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ED" w:rsidRDefault="00D732ED" w:rsidP="00D732ED">
      <w:pPr>
        <w:pStyle w:val="a3"/>
        <w:ind w:left="5670" w:firstLine="0"/>
        <w:rPr>
          <w:sz w:val="28"/>
          <w:szCs w:val="28"/>
        </w:rPr>
      </w:pPr>
      <w:r w:rsidRPr="00984BEB">
        <w:rPr>
          <w:sz w:val="28"/>
          <w:szCs w:val="28"/>
        </w:rPr>
        <w:t>Додаток 1</w:t>
      </w:r>
      <w:r w:rsidRPr="00984BEB">
        <w:rPr>
          <w:sz w:val="28"/>
          <w:szCs w:val="28"/>
        </w:rPr>
        <w:br/>
        <w:t xml:space="preserve">до Порядку проведення обласного конкурсу з визначення програм (проектів, заходів), розроблених </w:t>
      </w:r>
      <w:r w:rsidR="00AD7BD5" w:rsidRPr="00AD7BD5">
        <w:rPr>
          <w:sz w:val="28"/>
          <w:szCs w:val="28"/>
        </w:rPr>
        <w:t xml:space="preserve">інститутами громадянського суспільства, які  спрямовані на національні та дружні зв’язки, </w:t>
      </w:r>
      <w:r w:rsidRPr="00984BEB">
        <w:rPr>
          <w:sz w:val="28"/>
          <w:szCs w:val="28"/>
        </w:rPr>
        <w:t>для виконання (реалізації) яких надається фінансова підтримка</w:t>
      </w:r>
    </w:p>
    <w:p w:rsidR="00D732ED" w:rsidRPr="00AD7BD5" w:rsidRDefault="00D732ED" w:rsidP="00D732ED">
      <w:pPr>
        <w:pStyle w:val="a3"/>
        <w:ind w:left="5670" w:firstLine="0"/>
        <w:rPr>
          <w:sz w:val="20"/>
        </w:rPr>
      </w:pPr>
      <w:r w:rsidRPr="002375CD">
        <w:rPr>
          <w:sz w:val="28"/>
          <w:szCs w:val="28"/>
        </w:rPr>
        <w:t>(</w:t>
      </w:r>
      <w:r w:rsidR="002375CD" w:rsidRPr="002375CD">
        <w:rPr>
          <w:sz w:val="28"/>
          <w:szCs w:val="28"/>
        </w:rPr>
        <w:t>п</w:t>
      </w:r>
      <w:r w:rsidR="00B02427">
        <w:rPr>
          <w:sz w:val="28"/>
          <w:szCs w:val="28"/>
        </w:rPr>
        <w:t>ідп</w:t>
      </w:r>
      <w:r w:rsidR="002375CD" w:rsidRPr="002375CD">
        <w:rPr>
          <w:sz w:val="28"/>
          <w:szCs w:val="28"/>
        </w:rPr>
        <w:t>ункт 1</w:t>
      </w:r>
      <w:r w:rsidR="00E1138D">
        <w:rPr>
          <w:sz w:val="28"/>
          <w:szCs w:val="28"/>
          <w:lang w:val="en-US"/>
        </w:rPr>
        <w:t xml:space="preserve"> </w:t>
      </w:r>
      <w:r w:rsidRPr="00D732ED">
        <w:rPr>
          <w:sz w:val="28"/>
          <w:szCs w:val="28"/>
        </w:rPr>
        <w:t>пункт</w:t>
      </w:r>
      <w:r w:rsidR="002375CD">
        <w:rPr>
          <w:sz w:val="28"/>
          <w:szCs w:val="28"/>
        </w:rPr>
        <w:t>у</w:t>
      </w:r>
      <w:r w:rsidR="00E1138D">
        <w:rPr>
          <w:sz w:val="28"/>
          <w:szCs w:val="28"/>
          <w:lang w:val="en-US"/>
        </w:rPr>
        <w:t xml:space="preserve"> 6</w:t>
      </w:r>
      <w:r w:rsidRPr="00D732ED">
        <w:rPr>
          <w:sz w:val="28"/>
          <w:szCs w:val="28"/>
        </w:rPr>
        <w:t xml:space="preserve"> розділу ІІ)</w:t>
      </w:r>
      <w:r w:rsidRPr="00984BEB">
        <w:rPr>
          <w:sz w:val="28"/>
          <w:szCs w:val="28"/>
        </w:rPr>
        <w:br/>
      </w:r>
    </w:p>
    <w:p w:rsidR="00D732ED" w:rsidRPr="00984BEB" w:rsidRDefault="00D732ED" w:rsidP="00D732ED">
      <w:pPr>
        <w:pStyle w:val="a3"/>
        <w:rPr>
          <w:vanish/>
          <w:sz w:val="28"/>
          <w:szCs w:val="28"/>
          <w:lang w:val="ru-RU"/>
        </w:rPr>
      </w:pPr>
      <w:bookmarkStart w:id="0" w:name="n93"/>
      <w:bookmarkEnd w:id="0"/>
    </w:p>
    <w:tbl>
      <w:tblPr>
        <w:tblW w:w="50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  <w:gridCol w:w="4244"/>
      </w:tblGrid>
      <w:tr w:rsidR="00D732ED" w:rsidRPr="00984BEB" w:rsidTr="00AD7BD5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ind w:firstLine="8"/>
              <w:jc w:val="left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Дата реєстрації заяви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</w:rPr>
            </w:pPr>
          </w:p>
        </w:tc>
      </w:tr>
      <w:tr w:rsidR="00D732ED" w:rsidRPr="00984BEB" w:rsidTr="00AD7BD5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ind w:firstLine="8"/>
              <w:jc w:val="left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Реєстраційний номер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</w:rPr>
            </w:pPr>
          </w:p>
        </w:tc>
      </w:tr>
      <w:tr w:rsidR="00D732ED" w:rsidRPr="00984BEB" w:rsidTr="00AD7BD5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ind w:firstLine="8"/>
              <w:jc w:val="left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Підпис відповідального секретаря конкурсної комісії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</w:rPr>
            </w:pPr>
          </w:p>
        </w:tc>
      </w:tr>
    </w:tbl>
    <w:p w:rsidR="00D732ED" w:rsidRPr="00AD7BD5" w:rsidRDefault="00D732ED" w:rsidP="00D732ED">
      <w:pPr>
        <w:pStyle w:val="a3"/>
        <w:ind w:firstLine="0"/>
        <w:jc w:val="center"/>
        <w:rPr>
          <w:b/>
          <w:bCs/>
          <w:sz w:val="20"/>
        </w:rPr>
      </w:pPr>
      <w:bookmarkStart w:id="1" w:name="n94"/>
      <w:bookmarkEnd w:id="1"/>
    </w:p>
    <w:p w:rsidR="00D732ED" w:rsidRPr="00984BEB" w:rsidRDefault="00D732ED" w:rsidP="00D732ED">
      <w:pPr>
        <w:pStyle w:val="a3"/>
        <w:ind w:firstLine="0"/>
        <w:jc w:val="center"/>
        <w:rPr>
          <w:b/>
          <w:bCs/>
          <w:sz w:val="28"/>
          <w:szCs w:val="28"/>
        </w:rPr>
      </w:pPr>
      <w:r w:rsidRPr="00984BEB">
        <w:rPr>
          <w:b/>
          <w:bCs/>
          <w:sz w:val="28"/>
          <w:szCs w:val="28"/>
        </w:rPr>
        <w:t>ЗАЯВА </w:t>
      </w:r>
      <w:r w:rsidRPr="00984BEB">
        <w:rPr>
          <w:sz w:val="28"/>
          <w:szCs w:val="28"/>
        </w:rPr>
        <w:br/>
      </w:r>
      <w:r w:rsidRPr="00984BEB">
        <w:rPr>
          <w:b/>
          <w:bCs/>
          <w:sz w:val="28"/>
          <w:szCs w:val="28"/>
        </w:rPr>
        <w:t xml:space="preserve">на участь у проведенні обласного конкурсу з визначення програм (проектів, заходів), розроблених </w:t>
      </w:r>
      <w:r w:rsidR="00AD7BD5" w:rsidRPr="00AD7BD5">
        <w:rPr>
          <w:b/>
          <w:bCs/>
          <w:sz w:val="28"/>
          <w:szCs w:val="28"/>
        </w:rPr>
        <w:t xml:space="preserve">інститутами громадянського суспільства, які  спрямовані на національні та дружні зв’язки, </w:t>
      </w:r>
      <w:r w:rsidRPr="00984BEB">
        <w:rPr>
          <w:b/>
          <w:bCs/>
          <w:sz w:val="28"/>
          <w:szCs w:val="28"/>
        </w:rPr>
        <w:t>для виконання (реалізації) яких надається фінансова підтримка</w:t>
      </w:r>
    </w:p>
    <w:p w:rsidR="00D732ED" w:rsidRPr="00E1138D" w:rsidRDefault="00D732ED" w:rsidP="00D732ED">
      <w:pPr>
        <w:pStyle w:val="a3"/>
        <w:ind w:firstLine="0"/>
        <w:jc w:val="center"/>
        <w:rPr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4"/>
        <w:gridCol w:w="2557"/>
      </w:tblGrid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375C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bookmarkStart w:id="2" w:name="n95"/>
            <w:bookmarkEnd w:id="2"/>
            <w:r w:rsidRPr="00984BEB">
              <w:rPr>
                <w:sz w:val="28"/>
                <w:szCs w:val="28"/>
              </w:rPr>
              <w:t>Найменування інституту громадянського суспільства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375C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Назва програми (проекту, заходу)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375C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Пріоритетне завдання, на розв’язання якого спрямовано програму (проект, захід)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2375CD" w:rsidRDefault="00D732ED" w:rsidP="002375C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Загальна сума кошторису витрат на здійснення програми (проекту, заходу) (словами)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1363D2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Очікуване фінансування від департаменту інформаційної та внутрішньої політики Донецької обл</w:t>
            </w:r>
            <w:r w:rsidR="001363D2">
              <w:rPr>
                <w:sz w:val="28"/>
                <w:szCs w:val="28"/>
              </w:rPr>
              <w:t>асної державної адміністрації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375C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>Термін реалізації програми (проекту, заходу)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375C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 xml:space="preserve">Прізвище та ім’я керівника інституту громадянського суспільства та керівника програми, </w:t>
            </w:r>
            <w:r w:rsidR="002375CD">
              <w:rPr>
                <w:sz w:val="28"/>
                <w:szCs w:val="28"/>
              </w:rPr>
              <w:t>м</w:t>
            </w:r>
            <w:r w:rsidR="002375CD" w:rsidRPr="002375CD">
              <w:rPr>
                <w:sz w:val="28"/>
                <w:szCs w:val="28"/>
              </w:rPr>
              <w:t xml:space="preserve">ісцезнаходження </w:t>
            </w:r>
            <w:r w:rsidRPr="00984BEB">
              <w:rPr>
                <w:sz w:val="28"/>
                <w:szCs w:val="28"/>
              </w:rPr>
              <w:t>організації, творчої спілки, телефон, e-mail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  <w:highlight w:val="yellow"/>
              </w:rPr>
            </w:pPr>
          </w:p>
        </w:tc>
      </w:tr>
      <w:tr w:rsidR="00D732ED" w:rsidRPr="00984BEB" w:rsidTr="002546F8">
        <w:tc>
          <w:tcPr>
            <w:tcW w:w="7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E1138D">
            <w:pPr>
              <w:pStyle w:val="a3"/>
              <w:ind w:left="134" w:right="126" w:firstLine="0"/>
              <w:rPr>
                <w:sz w:val="28"/>
                <w:szCs w:val="28"/>
              </w:rPr>
            </w:pPr>
            <w:r w:rsidRPr="00984BEB">
              <w:rPr>
                <w:sz w:val="28"/>
                <w:szCs w:val="28"/>
              </w:rPr>
              <w:t xml:space="preserve">Прізвище, ім’я та посада особи, яка матиме право укладати юридичні договори з департаментом інформаційної та внутрішньої політики Донецької облдержадміністрації, </w:t>
            </w:r>
            <w:r w:rsidR="00E1138D" w:rsidRPr="00E1138D">
              <w:rPr>
                <w:sz w:val="28"/>
                <w:szCs w:val="28"/>
              </w:rPr>
              <w:t>місце реєстрації</w:t>
            </w:r>
            <w:r w:rsidRPr="00E1138D">
              <w:rPr>
                <w:sz w:val="28"/>
                <w:szCs w:val="28"/>
              </w:rPr>
              <w:t>,</w:t>
            </w:r>
            <w:r w:rsidRPr="00984BEB">
              <w:rPr>
                <w:sz w:val="28"/>
                <w:szCs w:val="28"/>
              </w:rPr>
              <w:t xml:space="preserve"> телефон, e-mail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2ED" w:rsidRPr="00984BEB" w:rsidRDefault="00D732ED" w:rsidP="002546F8">
            <w:pPr>
              <w:pStyle w:val="a3"/>
              <w:rPr>
                <w:sz w:val="28"/>
                <w:szCs w:val="28"/>
              </w:rPr>
            </w:pPr>
          </w:p>
        </w:tc>
      </w:tr>
    </w:tbl>
    <w:p w:rsidR="00D732ED" w:rsidRPr="00984BEB" w:rsidRDefault="00D732ED" w:rsidP="00D732ED">
      <w:pPr>
        <w:pStyle w:val="a3"/>
        <w:ind w:firstLine="0"/>
        <w:rPr>
          <w:sz w:val="28"/>
          <w:szCs w:val="28"/>
          <w:lang w:val="ru-RU"/>
        </w:rPr>
      </w:pPr>
      <w:bookmarkStart w:id="3" w:name="n96"/>
      <w:bookmarkEnd w:id="3"/>
    </w:p>
    <w:p w:rsidR="00D732ED" w:rsidRPr="00984BEB" w:rsidRDefault="00D732ED" w:rsidP="00D732ED">
      <w:pPr>
        <w:pStyle w:val="a3"/>
        <w:ind w:firstLine="0"/>
        <w:rPr>
          <w:sz w:val="28"/>
          <w:szCs w:val="28"/>
        </w:rPr>
      </w:pPr>
      <w:bookmarkStart w:id="4" w:name="n103"/>
      <w:bookmarkEnd w:id="4"/>
      <w:r w:rsidRPr="00984BEB">
        <w:rPr>
          <w:sz w:val="28"/>
          <w:szCs w:val="28"/>
        </w:rPr>
        <w:t>Підпис керівника проекту __________________________ дата _______________</w:t>
      </w:r>
    </w:p>
    <w:p w:rsidR="00D732ED" w:rsidRPr="00984BEB" w:rsidRDefault="00D732ED" w:rsidP="00D732ED">
      <w:pPr>
        <w:pStyle w:val="a3"/>
        <w:rPr>
          <w:sz w:val="28"/>
          <w:szCs w:val="28"/>
        </w:rPr>
      </w:pPr>
    </w:p>
    <w:p w:rsidR="00D732ED" w:rsidRPr="00984BEB" w:rsidRDefault="00D732ED" w:rsidP="00D732ED">
      <w:pPr>
        <w:pStyle w:val="a3"/>
        <w:ind w:firstLine="0"/>
        <w:rPr>
          <w:sz w:val="28"/>
          <w:szCs w:val="28"/>
        </w:rPr>
      </w:pPr>
      <w:r w:rsidRPr="00984BEB">
        <w:rPr>
          <w:sz w:val="28"/>
          <w:szCs w:val="28"/>
        </w:rPr>
        <w:t>Підпис керівника інституту</w:t>
      </w:r>
    </w:p>
    <w:p w:rsidR="00D732ED" w:rsidRPr="00984BEB" w:rsidRDefault="00D732ED" w:rsidP="00D732ED">
      <w:pPr>
        <w:pStyle w:val="a3"/>
        <w:ind w:firstLine="0"/>
        <w:rPr>
          <w:sz w:val="28"/>
          <w:szCs w:val="28"/>
        </w:rPr>
      </w:pPr>
      <w:r w:rsidRPr="00984BEB">
        <w:rPr>
          <w:sz w:val="28"/>
          <w:szCs w:val="28"/>
        </w:rPr>
        <w:t>громадянського суспіл</w:t>
      </w:r>
      <w:bookmarkStart w:id="5" w:name="_GoBack"/>
      <w:bookmarkEnd w:id="5"/>
      <w:r w:rsidRPr="00984BEB">
        <w:rPr>
          <w:sz w:val="28"/>
          <w:szCs w:val="28"/>
        </w:rPr>
        <w:t>ьства  ________________________ дата_______________</w:t>
      </w:r>
    </w:p>
    <w:p w:rsidR="00E1138D" w:rsidRPr="00E1138D" w:rsidRDefault="00E1138D" w:rsidP="00D732ED">
      <w:pPr>
        <w:pStyle w:val="a3"/>
        <w:ind w:firstLine="0"/>
        <w:rPr>
          <w:sz w:val="20"/>
        </w:rPr>
      </w:pPr>
    </w:p>
    <w:p w:rsidR="00D732ED" w:rsidRPr="00984BEB" w:rsidRDefault="00701CAE" w:rsidP="00701CAE">
      <w:pPr>
        <w:pStyle w:val="a3"/>
        <w:rPr>
          <w:sz w:val="28"/>
          <w:szCs w:val="28"/>
        </w:rPr>
      </w:pPr>
      <w:r w:rsidRPr="00701CAE">
        <w:rPr>
          <w:sz w:val="28"/>
          <w:szCs w:val="28"/>
        </w:rPr>
        <w:t>М.П.</w:t>
      </w:r>
      <w:r>
        <w:rPr>
          <w:sz w:val="28"/>
          <w:szCs w:val="28"/>
        </w:rPr>
        <w:t xml:space="preserve"> </w:t>
      </w:r>
      <w:r w:rsidRPr="00701CAE">
        <w:rPr>
          <w:sz w:val="28"/>
          <w:szCs w:val="28"/>
        </w:rPr>
        <w:t>(за наявності)</w:t>
      </w:r>
    </w:p>
    <w:sectPr w:rsidR="00D732ED" w:rsidRPr="00984BEB" w:rsidSect="00AD7BD5">
      <w:footerReference w:type="even" r:id="rId8"/>
      <w:footerReference w:type="default" r:id="rId9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DD" w:rsidRDefault="003815DD" w:rsidP="00EA2088">
      <w:r>
        <w:separator/>
      </w:r>
    </w:p>
  </w:endnote>
  <w:endnote w:type="continuationSeparator" w:id="0">
    <w:p w:rsidR="003815DD" w:rsidRDefault="003815DD" w:rsidP="00EA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D6" w:rsidRDefault="00F44C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024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7ED6" w:rsidRDefault="003815D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D6" w:rsidRDefault="003815DD">
    <w:pPr>
      <w:pStyle w:val="a5"/>
      <w:framePr w:wrap="around" w:vAnchor="text" w:hAnchor="margin" w:xAlign="right" w:y="1"/>
      <w:rPr>
        <w:rStyle w:val="a7"/>
      </w:rPr>
    </w:pPr>
  </w:p>
  <w:p w:rsidR="00807ED6" w:rsidRDefault="003815D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DD" w:rsidRDefault="003815DD" w:rsidP="00EA2088">
      <w:r>
        <w:separator/>
      </w:r>
    </w:p>
  </w:footnote>
  <w:footnote w:type="continuationSeparator" w:id="0">
    <w:p w:rsidR="003815DD" w:rsidRDefault="003815DD" w:rsidP="00EA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6550A"/>
    <w:multiLevelType w:val="hybridMultilevel"/>
    <w:tmpl w:val="EE8C0A34"/>
    <w:lvl w:ilvl="0" w:tplc="3FD2DE20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ED"/>
    <w:rsid w:val="00013EFC"/>
    <w:rsid w:val="001260EE"/>
    <w:rsid w:val="001363D2"/>
    <w:rsid w:val="002375CD"/>
    <w:rsid w:val="003815DD"/>
    <w:rsid w:val="004E714B"/>
    <w:rsid w:val="00550EAD"/>
    <w:rsid w:val="005F5DFB"/>
    <w:rsid w:val="00676A9B"/>
    <w:rsid w:val="00701CAE"/>
    <w:rsid w:val="0079761B"/>
    <w:rsid w:val="00A7675E"/>
    <w:rsid w:val="00AD7BD5"/>
    <w:rsid w:val="00B02427"/>
    <w:rsid w:val="00CA6729"/>
    <w:rsid w:val="00CE2E44"/>
    <w:rsid w:val="00D732ED"/>
    <w:rsid w:val="00E1138D"/>
    <w:rsid w:val="00EA2088"/>
    <w:rsid w:val="00EB5A03"/>
    <w:rsid w:val="00F4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876FA-1165-4E69-94DD-6B4CB3B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32ED"/>
    <w:pPr>
      <w:ind w:firstLine="567"/>
      <w:jc w:val="both"/>
    </w:pPr>
    <w:rPr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32E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footer"/>
    <w:basedOn w:val="a"/>
    <w:link w:val="a6"/>
    <w:rsid w:val="00D732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73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73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3FAF5-1CD8-4FB5-BB5F-91D2BFB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DonODA</cp:lastModifiedBy>
  <cp:revision>2</cp:revision>
  <dcterms:created xsi:type="dcterms:W3CDTF">2017-11-03T09:43:00Z</dcterms:created>
  <dcterms:modified xsi:type="dcterms:W3CDTF">2017-11-03T09:43:00Z</dcterms:modified>
</cp:coreProperties>
</file>