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4D" w:rsidRPr="00EE60C6" w:rsidRDefault="009A034D" w:rsidP="00386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РІЧНИЙ ПЛАН ЗАКУПІВЕЛЬ НА 201</w:t>
      </w:r>
      <w:r w:rsidR="001819AA"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РІК (</w:t>
      </w:r>
      <w:r w:rsidR="00F41C6E"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від </w:t>
      </w:r>
      <w:r w:rsidR="00FA294B"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13</w:t>
      </w:r>
      <w:r w:rsidR="00F41C6E"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7A113E"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02</w:t>
      </w:r>
      <w:r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.201</w:t>
      </w:r>
      <w:r w:rsidR="007A113E"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Pr="00FA294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року)</w:t>
      </w:r>
    </w:p>
    <w:p w:rsidR="009A034D" w:rsidRPr="00EE60C6" w:rsidRDefault="009A034D" w:rsidP="006B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E60C6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 розвитку базових галузей промисловості Донецької облдержадміністрації,</w:t>
      </w:r>
    </w:p>
    <w:p w:rsidR="009A034D" w:rsidRPr="00EE60C6" w:rsidRDefault="009A034D" w:rsidP="006B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E60C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Код ЄДРПОУ 38144140 </w:t>
      </w:r>
      <w:bookmarkStart w:id="0" w:name="n32"/>
      <w:bookmarkStart w:id="1" w:name="n34"/>
      <w:bookmarkEnd w:id="0"/>
      <w:bookmarkEnd w:id="1"/>
    </w:p>
    <w:p w:rsidR="009A034D" w:rsidRPr="00EE60C6" w:rsidRDefault="009A034D" w:rsidP="006B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694"/>
        <w:gridCol w:w="850"/>
        <w:gridCol w:w="1276"/>
        <w:gridCol w:w="1417"/>
        <w:gridCol w:w="1560"/>
        <w:gridCol w:w="1984"/>
      </w:tblGrid>
      <w:tr w:rsidR="00974D92" w:rsidRPr="00EE60C6" w:rsidTr="00F04CB4">
        <w:trPr>
          <w:cantSplit/>
          <w:trHeight w:val="1315"/>
        </w:trPr>
        <w:tc>
          <w:tcPr>
            <w:tcW w:w="568" w:type="dxa"/>
            <w:vAlign w:val="center"/>
          </w:tcPr>
          <w:p w:rsidR="007A113E" w:rsidRPr="00EE60C6" w:rsidRDefault="007A113E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en-US"/>
              </w:rPr>
              <w:t>№</w:t>
            </w:r>
            <w:r w:rsidR="001819AA">
              <w:rPr>
                <w:rFonts w:ascii="Times New Roman" w:hAnsi="Times New Roman"/>
                <w:b/>
                <w:lang w:val="uk-UA"/>
              </w:rPr>
              <w:br/>
            </w:r>
            <w:r w:rsidRPr="00EE60C6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4677" w:type="dxa"/>
            <w:vAlign w:val="center"/>
          </w:tcPr>
          <w:p w:rsidR="007A113E" w:rsidRPr="00EE60C6" w:rsidRDefault="007A113E" w:rsidP="001819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Предмет закупівлі</w:t>
            </w:r>
          </w:p>
        </w:tc>
        <w:tc>
          <w:tcPr>
            <w:tcW w:w="2694" w:type="dxa"/>
            <w:vAlign w:val="center"/>
          </w:tcPr>
          <w:p w:rsidR="007A113E" w:rsidRPr="00EE60C6" w:rsidRDefault="007A113E" w:rsidP="00384AE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55C5B">
              <w:rPr>
                <w:rFonts w:ascii="Times New Roman" w:hAnsi="Times New Roman"/>
                <w:b/>
                <w:lang w:val="en-US"/>
              </w:rPr>
              <w:t>CPV</w:t>
            </w:r>
          </w:p>
        </w:tc>
        <w:tc>
          <w:tcPr>
            <w:tcW w:w="850" w:type="dxa"/>
            <w:vAlign w:val="center"/>
          </w:tcPr>
          <w:p w:rsidR="007A113E" w:rsidRPr="00EE60C6" w:rsidRDefault="007A113E" w:rsidP="001819A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Код КЕКВ</w:t>
            </w:r>
          </w:p>
        </w:tc>
        <w:tc>
          <w:tcPr>
            <w:tcW w:w="1276" w:type="dxa"/>
            <w:vAlign w:val="center"/>
          </w:tcPr>
          <w:p w:rsidR="007A113E" w:rsidRPr="00EE60C6" w:rsidRDefault="007A113E" w:rsidP="00384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Очікувана вартість предмета закупівлі, тис грн.</w:t>
            </w:r>
          </w:p>
        </w:tc>
        <w:tc>
          <w:tcPr>
            <w:tcW w:w="1417" w:type="dxa"/>
            <w:vAlign w:val="center"/>
          </w:tcPr>
          <w:p w:rsidR="007A113E" w:rsidRPr="00EE60C6" w:rsidRDefault="007A113E" w:rsidP="00384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7A113E" w:rsidRPr="00EE60C6" w:rsidRDefault="007A113E" w:rsidP="00384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984" w:type="dxa"/>
            <w:vAlign w:val="center"/>
          </w:tcPr>
          <w:p w:rsidR="007A113E" w:rsidRPr="00EE60C6" w:rsidRDefault="007A113E" w:rsidP="00384A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Примітка</w:t>
            </w:r>
          </w:p>
        </w:tc>
      </w:tr>
      <w:tr w:rsidR="00974D92" w:rsidRPr="00EE60C6" w:rsidTr="00747DFC">
        <w:trPr>
          <w:cantSplit/>
        </w:trPr>
        <w:tc>
          <w:tcPr>
            <w:tcW w:w="568" w:type="dxa"/>
          </w:tcPr>
          <w:p w:rsidR="007A113E" w:rsidRPr="00EE60C6" w:rsidRDefault="007A113E" w:rsidP="004C4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4677" w:type="dxa"/>
          </w:tcPr>
          <w:p w:rsidR="007A113E" w:rsidRPr="00EE60C6" w:rsidRDefault="007A113E" w:rsidP="004C4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694" w:type="dxa"/>
          </w:tcPr>
          <w:p w:rsidR="007A113E" w:rsidRPr="00EE60C6" w:rsidRDefault="007A113E" w:rsidP="007A113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850" w:type="dxa"/>
          </w:tcPr>
          <w:p w:rsidR="007A113E" w:rsidRPr="00EE60C6" w:rsidRDefault="007A113E" w:rsidP="004C4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7A113E" w:rsidRPr="00EE60C6" w:rsidRDefault="007A113E" w:rsidP="004C4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417" w:type="dxa"/>
          </w:tcPr>
          <w:p w:rsidR="007A113E" w:rsidRPr="00EE60C6" w:rsidRDefault="007A113E" w:rsidP="004C4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7A113E" w:rsidRPr="00EE60C6" w:rsidRDefault="007A113E" w:rsidP="004C4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984" w:type="dxa"/>
          </w:tcPr>
          <w:p w:rsidR="007A113E" w:rsidRPr="00EE60C6" w:rsidRDefault="007A113E" w:rsidP="004C4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E60C6">
              <w:rPr>
                <w:rFonts w:ascii="Times New Roman" w:hAnsi="Times New Roman"/>
                <w:b/>
                <w:lang w:val="uk-UA"/>
              </w:rPr>
              <w:t>8</w:t>
            </w:r>
          </w:p>
        </w:tc>
      </w:tr>
      <w:tr w:rsidR="00974D92" w:rsidRPr="00DD77CE" w:rsidTr="00747DFC">
        <w:trPr>
          <w:cantSplit/>
        </w:trPr>
        <w:tc>
          <w:tcPr>
            <w:tcW w:w="568" w:type="dxa"/>
          </w:tcPr>
          <w:p w:rsidR="007A113E" w:rsidRPr="00EE60C6" w:rsidRDefault="007A113E" w:rsidP="00910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bookmarkStart w:id="2" w:name="_Hlk480542486"/>
          </w:p>
        </w:tc>
        <w:tc>
          <w:tcPr>
            <w:tcW w:w="4677" w:type="dxa"/>
          </w:tcPr>
          <w:p w:rsidR="007A113E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r w:rsidRPr="00747DFC">
              <w:rPr>
                <w:rFonts w:ascii="Times New Roman" w:hAnsi="Times New Roman"/>
                <w:lang w:val="uk-UA"/>
              </w:rPr>
              <w:t>ДК 021:2015 – 45233000-9 Будівництво, влаштування фундаменту та покриття шосе, доріг</w:t>
            </w:r>
            <w:r>
              <w:rPr>
                <w:rFonts w:ascii="Times New Roman" w:hAnsi="Times New Roman"/>
                <w:lang w:val="uk-UA"/>
              </w:rPr>
              <w:t>) «</w:t>
            </w:r>
            <w:r w:rsidRPr="00747DFC">
              <w:rPr>
                <w:rFonts w:ascii="Times New Roman" w:hAnsi="Times New Roman"/>
                <w:lang w:val="uk-UA"/>
              </w:rPr>
              <w:t>Послуги з експлуатаційного утримання автомобільних доріг загального користування місцевого значення у Донецькій області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2694" w:type="dxa"/>
          </w:tcPr>
          <w:p w:rsidR="007A113E" w:rsidRPr="00EE60C6" w:rsidRDefault="00747DFC" w:rsidP="001819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47DFC">
              <w:rPr>
                <w:rFonts w:ascii="Times New Roman" w:hAnsi="Times New Roman"/>
                <w:lang w:val="uk-UA"/>
              </w:rPr>
              <w:t>ДК 021:2015 – 45233000-9 Будівництво, влаштування фундаменту та покриття шосе, доріг</w:t>
            </w:r>
          </w:p>
        </w:tc>
        <w:tc>
          <w:tcPr>
            <w:tcW w:w="850" w:type="dxa"/>
          </w:tcPr>
          <w:p w:rsidR="007A113E" w:rsidRPr="00EE60C6" w:rsidRDefault="00423D9D" w:rsidP="00EE60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2282</w:t>
            </w:r>
            <w:bookmarkStart w:id="3" w:name="_GoBack"/>
            <w:bookmarkEnd w:id="3"/>
          </w:p>
        </w:tc>
        <w:tc>
          <w:tcPr>
            <w:tcW w:w="1276" w:type="dxa"/>
          </w:tcPr>
          <w:p w:rsidR="007A113E" w:rsidRPr="00EE60C6" w:rsidRDefault="00747DFC" w:rsidP="00747DF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170 000,000</w:t>
            </w:r>
          </w:p>
        </w:tc>
        <w:tc>
          <w:tcPr>
            <w:tcW w:w="1417" w:type="dxa"/>
          </w:tcPr>
          <w:p w:rsidR="007A113E" w:rsidRPr="00EE60C6" w:rsidRDefault="00DD77CE" w:rsidP="009103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77CE">
              <w:rPr>
                <w:rFonts w:ascii="Times New Roman" w:hAnsi="Times New Roman"/>
                <w:lang w:val="uk-UA"/>
              </w:rPr>
              <w:t>відкриті торги з публікацією англійською мовою</w:t>
            </w:r>
          </w:p>
        </w:tc>
        <w:tc>
          <w:tcPr>
            <w:tcW w:w="1560" w:type="dxa"/>
          </w:tcPr>
          <w:p w:rsidR="007A113E" w:rsidRPr="00EE60C6" w:rsidRDefault="00F04CB4" w:rsidP="009103A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 2017</w:t>
            </w:r>
          </w:p>
        </w:tc>
        <w:tc>
          <w:tcPr>
            <w:tcW w:w="1984" w:type="dxa"/>
          </w:tcPr>
          <w:p w:rsidR="007A113E" w:rsidRPr="00EE60C6" w:rsidRDefault="007A113E" w:rsidP="00974D92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747DFC" w:rsidRPr="00EE60C6" w:rsidTr="00747DFC">
        <w:trPr>
          <w:cantSplit/>
        </w:trPr>
        <w:tc>
          <w:tcPr>
            <w:tcW w:w="568" w:type="dxa"/>
          </w:tcPr>
          <w:p w:rsidR="00747DFC" w:rsidRPr="00EE60C6" w:rsidRDefault="00747DFC" w:rsidP="0074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7" w:type="dxa"/>
          </w:tcPr>
          <w:p w:rsidR="00747DFC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 w:rsidRPr="00EC3DCF">
              <w:rPr>
                <w:rFonts w:ascii="Times New Roman" w:hAnsi="Times New Roman"/>
                <w:lang w:val="uk-UA"/>
              </w:rPr>
              <w:t xml:space="preserve">ДСТУ Б Д.1.1-1:2013 «Правила визначення вартості будівництва» ГБН Г.1-218-182:2011 «Ремонт автомобільних доріг загального користування. Види ремонтів та перелік робіт» (ДК 021:2015-45000000-7-Будівельні роботи) «Капітальний ремонт автодороги на </w:t>
            </w:r>
            <w:proofErr w:type="spellStart"/>
            <w:r w:rsidRPr="00EC3DCF">
              <w:rPr>
                <w:rFonts w:ascii="Times New Roman" w:hAnsi="Times New Roman"/>
                <w:lang w:val="uk-UA"/>
              </w:rPr>
              <w:t>пл</w:t>
            </w:r>
            <w:proofErr w:type="spellEnd"/>
            <w:r w:rsidRPr="00EC3DCF">
              <w:rPr>
                <w:rFonts w:ascii="Times New Roman" w:hAnsi="Times New Roman"/>
                <w:lang w:val="uk-UA"/>
              </w:rPr>
              <w:t>. Комсомольської в м. Краматорськ»</w:t>
            </w:r>
          </w:p>
        </w:tc>
        <w:tc>
          <w:tcPr>
            <w:tcW w:w="2694" w:type="dxa"/>
          </w:tcPr>
          <w:p w:rsidR="00747DFC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C3DCF">
              <w:rPr>
                <w:rFonts w:ascii="Times New Roman" w:hAnsi="Times New Roman"/>
                <w:lang w:val="uk-UA"/>
              </w:rPr>
              <w:t>ДК 021:2015-45000000-7-Будівельні роботи</w:t>
            </w:r>
          </w:p>
        </w:tc>
        <w:tc>
          <w:tcPr>
            <w:tcW w:w="850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3132</w:t>
            </w:r>
          </w:p>
        </w:tc>
        <w:tc>
          <w:tcPr>
            <w:tcW w:w="1276" w:type="dxa"/>
          </w:tcPr>
          <w:p w:rsidR="00747DFC" w:rsidRPr="00EE60C6" w:rsidRDefault="00747DFC" w:rsidP="00747DF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9464AF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9464AF">
              <w:rPr>
                <w:rFonts w:ascii="Times New Roman" w:hAnsi="Times New Roman"/>
                <w:b/>
                <w:lang w:val="uk-UA"/>
              </w:rPr>
              <w:t>314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9464AF">
              <w:rPr>
                <w:rFonts w:ascii="Times New Roman" w:hAnsi="Times New Roman"/>
                <w:b/>
                <w:lang w:val="uk-UA"/>
              </w:rPr>
              <w:t>500</w:t>
            </w:r>
          </w:p>
        </w:tc>
        <w:tc>
          <w:tcPr>
            <w:tcW w:w="1417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60C6">
              <w:rPr>
                <w:rFonts w:ascii="Times New Roman" w:hAnsi="Times New Roman"/>
                <w:lang w:val="uk-UA"/>
              </w:rPr>
              <w:t>Відкриті торги</w:t>
            </w:r>
          </w:p>
        </w:tc>
        <w:tc>
          <w:tcPr>
            <w:tcW w:w="1560" w:type="dxa"/>
          </w:tcPr>
          <w:p w:rsidR="00747DFC" w:rsidRPr="00EE60C6" w:rsidRDefault="00F04CB4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747DFC" w:rsidRPr="00EE60C6">
              <w:rPr>
                <w:rFonts w:ascii="Times New Roman" w:hAnsi="Times New Roman"/>
                <w:lang w:val="uk-UA"/>
              </w:rPr>
              <w:t>ютий 201</w:t>
            </w:r>
            <w:r w:rsidR="00747DF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747DFC" w:rsidRPr="00EE60C6" w:rsidRDefault="00747DFC" w:rsidP="00747DF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47DFC" w:rsidRPr="00EE60C6" w:rsidTr="00747DFC">
        <w:trPr>
          <w:cantSplit/>
        </w:trPr>
        <w:tc>
          <w:tcPr>
            <w:tcW w:w="568" w:type="dxa"/>
          </w:tcPr>
          <w:p w:rsidR="00747DFC" w:rsidRPr="00EE60C6" w:rsidRDefault="00747DFC" w:rsidP="0074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7" w:type="dxa"/>
          </w:tcPr>
          <w:p w:rsidR="00747DFC" w:rsidRPr="00EC3DCF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E5B24">
              <w:rPr>
                <w:rFonts w:ascii="Times New Roman" w:hAnsi="Times New Roman"/>
                <w:lang w:val="uk-UA"/>
              </w:rPr>
              <w:t xml:space="preserve">«ДСТУ Б Д.1.1-1:2013 «Правила визначення вартості будівництва» ГБН Г.1-218-182:2011 «Ремонт автомобільних доріг загального користування. Види ремонтів та перелік робіт» (ДК 021:2015 – 45000000-7 -Будівельні роботи) «Капітальний ремонт автодороги в с. </w:t>
            </w:r>
            <w:proofErr w:type="spellStart"/>
            <w:r w:rsidRPr="007E5B24">
              <w:rPr>
                <w:rFonts w:ascii="Times New Roman" w:hAnsi="Times New Roman"/>
                <w:lang w:val="uk-UA"/>
              </w:rPr>
              <w:t>Іванопілля</w:t>
            </w:r>
            <w:proofErr w:type="spellEnd"/>
            <w:r w:rsidRPr="007E5B24">
              <w:rPr>
                <w:rFonts w:ascii="Times New Roman" w:hAnsi="Times New Roman"/>
                <w:lang w:val="uk-UA"/>
              </w:rPr>
              <w:t xml:space="preserve"> по вул. </w:t>
            </w:r>
            <w:proofErr w:type="spellStart"/>
            <w:r w:rsidRPr="007E5B24">
              <w:rPr>
                <w:rFonts w:ascii="Times New Roman" w:hAnsi="Times New Roman"/>
                <w:lang w:val="uk-UA"/>
              </w:rPr>
              <w:t>Метонідзе</w:t>
            </w:r>
            <w:proofErr w:type="spellEnd"/>
            <w:r w:rsidRPr="007E5B24">
              <w:rPr>
                <w:rFonts w:ascii="Times New Roman" w:hAnsi="Times New Roman"/>
                <w:lang w:val="uk-UA"/>
              </w:rPr>
              <w:t xml:space="preserve"> Костянтинівського району Донецької області»</w:t>
            </w:r>
          </w:p>
        </w:tc>
        <w:tc>
          <w:tcPr>
            <w:tcW w:w="2694" w:type="dxa"/>
          </w:tcPr>
          <w:p w:rsidR="00747DFC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C3DCF">
              <w:rPr>
                <w:rFonts w:ascii="Times New Roman" w:hAnsi="Times New Roman"/>
                <w:lang w:val="uk-UA"/>
              </w:rPr>
              <w:t>ДК 021:2015-45000000-7-Будівельні роботи</w:t>
            </w:r>
          </w:p>
        </w:tc>
        <w:tc>
          <w:tcPr>
            <w:tcW w:w="850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3132</w:t>
            </w:r>
          </w:p>
        </w:tc>
        <w:tc>
          <w:tcPr>
            <w:tcW w:w="1276" w:type="dxa"/>
          </w:tcPr>
          <w:p w:rsidR="00747DFC" w:rsidRPr="009464AF" w:rsidRDefault="00747DFC" w:rsidP="00747DF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0E50D3">
              <w:rPr>
                <w:rFonts w:ascii="Times New Roman" w:hAnsi="Times New Roman"/>
                <w:b/>
                <w:lang w:val="uk-UA"/>
              </w:rPr>
              <w:t>1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0E50D3">
              <w:rPr>
                <w:rFonts w:ascii="Times New Roman" w:hAnsi="Times New Roman"/>
                <w:b/>
                <w:lang w:val="uk-UA"/>
              </w:rPr>
              <w:t>809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0E50D3">
              <w:rPr>
                <w:rFonts w:ascii="Times New Roman" w:hAnsi="Times New Roman"/>
                <w:b/>
                <w:lang w:val="uk-UA"/>
              </w:rPr>
              <w:t>400</w:t>
            </w:r>
          </w:p>
        </w:tc>
        <w:tc>
          <w:tcPr>
            <w:tcW w:w="1417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60C6">
              <w:rPr>
                <w:rFonts w:ascii="Times New Roman" w:hAnsi="Times New Roman"/>
                <w:lang w:val="uk-UA"/>
              </w:rPr>
              <w:t>Відкриті торги</w:t>
            </w:r>
          </w:p>
        </w:tc>
        <w:tc>
          <w:tcPr>
            <w:tcW w:w="1560" w:type="dxa"/>
          </w:tcPr>
          <w:p w:rsidR="00747DFC" w:rsidRPr="00EE60C6" w:rsidRDefault="00F04CB4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747DFC" w:rsidRPr="00EE60C6">
              <w:rPr>
                <w:rFonts w:ascii="Times New Roman" w:hAnsi="Times New Roman"/>
                <w:lang w:val="uk-UA"/>
              </w:rPr>
              <w:t>ютий 201</w:t>
            </w:r>
            <w:r w:rsidR="00747DF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747DFC" w:rsidRPr="00EE60C6" w:rsidRDefault="00747DFC" w:rsidP="00747DF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47DFC" w:rsidRPr="00EE60C6" w:rsidTr="00747DFC">
        <w:trPr>
          <w:cantSplit/>
        </w:trPr>
        <w:tc>
          <w:tcPr>
            <w:tcW w:w="568" w:type="dxa"/>
          </w:tcPr>
          <w:p w:rsidR="00747DFC" w:rsidRPr="00EE60C6" w:rsidRDefault="00747DFC" w:rsidP="0074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7" w:type="dxa"/>
          </w:tcPr>
          <w:p w:rsidR="00747DFC" w:rsidRPr="00EC3DCF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25F8A">
              <w:rPr>
                <w:rFonts w:ascii="Times New Roman" w:hAnsi="Times New Roman"/>
                <w:lang w:val="uk-UA"/>
              </w:rPr>
              <w:t>«ДСТУ Б Д.1.1-1:2013 «Правила визначення вартості будівництва» ГБН Г.1-218-182:2011 «Ремонт автомобільних доріг загального користування .Види ремонтів та перелік робіт» (ДК 021:2015-45000000-7 - Будівельні роботи) «Капітальний ремонт автодоріг по вул. Каспійська, вул. Шолохова в с. Зоря Костянтинівського району (коригування)»</w:t>
            </w:r>
          </w:p>
        </w:tc>
        <w:tc>
          <w:tcPr>
            <w:tcW w:w="2694" w:type="dxa"/>
          </w:tcPr>
          <w:p w:rsidR="00747DFC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C3DCF">
              <w:rPr>
                <w:rFonts w:ascii="Times New Roman" w:hAnsi="Times New Roman"/>
                <w:lang w:val="uk-UA"/>
              </w:rPr>
              <w:t>ДК 021:2015-45000000-7-Будівельні роботи</w:t>
            </w:r>
          </w:p>
        </w:tc>
        <w:tc>
          <w:tcPr>
            <w:tcW w:w="850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3132</w:t>
            </w:r>
          </w:p>
        </w:tc>
        <w:tc>
          <w:tcPr>
            <w:tcW w:w="1276" w:type="dxa"/>
          </w:tcPr>
          <w:p w:rsidR="00747DFC" w:rsidRPr="009464AF" w:rsidRDefault="00747DFC" w:rsidP="00747DF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050A11">
              <w:rPr>
                <w:rFonts w:ascii="Times New Roman" w:hAnsi="Times New Roman"/>
                <w:b/>
                <w:lang w:val="uk-UA"/>
              </w:rPr>
              <w:t>4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050A11">
              <w:rPr>
                <w:rFonts w:ascii="Times New Roman" w:hAnsi="Times New Roman"/>
                <w:b/>
                <w:lang w:val="uk-UA"/>
              </w:rPr>
              <w:t>337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050A11">
              <w:rPr>
                <w:rFonts w:ascii="Times New Roman" w:hAnsi="Times New Roman"/>
                <w:b/>
                <w:lang w:val="uk-UA"/>
              </w:rPr>
              <w:t>000</w:t>
            </w:r>
          </w:p>
        </w:tc>
        <w:tc>
          <w:tcPr>
            <w:tcW w:w="1417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60C6">
              <w:rPr>
                <w:rFonts w:ascii="Times New Roman" w:hAnsi="Times New Roman"/>
                <w:lang w:val="uk-UA"/>
              </w:rPr>
              <w:t>Відкриті торги</w:t>
            </w:r>
          </w:p>
        </w:tc>
        <w:tc>
          <w:tcPr>
            <w:tcW w:w="1560" w:type="dxa"/>
          </w:tcPr>
          <w:p w:rsidR="00747DFC" w:rsidRPr="00EE60C6" w:rsidRDefault="00F04CB4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747DFC" w:rsidRPr="00EE60C6">
              <w:rPr>
                <w:rFonts w:ascii="Times New Roman" w:hAnsi="Times New Roman"/>
                <w:lang w:val="uk-UA"/>
              </w:rPr>
              <w:t>ютий 201</w:t>
            </w:r>
            <w:r w:rsidR="00747DF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747DFC" w:rsidRPr="00EE60C6" w:rsidRDefault="00747DFC" w:rsidP="00747DF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47DFC" w:rsidRPr="00EE60C6" w:rsidTr="00747DFC">
        <w:trPr>
          <w:cantSplit/>
        </w:trPr>
        <w:tc>
          <w:tcPr>
            <w:tcW w:w="568" w:type="dxa"/>
          </w:tcPr>
          <w:p w:rsidR="00747DFC" w:rsidRPr="00EE60C6" w:rsidRDefault="00747DFC" w:rsidP="0074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7" w:type="dxa"/>
          </w:tcPr>
          <w:p w:rsidR="00747DFC" w:rsidRPr="00EC3DCF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2322">
              <w:rPr>
                <w:rFonts w:ascii="Times New Roman" w:hAnsi="Times New Roman"/>
                <w:lang w:val="uk-UA"/>
              </w:rPr>
              <w:t>«ДСТУ Б Д.1.1-1:2013 «Правила визначення вартості будівництва» ГБН Г.1-218-182:2011 «Ремонт автомобільних доріг загального користування .Види ремонтів та перелік робіт» (ДК 021:2015-45000000-7 - Будівельні роботи) «Капітальний ремонт автодороги по вул. Центральна (Радянська) від траси до житлового будинку №132 в смт Райгородок Слов’янського району Донецької області»</w:t>
            </w:r>
          </w:p>
        </w:tc>
        <w:tc>
          <w:tcPr>
            <w:tcW w:w="2694" w:type="dxa"/>
          </w:tcPr>
          <w:p w:rsidR="00747DFC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C3DCF">
              <w:rPr>
                <w:rFonts w:ascii="Times New Roman" w:hAnsi="Times New Roman"/>
                <w:lang w:val="uk-UA"/>
              </w:rPr>
              <w:t>ДК 021:2015-45000000-7-Будівельні роботи</w:t>
            </w:r>
          </w:p>
        </w:tc>
        <w:tc>
          <w:tcPr>
            <w:tcW w:w="850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3132</w:t>
            </w:r>
          </w:p>
        </w:tc>
        <w:tc>
          <w:tcPr>
            <w:tcW w:w="1276" w:type="dxa"/>
          </w:tcPr>
          <w:p w:rsidR="00747DFC" w:rsidRPr="009464AF" w:rsidRDefault="00747DFC" w:rsidP="00747DF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FE1A33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FE1A33">
              <w:rPr>
                <w:rFonts w:ascii="Times New Roman" w:hAnsi="Times New Roman"/>
                <w:b/>
                <w:lang w:val="uk-UA"/>
              </w:rPr>
              <w:t>311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FE1A33">
              <w:rPr>
                <w:rFonts w:ascii="Times New Roman" w:hAnsi="Times New Roman"/>
                <w:b/>
                <w:lang w:val="uk-UA"/>
              </w:rPr>
              <w:t>600</w:t>
            </w:r>
          </w:p>
        </w:tc>
        <w:tc>
          <w:tcPr>
            <w:tcW w:w="1417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60C6">
              <w:rPr>
                <w:rFonts w:ascii="Times New Roman" w:hAnsi="Times New Roman"/>
                <w:lang w:val="uk-UA"/>
              </w:rPr>
              <w:t>Відкриті торги</w:t>
            </w:r>
          </w:p>
        </w:tc>
        <w:tc>
          <w:tcPr>
            <w:tcW w:w="1560" w:type="dxa"/>
          </w:tcPr>
          <w:p w:rsidR="00747DFC" w:rsidRPr="00EE60C6" w:rsidRDefault="00F04CB4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747DFC" w:rsidRPr="00EE60C6">
              <w:rPr>
                <w:rFonts w:ascii="Times New Roman" w:hAnsi="Times New Roman"/>
                <w:lang w:val="uk-UA"/>
              </w:rPr>
              <w:t>ютий 201</w:t>
            </w:r>
            <w:r w:rsidR="00747DF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747DFC" w:rsidRPr="00EE60C6" w:rsidRDefault="00747DFC" w:rsidP="00747DF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47DFC" w:rsidRPr="00EE60C6" w:rsidTr="00747DFC">
        <w:trPr>
          <w:cantSplit/>
        </w:trPr>
        <w:tc>
          <w:tcPr>
            <w:tcW w:w="568" w:type="dxa"/>
          </w:tcPr>
          <w:p w:rsidR="00747DFC" w:rsidRPr="00EE60C6" w:rsidRDefault="00747DFC" w:rsidP="0074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7" w:type="dxa"/>
          </w:tcPr>
          <w:p w:rsidR="00747DFC" w:rsidRPr="00EC3DCF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A62CC">
              <w:rPr>
                <w:rFonts w:ascii="Times New Roman" w:hAnsi="Times New Roman"/>
                <w:lang w:val="uk-UA"/>
              </w:rPr>
              <w:t xml:space="preserve">«ДСТУ Б Д.1.1-1:2013 «Правила визначення вартості будівництва» ГБН Г.1-218-182:2011 «Ремонт автомобільних доріг загального користування .Види ремонтів та перелік робіт» (ДК 021:2015-45000000-7 - Будівельні роботи) «Капітальний ремонт автомобільної дороги по </w:t>
            </w:r>
            <w:proofErr w:type="spellStart"/>
            <w:r w:rsidRPr="00BA62CC">
              <w:rPr>
                <w:rFonts w:ascii="Times New Roman" w:hAnsi="Times New Roman"/>
                <w:lang w:val="uk-UA"/>
              </w:rPr>
              <w:t>просп</w:t>
            </w:r>
            <w:proofErr w:type="spellEnd"/>
            <w:r w:rsidRPr="00BA62CC">
              <w:rPr>
                <w:rFonts w:ascii="Times New Roman" w:hAnsi="Times New Roman"/>
                <w:lang w:val="uk-UA"/>
              </w:rPr>
              <w:t xml:space="preserve">. Миру на ділянці від вул. О. Тихого до </w:t>
            </w:r>
            <w:proofErr w:type="spellStart"/>
            <w:r w:rsidRPr="00BA62CC">
              <w:rPr>
                <w:rFonts w:ascii="Times New Roman" w:hAnsi="Times New Roman"/>
                <w:lang w:val="uk-UA"/>
              </w:rPr>
              <w:t>бул</w:t>
            </w:r>
            <w:proofErr w:type="spellEnd"/>
            <w:r w:rsidRPr="00BA62CC">
              <w:rPr>
                <w:rFonts w:ascii="Times New Roman" w:hAnsi="Times New Roman"/>
                <w:lang w:val="uk-UA"/>
              </w:rPr>
              <w:t>. Машинобудівників в м.</w:t>
            </w:r>
            <w:r>
              <w:rPr>
                <w:rFonts w:ascii="Times New Roman" w:hAnsi="Times New Roman"/>
                <w:lang w:val="uk-UA"/>
              </w:rPr>
              <w:t> </w:t>
            </w:r>
            <w:r w:rsidRPr="00BA62CC">
              <w:rPr>
                <w:rFonts w:ascii="Times New Roman" w:hAnsi="Times New Roman"/>
                <w:lang w:val="uk-UA"/>
              </w:rPr>
              <w:t>Краматорськ Донецької області»</w:t>
            </w:r>
          </w:p>
        </w:tc>
        <w:tc>
          <w:tcPr>
            <w:tcW w:w="2694" w:type="dxa"/>
          </w:tcPr>
          <w:p w:rsidR="00747DFC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C3DCF">
              <w:rPr>
                <w:rFonts w:ascii="Times New Roman" w:hAnsi="Times New Roman"/>
                <w:lang w:val="uk-UA"/>
              </w:rPr>
              <w:t>ДК 021:2015-45000000-7-Будівельні роботи</w:t>
            </w:r>
          </w:p>
        </w:tc>
        <w:tc>
          <w:tcPr>
            <w:tcW w:w="850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3132</w:t>
            </w:r>
          </w:p>
        </w:tc>
        <w:tc>
          <w:tcPr>
            <w:tcW w:w="1276" w:type="dxa"/>
          </w:tcPr>
          <w:p w:rsidR="00747DFC" w:rsidRPr="009464AF" w:rsidRDefault="00747DFC" w:rsidP="00747DF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BA62CC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BA62CC">
              <w:rPr>
                <w:rFonts w:ascii="Times New Roman" w:hAnsi="Times New Roman"/>
                <w:b/>
                <w:lang w:val="uk-UA"/>
              </w:rPr>
              <w:t>032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BA62CC">
              <w:rPr>
                <w:rFonts w:ascii="Times New Roman" w:hAnsi="Times New Roman"/>
                <w:b/>
                <w:lang w:val="uk-UA"/>
              </w:rPr>
              <w:t>500</w:t>
            </w:r>
          </w:p>
        </w:tc>
        <w:tc>
          <w:tcPr>
            <w:tcW w:w="1417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60C6">
              <w:rPr>
                <w:rFonts w:ascii="Times New Roman" w:hAnsi="Times New Roman"/>
                <w:lang w:val="uk-UA"/>
              </w:rPr>
              <w:t>Відкриті торги</w:t>
            </w:r>
          </w:p>
        </w:tc>
        <w:tc>
          <w:tcPr>
            <w:tcW w:w="1560" w:type="dxa"/>
          </w:tcPr>
          <w:p w:rsidR="00747DFC" w:rsidRPr="00EE60C6" w:rsidRDefault="00F04CB4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747DFC" w:rsidRPr="00EE60C6">
              <w:rPr>
                <w:rFonts w:ascii="Times New Roman" w:hAnsi="Times New Roman"/>
                <w:lang w:val="uk-UA"/>
              </w:rPr>
              <w:t>ютий 201</w:t>
            </w:r>
            <w:r w:rsidR="00747DF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747DFC" w:rsidRPr="00EE60C6" w:rsidRDefault="00747DFC" w:rsidP="00747DF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747DFC" w:rsidRPr="00EE60C6" w:rsidTr="00747DFC">
        <w:trPr>
          <w:cantSplit/>
        </w:trPr>
        <w:tc>
          <w:tcPr>
            <w:tcW w:w="568" w:type="dxa"/>
          </w:tcPr>
          <w:p w:rsidR="00747DFC" w:rsidRPr="00EE60C6" w:rsidRDefault="00747DFC" w:rsidP="0074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677" w:type="dxa"/>
          </w:tcPr>
          <w:p w:rsidR="00747DFC" w:rsidRPr="00EC3DCF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56F3D">
              <w:rPr>
                <w:rFonts w:ascii="Times New Roman" w:hAnsi="Times New Roman"/>
                <w:lang w:val="uk-UA"/>
              </w:rPr>
              <w:t>«ДСТУ Б Д.1.1-1:2013 «Правила визначення вартості будівництва» ГБН Г.1-218-182:2011 «Ремонт автомобільних доріг загального користування. Види ремонтів та перелік робіт» (ДК 021:2015 – 45000000-7 -Будівельні роботи) «Капітальний ремонт частини дороги по вул. Шмідта у м.</w:t>
            </w:r>
            <w:r>
              <w:rPr>
                <w:rFonts w:ascii="Times New Roman" w:hAnsi="Times New Roman"/>
                <w:lang w:val="uk-UA"/>
              </w:rPr>
              <w:t> </w:t>
            </w:r>
            <w:proofErr w:type="spellStart"/>
            <w:r w:rsidRPr="00F56F3D">
              <w:rPr>
                <w:rFonts w:ascii="Times New Roman" w:hAnsi="Times New Roman"/>
                <w:lang w:val="uk-UA"/>
              </w:rPr>
              <w:t>Покровськ</w:t>
            </w:r>
            <w:proofErr w:type="spellEnd"/>
            <w:r w:rsidRPr="00F56F3D">
              <w:rPr>
                <w:rFonts w:ascii="Times New Roman" w:hAnsi="Times New Roman"/>
                <w:lang w:val="uk-UA"/>
              </w:rPr>
              <w:t xml:space="preserve"> Донецької області»</w:t>
            </w:r>
          </w:p>
        </w:tc>
        <w:tc>
          <w:tcPr>
            <w:tcW w:w="2694" w:type="dxa"/>
          </w:tcPr>
          <w:p w:rsidR="00747DFC" w:rsidRPr="00EE60C6" w:rsidRDefault="00747DFC" w:rsidP="00747D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C3DCF">
              <w:rPr>
                <w:rFonts w:ascii="Times New Roman" w:hAnsi="Times New Roman"/>
                <w:lang w:val="uk-UA"/>
              </w:rPr>
              <w:t>ДК 021:2015-45000000-7-Будівельні роботи</w:t>
            </w:r>
          </w:p>
        </w:tc>
        <w:tc>
          <w:tcPr>
            <w:tcW w:w="850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3132</w:t>
            </w:r>
          </w:p>
        </w:tc>
        <w:tc>
          <w:tcPr>
            <w:tcW w:w="1276" w:type="dxa"/>
          </w:tcPr>
          <w:p w:rsidR="00747DFC" w:rsidRPr="009464AF" w:rsidRDefault="00747DFC" w:rsidP="00747DFC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4938AD">
              <w:rPr>
                <w:rFonts w:ascii="Times New Roman" w:hAnsi="Times New Roman"/>
                <w:b/>
                <w:lang w:val="uk-UA"/>
              </w:rPr>
              <w:t>90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4938AD">
              <w:rPr>
                <w:rFonts w:ascii="Times New Roman" w:hAnsi="Times New Roman"/>
                <w:b/>
                <w:lang w:val="uk-UA"/>
              </w:rPr>
              <w:t>602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4938AD">
              <w:rPr>
                <w:rFonts w:ascii="Times New Roman" w:hAnsi="Times New Roman"/>
                <w:b/>
                <w:lang w:val="uk-UA"/>
              </w:rPr>
              <w:t>700</w:t>
            </w:r>
          </w:p>
        </w:tc>
        <w:tc>
          <w:tcPr>
            <w:tcW w:w="1417" w:type="dxa"/>
          </w:tcPr>
          <w:p w:rsidR="00747DFC" w:rsidRPr="00EE60C6" w:rsidRDefault="00747DFC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E60C6">
              <w:rPr>
                <w:rFonts w:ascii="Times New Roman" w:hAnsi="Times New Roman"/>
                <w:lang w:val="uk-UA"/>
              </w:rPr>
              <w:t>Відкриті торги</w:t>
            </w:r>
          </w:p>
        </w:tc>
        <w:tc>
          <w:tcPr>
            <w:tcW w:w="1560" w:type="dxa"/>
          </w:tcPr>
          <w:p w:rsidR="00747DFC" w:rsidRPr="00EE60C6" w:rsidRDefault="00F04CB4" w:rsidP="00747DF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747DFC" w:rsidRPr="00EE60C6">
              <w:rPr>
                <w:rFonts w:ascii="Times New Roman" w:hAnsi="Times New Roman"/>
                <w:lang w:val="uk-UA"/>
              </w:rPr>
              <w:t>ютий 201</w:t>
            </w:r>
            <w:r w:rsidR="00747DFC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984" w:type="dxa"/>
          </w:tcPr>
          <w:p w:rsidR="00747DFC" w:rsidRPr="00EE60C6" w:rsidRDefault="00747DFC" w:rsidP="00747DFC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bookmarkEnd w:id="2"/>
    </w:tbl>
    <w:p w:rsidR="009A034D" w:rsidRPr="00EE60C6" w:rsidRDefault="009A034D" w:rsidP="004433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034D" w:rsidRPr="00EE60C6" w:rsidRDefault="009A034D" w:rsidP="00443376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A294B">
        <w:rPr>
          <w:rFonts w:ascii="Times New Roman" w:hAnsi="Times New Roman"/>
          <w:sz w:val="28"/>
          <w:szCs w:val="28"/>
          <w:lang w:val="uk-UA"/>
        </w:rPr>
        <w:t xml:space="preserve">Затверджений рішенням тендерного комітету </w:t>
      </w:r>
      <w:r w:rsidR="00722559" w:rsidRPr="00FA294B">
        <w:rPr>
          <w:rFonts w:ascii="Times New Roman" w:hAnsi="Times New Roman"/>
          <w:sz w:val="28"/>
          <w:szCs w:val="28"/>
          <w:lang w:val="uk-UA"/>
        </w:rPr>
        <w:t>№</w:t>
      </w:r>
      <w:r w:rsidR="007A113E" w:rsidRPr="00FA294B">
        <w:rPr>
          <w:rFonts w:ascii="Times New Roman" w:hAnsi="Times New Roman"/>
          <w:sz w:val="28"/>
          <w:szCs w:val="28"/>
          <w:lang w:val="uk-UA"/>
        </w:rPr>
        <w:t>2</w:t>
      </w:r>
      <w:r w:rsidR="00887545" w:rsidRPr="00FA294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A294B" w:rsidRPr="00FA294B">
        <w:rPr>
          <w:rFonts w:ascii="Times New Roman" w:hAnsi="Times New Roman"/>
          <w:sz w:val="28"/>
          <w:szCs w:val="28"/>
          <w:lang w:val="uk-UA"/>
        </w:rPr>
        <w:t>13</w:t>
      </w:r>
      <w:r w:rsidR="00425FDE" w:rsidRPr="00FA294B">
        <w:rPr>
          <w:rFonts w:ascii="Times New Roman" w:hAnsi="Times New Roman"/>
          <w:sz w:val="28"/>
          <w:szCs w:val="28"/>
          <w:lang w:val="uk-UA"/>
        </w:rPr>
        <w:t>.</w:t>
      </w:r>
      <w:r w:rsidR="007A113E" w:rsidRPr="00FA294B">
        <w:rPr>
          <w:rFonts w:ascii="Times New Roman" w:hAnsi="Times New Roman"/>
          <w:sz w:val="28"/>
          <w:szCs w:val="28"/>
          <w:lang w:val="uk-UA"/>
        </w:rPr>
        <w:t>0</w:t>
      </w:r>
      <w:r w:rsidR="005A7246" w:rsidRPr="00FA294B">
        <w:rPr>
          <w:rFonts w:ascii="Times New Roman" w:hAnsi="Times New Roman"/>
          <w:sz w:val="28"/>
          <w:szCs w:val="28"/>
          <w:lang w:val="ru-UA"/>
        </w:rPr>
        <w:t>2</w:t>
      </w:r>
      <w:r w:rsidRPr="00FA294B">
        <w:rPr>
          <w:rFonts w:ascii="Times New Roman" w:hAnsi="Times New Roman"/>
          <w:sz w:val="28"/>
          <w:szCs w:val="28"/>
          <w:lang w:val="uk-UA"/>
        </w:rPr>
        <w:t>.201</w:t>
      </w:r>
      <w:r w:rsidR="007A113E" w:rsidRPr="00FA294B">
        <w:rPr>
          <w:rFonts w:ascii="Times New Roman" w:hAnsi="Times New Roman"/>
          <w:sz w:val="28"/>
          <w:szCs w:val="28"/>
          <w:lang w:val="uk-UA"/>
        </w:rPr>
        <w:t>8</w:t>
      </w:r>
      <w:r w:rsidRPr="00FA294B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9A034D" w:rsidRPr="00EE60C6" w:rsidRDefault="009A034D" w:rsidP="004433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46AF" w:rsidRPr="00EE60C6" w:rsidRDefault="004A46AF" w:rsidP="004A46AF">
      <w:pPr>
        <w:spacing w:after="0"/>
        <w:rPr>
          <w:rFonts w:ascii="Times New Roman" w:hAnsi="Times New Roman"/>
          <w:lang w:val="uk-UA"/>
        </w:rPr>
      </w:pPr>
      <w:r w:rsidRPr="00EE60C6"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Pr="00EE60C6">
        <w:rPr>
          <w:rFonts w:ascii="Times New Roman" w:hAnsi="Times New Roman"/>
          <w:sz w:val="28"/>
          <w:szCs w:val="28"/>
          <w:lang w:val="uk-UA"/>
        </w:rPr>
        <w:tab/>
      </w:r>
      <w:r w:rsidRPr="00EE60C6">
        <w:rPr>
          <w:rFonts w:ascii="Times New Roman" w:hAnsi="Times New Roman"/>
          <w:sz w:val="28"/>
          <w:szCs w:val="28"/>
          <w:lang w:val="uk-UA"/>
        </w:rPr>
        <w:tab/>
      </w:r>
      <w:r w:rsidRPr="00EE60C6">
        <w:rPr>
          <w:rFonts w:ascii="Times New Roman" w:hAnsi="Times New Roman"/>
          <w:sz w:val="28"/>
          <w:szCs w:val="28"/>
          <w:lang w:val="uk-UA"/>
        </w:rPr>
        <w:tab/>
        <w:t>А.В. Литвинов</w:t>
      </w:r>
      <w:r w:rsidRPr="00EE60C6">
        <w:rPr>
          <w:rFonts w:ascii="Times New Roman" w:hAnsi="Times New Roman"/>
          <w:sz w:val="28"/>
          <w:szCs w:val="28"/>
          <w:lang w:val="uk-UA"/>
        </w:rPr>
        <w:tab/>
      </w:r>
      <w:r w:rsidRPr="00EE60C6">
        <w:rPr>
          <w:rFonts w:ascii="Times New Roman" w:hAnsi="Times New Roman"/>
          <w:sz w:val="28"/>
          <w:szCs w:val="28"/>
          <w:lang w:val="uk-UA"/>
        </w:rPr>
        <w:tab/>
        <w:t>___________________</w:t>
      </w:r>
    </w:p>
    <w:p w:rsidR="004A46AF" w:rsidRPr="00EE60C6" w:rsidRDefault="004A46AF" w:rsidP="004A46AF">
      <w:pPr>
        <w:tabs>
          <w:tab w:val="left" w:pos="125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A46AF" w:rsidRPr="00EE60C6" w:rsidRDefault="004A46AF" w:rsidP="004A46AF">
      <w:pPr>
        <w:spacing w:after="0"/>
        <w:rPr>
          <w:rFonts w:ascii="Times New Roman" w:hAnsi="Times New Roman"/>
          <w:lang w:val="uk-UA"/>
        </w:rPr>
      </w:pPr>
      <w:r w:rsidRPr="00EE60C6">
        <w:rPr>
          <w:rFonts w:ascii="Times New Roman" w:hAnsi="Times New Roman"/>
          <w:sz w:val="28"/>
          <w:szCs w:val="28"/>
          <w:lang w:val="uk-UA"/>
        </w:rPr>
        <w:t>Секретар тендерного комітету</w:t>
      </w:r>
      <w:r w:rsidRPr="00EE60C6">
        <w:rPr>
          <w:rFonts w:ascii="Times New Roman" w:hAnsi="Times New Roman"/>
          <w:sz w:val="28"/>
          <w:szCs w:val="28"/>
          <w:lang w:val="uk-UA"/>
        </w:rPr>
        <w:tab/>
      </w:r>
      <w:r w:rsidRPr="00EE60C6">
        <w:rPr>
          <w:rFonts w:ascii="Times New Roman" w:hAnsi="Times New Roman"/>
          <w:sz w:val="28"/>
          <w:szCs w:val="28"/>
          <w:lang w:val="uk-UA"/>
        </w:rPr>
        <w:tab/>
        <w:t xml:space="preserve">О.В. </w:t>
      </w:r>
      <w:proofErr w:type="spellStart"/>
      <w:r w:rsidRPr="00EE60C6">
        <w:rPr>
          <w:rFonts w:ascii="Times New Roman" w:hAnsi="Times New Roman"/>
          <w:sz w:val="28"/>
          <w:szCs w:val="28"/>
          <w:lang w:val="uk-UA"/>
        </w:rPr>
        <w:t>Городчиков</w:t>
      </w:r>
      <w:proofErr w:type="spellEnd"/>
      <w:r w:rsidRPr="00EE60C6">
        <w:rPr>
          <w:rFonts w:ascii="Times New Roman" w:hAnsi="Times New Roman"/>
          <w:sz w:val="28"/>
          <w:szCs w:val="28"/>
          <w:lang w:val="uk-UA"/>
        </w:rPr>
        <w:tab/>
      </w:r>
      <w:r w:rsidRPr="00EE60C6">
        <w:rPr>
          <w:rFonts w:ascii="Times New Roman" w:hAnsi="Times New Roman"/>
          <w:sz w:val="28"/>
          <w:szCs w:val="28"/>
          <w:lang w:val="uk-UA"/>
        </w:rPr>
        <w:tab/>
        <w:t>___________________</w:t>
      </w:r>
    </w:p>
    <w:sectPr w:rsidR="004A46AF" w:rsidRPr="00EE60C6" w:rsidSect="0056547A">
      <w:headerReference w:type="default" r:id="rId7"/>
      <w:pgSz w:w="16838" w:h="11906" w:orient="landscape"/>
      <w:pgMar w:top="851" w:right="567" w:bottom="709" w:left="1418" w:header="426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72" w:rsidRDefault="00B61372" w:rsidP="00A54405">
      <w:pPr>
        <w:spacing w:after="0" w:line="240" w:lineRule="auto"/>
      </w:pPr>
      <w:r>
        <w:separator/>
      </w:r>
    </w:p>
  </w:endnote>
  <w:endnote w:type="continuationSeparator" w:id="0">
    <w:p w:rsidR="00B61372" w:rsidRDefault="00B61372" w:rsidP="00A5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72" w:rsidRDefault="00B61372" w:rsidP="00A54405">
      <w:pPr>
        <w:spacing w:after="0" w:line="240" w:lineRule="auto"/>
      </w:pPr>
      <w:r>
        <w:separator/>
      </w:r>
    </w:p>
  </w:footnote>
  <w:footnote w:type="continuationSeparator" w:id="0">
    <w:p w:rsidR="00B61372" w:rsidRDefault="00B61372" w:rsidP="00A5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31" w:rsidRDefault="00BE173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23D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3E75"/>
    <w:multiLevelType w:val="hybridMultilevel"/>
    <w:tmpl w:val="B20E3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74C430D"/>
    <w:multiLevelType w:val="hybridMultilevel"/>
    <w:tmpl w:val="7D50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BEB"/>
    <w:rsid w:val="00022492"/>
    <w:rsid w:val="00027E69"/>
    <w:rsid w:val="00037914"/>
    <w:rsid w:val="000404C6"/>
    <w:rsid w:val="00050A11"/>
    <w:rsid w:val="000A3CCF"/>
    <w:rsid w:val="000A46B0"/>
    <w:rsid w:val="000B0611"/>
    <w:rsid w:val="000B2297"/>
    <w:rsid w:val="000D1A2A"/>
    <w:rsid w:val="000D4C66"/>
    <w:rsid w:val="000E50D3"/>
    <w:rsid w:val="000F29FF"/>
    <w:rsid w:val="00101838"/>
    <w:rsid w:val="001221BB"/>
    <w:rsid w:val="00147F06"/>
    <w:rsid w:val="00161177"/>
    <w:rsid w:val="0016456D"/>
    <w:rsid w:val="001819AA"/>
    <w:rsid w:val="0019374A"/>
    <w:rsid w:val="001A022D"/>
    <w:rsid w:val="001B3888"/>
    <w:rsid w:val="001D1269"/>
    <w:rsid w:val="001E31C7"/>
    <w:rsid w:val="001F5939"/>
    <w:rsid w:val="001F78B4"/>
    <w:rsid w:val="002406BB"/>
    <w:rsid w:val="002953E5"/>
    <w:rsid w:val="002C36EE"/>
    <w:rsid w:val="002C6C1F"/>
    <w:rsid w:val="002D7F58"/>
    <w:rsid w:val="002E6A81"/>
    <w:rsid w:val="002F0C7D"/>
    <w:rsid w:val="0031008E"/>
    <w:rsid w:val="00321909"/>
    <w:rsid w:val="00325D33"/>
    <w:rsid w:val="00325F8A"/>
    <w:rsid w:val="00353873"/>
    <w:rsid w:val="003610CC"/>
    <w:rsid w:val="00372A3D"/>
    <w:rsid w:val="00380BEB"/>
    <w:rsid w:val="003810D3"/>
    <w:rsid w:val="0038199C"/>
    <w:rsid w:val="00384AE9"/>
    <w:rsid w:val="003866AA"/>
    <w:rsid w:val="0038690B"/>
    <w:rsid w:val="00386F0D"/>
    <w:rsid w:val="003A111D"/>
    <w:rsid w:val="003B6C93"/>
    <w:rsid w:val="003B72E6"/>
    <w:rsid w:val="003E0EB5"/>
    <w:rsid w:val="003E3212"/>
    <w:rsid w:val="003E43D3"/>
    <w:rsid w:val="0041422B"/>
    <w:rsid w:val="00420FCD"/>
    <w:rsid w:val="00422D5F"/>
    <w:rsid w:val="00423D9D"/>
    <w:rsid w:val="00425FDE"/>
    <w:rsid w:val="004275BC"/>
    <w:rsid w:val="00443376"/>
    <w:rsid w:val="00460594"/>
    <w:rsid w:val="004938AD"/>
    <w:rsid w:val="004A46AF"/>
    <w:rsid w:val="004C457D"/>
    <w:rsid w:val="004D7479"/>
    <w:rsid w:val="004E0D2E"/>
    <w:rsid w:val="00520484"/>
    <w:rsid w:val="0056547A"/>
    <w:rsid w:val="00582AF6"/>
    <w:rsid w:val="005A2942"/>
    <w:rsid w:val="005A7246"/>
    <w:rsid w:val="005C74B9"/>
    <w:rsid w:val="005F1CD7"/>
    <w:rsid w:val="006000F5"/>
    <w:rsid w:val="0061548E"/>
    <w:rsid w:val="006554A7"/>
    <w:rsid w:val="006706A0"/>
    <w:rsid w:val="00696423"/>
    <w:rsid w:val="006B2BE2"/>
    <w:rsid w:val="006E4862"/>
    <w:rsid w:val="00713321"/>
    <w:rsid w:val="007172D9"/>
    <w:rsid w:val="00722559"/>
    <w:rsid w:val="00735E55"/>
    <w:rsid w:val="00736BED"/>
    <w:rsid w:val="007374D6"/>
    <w:rsid w:val="00741FD1"/>
    <w:rsid w:val="007459BF"/>
    <w:rsid w:val="00745A90"/>
    <w:rsid w:val="00747DFC"/>
    <w:rsid w:val="00754BA5"/>
    <w:rsid w:val="007564B9"/>
    <w:rsid w:val="007638D9"/>
    <w:rsid w:val="007727FB"/>
    <w:rsid w:val="00783730"/>
    <w:rsid w:val="00785BEB"/>
    <w:rsid w:val="007A113E"/>
    <w:rsid w:val="007C2347"/>
    <w:rsid w:val="007C35B9"/>
    <w:rsid w:val="007D7B40"/>
    <w:rsid w:val="007E5B24"/>
    <w:rsid w:val="0081746F"/>
    <w:rsid w:val="00825DC5"/>
    <w:rsid w:val="00833B7D"/>
    <w:rsid w:val="00835B13"/>
    <w:rsid w:val="00850AB4"/>
    <w:rsid w:val="00880A32"/>
    <w:rsid w:val="00887545"/>
    <w:rsid w:val="008C3FF8"/>
    <w:rsid w:val="008C6067"/>
    <w:rsid w:val="008E3250"/>
    <w:rsid w:val="0090443F"/>
    <w:rsid w:val="009103AA"/>
    <w:rsid w:val="00916503"/>
    <w:rsid w:val="00930E2D"/>
    <w:rsid w:val="00943C21"/>
    <w:rsid w:val="009464AF"/>
    <w:rsid w:val="00953CE7"/>
    <w:rsid w:val="00961AB5"/>
    <w:rsid w:val="00974D92"/>
    <w:rsid w:val="009A034D"/>
    <w:rsid w:val="009B1408"/>
    <w:rsid w:val="009B4290"/>
    <w:rsid w:val="009D62CD"/>
    <w:rsid w:val="009E010E"/>
    <w:rsid w:val="009F39AB"/>
    <w:rsid w:val="00A01CEA"/>
    <w:rsid w:val="00A07C6C"/>
    <w:rsid w:val="00A13918"/>
    <w:rsid w:val="00A150E7"/>
    <w:rsid w:val="00A25115"/>
    <w:rsid w:val="00A32FA5"/>
    <w:rsid w:val="00A42F38"/>
    <w:rsid w:val="00A52B9B"/>
    <w:rsid w:val="00A52F91"/>
    <w:rsid w:val="00A54405"/>
    <w:rsid w:val="00A74229"/>
    <w:rsid w:val="00A96276"/>
    <w:rsid w:val="00AA4601"/>
    <w:rsid w:val="00AA592C"/>
    <w:rsid w:val="00AD3C9C"/>
    <w:rsid w:val="00AE0DC2"/>
    <w:rsid w:val="00AE4607"/>
    <w:rsid w:val="00AE4D6B"/>
    <w:rsid w:val="00AF0E79"/>
    <w:rsid w:val="00B02BCC"/>
    <w:rsid w:val="00B062E9"/>
    <w:rsid w:val="00B109EE"/>
    <w:rsid w:val="00B27E62"/>
    <w:rsid w:val="00B52322"/>
    <w:rsid w:val="00B57225"/>
    <w:rsid w:val="00B57CE1"/>
    <w:rsid w:val="00B60E8E"/>
    <w:rsid w:val="00B60EF3"/>
    <w:rsid w:val="00B61372"/>
    <w:rsid w:val="00B72B54"/>
    <w:rsid w:val="00B86AEA"/>
    <w:rsid w:val="00BA62CC"/>
    <w:rsid w:val="00BC7BF8"/>
    <w:rsid w:val="00BD6AB0"/>
    <w:rsid w:val="00BE1731"/>
    <w:rsid w:val="00BF77B6"/>
    <w:rsid w:val="00C3658F"/>
    <w:rsid w:val="00C42753"/>
    <w:rsid w:val="00C70745"/>
    <w:rsid w:val="00C86DB8"/>
    <w:rsid w:val="00C900EC"/>
    <w:rsid w:val="00CB361F"/>
    <w:rsid w:val="00CC27D7"/>
    <w:rsid w:val="00CD5012"/>
    <w:rsid w:val="00D06CF8"/>
    <w:rsid w:val="00D16D72"/>
    <w:rsid w:val="00D5104D"/>
    <w:rsid w:val="00D673B3"/>
    <w:rsid w:val="00D7177A"/>
    <w:rsid w:val="00D73E59"/>
    <w:rsid w:val="00D868D8"/>
    <w:rsid w:val="00DA2F5A"/>
    <w:rsid w:val="00DC1534"/>
    <w:rsid w:val="00DC33FE"/>
    <w:rsid w:val="00DD0187"/>
    <w:rsid w:val="00DD2E27"/>
    <w:rsid w:val="00DD606B"/>
    <w:rsid w:val="00DD69D0"/>
    <w:rsid w:val="00DD77CE"/>
    <w:rsid w:val="00DF2087"/>
    <w:rsid w:val="00E17B73"/>
    <w:rsid w:val="00E21CAD"/>
    <w:rsid w:val="00E246AC"/>
    <w:rsid w:val="00E32C4F"/>
    <w:rsid w:val="00E35111"/>
    <w:rsid w:val="00E4273D"/>
    <w:rsid w:val="00E70147"/>
    <w:rsid w:val="00E84954"/>
    <w:rsid w:val="00E86DCC"/>
    <w:rsid w:val="00EB2C7F"/>
    <w:rsid w:val="00EC3DCF"/>
    <w:rsid w:val="00ED2E2E"/>
    <w:rsid w:val="00ED6DF0"/>
    <w:rsid w:val="00EE60C6"/>
    <w:rsid w:val="00EF398C"/>
    <w:rsid w:val="00F04CB4"/>
    <w:rsid w:val="00F07CD7"/>
    <w:rsid w:val="00F41C6E"/>
    <w:rsid w:val="00F46A95"/>
    <w:rsid w:val="00F56F3D"/>
    <w:rsid w:val="00F60538"/>
    <w:rsid w:val="00F73381"/>
    <w:rsid w:val="00FA294B"/>
    <w:rsid w:val="00FA2C7F"/>
    <w:rsid w:val="00FA5FE4"/>
    <w:rsid w:val="00FB5693"/>
    <w:rsid w:val="00FC3C66"/>
    <w:rsid w:val="00FD3C5C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11C45"/>
  <w15:docId w15:val="{B8216CC3-0058-4739-AEAA-360DA987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6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C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27D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iPriority w:val="99"/>
    <w:rsid w:val="001F7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1F78B4"/>
    <w:rPr>
      <w:rFonts w:cs="Times New Roman"/>
    </w:rPr>
  </w:style>
  <w:style w:type="character" w:styleId="a6">
    <w:name w:val="Hyperlink"/>
    <w:uiPriority w:val="99"/>
    <w:semiHidden/>
    <w:rsid w:val="001F78B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B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F41183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B3888"/>
    <w:rPr>
      <w:rFonts w:ascii="Courier New" w:hAnsi="Courier New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544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5440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544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544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РІЧНИЙ ПЛАН ЗАКУПІВЕЛЬ НА 2017 РІК (зі змінами від 12</vt:lpstr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РІЧНИЙ ПЛАН ЗАКУПІВЕЛЬ НА 2017 РІК (зі змінами від 12</dc:title>
  <dc:subject/>
  <dc:creator>yulia1</dc:creator>
  <cp:keywords/>
  <dc:description/>
  <cp:lastModifiedBy>Gor</cp:lastModifiedBy>
  <cp:revision>96</cp:revision>
  <cp:lastPrinted>2017-06-22T08:31:00Z</cp:lastPrinted>
  <dcterms:created xsi:type="dcterms:W3CDTF">2017-04-13T13:14:00Z</dcterms:created>
  <dcterms:modified xsi:type="dcterms:W3CDTF">2018-02-12T10:06:00Z</dcterms:modified>
</cp:coreProperties>
</file>