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03" w:rsidRPr="00C17312" w:rsidRDefault="001D6E03" w:rsidP="001D6E03">
      <w:pPr>
        <w:ind w:left="7086" w:firstLine="702"/>
        <w:rPr>
          <w:sz w:val="24"/>
          <w:szCs w:val="24"/>
          <w:lang w:val="uk-UA" w:eastAsia="uk-UA"/>
        </w:rPr>
      </w:pPr>
      <w:bookmarkStart w:id="0" w:name="_GoBack"/>
      <w:bookmarkEnd w:id="0"/>
      <w:r w:rsidRPr="00C17312">
        <w:rPr>
          <w:sz w:val="24"/>
          <w:szCs w:val="24"/>
          <w:lang w:val="uk-UA" w:eastAsia="uk-UA"/>
        </w:rPr>
        <w:t xml:space="preserve">Додаток </w:t>
      </w:r>
    </w:p>
    <w:p w:rsidR="001D6E03" w:rsidRPr="00C17312" w:rsidRDefault="001D6E03" w:rsidP="001D6E03">
      <w:pPr>
        <w:ind w:left="7086" w:firstLine="702"/>
        <w:rPr>
          <w:sz w:val="24"/>
          <w:szCs w:val="24"/>
          <w:lang w:val="uk-UA" w:eastAsia="uk-UA"/>
        </w:rPr>
      </w:pPr>
      <w:r w:rsidRPr="00C17312">
        <w:rPr>
          <w:sz w:val="24"/>
          <w:szCs w:val="24"/>
          <w:lang w:val="uk-UA" w:eastAsia="uk-UA"/>
        </w:rPr>
        <w:t xml:space="preserve">  </w:t>
      </w:r>
    </w:p>
    <w:p w:rsidR="00101605" w:rsidRDefault="001D6E03" w:rsidP="001D6E03">
      <w:pPr>
        <w:ind w:left="5670"/>
        <w:rPr>
          <w:sz w:val="24"/>
          <w:szCs w:val="24"/>
          <w:lang w:val="uk-UA" w:eastAsia="uk-UA"/>
        </w:rPr>
      </w:pPr>
      <w:r w:rsidRPr="00C17312">
        <w:rPr>
          <w:sz w:val="24"/>
          <w:szCs w:val="24"/>
          <w:lang w:val="uk-UA" w:eastAsia="uk-UA"/>
        </w:rPr>
        <w:t>ЗАТВЕРДЖЕНО</w:t>
      </w:r>
    </w:p>
    <w:p w:rsidR="001D6E03" w:rsidRPr="00C17312" w:rsidRDefault="001D6E03" w:rsidP="001D6E03">
      <w:pPr>
        <w:ind w:left="5670"/>
        <w:rPr>
          <w:sz w:val="24"/>
          <w:szCs w:val="24"/>
          <w:lang w:val="uk-UA" w:eastAsia="uk-UA"/>
        </w:rPr>
      </w:pPr>
      <w:r w:rsidRPr="00C17312">
        <w:rPr>
          <w:sz w:val="24"/>
          <w:szCs w:val="24"/>
          <w:lang w:val="uk-UA" w:eastAsia="uk-UA"/>
        </w:rPr>
        <w:t xml:space="preserve">наказом </w:t>
      </w:r>
      <w:r w:rsidR="00FC140A" w:rsidRPr="00C17312">
        <w:rPr>
          <w:sz w:val="24"/>
          <w:szCs w:val="24"/>
          <w:lang w:val="uk-UA" w:eastAsia="uk-UA"/>
        </w:rPr>
        <w:t xml:space="preserve">в.о. </w:t>
      </w:r>
      <w:r w:rsidRPr="00C17312">
        <w:rPr>
          <w:sz w:val="24"/>
          <w:szCs w:val="24"/>
          <w:lang w:val="uk-UA" w:eastAsia="uk-UA"/>
        </w:rPr>
        <w:t xml:space="preserve">директора департаменту </w:t>
      </w:r>
    </w:p>
    <w:p w:rsidR="001D6E03" w:rsidRPr="00C17312" w:rsidRDefault="001D6E03" w:rsidP="001D6E03">
      <w:pPr>
        <w:ind w:left="5670"/>
        <w:rPr>
          <w:sz w:val="24"/>
          <w:szCs w:val="24"/>
          <w:lang w:val="uk-UA" w:eastAsia="uk-UA"/>
        </w:rPr>
      </w:pPr>
      <w:r w:rsidRPr="00C17312">
        <w:rPr>
          <w:sz w:val="24"/>
          <w:szCs w:val="24"/>
          <w:lang w:val="uk-UA" w:eastAsia="uk-UA"/>
        </w:rPr>
        <w:t xml:space="preserve">з питань цивільного захисту, </w:t>
      </w:r>
    </w:p>
    <w:p w:rsidR="001D6E03" w:rsidRPr="00C17312" w:rsidRDefault="001D6E03" w:rsidP="001D6E03">
      <w:pPr>
        <w:ind w:left="5670"/>
        <w:rPr>
          <w:sz w:val="24"/>
          <w:szCs w:val="24"/>
          <w:lang w:val="uk-UA" w:eastAsia="uk-UA"/>
        </w:rPr>
      </w:pPr>
      <w:r w:rsidRPr="00C17312">
        <w:rPr>
          <w:sz w:val="24"/>
          <w:szCs w:val="24"/>
          <w:lang w:val="uk-UA" w:eastAsia="uk-UA"/>
        </w:rPr>
        <w:t xml:space="preserve">мобілізаційної та оборонної роботи </w:t>
      </w:r>
    </w:p>
    <w:p w:rsidR="001D6E03" w:rsidRPr="00C17312" w:rsidRDefault="001D6E03" w:rsidP="001D6E03">
      <w:pPr>
        <w:ind w:left="5670"/>
        <w:rPr>
          <w:sz w:val="24"/>
          <w:szCs w:val="24"/>
          <w:lang w:val="uk-UA" w:eastAsia="uk-UA"/>
        </w:rPr>
      </w:pPr>
      <w:r w:rsidRPr="00C17312">
        <w:rPr>
          <w:sz w:val="24"/>
          <w:szCs w:val="24"/>
          <w:lang w:val="uk-UA" w:eastAsia="uk-UA"/>
        </w:rPr>
        <w:t>Донецької облдержадміністрації</w:t>
      </w:r>
    </w:p>
    <w:p w:rsidR="0063405B" w:rsidRPr="00C17312" w:rsidRDefault="001D6E03" w:rsidP="00BA6B7E">
      <w:pPr>
        <w:ind w:left="5670"/>
        <w:rPr>
          <w:b/>
          <w:sz w:val="24"/>
          <w:szCs w:val="24"/>
          <w:lang w:val="uk-UA" w:eastAsia="uk-UA"/>
        </w:rPr>
      </w:pPr>
      <w:r w:rsidRPr="00C17312">
        <w:rPr>
          <w:sz w:val="24"/>
          <w:szCs w:val="24"/>
          <w:lang w:val="uk-UA" w:eastAsia="uk-UA"/>
        </w:rPr>
        <w:t xml:space="preserve">від </w:t>
      </w:r>
      <w:r w:rsidR="00FC140A" w:rsidRPr="00C17312">
        <w:rPr>
          <w:color w:val="000000" w:themeColor="text1"/>
          <w:sz w:val="24"/>
          <w:szCs w:val="24"/>
          <w:lang w:val="uk-UA" w:eastAsia="uk-UA"/>
        </w:rPr>
        <w:t>25.02.2019</w:t>
      </w:r>
      <w:r w:rsidR="004644CE" w:rsidRPr="00C17312">
        <w:rPr>
          <w:color w:val="000000" w:themeColor="text1"/>
          <w:sz w:val="24"/>
          <w:szCs w:val="24"/>
          <w:lang w:val="uk-UA" w:eastAsia="uk-UA"/>
        </w:rPr>
        <w:t xml:space="preserve"> </w:t>
      </w:r>
      <w:r w:rsidRPr="00C17312">
        <w:rPr>
          <w:color w:val="000000" w:themeColor="text1"/>
          <w:sz w:val="24"/>
          <w:szCs w:val="24"/>
          <w:lang w:val="uk-UA" w:eastAsia="uk-UA"/>
        </w:rPr>
        <w:t>№</w:t>
      </w:r>
      <w:r w:rsidR="00BB1B08" w:rsidRPr="00C17312">
        <w:rPr>
          <w:color w:val="000000" w:themeColor="text1"/>
          <w:sz w:val="24"/>
          <w:szCs w:val="24"/>
          <w:lang w:val="uk-UA" w:eastAsia="uk-UA"/>
        </w:rPr>
        <w:t xml:space="preserve"> </w:t>
      </w:r>
      <w:r w:rsidR="00FC140A" w:rsidRPr="00C17312">
        <w:rPr>
          <w:color w:val="000000" w:themeColor="text1"/>
          <w:sz w:val="24"/>
          <w:szCs w:val="24"/>
          <w:lang w:val="uk-UA" w:eastAsia="uk-UA"/>
        </w:rPr>
        <w:t>18-к/105-19</w:t>
      </w:r>
    </w:p>
    <w:p w:rsidR="004E50E8" w:rsidRPr="00C17312" w:rsidRDefault="004E50E8" w:rsidP="004E50E8">
      <w:pPr>
        <w:jc w:val="center"/>
        <w:rPr>
          <w:b/>
          <w:sz w:val="24"/>
          <w:szCs w:val="24"/>
          <w:lang w:val="uk-UA" w:eastAsia="uk-UA"/>
        </w:rPr>
      </w:pPr>
      <w:r w:rsidRPr="00C17312">
        <w:rPr>
          <w:b/>
          <w:sz w:val="24"/>
          <w:szCs w:val="24"/>
          <w:lang w:val="uk-UA" w:eastAsia="uk-UA"/>
        </w:rPr>
        <w:t>УМОВИ</w:t>
      </w:r>
    </w:p>
    <w:p w:rsidR="004E50E8" w:rsidRPr="00C17312" w:rsidRDefault="004E50E8" w:rsidP="004E50E8">
      <w:pPr>
        <w:jc w:val="center"/>
        <w:rPr>
          <w:sz w:val="24"/>
          <w:szCs w:val="24"/>
          <w:lang w:val="uk-UA" w:eastAsia="uk-UA"/>
        </w:rPr>
      </w:pPr>
      <w:r w:rsidRPr="00C17312">
        <w:rPr>
          <w:sz w:val="24"/>
          <w:szCs w:val="24"/>
          <w:lang w:val="uk-UA" w:eastAsia="uk-UA"/>
        </w:rPr>
        <w:t>проведення конкурсу на заміщення вакантної посади категорії «В»</w:t>
      </w:r>
    </w:p>
    <w:p w:rsidR="004E50E8" w:rsidRPr="00C17312" w:rsidRDefault="00FE682A" w:rsidP="004E50E8">
      <w:pPr>
        <w:jc w:val="center"/>
        <w:rPr>
          <w:bCs/>
          <w:sz w:val="24"/>
          <w:szCs w:val="24"/>
          <w:lang w:val="uk-UA" w:eastAsia="uk-UA"/>
        </w:rPr>
      </w:pPr>
      <w:r w:rsidRPr="00C17312">
        <w:rPr>
          <w:bCs/>
          <w:sz w:val="24"/>
          <w:szCs w:val="24"/>
          <w:lang w:val="uk-UA" w:eastAsia="uk-UA"/>
        </w:rPr>
        <w:t xml:space="preserve">провідного </w:t>
      </w:r>
      <w:r w:rsidR="004E50E8" w:rsidRPr="00C17312">
        <w:rPr>
          <w:bCs/>
          <w:sz w:val="24"/>
          <w:szCs w:val="24"/>
          <w:lang w:val="uk-UA" w:eastAsia="uk-UA"/>
        </w:rPr>
        <w:t xml:space="preserve">спеціаліста </w:t>
      </w:r>
      <w:r w:rsidR="00C01994" w:rsidRPr="00C17312">
        <w:rPr>
          <w:bCs/>
          <w:sz w:val="24"/>
          <w:szCs w:val="24"/>
          <w:lang w:val="uk-UA" w:eastAsia="uk-UA"/>
        </w:rPr>
        <w:t>відділу інженерного, радіаційного, хімічного, біологічного захисту та укриття населення</w:t>
      </w:r>
      <w:r w:rsidR="004E50E8" w:rsidRPr="00C17312">
        <w:rPr>
          <w:bCs/>
          <w:sz w:val="24"/>
          <w:szCs w:val="24"/>
          <w:lang w:val="uk-UA" w:eastAsia="uk-UA"/>
        </w:rPr>
        <w:t xml:space="preserve"> управління організації цивільного захисту населення і території департаменту з питань цивільного захисту, мобілізаційної та оборонної роботи Донецької обласної державної адміністрації</w:t>
      </w:r>
    </w:p>
    <w:p w:rsidR="004E50E8" w:rsidRPr="00C17312" w:rsidRDefault="004E50E8" w:rsidP="004E50E8">
      <w:pPr>
        <w:jc w:val="center"/>
        <w:rPr>
          <w:bCs/>
          <w:sz w:val="24"/>
          <w:szCs w:val="24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3399"/>
        <w:gridCol w:w="68"/>
        <w:gridCol w:w="5616"/>
      </w:tblGrid>
      <w:tr w:rsidR="004E50E8" w:rsidRPr="00C17312" w:rsidTr="00040218"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0E8" w:rsidRPr="00C17312" w:rsidRDefault="004E50E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C17312">
              <w:rPr>
                <w:b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F53E85" w:rsidRPr="00C17312" w:rsidTr="00040218"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3E85" w:rsidRPr="00C17312" w:rsidRDefault="00F53E85" w:rsidP="00F53E85">
            <w:pPr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3E85" w:rsidRPr="00C17312" w:rsidRDefault="00F53E85" w:rsidP="00585A87">
            <w:pPr>
              <w:tabs>
                <w:tab w:val="left" w:pos="1276"/>
              </w:tabs>
              <w:suppressAutoHyphens/>
              <w:ind w:left="57" w:right="97"/>
              <w:jc w:val="both"/>
              <w:rPr>
                <w:spacing w:val="-10"/>
                <w:sz w:val="24"/>
                <w:szCs w:val="24"/>
                <w:lang w:val="uk-UA"/>
              </w:rPr>
            </w:pPr>
            <w:bookmarkStart w:id="1" w:name="n74"/>
            <w:bookmarkStart w:id="2" w:name="n73"/>
            <w:bookmarkStart w:id="3" w:name="n66"/>
            <w:bookmarkEnd w:id="1"/>
            <w:bookmarkEnd w:id="2"/>
            <w:bookmarkEnd w:id="3"/>
            <w:r w:rsidRPr="00C17312">
              <w:rPr>
                <w:spacing w:val="-10"/>
                <w:sz w:val="24"/>
                <w:szCs w:val="24"/>
                <w:lang w:val="uk-UA"/>
              </w:rPr>
              <w:t>1. Бере участь в організації розробки заходів радіаційного та хімічного захисту населення і територій від надзвичайних ситуацій.</w:t>
            </w:r>
          </w:p>
          <w:p w:rsidR="00F53E85" w:rsidRPr="00C17312" w:rsidRDefault="00F53E85" w:rsidP="00585A87">
            <w:pPr>
              <w:tabs>
                <w:tab w:val="left" w:pos="1276"/>
              </w:tabs>
              <w:suppressAutoHyphens/>
              <w:ind w:left="57" w:right="97"/>
              <w:jc w:val="both"/>
              <w:rPr>
                <w:spacing w:val="-10"/>
                <w:sz w:val="24"/>
                <w:szCs w:val="24"/>
                <w:lang w:val="uk-UA"/>
              </w:rPr>
            </w:pPr>
            <w:r w:rsidRPr="00C17312">
              <w:rPr>
                <w:spacing w:val="-10"/>
                <w:sz w:val="24"/>
                <w:szCs w:val="24"/>
                <w:lang w:val="uk-UA"/>
              </w:rPr>
              <w:t>2. Здійснює узагальнення та аналіз результатів роботи щодо реалізації вимог законодавчих та нормативно-правових актів з питань радіаційного, хімічного та біологічного захисту населення і територій від надзвичайних ситуацій, пов’язаних з викидом (виливом) небезпечних хімічних речовин.</w:t>
            </w:r>
          </w:p>
          <w:p w:rsidR="00F53E85" w:rsidRPr="00C17312" w:rsidRDefault="00F53E85" w:rsidP="00585A87">
            <w:pPr>
              <w:tabs>
                <w:tab w:val="left" w:pos="1276"/>
              </w:tabs>
              <w:suppressAutoHyphens/>
              <w:ind w:left="57" w:right="97"/>
              <w:jc w:val="both"/>
              <w:rPr>
                <w:spacing w:val="-10"/>
                <w:sz w:val="24"/>
                <w:szCs w:val="24"/>
                <w:lang w:val="uk-UA"/>
              </w:rPr>
            </w:pPr>
            <w:r w:rsidRPr="00C17312">
              <w:rPr>
                <w:spacing w:val="-10"/>
                <w:sz w:val="24"/>
                <w:szCs w:val="24"/>
                <w:lang w:val="uk-UA"/>
              </w:rPr>
              <w:t>3. Здійснює методичний супровід виконання вимог законодавчих і нормативних документів з питань організації радіаційного та хімічного захисту населення і територій в територіальних організаціях, установах і на об'єктах господарювання.</w:t>
            </w:r>
          </w:p>
          <w:p w:rsidR="00F53E85" w:rsidRPr="00C17312" w:rsidRDefault="00F53E85" w:rsidP="00585A87">
            <w:pPr>
              <w:tabs>
                <w:tab w:val="left" w:pos="1276"/>
              </w:tabs>
              <w:suppressAutoHyphens/>
              <w:ind w:left="57" w:right="97"/>
              <w:jc w:val="both"/>
              <w:rPr>
                <w:spacing w:val="-10"/>
                <w:sz w:val="24"/>
                <w:szCs w:val="24"/>
                <w:lang w:val="uk-UA"/>
              </w:rPr>
            </w:pPr>
            <w:r w:rsidRPr="00C17312">
              <w:rPr>
                <w:spacing w:val="-10"/>
                <w:sz w:val="24"/>
                <w:szCs w:val="24"/>
                <w:lang w:val="uk-UA"/>
              </w:rPr>
              <w:t>4. Бере участь у розробці пропозицій до проекту обласного бюджету щодо витрат на захист населення і територій від надзвичайних ситуацій.</w:t>
            </w:r>
          </w:p>
          <w:p w:rsidR="00F53E85" w:rsidRPr="00C17312" w:rsidRDefault="00F53E85" w:rsidP="00585A87">
            <w:pPr>
              <w:tabs>
                <w:tab w:val="left" w:pos="1276"/>
              </w:tabs>
              <w:suppressAutoHyphens/>
              <w:ind w:left="57" w:right="97"/>
              <w:jc w:val="both"/>
              <w:rPr>
                <w:spacing w:val="-10"/>
                <w:sz w:val="24"/>
                <w:szCs w:val="24"/>
                <w:lang w:val="uk-UA"/>
              </w:rPr>
            </w:pPr>
            <w:r w:rsidRPr="00C17312">
              <w:rPr>
                <w:spacing w:val="-10"/>
                <w:sz w:val="24"/>
                <w:szCs w:val="24"/>
                <w:lang w:val="uk-UA"/>
              </w:rPr>
              <w:t>5. Здійснює розгляд проектів нормативних актів, науково-технічних програм, які відносяться до компетенції Відділу, що надаються на погодження до облдержадміністрації стосовно питань радіаційного та хімічного захисту населення і територій.</w:t>
            </w:r>
          </w:p>
          <w:p w:rsidR="00F53E85" w:rsidRPr="00C17312" w:rsidRDefault="00F53E85" w:rsidP="00585A87">
            <w:pPr>
              <w:tabs>
                <w:tab w:val="left" w:pos="1276"/>
              </w:tabs>
              <w:suppressAutoHyphens/>
              <w:ind w:left="57" w:right="97"/>
              <w:jc w:val="both"/>
              <w:rPr>
                <w:spacing w:val="-10"/>
                <w:sz w:val="24"/>
                <w:szCs w:val="24"/>
                <w:lang w:val="uk-UA"/>
              </w:rPr>
            </w:pPr>
            <w:r w:rsidRPr="00C17312">
              <w:rPr>
                <w:spacing w:val="-10"/>
                <w:sz w:val="24"/>
                <w:szCs w:val="24"/>
                <w:lang w:val="uk-UA"/>
              </w:rPr>
              <w:t>6. Бере участь у розробці планів основних заходів підготовки цивільної оборони області, та організації переведення цивільної оборони з мирного на воєнний стан стосовно питань радіаційного та хімічного захисту населення і територій.</w:t>
            </w:r>
          </w:p>
          <w:p w:rsidR="00F53E85" w:rsidRPr="00C17312" w:rsidRDefault="00F53E85" w:rsidP="00585A87">
            <w:pPr>
              <w:tabs>
                <w:tab w:val="left" w:pos="1276"/>
              </w:tabs>
              <w:suppressAutoHyphens/>
              <w:ind w:left="57" w:right="97"/>
              <w:jc w:val="both"/>
              <w:rPr>
                <w:spacing w:val="-10"/>
                <w:sz w:val="24"/>
                <w:szCs w:val="24"/>
                <w:lang w:val="uk-UA"/>
              </w:rPr>
            </w:pPr>
            <w:r w:rsidRPr="00C17312">
              <w:rPr>
                <w:spacing w:val="-10"/>
                <w:sz w:val="24"/>
                <w:szCs w:val="24"/>
                <w:lang w:val="uk-UA"/>
              </w:rPr>
              <w:t>7. Впроваджує методи виявлення та оцінки масштабів і наслідків аварій на потенційно небезпечних об'єктах господарювання, приймає участь у перевірці готовності їх до дій.</w:t>
            </w:r>
          </w:p>
          <w:p w:rsidR="00F53E85" w:rsidRPr="00C17312" w:rsidRDefault="00F53E85" w:rsidP="00585A87">
            <w:pPr>
              <w:tabs>
                <w:tab w:val="left" w:pos="1276"/>
              </w:tabs>
              <w:suppressAutoHyphens/>
              <w:ind w:left="57" w:right="97"/>
              <w:jc w:val="both"/>
              <w:rPr>
                <w:spacing w:val="-10"/>
                <w:sz w:val="24"/>
                <w:szCs w:val="24"/>
                <w:lang w:val="uk-UA"/>
              </w:rPr>
            </w:pPr>
            <w:r w:rsidRPr="00C17312">
              <w:rPr>
                <w:spacing w:val="-10"/>
                <w:sz w:val="24"/>
                <w:szCs w:val="24"/>
                <w:lang w:val="uk-UA"/>
              </w:rPr>
              <w:t xml:space="preserve">8. Розробляє пропозиції, рекомендації і вказівки місцевим органам виконавчої влади та органам місцевого самоврядування з питань планування радіаційного та хімічного захисту населення і територій та хімічного забезпечення заходів цивільної оборони при виникненні </w:t>
            </w:r>
            <w:r w:rsidRPr="00C17312">
              <w:rPr>
                <w:spacing w:val="-10"/>
                <w:sz w:val="24"/>
                <w:szCs w:val="24"/>
                <w:lang w:val="uk-UA"/>
              </w:rPr>
              <w:lastRenderedPageBreak/>
              <w:t>аварій на підприємствах, які виробляють, використовують або транспортують небезпечні хімічні речовини (далі - НХР) та координує їх виконання.</w:t>
            </w:r>
          </w:p>
          <w:p w:rsidR="00F53E85" w:rsidRPr="00C17312" w:rsidRDefault="00F53E85" w:rsidP="00585A87">
            <w:pPr>
              <w:tabs>
                <w:tab w:val="left" w:pos="1276"/>
              </w:tabs>
              <w:suppressAutoHyphens/>
              <w:ind w:left="57" w:right="97"/>
              <w:jc w:val="both"/>
              <w:rPr>
                <w:spacing w:val="-10"/>
                <w:sz w:val="24"/>
                <w:szCs w:val="24"/>
                <w:lang w:val="uk-UA"/>
              </w:rPr>
            </w:pPr>
            <w:r w:rsidRPr="00C17312">
              <w:rPr>
                <w:spacing w:val="-10"/>
                <w:sz w:val="24"/>
                <w:szCs w:val="24"/>
                <w:lang w:val="uk-UA"/>
              </w:rPr>
              <w:t>9.Сприяє завчасному накопиченню та підтриманню в готовності засобів індивідуального захисту та приладів дозиметричного і хімічного контролю, об'єми та місця зберігання яких визначаються відповідно з встановленими зонами небезпеки, забезпеченню вказаними засобами особового складу формувань, що задіяні у проведенні аварійно-рятувальних та інших невідкладних робіт в осередках ураження НХР, а також персоналу хімічно небезпечних об'єктів господарювання та населення, що мешкає в зонах небезпечного ураження НХР.</w:t>
            </w:r>
          </w:p>
          <w:p w:rsidR="00F53E85" w:rsidRPr="00C17312" w:rsidRDefault="00F53E85" w:rsidP="00585A87">
            <w:pPr>
              <w:tabs>
                <w:tab w:val="left" w:pos="1418"/>
              </w:tabs>
              <w:suppressAutoHyphens/>
              <w:ind w:left="57" w:right="97"/>
              <w:jc w:val="both"/>
              <w:rPr>
                <w:spacing w:val="-10"/>
                <w:sz w:val="24"/>
                <w:szCs w:val="24"/>
                <w:lang w:val="uk-UA"/>
              </w:rPr>
            </w:pPr>
            <w:r w:rsidRPr="00C17312">
              <w:rPr>
                <w:spacing w:val="-10"/>
                <w:sz w:val="24"/>
                <w:szCs w:val="24"/>
                <w:lang w:val="uk-UA"/>
              </w:rPr>
              <w:t>10. Сприяє впровадженню сучасних методів і способів захисту населення і територій області від небезпечних хімічних речовин, використанню уніфікованих засобів захисту, приладів і комплектів хімічного контролю.</w:t>
            </w:r>
          </w:p>
          <w:p w:rsidR="00F53E85" w:rsidRPr="00C17312" w:rsidRDefault="00F53E85" w:rsidP="00585A87">
            <w:pPr>
              <w:tabs>
                <w:tab w:val="left" w:pos="1418"/>
              </w:tabs>
              <w:suppressAutoHyphens/>
              <w:ind w:left="57" w:right="97"/>
              <w:jc w:val="both"/>
              <w:rPr>
                <w:spacing w:val="-10"/>
                <w:sz w:val="24"/>
                <w:szCs w:val="24"/>
                <w:lang w:val="uk-UA"/>
              </w:rPr>
            </w:pPr>
            <w:r w:rsidRPr="00C17312">
              <w:rPr>
                <w:spacing w:val="-10"/>
                <w:sz w:val="24"/>
                <w:szCs w:val="24"/>
                <w:lang w:val="uk-UA"/>
              </w:rPr>
              <w:t>11. Розглядає матеріали та надає методичну допомогу з організації та здійснення спеціальних заходів, спрямованих на зниження ризику виникнення і зменшення наслідків надзвичайних ситуацій на хімічно небезпечних об’єктах, які виробляють, використовують або транспортують небезпечні хімічні речовини, а також заходів забезпечення хімічного захисту органів управління і сил цивільної оборони, робітників та службовців хімічно небезпечних об’єктів і населення.</w:t>
            </w:r>
          </w:p>
          <w:p w:rsidR="00F53E85" w:rsidRPr="00C17312" w:rsidRDefault="00F53E85" w:rsidP="00585A87">
            <w:pPr>
              <w:tabs>
                <w:tab w:val="left" w:pos="1418"/>
              </w:tabs>
              <w:suppressAutoHyphens/>
              <w:ind w:left="57" w:right="97"/>
              <w:jc w:val="both"/>
              <w:rPr>
                <w:spacing w:val="-10"/>
                <w:sz w:val="24"/>
                <w:szCs w:val="24"/>
                <w:lang w:val="uk-UA"/>
              </w:rPr>
            </w:pPr>
            <w:r w:rsidRPr="00C17312">
              <w:rPr>
                <w:spacing w:val="-10"/>
                <w:sz w:val="24"/>
                <w:szCs w:val="24"/>
                <w:lang w:val="uk-UA"/>
              </w:rPr>
              <w:t>12. Здійснює взаємодію з обласними управліннями, структурними підрозділами Управління, причетними до роботи з питань радіаційного та хімічного захисту населення і територій.</w:t>
            </w:r>
          </w:p>
          <w:p w:rsidR="00F53E85" w:rsidRPr="00C17312" w:rsidRDefault="00F53E85" w:rsidP="00585A87">
            <w:pPr>
              <w:tabs>
                <w:tab w:val="left" w:pos="1418"/>
              </w:tabs>
              <w:suppressAutoHyphens/>
              <w:ind w:left="57" w:right="97"/>
              <w:jc w:val="both"/>
              <w:rPr>
                <w:spacing w:val="-10"/>
                <w:sz w:val="24"/>
                <w:szCs w:val="24"/>
                <w:lang w:val="uk-UA"/>
              </w:rPr>
            </w:pPr>
            <w:r w:rsidRPr="00C17312">
              <w:rPr>
                <w:spacing w:val="-10"/>
                <w:sz w:val="24"/>
                <w:szCs w:val="24"/>
                <w:lang w:val="uk-UA"/>
              </w:rPr>
              <w:t>13. Здійснює методичний супровід розробки і здійснення заходів радіаційного та хімічного захисту населення і територій та їх хімічного забезпечення в особливий період та у разі загрози і виникнення надзвичайних ситуацій.</w:t>
            </w:r>
          </w:p>
          <w:p w:rsidR="00F53E85" w:rsidRPr="00C17312" w:rsidRDefault="00F53E85" w:rsidP="00585A87">
            <w:pPr>
              <w:tabs>
                <w:tab w:val="left" w:pos="1418"/>
              </w:tabs>
              <w:suppressAutoHyphens/>
              <w:ind w:left="57" w:right="97"/>
              <w:jc w:val="both"/>
              <w:rPr>
                <w:spacing w:val="-10"/>
                <w:sz w:val="24"/>
                <w:szCs w:val="24"/>
                <w:lang w:val="uk-UA"/>
              </w:rPr>
            </w:pPr>
            <w:r w:rsidRPr="00C17312">
              <w:rPr>
                <w:spacing w:val="-10"/>
                <w:sz w:val="24"/>
                <w:szCs w:val="24"/>
                <w:lang w:val="uk-UA"/>
              </w:rPr>
              <w:t xml:space="preserve">14. Розглядає матеріали та надає методичну допомогу з організації та здійснення спеціальних заходів, спрямованих на зниження ризику виникнення і зменшення наслідків надзвичайних ситуацій на хімічно небезпечних об’єктах, а також заходів хімічного забезпечення захисту органів управління і сил цивільної оборони, робітників та службовців об’єктів підприємницької діяльності і населення. </w:t>
            </w:r>
          </w:p>
          <w:p w:rsidR="00F53E85" w:rsidRPr="00C17312" w:rsidRDefault="00F53E85" w:rsidP="00585A87">
            <w:pPr>
              <w:tabs>
                <w:tab w:val="left" w:pos="1418"/>
              </w:tabs>
              <w:suppressAutoHyphens/>
              <w:ind w:left="57" w:right="97"/>
              <w:jc w:val="both"/>
              <w:rPr>
                <w:spacing w:val="-10"/>
                <w:sz w:val="24"/>
                <w:szCs w:val="24"/>
                <w:lang w:val="uk-UA"/>
              </w:rPr>
            </w:pPr>
            <w:r w:rsidRPr="00C17312">
              <w:rPr>
                <w:spacing w:val="-10"/>
                <w:sz w:val="24"/>
                <w:szCs w:val="24"/>
                <w:lang w:val="uk-UA"/>
              </w:rPr>
              <w:t>15. Розглядає листи та заяви фізичних та юридичних осіб, місцевих державних адміністрацій та органів місцевого самоврядування з питань, що належать до його компетенції та готує відповіді.</w:t>
            </w:r>
          </w:p>
          <w:p w:rsidR="00F53E85" w:rsidRPr="00C17312" w:rsidRDefault="00F53E85" w:rsidP="00585A87">
            <w:pPr>
              <w:tabs>
                <w:tab w:val="left" w:pos="1418"/>
              </w:tabs>
              <w:suppressAutoHyphens/>
              <w:ind w:left="57" w:right="97"/>
              <w:jc w:val="both"/>
              <w:rPr>
                <w:spacing w:val="-10"/>
                <w:sz w:val="24"/>
                <w:szCs w:val="24"/>
                <w:lang w:val="uk-UA"/>
              </w:rPr>
            </w:pPr>
            <w:r w:rsidRPr="00C17312">
              <w:rPr>
                <w:spacing w:val="-10"/>
                <w:sz w:val="24"/>
                <w:szCs w:val="24"/>
                <w:lang w:val="uk-UA"/>
              </w:rPr>
              <w:t>16. Здійснює збір, обробку та накопичення інформації щодо хімічного захисту (у разі виникнення аварій з викидом, виливом НХР) населення і територій області, про стан техногенної та хімічної небезпеки в регіоні.</w:t>
            </w:r>
          </w:p>
          <w:p w:rsidR="00F53E85" w:rsidRPr="00C17312" w:rsidRDefault="00F53E85" w:rsidP="00585A87">
            <w:pPr>
              <w:tabs>
                <w:tab w:val="left" w:pos="1418"/>
              </w:tabs>
              <w:suppressAutoHyphens/>
              <w:ind w:left="57" w:right="97"/>
              <w:rPr>
                <w:spacing w:val="-10"/>
                <w:sz w:val="24"/>
                <w:szCs w:val="24"/>
                <w:lang w:val="uk-UA"/>
              </w:rPr>
            </w:pPr>
            <w:r w:rsidRPr="00C17312">
              <w:rPr>
                <w:spacing w:val="-10"/>
                <w:sz w:val="24"/>
                <w:szCs w:val="24"/>
                <w:lang w:val="uk-UA"/>
              </w:rPr>
              <w:t>17. Здійснює облік хімічно небезпечних об’єктів.</w:t>
            </w:r>
          </w:p>
          <w:p w:rsidR="00F53E85" w:rsidRPr="00C17312" w:rsidRDefault="00F53E85" w:rsidP="00585A87">
            <w:pPr>
              <w:tabs>
                <w:tab w:val="left" w:pos="1418"/>
              </w:tabs>
              <w:suppressAutoHyphens/>
              <w:ind w:left="57" w:right="97"/>
              <w:jc w:val="both"/>
              <w:rPr>
                <w:spacing w:val="-10"/>
                <w:sz w:val="24"/>
                <w:szCs w:val="24"/>
                <w:lang w:val="uk-UA"/>
              </w:rPr>
            </w:pPr>
            <w:r w:rsidRPr="00C17312">
              <w:rPr>
                <w:spacing w:val="-10"/>
                <w:sz w:val="24"/>
                <w:szCs w:val="24"/>
                <w:lang w:val="uk-UA"/>
              </w:rPr>
              <w:t xml:space="preserve">18. Веде облік основних показників радіаційного та </w:t>
            </w:r>
            <w:r w:rsidRPr="00C17312">
              <w:rPr>
                <w:spacing w:val="-10"/>
                <w:sz w:val="24"/>
                <w:szCs w:val="24"/>
                <w:lang w:val="uk-UA"/>
              </w:rPr>
              <w:lastRenderedPageBreak/>
              <w:t>хімічного захисту за територіальні одиниці області.</w:t>
            </w:r>
          </w:p>
          <w:p w:rsidR="00F53E85" w:rsidRPr="00C17312" w:rsidRDefault="00F53E85" w:rsidP="00585A87">
            <w:pPr>
              <w:tabs>
                <w:tab w:val="left" w:pos="1418"/>
              </w:tabs>
              <w:suppressAutoHyphens/>
              <w:ind w:left="57" w:right="97"/>
              <w:jc w:val="both"/>
              <w:rPr>
                <w:spacing w:val="-10"/>
                <w:sz w:val="24"/>
                <w:szCs w:val="24"/>
                <w:lang w:val="uk-UA"/>
              </w:rPr>
            </w:pPr>
            <w:r w:rsidRPr="00C17312">
              <w:rPr>
                <w:spacing w:val="-10"/>
                <w:sz w:val="24"/>
                <w:szCs w:val="24"/>
                <w:lang w:val="uk-UA"/>
              </w:rPr>
              <w:t xml:space="preserve">19. Приймає участь у заходах із запобігання та ліквідації наслідків надзвичайних ситуацій, готує документи і матеріали для розгляду </w:t>
            </w:r>
            <w:r w:rsidRPr="00C17312">
              <w:rPr>
                <w:vanish/>
                <w:spacing w:val="-10"/>
                <w:sz w:val="24"/>
                <w:szCs w:val="24"/>
                <w:lang w:val="uk-UA"/>
              </w:rPr>
              <w:t xml:space="preserve">цих питань </w:t>
            </w:r>
            <w:r w:rsidRPr="00C17312">
              <w:rPr>
                <w:spacing w:val="-10"/>
                <w:sz w:val="24"/>
                <w:szCs w:val="24"/>
                <w:lang w:val="uk-UA"/>
              </w:rPr>
              <w:t>на засіданні обласної комісії з питань техногенно-екологічної безпеки та надзвичайних ситуацій.</w:t>
            </w:r>
          </w:p>
          <w:p w:rsidR="00F53E85" w:rsidRPr="00C17312" w:rsidRDefault="00F53E85" w:rsidP="00585A87">
            <w:pPr>
              <w:tabs>
                <w:tab w:val="left" w:pos="1418"/>
              </w:tabs>
              <w:suppressAutoHyphens/>
              <w:ind w:left="57" w:right="97"/>
              <w:jc w:val="both"/>
              <w:rPr>
                <w:spacing w:val="-10"/>
                <w:sz w:val="24"/>
                <w:szCs w:val="24"/>
                <w:lang w:val="uk-UA"/>
              </w:rPr>
            </w:pPr>
            <w:r w:rsidRPr="00C17312">
              <w:rPr>
                <w:spacing w:val="-10"/>
                <w:sz w:val="24"/>
                <w:szCs w:val="24"/>
                <w:lang w:val="uk-UA"/>
              </w:rPr>
              <w:t>20. Сприяє завчасному пристосуванню об'єктів побутового обслуговування та транспортних підприємств для проведення санітарної обробки людей і спеціальної обробки одягу та транспорту.</w:t>
            </w:r>
          </w:p>
          <w:p w:rsidR="00F53E85" w:rsidRPr="00C17312" w:rsidRDefault="00F53E85" w:rsidP="00585A87">
            <w:pPr>
              <w:tabs>
                <w:tab w:val="left" w:pos="1418"/>
              </w:tabs>
              <w:suppressAutoHyphens/>
              <w:ind w:left="57" w:right="97"/>
              <w:jc w:val="both"/>
              <w:rPr>
                <w:spacing w:val="-10"/>
                <w:sz w:val="24"/>
                <w:szCs w:val="24"/>
                <w:lang w:val="uk-UA"/>
              </w:rPr>
            </w:pPr>
            <w:r w:rsidRPr="00C17312">
              <w:rPr>
                <w:spacing w:val="-10"/>
                <w:sz w:val="24"/>
                <w:szCs w:val="24"/>
                <w:lang w:val="uk-UA"/>
              </w:rPr>
              <w:t>21. Бере участь у розробці загальних критеріїв, методів та методики спостереження відносно оцінки радіаційної і хімічної обстановки.</w:t>
            </w:r>
          </w:p>
          <w:p w:rsidR="00F53E85" w:rsidRPr="00C17312" w:rsidRDefault="00F53E85" w:rsidP="00585A87">
            <w:pPr>
              <w:tabs>
                <w:tab w:val="left" w:pos="1418"/>
              </w:tabs>
              <w:suppressAutoHyphens/>
              <w:ind w:left="57" w:right="97"/>
              <w:jc w:val="both"/>
              <w:rPr>
                <w:spacing w:val="-10"/>
                <w:sz w:val="24"/>
                <w:szCs w:val="24"/>
                <w:lang w:val="uk-UA"/>
              </w:rPr>
            </w:pPr>
            <w:r w:rsidRPr="00C17312">
              <w:rPr>
                <w:spacing w:val="-10"/>
                <w:sz w:val="24"/>
                <w:szCs w:val="24"/>
                <w:lang w:val="uk-UA"/>
              </w:rPr>
              <w:t>22. Приймає участь, у межах наданої компетенції, у перевірках місцевих органів виконавчої влади, органів місцевого самоврядування, підприємств, установ і організацій щодо радіаційного та хімічного захисту населення і територій.</w:t>
            </w:r>
          </w:p>
          <w:p w:rsidR="00F53E85" w:rsidRPr="00C17312" w:rsidRDefault="00F53E85" w:rsidP="00585A87">
            <w:pPr>
              <w:tabs>
                <w:tab w:val="left" w:pos="1418"/>
              </w:tabs>
              <w:suppressAutoHyphens/>
              <w:ind w:left="57" w:right="97"/>
              <w:jc w:val="both"/>
              <w:rPr>
                <w:spacing w:val="-10"/>
                <w:sz w:val="24"/>
                <w:szCs w:val="24"/>
                <w:lang w:val="uk-UA"/>
              </w:rPr>
            </w:pPr>
            <w:r w:rsidRPr="00C17312">
              <w:rPr>
                <w:spacing w:val="-10"/>
                <w:sz w:val="24"/>
                <w:szCs w:val="24"/>
                <w:lang w:val="uk-UA"/>
              </w:rPr>
              <w:t>23. Бере участь в організації та проведенні нарад, семінарів, конференцій з питань радіаційного та хімічного захисту.</w:t>
            </w:r>
          </w:p>
          <w:p w:rsidR="00705B0D" w:rsidRPr="00C17312" w:rsidRDefault="00F53E85" w:rsidP="00BA6B7E">
            <w:pPr>
              <w:tabs>
                <w:tab w:val="left" w:pos="1418"/>
              </w:tabs>
              <w:suppressAutoHyphens/>
              <w:ind w:left="57" w:right="97"/>
              <w:jc w:val="both"/>
              <w:rPr>
                <w:spacing w:val="-10"/>
                <w:sz w:val="24"/>
                <w:szCs w:val="24"/>
                <w:lang w:val="uk-UA"/>
              </w:rPr>
            </w:pPr>
            <w:r w:rsidRPr="00C17312">
              <w:rPr>
                <w:spacing w:val="-10"/>
                <w:sz w:val="24"/>
                <w:szCs w:val="24"/>
                <w:lang w:val="uk-UA"/>
              </w:rPr>
              <w:t>24</w:t>
            </w:r>
            <w:r w:rsidR="00E90AEC">
              <w:rPr>
                <w:spacing w:val="-10"/>
                <w:sz w:val="24"/>
                <w:szCs w:val="24"/>
                <w:lang w:val="uk-UA"/>
              </w:rPr>
              <w:t>.</w:t>
            </w:r>
            <w:r w:rsidRPr="00C17312">
              <w:rPr>
                <w:spacing w:val="-10"/>
                <w:sz w:val="24"/>
                <w:szCs w:val="24"/>
                <w:lang w:val="uk-UA"/>
              </w:rPr>
              <w:t> Здійснює інші функції, що випливають із покладених на нього завдань, доручень начальника управління.</w:t>
            </w:r>
            <w:bookmarkStart w:id="4" w:name="n76"/>
            <w:bookmarkStart w:id="5" w:name="n71"/>
            <w:bookmarkStart w:id="6" w:name="n38"/>
            <w:bookmarkEnd w:id="4"/>
            <w:bookmarkEnd w:id="5"/>
            <w:bookmarkEnd w:id="6"/>
          </w:p>
        </w:tc>
      </w:tr>
      <w:tr w:rsidR="00F53E85" w:rsidRPr="00C17312" w:rsidTr="00040218"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3E85" w:rsidRPr="00C17312" w:rsidRDefault="00F53E85" w:rsidP="00F53E85">
            <w:pPr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6D55" w:rsidRDefault="00F53E85" w:rsidP="00D92E9D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 xml:space="preserve">посадовий оклад </w:t>
            </w:r>
            <w:r w:rsidR="00A21257" w:rsidRPr="00C17312">
              <w:rPr>
                <w:sz w:val="24"/>
                <w:szCs w:val="24"/>
                <w:lang w:val="uk-UA" w:eastAsia="uk-UA"/>
              </w:rPr>
              <w:t>4</w:t>
            </w:r>
            <w:r w:rsidR="00FC140A" w:rsidRPr="00C17312">
              <w:rPr>
                <w:sz w:val="24"/>
                <w:szCs w:val="24"/>
                <w:lang w:val="uk-UA" w:eastAsia="uk-UA"/>
              </w:rPr>
              <w:t>69</w:t>
            </w:r>
            <w:r w:rsidR="00A21257" w:rsidRPr="00C17312">
              <w:rPr>
                <w:sz w:val="24"/>
                <w:szCs w:val="24"/>
                <w:lang w:val="uk-UA" w:eastAsia="uk-UA"/>
              </w:rPr>
              <w:t>0</w:t>
            </w:r>
            <w:r w:rsidR="00FE682A" w:rsidRPr="00C17312">
              <w:rPr>
                <w:sz w:val="24"/>
                <w:szCs w:val="24"/>
                <w:lang w:val="uk-UA" w:eastAsia="uk-UA"/>
              </w:rPr>
              <w:t xml:space="preserve"> </w:t>
            </w:r>
            <w:r w:rsidRPr="00C17312">
              <w:rPr>
                <w:sz w:val="24"/>
                <w:szCs w:val="24"/>
                <w:lang w:val="uk-UA" w:eastAsia="uk-UA"/>
              </w:rPr>
              <w:t>грн</w:t>
            </w:r>
            <w:r w:rsidR="00FC140A" w:rsidRPr="00C17312">
              <w:rPr>
                <w:sz w:val="24"/>
                <w:szCs w:val="24"/>
                <w:lang w:val="uk-UA" w:eastAsia="uk-UA"/>
              </w:rPr>
              <w:t>.</w:t>
            </w:r>
            <w:r w:rsidRPr="00C17312">
              <w:rPr>
                <w:sz w:val="24"/>
                <w:szCs w:val="24"/>
                <w:lang w:val="uk-UA" w:eastAsia="uk-UA"/>
              </w:rPr>
              <w:t>;</w:t>
            </w:r>
          </w:p>
          <w:p w:rsidR="00BC6D55" w:rsidRPr="00C17312" w:rsidRDefault="00F53E85" w:rsidP="00BC6D55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надбавка за вислугу років</w:t>
            </w:r>
            <w:r w:rsidR="00101605">
              <w:rPr>
                <w:sz w:val="24"/>
                <w:szCs w:val="24"/>
                <w:lang w:val="uk-UA" w:eastAsia="uk-UA"/>
              </w:rPr>
              <w:t xml:space="preserve"> – 3 відсотки посадового окладу за кожний календарний рік стажу державної служби, але не більше 50 відсотків посадового окладу</w:t>
            </w:r>
            <w:r w:rsidRPr="00C17312">
              <w:rPr>
                <w:sz w:val="24"/>
                <w:szCs w:val="24"/>
                <w:lang w:val="uk-UA" w:eastAsia="uk-UA"/>
              </w:rPr>
              <w:t xml:space="preserve">; </w:t>
            </w:r>
          </w:p>
          <w:p w:rsidR="00D92E9D" w:rsidRPr="00C17312" w:rsidRDefault="00D92E9D" w:rsidP="00D92E9D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BC6D55">
              <w:rPr>
                <w:sz w:val="22"/>
                <w:szCs w:val="22"/>
                <w:lang w:val="uk-UA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органів»; надбавки, доплати та премії відповідно до статті 52 Закон</w:t>
            </w:r>
            <w:r w:rsidR="00BC6D55" w:rsidRPr="00BC6D55">
              <w:rPr>
                <w:sz w:val="22"/>
                <w:szCs w:val="22"/>
                <w:lang w:val="uk-UA"/>
              </w:rPr>
              <w:t>у України «Про державну службу»</w:t>
            </w:r>
            <w:r w:rsidR="00BC6D55">
              <w:rPr>
                <w:sz w:val="22"/>
                <w:szCs w:val="22"/>
                <w:lang w:val="uk-UA"/>
              </w:rPr>
              <w:t xml:space="preserve"> - у разі встановлення.</w:t>
            </w:r>
          </w:p>
        </w:tc>
      </w:tr>
      <w:tr w:rsidR="00F53E85" w:rsidRPr="00C17312" w:rsidTr="00040218">
        <w:trPr>
          <w:trHeight w:val="58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3E85" w:rsidRPr="00C17312" w:rsidRDefault="00F53E85" w:rsidP="00F53E85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3E85" w:rsidRPr="00C17312" w:rsidRDefault="00F53E85" w:rsidP="00D92E9D">
            <w:pPr>
              <w:ind w:left="71" w:right="83"/>
              <w:jc w:val="both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Безстроков</w:t>
            </w:r>
            <w:r w:rsidR="00101605">
              <w:rPr>
                <w:sz w:val="24"/>
                <w:szCs w:val="24"/>
                <w:lang w:val="uk-UA" w:eastAsia="uk-UA"/>
              </w:rPr>
              <w:t>о</w:t>
            </w:r>
          </w:p>
        </w:tc>
      </w:tr>
      <w:tr w:rsidR="00DB2F27" w:rsidRPr="00C17312" w:rsidTr="00521E3A"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27" w:rsidRPr="00C17312" w:rsidRDefault="00DB2F27" w:rsidP="00521E3A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E89" w:rsidRPr="00C17312" w:rsidRDefault="00856E89" w:rsidP="004644CE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1) копію паспорта громадянина України;</w:t>
            </w:r>
          </w:p>
          <w:p w:rsidR="00856E89" w:rsidRPr="00C17312" w:rsidRDefault="004644CE" w:rsidP="004644CE">
            <w:pPr>
              <w:tabs>
                <w:tab w:val="left" w:pos="270"/>
                <w:tab w:val="left" w:pos="367"/>
              </w:tabs>
              <w:jc w:val="both"/>
              <w:rPr>
                <w:color w:val="FF0000"/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2) </w:t>
            </w:r>
            <w:r w:rsidR="00BA6B7E" w:rsidRPr="00C1731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письмову заяву про участь у конкурсі із зазначенням основних мотивів для зайняття посади за формою згідно </w:t>
            </w:r>
            <w:r w:rsidR="00BA6B7E" w:rsidRPr="000C6BA8">
              <w:rPr>
                <w:sz w:val="24"/>
                <w:szCs w:val="24"/>
                <w:shd w:val="clear" w:color="auto" w:fill="FFFFFF"/>
                <w:lang w:val="uk-UA"/>
              </w:rPr>
              <w:t>з </w:t>
            </w:r>
            <w:hyperlink r:id="rId8" w:anchor="n199" w:history="1">
              <w:r w:rsidR="00BA6B7E" w:rsidRPr="000C6BA8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додатком 2</w:t>
              </w:r>
            </w:hyperlink>
            <w:r w:rsidR="00033406" w:rsidRPr="00C17312">
              <w:rPr>
                <w:sz w:val="24"/>
                <w:szCs w:val="24"/>
                <w:lang w:val="uk-UA"/>
              </w:rPr>
              <w:t xml:space="preserve"> </w:t>
            </w:r>
            <w:r w:rsidRPr="00C17312">
              <w:rPr>
                <w:sz w:val="24"/>
                <w:szCs w:val="24"/>
                <w:lang w:val="uk-UA"/>
              </w:rPr>
              <w:t>п</w:t>
            </w:r>
            <w:r w:rsidR="00033406" w:rsidRPr="00C17312">
              <w:rPr>
                <w:sz w:val="24"/>
                <w:szCs w:val="24"/>
                <w:lang w:val="uk-UA"/>
              </w:rPr>
              <w:t>останови Кабінету Міністрів України від 25.03.2016 № 246 «</w:t>
            </w:r>
            <w:r w:rsidR="00033406" w:rsidRPr="00C17312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Про затвердження Порядку проведення конкурсу на зайняття посад державної служби</w:t>
            </w:r>
            <w:r w:rsidR="00033406" w:rsidRPr="00C17312">
              <w:rPr>
                <w:sz w:val="24"/>
                <w:szCs w:val="24"/>
                <w:lang w:val="uk-UA"/>
              </w:rPr>
              <w:t>»</w:t>
            </w:r>
            <w:r w:rsidR="00FC140A" w:rsidRPr="00C17312">
              <w:rPr>
                <w:sz w:val="24"/>
                <w:szCs w:val="24"/>
                <w:lang w:val="uk-UA"/>
              </w:rPr>
              <w:t xml:space="preserve"> (із змінами)</w:t>
            </w:r>
            <w:r w:rsidR="00BA6B7E" w:rsidRPr="00C1731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 до якої додається резюме у довільній формі;</w:t>
            </w:r>
          </w:p>
          <w:p w:rsidR="00856E89" w:rsidRPr="00C17312" w:rsidRDefault="00856E89" w:rsidP="004644CE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856E89" w:rsidRPr="00C17312" w:rsidRDefault="00856E89" w:rsidP="004644CE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4) копію (копії) документа (документів) про освіту;</w:t>
            </w:r>
          </w:p>
          <w:p w:rsidR="00856E89" w:rsidRPr="00C17312" w:rsidRDefault="00856E89" w:rsidP="004644CE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 xml:space="preserve">5) оригінал посвідчення атестації щодо вільного володіння державною мовою (у разі подання </w:t>
            </w:r>
            <w:r w:rsidRPr="00C17312">
              <w:rPr>
                <w:sz w:val="24"/>
                <w:szCs w:val="24"/>
                <w:lang w:val="uk-UA" w:eastAsia="uk-UA"/>
              </w:rPr>
              <w:lastRenderedPageBreak/>
              <w:t>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тестування);</w:t>
            </w:r>
          </w:p>
          <w:p w:rsidR="00856E89" w:rsidRPr="00C17312" w:rsidRDefault="00856E89" w:rsidP="004644CE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6) заповнену особову картку встановленого зразка;</w:t>
            </w:r>
          </w:p>
          <w:p w:rsidR="00856E89" w:rsidRPr="00C17312" w:rsidRDefault="0068588A" w:rsidP="004644CE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7</w:t>
            </w:r>
            <w:r w:rsidR="00856E89" w:rsidRPr="00C17312">
              <w:rPr>
                <w:sz w:val="24"/>
                <w:szCs w:val="24"/>
                <w:lang w:val="uk-UA" w:eastAsia="uk-UA"/>
              </w:rPr>
              <w:t>) декларацію особи, уповноваженої на виконання функцій держави або місцевого самоврядування, за минулий рік.</w:t>
            </w:r>
          </w:p>
          <w:p w:rsidR="00DB2F27" w:rsidRDefault="00856E89" w:rsidP="004644CE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Строк подання документів – 15 календарних днів з дня оприлюднення інформації про проведення конкурсу на офіційному сайті Національного агентства</w:t>
            </w:r>
            <w:r w:rsidR="00AF446B" w:rsidRPr="00C17312">
              <w:rPr>
                <w:sz w:val="24"/>
                <w:szCs w:val="24"/>
                <w:lang w:val="uk-UA" w:eastAsia="uk-UA"/>
              </w:rPr>
              <w:t xml:space="preserve"> </w:t>
            </w:r>
            <w:r w:rsidR="00AF446B" w:rsidRPr="00101605">
              <w:rPr>
                <w:sz w:val="24"/>
                <w:szCs w:val="24"/>
                <w:lang w:val="uk-UA" w:eastAsia="uk-UA"/>
              </w:rPr>
              <w:t>України</w:t>
            </w:r>
            <w:r w:rsidRPr="00C17312">
              <w:rPr>
                <w:sz w:val="24"/>
                <w:szCs w:val="24"/>
                <w:lang w:val="uk-UA" w:eastAsia="uk-UA"/>
              </w:rPr>
              <w:t xml:space="preserve"> з питань державної служби</w:t>
            </w:r>
            <w:r w:rsidR="003403F9">
              <w:rPr>
                <w:sz w:val="24"/>
                <w:szCs w:val="24"/>
                <w:lang w:val="uk-UA" w:eastAsia="uk-UA"/>
              </w:rPr>
              <w:t>.</w:t>
            </w:r>
          </w:p>
          <w:p w:rsidR="00BC6D55" w:rsidRPr="00C17312" w:rsidRDefault="00BC6D55" w:rsidP="004644CE">
            <w:pPr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Документи </w:t>
            </w:r>
            <w:r w:rsidR="003403F9">
              <w:rPr>
                <w:sz w:val="24"/>
                <w:szCs w:val="24"/>
                <w:lang w:val="uk-UA" w:eastAsia="uk-UA"/>
              </w:rPr>
              <w:t>приймаються</w:t>
            </w:r>
            <w:r>
              <w:rPr>
                <w:sz w:val="24"/>
                <w:szCs w:val="24"/>
                <w:lang w:val="uk-UA" w:eastAsia="uk-UA"/>
              </w:rPr>
              <w:t xml:space="preserve"> до 18 год. 00 хв. 11 березня 2019 року</w:t>
            </w:r>
          </w:p>
          <w:p w:rsidR="00AF446B" w:rsidRPr="00C17312" w:rsidRDefault="00AF446B" w:rsidP="004644CE">
            <w:pPr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DB2F27" w:rsidRPr="00C17312" w:rsidTr="00521E3A"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27" w:rsidRPr="00C17312" w:rsidRDefault="00DB2F27" w:rsidP="00521E3A">
            <w:pPr>
              <w:spacing w:before="100" w:beforeAutospacing="1" w:after="100" w:afterAutospacing="1"/>
              <w:rPr>
                <w:color w:val="FF0000"/>
                <w:sz w:val="24"/>
                <w:szCs w:val="24"/>
                <w:lang w:val="uk-UA" w:eastAsia="uk-UA"/>
              </w:rPr>
            </w:pPr>
            <w:r w:rsidRPr="00A1276A">
              <w:rPr>
                <w:sz w:val="24"/>
                <w:szCs w:val="24"/>
                <w:lang w:val="uk-UA" w:eastAsia="uk-UA"/>
              </w:rPr>
              <w:lastRenderedPageBreak/>
              <w:t xml:space="preserve">Місце, час та дата </w:t>
            </w:r>
            <w:r w:rsidR="003403F9">
              <w:rPr>
                <w:sz w:val="24"/>
                <w:szCs w:val="24"/>
                <w:lang w:val="uk-UA" w:eastAsia="uk-UA"/>
              </w:rPr>
              <w:t xml:space="preserve">початку </w:t>
            </w:r>
            <w:r w:rsidRPr="00A1276A">
              <w:rPr>
                <w:sz w:val="24"/>
                <w:szCs w:val="24"/>
                <w:lang w:val="uk-UA" w:eastAsia="uk-UA"/>
              </w:rPr>
              <w:t>проведення конкурсу</w:t>
            </w:r>
            <w:r w:rsidR="00AF446B" w:rsidRPr="00A1276A">
              <w:rPr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27" w:rsidRPr="00C17312" w:rsidRDefault="00DB2F27" w:rsidP="00DB2F27">
            <w:pPr>
              <w:ind w:left="122" w:right="97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місто Краматорськ,</w:t>
            </w:r>
          </w:p>
          <w:p w:rsidR="00A1276A" w:rsidRDefault="00DB2F27" w:rsidP="00A1276A">
            <w:pPr>
              <w:ind w:left="122" w:right="97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вулиця</w:t>
            </w:r>
            <w:r w:rsidR="004644CE" w:rsidRPr="00C17312">
              <w:rPr>
                <w:sz w:val="24"/>
                <w:szCs w:val="24"/>
                <w:lang w:val="uk-UA" w:eastAsia="uk-UA"/>
              </w:rPr>
              <w:t xml:space="preserve"> Академічна</w:t>
            </w:r>
            <w:r w:rsidRPr="00C17312">
              <w:rPr>
                <w:sz w:val="24"/>
                <w:szCs w:val="24"/>
                <w:lang w:val="uk-UA" w:eastAsia="uk-UA"/>
              </w:rPr>
              <w:t>, буд. 11</w:t>
            </w:r>
            <w:r w:rsidR="00B60D2B">
              <w:rPr>
                <w:sz w:val="24"/>
                <w:szCs w:val="24"/>
                <w:lang w:val="uk-UA" w:eastAsia="uk-UA"/>
              </w:rPr>
              <w:t>,</w:t>
            </w:r>
          </w:p>
          <w:p w:rsidR="00A1276A" w:rsidRPr="00C17312" w:rsidRDefault="00A1276A" w:rsidP="00A1276A">
            <w:pPr>
              <w:ind w:left="122" w:right="97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о 10 год. 00 хв. </w:t>
            </w:r>
            <w:r w:rsidRPr="00C17312">
              <w:rPr>
                <w:sz w:val="24"/>
                <w:szCs w:val="24"/>
                <w:lang w:val="uk-UA" w:eastAsia="uk-UA"/>
              </w:rPr>
              <w:t>19 березня 2019 року</w:t>
            </w:r>
            <w:r>
              <w:rPr>
                <w:sz w:val="24"/>
                <w:szCs w:val="24"/>
                <w:lang w:val="uk-UA" w:eastAsia="uk-UA"/>
              </w:rPr>
              <w:t xml:space="preserve"> (тестування)</w:t>
            </w:r>
          </w:p>
          <w:p w:rsidR="00DB2F27" w:rsidRPr="00C17312" w:rsidRDefault="00DB2F27" w:rsidP="00A1276A">
            <w:pPr>
              <w:ind w:right="97"/>
              <w:rPr>
                <w:sz w:val="24"/>
                <w:szCs w:val="24"/>
                <w:lang w:val="uk-UA" w:eastAsia="uk-UA"/>
              </w:rPr>
            </w:pPr>
          </w:p>
        </w:tc>
      </w:tr>
      <w:tr w:rsidR="00DB2F27" w:rsidRPr="00557DBE" w:rsidTr="00040218"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F27" w:rsidRPr="00C17312" w:rsidRDefault="00DB2F27" w:rsidP="00DB2F27">
            <w:pPr>
              <w:rPr>
                <w:bCs/>
                <w:sz w:val="24"/>
                <w:szCs w:val="24"/>
                <w:lang w:val="uk-UA" w:eastAsia="uk-UA"/>
              </w:rPr>
            </w:pPr>
            <w:r w:rsidRPr="00C17312">
              <w:rPr>
                <w:bCs/>
                <w:sz w:val="24"/>
                <w:szCs w:val="24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27" w:rsidRPr="00C17312" w:rsidRDefault="00A21257" w:rsidP="00DB2F27">
            <w:pPr>
              <w:pStyle w:val="a5"/>
              <w:spacing w:before="0" w:beforeAutospacing="0" w:after="0" w:afterAutospacing="0"/>
              <w:ind w:left="122" w:right="97"/>
              <w:jc w:val="both"/>
              <w:rPr>
                <w:color w:val="FF0000"/>
                <w:lang w:val="uk-UA"/>
              </w:rPr>
            </w:pPr>
            <w:r w:rsidRPr="00C17312">
              <w:rPr>
                <w:lang w:val="uk-UA"/>
              </w:rPr>
              <w:t>Єрмакова Олена Григорівна</w:t>
            </w:r>
          </w:p>
          <w:p w:rsidR="004644CE" w:rsidRPr="00C17312" w:rsidRDefault="004644CE" w:rsidP="00DB2F27">
            <w:pPr>
              <w:pStyle w:val="a5"/>
              <w:spacing w:before="0" w:beforeAutospacing="0" w:after="0" w:afterAutospacing="0"/>
              <w:ind w:left="122" w:right="97"/>
              <w:jc w:val="both"/>
              <w:rPr>
                <w:lang w:val="uk-UA"/>
              </w:rPr>
            </w:pPr>
            <w:r w:rsidRPr="00C17312">
              <w:rPr>
                <w:lang w:val="uk-UA"/>
              </w:rPr>
              <w:t>0509837095</w:t>
            </w:r>
          </w:p>
          <w:p w:rsidR="00DB2F27" w:rsidRPr="00C17312" w:rsidRDefault="00813822" w:rsidP="00557DBE">
            <w:pPr>
              <w:pStyle w:val="a5"/>
              <w:spacing w:before="0" w:beforeAutospacing="0" w:after="0" w:afterAutospacing="0"/>
              <w:ind w:left="122" w:right="97"/>
              <w:jc w:val="both"/>
              <w:rPr>
                <w:bCs/>
                <w:lang w:val="uk-UA" w:eastAsia="uk-UA"/>
              </w:rPr>
            </w:pPr>
            <w:hyperlink r:id="rId9" w:history="1">
              <w:r w:rsidR="00DB2F27" w:rsidRPr="003B1833">
                <w:rPr>
                  <w:rStyle w:val="a3"/>
                  <w:color w:val="auto"/>
                  <w:u w:val="none"/>
                  <w:lang w:val="uk-UA"/>
                </w:rPr>
                <w:t>ucz.d@dn.gov.ua</w:t>
              </w:r>
            </w:hyperlink>
            <w:r w:rsidR="00DB2F27" w:rsidRPr="00C17312">
              <w:rPr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</w:tr>
      <w:tr w:rsidR="00A1276A" w:rsidRPr="00C17312" w:rsidTr="00040218"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76A" w:rsidRPr="00C17312" w:rsidRDefault="00A1276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A1276A">
              <w:rPr>
                <w:b/>
                <w:bCs/>
                <w:sz w:val="24"/>
                <w:szCs w:val="24"/>
                <w:lang w:val="uk-UA" w:eastAsia="uk-UA"/>
              </w:rPr>
              <w:t>Кваліфікаційні вимоги</w:t>
            </w:r>
          </w:p>
        </w:tc>
      </w:tr>
      <w:tr w:rsidR="004E50E8" w:rsidRPr="00040218" w:rsidTr="0004021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50E8" w:rsidRPr="00C17312" w:rsidRDefault="004E50E8" w:rsidP="00CE55A1">
            <w:pPr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  <w:r w:rsidRPr="00990ABB">
              <w:rPr>
                <w:sz w:val="24"/>
                <w:szCs w:val="24"/>
                <w:lang w:val="uk-UA" w:eastAsia="uk-UA"/>
              </w:rPr>
              <w:t>1</w:t>
            </w:r>
            <w:r w:rsidR="00990ABB" w:rsidRPr="00990ABB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50E8" w:rsidRPr="00C17312" w:rsidRDefault="004E50E8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50E8" w:rsidRPr="00C17312" w:rsidRDefault="00535ADE" w:rsidP="00DC5E1C">
            <w:pPr>
              <w:spacing w:before="100" w:beforeAutospacing="1" w:after="100" w:afterAutospacing="1"/>
              <w:ind w:left="109" w:right="55"/>
              <w:rPr>
                <w:color w:val="FF0000"/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 xml:space="preserve">Вища освіта за освітньо-кваліфікаційним рівнем не нижче бакалавра або молодшого бакалавра </w:t>
            </w:r>
            <w:r w:rsidR="00990ABB">
              <w:rPr>
                <w:sz w:val="24"/>
                <w:szCs w:val="24"/>
                <w:lang w:val="uk-UA" w:eastAsia="uk-UA"/>
              </w:rPr>
              <w:t xml:space="preserve">в одній із галузей </w:t>
            </w:r>
            <w:r w:rsidRPr="00C17312">
              <w:rPr>
                <w:sz w:val="24"/>
                <w:szCs w:val="24"/>
                <w:lang w:val="uk-UA" w:eastAsia="uk-UA"/>
              </w:rPr>
              <w:t>знань</w:t>
            </w:r>
            <w:r w:rsidR="00A1276A">
              <w:rPr>
                <w:sz w:val="24"/>
                <w:szCs w:val="24"/>
                <w:lang w:val="uk-UA" w:eastAsia="uk-UA"/>
              </w:rPr>
              <w:t>: «Цивільна безпека»,</w:t>
            </w:r>
            <w:r w:rsidR="00C43927" w:rsidRPr="00C17312">
              <w:rPr>
                <w:sz w:val="24"/>
                <w:szCs w:val="24"/>
                <w:lang w:val="uk-UA" w:eastAsia="uk-UA"/>
              </w:rPr>
              <w:t xml:space="preserve"> «Х</w:t>
            </w:r>
            <w:r w:rsidRPr="00C17312">
              <w:rPr>
                <w:sz w:val="24"/>
                <w:szCs w:val="24"/>
                <w:lang w:val="uk-UA" w:eastAsia="uk-UA"/>
              </w:rPr>
              <w:t>імі</w:t>
            </w:r>
            <w:r w:rsidR="00C43927" w:rsidRPr="00C17312">
              <w:rPr>
                <w:sz w:val="24"/>
                <w:szCs w:val="24"/>
                <w:lang w:val="uk-UA" w:eastAsia="uk-UA"/>
              </w:rPr>
              <w:t>чна</w:t>
            </w:r>
            <w:r w:rsidRPr="00C17312">
              <w:rPr>
                <w:sz w:val="24"/>
                <w:szCs w:val="24"/>
                <w:lang w:val="uk-UA" w:eastAsia="uk-UA"/>
              </w:rPr>
              <w:t xml:space="preserve"> та біоінженерія</w:t>
            </w:r>
            <w:r w:rsidR="00C43927" w:rsidRPr="00C17312">
              <w:rPr>
                <w:sz w:val="24"/>
                <w:szCs w:val="24"/>
                <w:lang w:val="uk-UA" w:eastAsia="uk-UA"/>
              </w:rPr>
              <w:t>»</w:t>
            </w:r>
          </w:p>
        </w:tc>
      </w:tr>
      <w:tr w:rsidR="004E50E8" w:rsidRPr="00C17312" w:rsidTr="0004021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50E8" w:rsidRPr="00990ABB" w:rsidRDefault="004E50E8" w:rsidP="00CE55A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990ABB">
              <w:rPr>
                <w:sz w:val="24"/>
                <w:szCs w:val="24"/>
                <w:lang w:val="uk-UA" w:eastAsia="uk-UA"/>
              </w:rPr>
              <w:t>2</w:t>
            </w:r>
            <w:r w:rsidR="00C17312" w:rsidRPr="00990ABB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50E8" w:rsidRPr="00C17312" w:rsidRDefault="004E50E8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50E8" w:rsidRPr="00C17312" w:rsidRDefault="00E722E1" w:rsidP="00585A87">
            <w:pPr>
              <w:spacing w:before="100" w:beforeAutospacing="1" w:after="100" w:afterAutospacing="1"/>
              <w:ind w:left="109" w:right="55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4E50E8" w:rsidRPr="00C17312" w:rsidTr="0004021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50E8" w:rsidRPr="00990ABB" w:rsidRDefault="004E50E8" w:rsidP="00CE55A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990ABB">
              <w:rPr>
                <w:sz w:val="24"/>
                <w:szCs w:val="24"/>
                <w:lang w:val="uk-UA" w:eastAsia="uk-UA"/>
              </w:rPr>
              <w:t>3</w:t>
            </w:r>
            <w:r w:rsidR="00C17312" w:rsidRPr="00990ABB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50E8" w:rsidRPr="00C17312" w:rsidRDefault="004E50E8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Володіння державною мовою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50E8" w:rsidRPr="00C17312" w:rsidRDefault="003315E3" w:rsidP="00585A87">
            <w:pPr>
              <w:spacing w:before="100" w:beforeAutospacing="1" w:after="100" w:afterAutospacing="1"/>
              <w:ind w:left="109" w:right="55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Вільне володіння державною мовою</w:t>
            </w:r>
          </w:p>
        </w:tc>
      </w:tr>
      <w:tr w:rsidR="004E50E8" w:rsidRPr="00C17312" w:rsidTr="00040218"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58" w:rsidRPr="00C17312" w:rsidRDefault="00126A5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C17312">
              <w:rPr>
                <w:b/>
                <w:sz w:val="24"/>
                <w:szCs w:val="24"/>
                <w:lang w:val="uk-UA" w:eastAsia="uk-UA"/>
              </w:rPr>
              <w:t xml:space="preserve">Вимоги до компетентності </w:t>
            </w:r>
          </w:p>
        </w:tc>
      </w:tr>
      <w:tr w:rsidR="00343F93" w:rsidRPr="00C17312" w:rsidTr="00040218"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F93" w:rsidRPr="00C17312" w:rsidRDefault="00343F93" w:rsidP="00CF6371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F93" w:rsidRPr="00C17312" w:rsidRDefault="00343F93" w:rsidP="00CF6371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EA260D" w:rsidRPr="00EA260D" w:rsidTr="0004021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60D" w:rsidRPr="00C17312" w:rsidRDefault="00EA260D" w:rsidP="00CE55A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60D" w:rsidRPr="00C17312" w:rsidRDefault="00EA260D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Уміння працювати з комп’ютером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60D" w:rsidRDefault="00EA260D" w:rsidP="00585A87">
            <w:pPr>
              <w:pStyle w:val="rvps2"/>
              <w:shd w:val="clear" w:color="auto" w:fill="FFFFFF"/>
              <w:spacing w:before="0" w:beforeAutospacing="0" w:after="0" w:afterAutospacing="0"/>
              <w:ind w:left="95" w:right="147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Рівень користувача.</w:t>
            </w:r>
          </w:p>
          <w:p w:rsidR="00EA260D" w:rsidRPr="00C17312" w:rsidRDefault="00EA260D" w:rsidP="00585A87">
            <w:pPr>
              <w:pStyle w:val="rvps2"/>
              <w:shd w:val="clear" w:color="auto" w:fill="FFFFFF"/>
              <w:spacing w:before="0" w:beforeAutospacing="0" w:after="0" w:afterAutospacing="0"/>
              <w:ind w:left="95" w:right="147"/>
              <w:jc w:val="both"/>
              <w:textAlignment w:val="baseline"/>
              <w:rPr>
                <w:color w:val="000000"/>
              </w:rPr>
            </w:pPr>
            <w:r>
              <w:t>В</w:t>
            </w:r>
            <w:r w:rsidRPr="00C17312">
              <w:t>міння використовувати комп'ютерне обладнання та програмне забезпечення</w:t>
            </w:r>
            <w:r>
              <w:t>.</w:t>
            </w:r>
          </w:p>
        </w:tc>
      </w:tr>
      <w:tr w:rsidR="00EA260D" w:rsidRPr="00EA260D" w:rsidTr="0004021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60D" w:rsidRPr="00C17312" w:rsidRDefault="00EA260D" w:rsidP="00CE55A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60D" w:rsidRPr="00C17312" w:rsidRDefault="00EA260D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Необхідні ділові якості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60D" w:rsidRDefault="00EA260D" w:rsidP="00EA260D">
            <w:pPr>
              <w:pStyle w:val="rvps2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right="147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аналітичні здібності;</w:t>
            </w:r>
          </w:p>
          <w:p w:rsidR="00EA260D" w:rsidRDefault="00EA260D" w:rsidP="00EA260D">
            <w:pPr>
              <w:pStyle w:val="rvps2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right="147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оперативність;</w:t>
            </w:r>
          </w:p>
          <w:p w:rsidR="00EA260D" w:rsidRDefault="00EA260D" w:rsidP="00EA260D">
            <w:pPr>
              <w:pStyle w:val="rvps2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right="147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вміння визначати пріоритети;</w:t>
            </w:r>
          </w:p>
          <w:p w:rsidR="00EA260D" w:rsidRPr="00C17312" w:rsidRDefault="00EA260D" w:rsidP="00EA260D">
            <w:pPr>
              <w:pStyle w:val="rvps2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right="147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уміння працювати в команді</w:t>
            </w:r>
          </w:p>
        </w:tc>
      </w:tr>
      <w:tr w:rsidR="00082D1C" w:rsidRPr="00C17312" w:rsidTr="0004021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D1C" w:rsidRPr="00C17312" w:rsidRDefault="00EA260D" w:rsidP="00CE55A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</w:t>
            </w:r>
            <w:r w:rsidR="00082D1C" w:rsidRPr="00C17312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D1C" w:rsidRPr="00C17312" w:rsidRDefault="00C17312" w:rsidP="00C17312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990ABB">
              <w:rPr>
                <w:sz w:val="24"/>
                <w:szCs w:val="24"/>
                <w:lang w:val="uk-UA" w:eastAsia="uk-UA"/>
              </w:rPr>
              <w:t>Необхідні о</w:t>
            </w:r>
            <w:r w:rsidR="00EA260D">
              <w:rPr>
                <w:sz w:val="24"/>
                <w:szCs w:val="24"/>
                <w:lang w:val="uk-UA" w:eastAsia="uk-UA"/>
              </w:rPr>
              <w:t>собистісні якості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D1C" w:rsidRPr="00C17312" w:rsidRDefault="00082D1C" w:rsidP="00585A87">
            <w:pPr>
              <w:pStyle w:val="rvps2"/>
              <w:shd w:val="clear" w:color="auto" w:fill="FFFFFF"/>
              <w:spacing w:before="0" w:beforeAutospacing="0" w:after="0" w:afterAutospacing="0"/>
              <w:ind w:left="95"/>
              <w:jc w:val="both"/>
              <w:textAlignment w:val="baseline"/>
              <w:rPr>
                <w:color w:val="000000"/>
              </w:rPr>
            </w:pPr>
            <w:r w:rsidRPr="00C17312">
              <w:rPr>
                <w:color w:val="000000"/>
              </w:rPr>
              <w:t>1) відповідальність;</w:t>
            </w:r>
          </w:p>
          <w:p w:rsidR="00082D1C" w:rsidRPr="00C17312" w:rsidRDefault="00082D1C" w:rsidP="00585A87">
            <w:pPr>
              <w:pStyle w:val="rvps2"/>
              <w:shd w:val="clear" w:color="auto" w:fill="FFFFFF"/>
              <w:spacing w:before="0" w:beforeAutospacing="0" w:after="0" w:afterAutospacing="0"/>
              <w:ind w:left="95"/>
              <w:jc w:val="both"/>
              <w:textAlignment w:val="baseline"/>
              <w:rPr>
                <w:color w:val="000000"/>
              </w:rPr>
            </w:pPr>
            <w:bookmarkStart w:id="7" w:name="n110"/>
            <w:bookmarkEnd w:id="7"/>
            <w:r w:rsidRPr="00C17312">
              <w:rPr>
                <w:color w:val="000000"/>
              </w:rPr>
              <w:t>2)</w:t>
            </w:r>
            <w:bookmarkStart w:id="8" w:name="n114"/>
            <w:bookmarkEnd w:id="8"/>
            <w:r w:rsidR="00CF6371">
              <w:rPr>
                <w:color w:val="000000"/>
              </w:rPr>
              <w:t xml:space="preserve"> </w:t>
            </w:r>
            <w:r w:rsidRPr="00C17312">
              <w:rPr>
                <w:color w:val="000000"/>
              </w:rPr>
              <w:t>орієнтація на саморозвиток;</w:t>
            </w:r>
          </w:p>
          <w:p w:rsidR="00CF6371" w:rsidRDefault="00EA260D" w:rsidP="00CF6371">
            <w:pPr>
              <w:pStyle w:val="rvps2"/>
              <w:shd w:val="clear" w:color="auto" w:fill="FFFFFF"/>
              <w:spacing w:before="0" w:beforeAutospacing="0" w:after="0" w:afterAutospacing="0"/>
              <w:ind w:left="95"/>
              <w:jc w:val="both"/>
              <w:textAlignment w:val="baseline"/>
              <w:rPr>
                <w:color w:val="000000"/>
              </w:rPr>
            </w:pPr>
            <w:bookmarkStart w:id="9" w:name="n115"/>
            <w:bookmarkStart w:id="10" w:name="n116"/>
            <w:bookmarkEnd w:id="9"/>
            <w:bookmarkEnd w:id="10"/>
            <w:r>
              <w:rPr>
                <w:color w:val="000000"/>
              </w:rPr>
              <w:t>3</w:t>
            </w:r>
            <w:r w:rsidR="00082D1C" w:rsidRPr="00C17312">
              <w:rPr>
                <w:color w:val="000000"/>
              </w:rPr>
              <w:t xml:space="preserve">) </w:t>
            </w:r>
            <w:r w:rsidR="00CF6371">
              <w:rPr>
                <w:color w:val="000000"/>
              </w:rPr>
              <w:t>ініціативність;</w:t>
            </w:r>
          </w:p>
          <w:p w:rsidR="00CF6371" w:rsidRPr="00C17312" w:rsidRDefault="00CF6371" w:rsidP="00CF6371">
            <w:pPr>
              <w:pStyle w:val="rvps2"/>
              <w:shd w:val="clear" w:color="auto" w:fill="FFFFFF"/>
              <w:spacing w:before="0" w:beforeAutospacing="0" w:after="0" w:afterAutospacing="0"/>
              <w:ind w:left="95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4) дисциплінованість.</w:t>
            </w:r>
          </w:p>
        </w:tc>
      </w:tr>
      <w:tr w:rsidR="005C50FB" w:rsidRPr="00C17312" w:rsidTr="00040218"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0FB" w:rsidRPr="00C17312" w:rsidRDefault="005C50FB" w:rsidP="005C50F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C17312">
              <w:rPr>
                <w:b/>
                <w:sz w:val="24"/>
                <w:szCs w:val="24"/>
                <w:lang w:val="uk-UA" w:eastAsia="uk-UA"/>
              </w:rPr>
              <w:t>Професійні знання</w:t>
            </w:r>
          </w:p>
        </w:tc>
      </w:tr>
      <w:tr w:rsidR="00343F93" w:rsidRPr="00C17312" w:rsidTr="00040218"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F93" w:rsidRPr="00C17312" w:rsidRDefault="00343F93" w:rsidP="00343F9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F93" w:rsidRPr="00C17312" w:rsidRDefault="00343F93" w:rsidP="00343F93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4E50E8" w:rsidRPr="00C17312" w:rsidTr="0004021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50E8" w:rsidRPr="00990ABB" w:rsidRDefault="005C50FB" w:rsidP="00CE55A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990ABB">
              <w:rPr>
                <w:sz w:val="24"/>
                <w:szCs w:val="24"/>
                <w:lang w:val="uk-UA" w:eastAsia="uk-UA"/>
              </w:rPr>
              <w:t>1</w:t>
            </w:r>
            <w:r w:rsidR="00200AD4" w:rsidRPr="00990ABB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50E8" w:rsidRPr="00C17312" w:rsidRDefault="004E50E8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50FB" w:rsidRPr="00C17312" w:rsidRDefault="005C50FB" w:rsidP="00585A87">
            <w:pPr>
              <w:ind w:left="67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Знання</w:t>
            </w:r>
            <w:r w:rsidR="006E1D32">
              <w:rPr>
                <w:sz w:val="24"/>
                <w:szCs w:val="24"/>
                <w:lang w:val="uk-UA" w:eastAsia="uk-UA"/>
              </w:rPr>
              <w:t>:</w:t>
            </w:r>
          </w:p>
          <w:p w:rsidR="004E50E8" w:rsidRPr="00C17312" w:rsidRDefault="004E50E8" w:rsidP="00585A87">
            <w:pPr>
              <w:ind w:left="67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1) Конституці</w:t>
            </w:r>
            <w:r w:rsidR="005C50FB" w:rsidRPr="00C17312">
              <w:rPr>
                <w:sz w:val="24"/>
                <w:szCs w:val="24"/>
                <w:lang w:val="uk-UA" w:eastAsia="uk-UA"/>
              </w:rPr>
              <w:t>ї</w:t>
            </w:r>
            <w:r w:rsidRPr="00C17312">
              <w:rPr>
                <w:sz w:val="24"/>
                <w:szCs w:val="24"/>
                <w:lang w:val="uk-UA" w:eastAsia="uk-UA"/>
              </w:rPr>
              <w:t xml:space="preserve"> України;</w:t>
            </w:r>
          </w:p>
          <w:p w:rsidR="004E50E8" w:rsidRPr="00C17312" w:rsidRDefault="004E50E8" w:rsidP="00585A87">
            <w:pPr>
              <w:ind w:left="67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2) Закон</w:t>
            </w:r>
            <w:r w:rsidR="005C50FB" w:rsidRPr="00C17312">
              <w:rPr>
                <w:sz w:val="24"/>
                <w:szCs w:val="24"/>
                <w:lang w:val="uk-UA" w:eastAsia="uk-UA"/>
              </w:rPr>
              <w:t>у</w:t>
            </w:r>
            <w:r w:rsidRPr="00C17312">
              <w:rPr>
                <w:sz w:val="24"/>
                <w:szCs w:val="24"/>
                <w:lang w:val="uk-UA" w:eastAsia="uk-UA"/>
              </w:rPr>
              <w:t xml:space="preserve"> України «Про державну службу»;</w:t>
            </w:r>
          </w:p>
          <w:p w:rsidR="004E50E8" w:rsidRPr="00C17312" w:rsidRDefault="004E50E8" w:rsidP="00585A87">
            <w:pPr>
              <w:ind w:left="67"/>
              <w:rPr>
                <w:sz w:val="24"/>
                <w:szCs w:val="24"/>
                <w:highlight w:val="yellow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3) Закон</w:t>
            </w:r>
            <w:r w:rsidR="005C50FB" w:rsidRPr="00C17312">
              <w:rPr>
                <w:sz w:val="24"/>
                <w:szCs w:val="24"/>
                <w:lang w:val="uk-UA" w:eastAsia="uk-UA"/>
              </w:rPr>
              <w:t>у</w:t>
            </w:r>
            <w:r w:rsidRPr="00C17312">
              <w:rPr>
                <w:sz w:val="24"/>
                <w:szCs w:val="24"/>
                <w:lang w:val="uk-UA" w:eastAsia="uk-UA"/>
              </w:rPr>
              <w:t xml:space="preserve"> України «Про запобігання корупції»</w:t>
            </w:r>
          </w:p>
        </w:tc>
      </w:tr>
      <w:tr w:rsidR="00885FD8" w:rsidRPr="00040218" w:rsidTr="0004021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5FD8" w:rsidRPr="00990ABB" w:rsidRDefault="00885FD8" w:rsidP="00CE55A1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90ABB">
              <w:rPr>
                <w:sz w:val="24"/>
                <w:szCs w:val="24"/>
                <w:lang w:val="uk-UA" w:eastAsia="uk-UA"/>
              </w:rPr>
              <w:lastRenderedPageBreak/>
              <w:t>2</w:t>
            </w:r>
            <w:r w:rsidR="00200AD4" w:rsidRPr="00990ABB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5FD8" w:rsidRPr="00C17312" w:rsidRDefault="00885FD8" w:rsidP="00885FD8">
            <w:pPr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6DA2" w:rsidRPr="00C17312" w:rsidRDefault="00C66DA2" w:rsidP="00C66DA2">
            <w:pPr>
              <w:ind w:left="67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Знання</w:t>
            </w:r>
            <w:r>
              <w:rPr>
                <w:sz w:val="24"/>
                <w:szCs w:val="24"/>
                <w:lang w:val="uk-UA" w:eastAsia="uk-UA"/>
              </w:rPr>
              <w:t>:</w:t>
            </w:r>
          </w:p>
          <w:p w:rsidR="00885FD8" w:rsidRPr="00990ABB" w:rsidRDefault="00885FD8" w:rsidP="00885FD8">
            <w:pPr>
              <w:ind w:left="67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 xml:space="preserve">1) </w:t>
            </w:r>
            <w:r w:rsidRPr="00990ABB">
              <w:rPr>
                <w:sz w:val="24"/>
                <w:szCs w:val="24"/>
                <w:lang w:val="uk-UA" w:eastAsia="uk-UA"/>
              </w:rPr>
              <w:t>Кодекс</w:t>
            </w:r>
            <w:r w:rsidR="00352AE9" w:rsidRPr="00990ABB">
              <w:rPr>
                <w:sz w:val="24"/>
                <w:szCs w:val="24"/>
                <w:lang w:val="uk-UA" w:eastAsia="uk-UA"/>
              </w:rPr>
              <w:t>у</w:t>
            </w:r>
            <w:r w:rsidRPr="00990ABB">
              <w:rPr>
                <w:sz w:val="24"/>
                <w:szCs w:val="24"/>
                <w:lang w:val="uk-UA" w:eastAsia="uk-UA"/>
              </w:rPr>
              <w:t xml:space="preserve"> Цивільного захисту України;</w:t>
            </w:r>
          </w:p>
          <w:p w:rsidR="005A2BEF" w:rsidRDefault="00885FD8" w:rsidP="00885FD8">
            <w:pPr>
              <w:ind w:left="67"/>
              <w:rPr>
                <w:sz w:val="24"/>
                <w:szCs w:val="24"/>
                <w:lang w:val="uk-UA" w:eastAsia="uk-UA"/>
              </w:rPr>
            </w:pPr>
            <w:r w:rsidRPr="00990ABB">
              <w:rPr>
                <w:sz w:val="24"/>
                <w:szCs w:val="24"/>
                <w:lang w:val="uk-UA" w:eastAsia="uk-UA"/>
              </w:rPr>
              <w:t>2) Закон</w:t>
            </w:r>
            <w:r w:rsidR="00352AE9" w:rsidRPr="00990ABB">
              <w:rPr>
                <w:sz w:val="24"/>
                <w:szCs w:val="24"/>
                <w:lang w:val="uk-UA" w:eastAsia="uk-UA"/>
              </w:rPr>
              <w:t>у</w:t>
            </w:r>
            <w:r w:rsidRPr="00990ABB">
              <w:rPr>
                <w:sz w:val="24"/>
                <w:szCs w:val="24"/>
                <w:lang w:val="uk-UA" w:eastAsia="uk-UA"/>
              </w:rPr>
              <w:t xml:space="preserve"> </w:t>
            </w:r>
            <w:r w:rsidRPr="00C17312">
              <w:rPr>
                <w:sz w:val="24"/>
                <w:szCs w:val="24"/>
                <w:lang w:val="uk-UA" w:eastAsia="uk-UA"/>
              </w:rPr>
              <w:t>України «Про місцеві державні адміністрації»</w:t>
            </w:r>
            <w:r w:rsidR="00353247">
              <w:rPr>
                <w:sz w:val="24"/>
                <w:szCs w:val="24"/>
                <w:lang w:val="uk-UA" w:eastAsia="uk-UA"/>
              </w:rPr>
              <w:t>;</w:t>
            </w:r>
          </w:p>
          <w:p w:rsidR="00990ABB" w:rsidRDefault="00990ABB" w:rsidP="00885FD8">
            <w:pPr>
              <w:ind w:left="67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3) Закону України </w:t>
            </w:r>
            <w:r w:rsidR="00885FD8" w:rsidRPr="00C17312">
              <w:rPr>
                <w:sz w:val="24"/>
                <w:szCs w:val="24"/>
                <w:lang w:val="uk-UA" w:eastAsia="uk-UA"/>
              </w:rPr>
              <w:t>«Про військово-цивільні адміністрації»</w:t>
            </w:r>
            <w:r>
              <w:rPr>
                <w:sz w:val="24"/>
                <w:szCs w:val="24"/>
                <w:lang w:val="uk-UA" w:eastAsia="uk-UA"/>
              </w:rPr>
              <w:t>;</w:t>
            </w:r>
          </w:p>
          <w:p w:rsidR="00885FD8" w:rsidRPr="00C17312" w:rsidRDefault="00990ABB" w:rsidP="00885FD8">
            <w:pPr>
              <w:ind w:left="67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4) Закону України</w:t>
            </w:r>
            <w:r w:rsidR="00885FD8" w:rsidRPr="00C17312">
              <w:rPr>
                <w:sz w:val="24"/>
                <w:szCs w:val="24"/>
                <w:lang w:val="uk-UA" w:eastAsia="uk-UA"/>
              </w:rPr>
              <w:t xml:space="preserve"> «Про очищення влади»;</w:t>
            </w:r>
          </w:p>
          <w:p w:rsidR="00885FD8" w:rsidRPr="00C17312" w:rsidRDefault="00197D8D" w:rsidP="00885FD8">
            <w:pPr>
              <w:shd w:val="clear" w:color="auto" w:fill="FFFFFF"/>
              <w:ind w:left="54" w:right="119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 w:rsidR="00885FD8" w:rsidRPr="00C17312">
              <w:rPr>
                <w:sz w:val="24"/>
                <w:szCs w:val="24"/>
                <w:lang w:val="uk-UA" w:eastAsia="uk-UA"/>
              </w:rPr>
              <w:t xml:space="preserve">) </w:t>
            </w:r>
            <w:hyperlink r:id="rId10" w:tgtFrame="_blank" w:history="1">
              <w:r w:rsidR="00353247">
                <w:rPr>
                  <w:rStyle w:val="a3"/>
                  <w:color w:val="auto"/>
                  <w:sz w:val="24"/>
                  <w:szCs w:val="24"/>
                  <w:u w:val="none"/>
                  <w:lang w:val="uk-UA"/>
                </w:rPr>
                <w:t>п</w:t>
              </w:r>
              <w:r w:rsidR="00990ABB">
                <w:rPr>
                  <w:rStyle w:val="a3"/>
                  <w:color w:val="auto"/>
                  <w:sz w:val="24"/>
                  <w:szCs w:val="24"/>
                  <w:u w:val="none"/>
                  <w:lang w:val="uk-UA"/>
                </w:rPr>
                <w:t>останови</w:t>
              </w:r>
              <w:r w:rsidR="00885FD8" w:rsidRPr="00C17312">
                <w:rPr>
                  <w:rStyle w:val="a3"/>
                  <w:color w:val="auto"/>
                  <w:sz w:val="24"/>
                  <w:szCs w:val="24"/>
                  <w:u w:val="none"/>
                  <w:lang w:val="uk-UA"/>
                </w:rPr>
                <w:t xml:space="preserve"> КМУ від 19 серпня 2002 року № 1200</w:t>
              </w:r>
            </w:hyperlink>
            <w:r w:rsidR="00885FD8" w:rsidRPr="00C17312">
              <w:rPr>
                <w:sz w:val="24"/>
                <w:szCs w:val="24"/>
                <w:lang w:val="uk-UA"/>
              </w:rPr>
              <w:t> «Про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захисту, приладами радіаційної та хімічної розвідки, дозиметричного і хімічного контролю»</w:t>
            </w:r>
            <w:r w:rsidR="00353247">
              <w:rPr>
                <w:sz w:val="24"/>
                <w:szCs w:val="24"/>
                <w:lang w:val="uk-UA"/>
              </w:rPr>
              <w:t>;</w:t>
            </w:r>
          </w:p>
          <w:p w:rsidR="00885FD8" w:rsidRPr="00C17312" w:rsidRDefault="00197D8D" w:rsidP="00885FD8">
            <w:pPr>
              <w:shd w:val="clear" w:color="auto" w:fill="FFFFFF"/>
              <w:ind w:left="59" w:right="11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990ABB">
              <w:rPr>
                <w:sz w:val="24"/>
                <w:szCs w:val="24"/>
                <w:lang w:val="uk-UA"/>
              </w:rPr>
              <w:t>) </w:t>
            </w:r>
            <w:r w:rsidR="00353247">
              <w:rPr>
                <w:sz w:val="24"/>
                <w:szCs w:val="24"/>
                <w:lang w:val="uk-UA"/>
              </w:rPr>
              <w:t>с</w:t>
            </w:r>
            <w:r w:rsidR="00990ABB">
              <w:rPr>
                <w:sz w:val="24"/>
                <w:szCs w:val="24"/>
                <w:lang w:val="uk-UA"/>
              </w:rPr>
              <w:t>пільного</w:t>
            </w:r>
            <w:r w:rsidR="00885FD8" w:rsidRPr="00C17312">
              <w:rPr>
                <w:sz w:val="24"/>
                <w:szCs w:val="24"/>
                <w:lang w:val="uk-UA"/>
              </w:rPr>
              <w:t xml:space="preserve"> наказ</w:t>
            </w:r>
            <w:r w:rsidR="00990ABB">
              <w:rPr>
                <w:sz w:val="24"/>
                <w:szCs w:val="24"/>
                <w:lang w:val="uk-UA"/>
              </w:rPr>
              <w:t>у</w:t>
            </w:r>
            <w:r w:rsidR="00885FD8" w:rsidRPr="00C17312">
              <w:rPr>
                <w:sz w:val="24"/>
                <w:szCs w:val="24"/>
                <w:lang w:val="uk-UA"/>
              </w:rPr>
              <w:t xml:space="preserve"> МНС, </w:t>
            </w:r>
            <w:proofErr w:type="spellStart"/>
            <w:r w:rsidR="00885FD8" w:rsidRPr="00C17312">
              <w:rPr>
                <w:sz w:val="24"/>
                <w:szCs w:val="24"/>
                <w:lang w:val="uk-UA"/>
              </w:rPr>
              <w:t>Мінагрополітики</w:t>
            </w:r>
            <w:proofErr w:type="spellEnd"/>
            <w:r w:rsidR="00885FD8" w:rsidRPr="00C17312">
              <w:rPr>
                <w:sz w:val="24"/>
                <w:szCs w:val="24"/>
                <w:lang w:val="uk-UA"/>
              </w:rPr>
              <w:t xml:space="preserve">, Мінекономіки, </w:t>
            </w:r>
            <w:proofErr w:type="spellStart"/>
            <w:r w:rsidR="00885FD8" w:rsidRPr="00C17312">
              <w:rPr>
                <w:sz w:val="24"/>
                <w:szCs w:val="24"/>
                <w:lang w:val="uk-UA"/>
              </w:rPr>
              <w:t>Мінприроди</w:t>
            </w:r>
            <w:proofErr w:type="spellEnd"/>
            <w:r w:rsidR="00885FD8" w:rsidRPr="00C17312">
              <w:rPr>
                <w:sz w:val="24"/>
                <w:szCs w:val="24"/>
                <w:lang w:val="uk-UA"/>
              </w:rPr>
              <w:t xml:space="preserve"> від 27.03.2001 № 73/82/64/122 «Про затвердження Методики прогнозування наслідків виливу (викиду) небезпечних хімічних речовин при аваріях на промислових об’єкт</w:t>
            </w:r>
            <w:r w:rsidR="00990ABB">
              <w:rPr>
                <w:sz w:val="24"/>
                <w:szCs w:val="24"/>
                <w:lang w:val="uk-UA"/>
              </w:rPr>
              <w:t>ах і транспорті» (зареєстрованого</w:t>
            </w:r>
            <w:r w:rsidR="00885FD8" w:rsidRPr="00C17312">
              <w:rPr>
                <w:sz w:val="24"/>
                <w:szCs w:val="24"/>
                <w:lang w:val="uk-UA"/>
              </w:rPr>
              <w:t xml:space="preserve"> в Міністерстві юстиції від 10.04.2001 №326/5517)</w:t>
            </w:r>
            <w:r w:rsidR="00291EA1">
              <w:rPr>
                <w:sz w:val="24"/>
                <w:szCs w:val="24"/>
                <w:lang w:val="uk-UA"/>
              </w:rPr>
              <w:t>;</w:t>
            </w:r>
          </w:p>
          <w:p w:rsidR="00885FD8" w:rsidRPr="00C17312" w:rsidRDefault="00197D8D" w:rsidP="00885FD8">
            <w:pPr>
              <w:ind w:left="67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</w:t>
            </w:r>
            <w:r w:rsidR="00885FD8" w:rsidRPr="00C17312">
              <w:rPr>
                <w:sz w:val="24"/>
                <w:szCs w:val="24"/>
                <w:lang w:val="uk-UA" w:eastAsia="uk-UA"/>
              </w:rPr>
              <w:t xml:space="preserve">) </w:t>
            </w:r>
            <w:r w:rsidR="00353247">
              <w:rPr>
                <w:sz w:val="24"/>
                <w:szCs w:val="24"/>
                <w:lang w:val="uk-UA" w:eastAsia="uk-UA"/>
              </w:rPr>
              <w:t>н</w:t>
            </w:r>
            <w:r w:rsidR="00885FD8" w:rsidRPr="00C17312">
              <w:rPr>
                <w:sz w:val="24"/>
                <w:szCs w:val="24"/>
                <w:lang w:val="uk-UA" w:eastAsia="uk-UA"/>
              </w:rPr>
              <w:t>аказ</w:t>
            </w:r>
            <w:r w:rsidR="00990ABB">
              <w:rPr>
                <w:sz w:val="24"/>
                <w:szCs w:val="24"/>
                <w:lang w:val="uk-UA" w:eastAsia="uk-UA"/>
              </w:rPr>
              <w:t>у</w:t>
            </w:r>
            <w:r w:rsidR="00885FD8" w:rsidRPr="00C17312">
              <w:rPr>
                <w:sz w:val="24"/>
                <w:szCs w:val="24"/>
                <w:lang w:val="uk-UA" w:eastAsia="uk-UA"/>
              </w:rPr>
              <w:t xml:space="preserve"> МНС України від 06.08.2002 № 186 «Про введення в дію Методики спостережень щодо оцінки радіаційної та хімі</w:t>
            </w:r>
            <w:r w:rsidR="00990ABB">
              <w:rPr>
                <w:sz w:val="24"/>
                <w:szCs w:val="24"/>
                <w:lang w:val="uk-UA" w:eastAsia="uk-UA"/>
              </w:rPr>
              <w:t>чної обстановки» (зареєстрованого</w:t>
            </w:r>
            <w:r w:rsidR="00885FD8" w:rsidRPr="00C17312">
              <w:rPr>
                <w:sz w:val="24"/>
                <w:szCs w:val="24"/>
                <w:lang w:val="uk-UA" w:eastAsia="uk-UA"/>
              </w:rPr>
              <w:t xml:space="preserve"> в Міністерстві юстиції 29.08.2002 № 708/6996)</w:t>
            </w:r>
            <w:r w:rsidR="00291EA1">
              <w:rPr>
                <w:sz w:val="24"/>
                <w:szCs w:val="24"/>
                <w:lang w:val="uk-UA" w:eastAsia="uk-UA"/>
              </w:rPr>
              <w:t>;</w:t>
            </w:r>
          </w:p>
          <w:p w:rsidR="00885FD8" w:rsidRPr="00C17312" w:rsidRDefault="00197D8D" w:rsidP="00885FD8">
            <w:pPr>
              <w:ind w:left="67" w:right="98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8</w:t>
            </w:r>
            <w:r w:rsidR="00885FD8" w:rsidRPr="00C17312">
              <w:rPr>
                <w:sz w:val="24"/>
                <w:szCs w:val="24"/>
                <w:lang w:val="uk-UA" w:eastAsia="uk-UA"/>
              </w:rPr>
              <w:t xml:space="preserve">) </w:t>
            </w:r>
            <w:r w:rsidR="00353247">
              <w:rPr>
                <w:sz w:val="24"/>
                <w:szCs w:val="24"/>
                <w:lang w:val="uk-UA" w:eastAsia="uk-UA"/>
              </w:rPr>
              <w:t>н</w:t>
            </w:r>
            <w:r w:rsidR="00885FD8" w:rsidRPr="00C17312">
              <w:rPr>
                <w:sz w:val="24"/>
                <w:szCs w:val="24"/>
                <w:lang w:val="uk-UA" w:eastAsia="uk-UA"/>
              </w:rPr>
              <w:t>аказ</w:t>
            </w:r>
            <w:r w:rsidR="00990ABB">
              <w:rPr>
                <w:sz w:val="24"/>
                <w:szCs w:val="24"/>
                <w:lang w:val="uk-UA" w:eastAsia="uk-UA"/>
              </w:rPr>
              <w:t>у</w:t>
            </w:r>
            <w:r w:rsidR="00885FD8" w:rsidRPr="00C17312">
              <w:rPr>
                <w:sz w:val="24"/>
                <w:szCs w:val="24"/>
                <w:lang w:val="uk-UA" w:eastAsia="uk-UA"/>
              </w:rPr>
              <w:t xml:space="preserve"> МНС України від 03.02.2005 № 59 «Про затвердження Порядку видачі непрацюючому населенню засобів індивідуального захисту органів дихання від бойових о</w:t>
            </w:r>
            <w:r w:rsidR="00990ABB">
              <w:rPr>
                <w:sz w:val="24"/>
                <w:szCs w:val="24"/>
                <w:lang w:val="uk-UA" w:eastAsia="uk-UA"/>
              </w:rPr>
              <w:t>труйних речовин» (зареєстрованого</w:t>
            </w:r>
            <w:r w:rsidR="00885FD8" w:rsidRPr="00C17312">
              <w:rPr>
                <w:sz w:val="24"/>
                <w:szCs w:val="24"/>
                <w:lang w:val="uk-UA" w:eastAsia="uk-UA"/>
              </w:rPr>
              <w:t xml:space="preserve"> в Міністерстві юстиції 14.02.2005 №222/10502)</w:t>
            </w:r>
            <w:r w:rsidR="00291EA1">
              <w:rPr>
                <w:sz w:val="24"/>
                <w:szCs w:val="24"/>
                <w:lang w:val="uk-UA" w:eastAsia="uk-UA"/>
              </w:rPr>
              <w:t>;</w:t>
            </w:r>
          </w:p>
          <w:p w:rsidR="00885FD8" w:rsidRPr="00C17312" w:rsidRDefault="00197D8D" w:rsidP="00885FD8">
            <w:pPr>
              <w:ind w:left="67" w:right="98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9</w:t>
            </w:r>
            <w:r w:rsidR="00885FD8" w:rsidRPr="00C17312">
              <w:rPr>
                <w:sz w:val="24"/>
                <w:szCs w:val="24"/>
                <w:lang w:val="uk-UA" w:eastAsia="uk-UA"/>
              </w:rPr>
              <w:t xml:space="preserve">) </w:t>
            </w:r>
            <w:r w:rsidR="00353247">
              <w:rPr>
                <w:sz w:val="24"/>
                <w:szCs w:val="24"/>
                <w:lang w:val="uk-UA" w:eastAsia="uk-UA"/>
              </w:rPr>
              <w:t>н</w:t>
            </w:r>
            <w:r w:rsidR="00885FD8" w:rsidRPr="00C17312">
              <w:rPr>
                <w:sz w:val="24"/>
                <w:szCs w:val="24"/>
                <w:lang w:val="uk-UA" w:eastAsia="uk-UA"/>
              </w:rPr>
              <w:t>аказ</w:t>
            </w:r>
            <w:r w:rsidR="00990ABB">
              <w:rPr>
                <w:sz w:val="24"/>
                <w:szCs w:val="24"/>
                <w:lang w:val="uk-UA" w:eastAsia="uk-UA"/>
              </w:rPr>
              <w:t>у</w:t>
            </w:r>
            <w:r w:rsidR="00885FD8" w:rsidRPr="00C17312">
              <w:rPr>
                <w:sz w:val="24"/>
                <w:szCs w:val="24"/>
                <w:lang w:val="uk-UA" w:eastAsia="uk-UA"/>
              </w:rPr>
              <w:t xml:space="preserve"> МНС України від 08.07.2009 № 463 «Про затвердження методичних рекомендацій з організації і проведення </w:t>
            </w:r>
            <w:proofErr w:type="spellStart"/>
            <w:r w:rsidR="00885FD8" w:rsidRPr="00C17312">
              <w:rPr>
                <w:sz w:val="24"/>
                <w:szCs w:val="24"/>
                <w:lang w:val="uk-UA" w:eastAsia="uk-UA"/>
              </w:rPr>
              <w:t>демеркуризації</w:t>
            </w:r>
            <w:proofErr w:type="spellEnd"/>
            <w:r w:rsidR="00885FD8" w:rsidRPr="00C17312">
              <w:rPr>
                <w:sz w:val="24"/>
                <w:szCs w:val="24"/>
                <w:lang w:val="uk-UA" w:eastAsia="uk-UA"/>
              </w:rPr>
              <w:t>»</w:t>
            </w:r>
            <w:r w:rsidR="00291EA1">
              <w:rPr>
                <w:sz w:val="24"/>
                <w:szCs w:val="24"/>
                <w:lang w:val="uk-UA" w:eastAsia="uk-UA"/>
              </w:rPr>
              <w:t>;</w:t>
            </w:r>
          </w:p>
          <w:p w:rsidR="00E42440" w:rsidRPr="00E42440" w:rsidRDefault="00197D8D" w:rsidP="00353247">
            <w:pPr>
              <w:ind w:left="67" w:right="98"/>
              <w:jc w:val="both"/>
              <w:rPr>
                <w:color w:val="FF0000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10</w:t>
            </w:r>
            <w:r w:rsidR="00885FD8" w:rsidRPr="00C17312">
              <w:rPr>
                <w:sz w:val="24"/>
                <w:szCs w:val="24"/>
                <w:lang w:val="uk-UA" w:eastAsia="uk-UA"/>
              </w:rPr>
              <w:t xml:space="preserve">) </w:t>
            </w:r>
            <w:r w:rsidR="00353247">
              <w:rPr>
                <w:sz w:val="24"/>
                <w:szCs w:val="24"/>
                <w:lang w:val="uk-UA" w:eastAsia="uk-UA"/>
              </w:rPr>
              <w:t>н</w:t>
            </w:r>
            <w:r w:rsidR="00885FD8" w:rsidRPr="00C17312">
              <w:rPr>
                <w:sz w:val="24"/>
                <w:szCs w:val="24"/>
                <w:lang w:val="uk-UA" w:eastAsia="uk-UA"/>
              </w:rPr>
              <w:t>аказ</w:t>
            </w:r>
            <w:r w:rsidR="00990ABB">
              <w:rPr>
                <w:sz w:val="24"/>
                <w:szCs w:val="24"/>
                <w:lang w:val="uk-UA" w:eastAsia="uk-UA"/>
              </w:rPr>
              <w:t>у</w:t>
            </w:r>
            <w:r w:rsidR="00885FD8" w:rsidRPr="00C17312">
              <w:rPr>
                <w:sz w:val="24"/>
                <w:szCs w:val="24"/>
                <w:lang w:val="uk-UA" w:eastAsia="uk-UA"/>
              </w:rPr>
              <w:t xml:space="preserve"> МНС України від 11.08.2010 № 649 «Про затвердження Методичних рекомендацій щодо організації роботи розрахунково-аналітичної групи та Методичних рекомендацій щодо організації роботи поста радіаційного і хімічного спостереження»</w:t>
            </w:r>
            <w:r w:rsidR="00291EA1">
              <w:rPr>
                <w:sz w:val="24"/>
                <w:szCs w:val="24"/>
                <w:lang w:val="uk-UA" w:eastAsia="uk-UA"/>
              </w:rPr>
              <w:t>.</w:t>
            </w:r>
          </w:p>
        </w:tc>
      </w:tr>
      <w:tr w:rsidR="000B59DD" w:rsidRPr="00040218" w:rsidTr="0004021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59DD" w:rsidRPr="00200AD4" w:rsidRDefault="000B59DD" w:rsidP="000B59DD">
            <w:pPr>
              <w:rPr>
                <w:color w:val="FF0000"/>
                <w:sz w:val="24"/>
                <w:szCs w:val="24"/>
                <w:lang w:val="uk-UA" w:eastAsia="uk-UA"/>
              </w:rPr>
            </w:pPr>
            <w:r w:rsidRPr="00197D8D">
              <w:rPr>
                <w:sz w:val="24"/>
                <w:szCs w:val="24"/>
                <w:lang w:val="uk-UA" w:eastAsia="uk-UA"/>
              </w:rPr>
              <w:t>3</w:t>
            </w:r>
            <w:r w:rsidR="00200AD4" w:rsidRPr="00197D8D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59DD" w:rsidRPr="00C17312" w:rsidRDefault="000B59DD" w:rsidP="000B59DD">
            <w:pPr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Професійні чи технічні знання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BEF" w:rsidRPr="005A2BEF" w:rsidRDefault="003403F9" w:rsidP="00343F93">
            <w:pPr>
              <w:ind w:left="67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Бажано в</w:t>
            </w:r>
            <w:r w:rsidR="000B59DD" w:rsidRPr="00C17312">
              <w:rPr>
                <w:sz w:val="24"/>
                <w:szCs w:val="24"/>
                <w:lang w:val="uk-UA" w:eastAsia="uk-UA"/>
              </w:rPr>
              <w:t xml:space="preserve">міння здійснювати розрахунки зони можливого хімічного зараження, прогнозованої зони хімічного зараження у разі виникнення надзвичайної ситуації з викидом (виливом) небезпечної хімічної </w:t>
            </w:r>
            <w:r w:rsidR="00343F93">
              <w:rPr>
                <w:sz w:val="24"/>
                <w:szCs w:val="24"/>
                <w:lang w:val="uk-UA" w:eastAsia="uk-UA"/>
              </w:rPr>
              <w:t>речовини.</w:t>
            </w:r>
          </w:p>
        </w:tc>
      </w:tr>
    </w:tbl>
    <w:p w:rsidR="00262498" w:rsidRDefault="00262498" w:rsidP="00F65423">
      <w:pPr>
        <w:rPr>
          <w:bCs/>
          <w:sz w:val="24"/>
          <w:szCs w:val="24"/>
          <w:lang w:val="uk-UA" w:eastAsia="uk-UA"/>
        </w:rPr>
      </w:pPr>
    </w:p>
    <w:p w:rsidR="00262498" w:rsidRDefault="007D2349" w:rsidP="00F65423">
      <w:pPr>
        <w:rPr>
          <w:bCs/>
          <w:sz w:val="24"/>
          <w:szCs w:val="24"/>
          <w:lang w:val="uk-UA" w:eastAsia="uk-UA"/>
        </w:rPr>
      </w:pPr>
      <w:r w:rsidRPr="00C17312">
        <w:rPr>
          <w:bCs/>
          <w:sz w:val="24"/>
          <w:szCs w:val="24"/>
          <w:lang w:val="uk-UA" w:eastAsia="uk-UA"/>
        </w:rPr>
        <w:t>Н</w:t>
      </w:r>
      <w:r w:rsidR="00214A90" w:rsidRPr="00C17312">
        <w:rPr>
          <w:bCs/>
          <w:sz w:val="24"/>
          <w:szCs w:val="24"/>
          <w:lang w:val="uk-UA" w:eastAsia="uk-UA"/>
        </w:rPr>
        <w:t xml:space="preserve">ачальник </w:t>
      </w:r>
      <w:r w:rsidR="00082D1C" w:rsidRPr="00C17312">
        <w:rPr>
          <w:bCs/>
          <w:sz w:val="24"/>
          <w:szCs w:val="24"/>
          <w:lang w:val="uk-UA" w:eastAsia="uk-UA"/>
        </w:rPr>
        <w:t>відділу інженерного, радіаційного,</w:t>
      </w:r>
    </w:p>
    <w:p w:rsidR="00262498" w:rsidRDefault="00082D1C" w:rsidP="00F65423">
      <w:pPr>
        <w:rPr>
          <w:bCs/>
          <w:sz w:val="24"/>
          <w:szCs w:val="24"/>
          <w:lang w:val="uk-UA" w:eastAsia="uk-UA"/>
        </w:rPr>
      </w:pPr>
      <w:r w:rsidRPr="00C17312">
        <w:rPr>
          <w:bCs/>
          <w:sz w:val="24"/>
          <w:szCs w:val="24"/>
          <w:lang w:val="uk-UA" w:eastAsia="uk-UA"/>
        </w:rPr>
        <w:t>хімічного, біологічного захисту та укриття</w:t>
      </w:r>
    </w:p>
    <w:p w:rsidR="00082D1C" w:rsidRPr="00C17312" w:rsidRDefault="00082D1C" w:rsidP="00F65423">
      <w:pPr>
        <w:rPr>
          <w:bCs/>
          <w:sz w:val="24"/>
          <w:szCs w:val="24"/>
          <w:lang w:val="uk-UA" w:eastAsia="uk-UA"/>
        </w:rPr>
      </w:pPr>
      <w:r w:rsidRPr="00C17312">
        <w:rPr>
          <w:bCs/>
          <w:sz w:val="24"/>
          <w:szCs w:val="24"/>
          <w:lang w:val="uk-UA" w:eastAsia="uk-UA"/>
        </w:rPr>
        <w:t>населення управління організації цивільного</w:t>
      </w:r>
    </w:p>
    <w:p w:rsidR="004E50E8" w:rsidRPr="00C17312" w:rsidRDefault="00082D1C" w:rsidP="00353247">
      <w:pPr>
        <w:tabs>
          <w:tab w:val="left" w:pos="7088"/>
        </w:tabs>
        <w:rPr>
          <w:sz w:val="24"/>
          <w:szCs w:val="24"/>
          <w:lang w:val="uk-UA"/>
        </w:rPr>
      </w:pPr>
      <w:r w:rsidRPr="00C17312">
        <w:rPr>
          <w:bCs/>
          <w:sz w:val="24"/>
          <w:szCs w:val="24"/>
          <w:lang w:val="uk-UA" w:eastAsia="uk-UA"/>
        </w:rPr>
        <w:t>захисту населення і території</w:t>
      </w:r>
      <w:r w:rsidR="00353247">
        <w:rPr>
          <w:bCs/>
          <w:sz w:val="24"/>
          <w:szCs w:val="24"/>
          <w:lang w:val="uk-UA" w:eastAsia="uk-UA"/>
        </w:rPr>
        <w:tab/>
      </w:r>
      <w:r w:rsidR="007D2349" w:rsidRPr="00C17312">
        <w:rPr>
          <w:bCs/>
          <w:sz w:val="24"/>
          <w:szCs w:val="24"/>
          <w:lang w:val="uk-UA" w:eastAsia="uk-UA"/>
        </w:rPr>
        <w:t>О.С. Редька</w:t>
      </w:r>
    </w:p>
    <w:sectPr w:rsidR="004E50E8" w:rsidRPr="00C17312" w:rsidSect="00353247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87D" w:rsidRDefault="00E8087D" w:rsidP="00353247">
      <w:r>
        <w:separator/>
      </w:r>
    </w:p>
  </w:endnote>
  <w:endnote w:type="continuationSeparator" w:id="0">
    <w:p w:rsidR="00E8087D" w:rsidRDefault="00E8087D" w:rsidP="0035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87D" w:rsidRDefault="00E8087D" w:rsidP="00353247">
      <w:r>
        <w:separator/>
      </w:r>
    </w:p>
  </w:footnote>
  <w:footnote w:type="continuationSeparator" w:id="0">
    <w:p w:rsidR="00E8087D" w:rsidRDefault="00E8087D" w:rsidP="00353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203790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353247" w:rsidRPr="00353247" w:rsidRDefault="00353247">
        <w:pPr>
          <w:pStyle w:val="af"/>
          <w:jc w:val="center"/>
          <w:rPr>
            <w:sz w:val="22"/>
            <w:szCs w:val="22"/>
          </w:rPr>
        </w:pPr>
        <w:r w:rsidRPr="00353247">
          <w:rPr>
            <w:sz w:val="22"/>
            <w:szCs w:val="22"/>
          </w:rPr>
          <w:fldChar w:fldCharType="begin"/>
        </w:r>
        <w:r w:rsidRPr="00353247">
          <w:rPr>
            <w:sz w:val="22"/>
            <w:szCs w:val="22"/>
          </w:rPr>
          <w:instrText>PAGE   \* MERGEFORMAT</w:instrText>
        </w:r>
        <w:r w:rsidRPr="00353247">
          <w:rPr>
            <w:sz w:val="22"/>
            <w:szCs w:val="22"/>
          </w:rPr>
          <w:fldChar w:fldCharType="separate"/>
        </w:r>
        <w:r w:rsidR="00813822">
          <w:rPr>
            <w:noProof/>
            <w:sz w:val="22"/>
            <w:szCs w:val="22"/>
          </w:rPr>
          <w:t>2</w:t>
        </w:r>
        <w:r w:rsidRPr="00353247">
          <w:rPr>
            <w:sz w:val="22"/>
            <w:szCs w:val="22"/>
          </w:rPr>
          <w:fldChar w:fldCharType="end"/>
        </w:r>
      </w:p>
    </w:sdtContent>
  </w:sdt>
  <w:p w:rsidR="00353247" w:rsidRDefault="0035324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6F95"/>
    <w:multiLevelType w:val="hybridMultilevel"/>
    <w:tmpl w:val="129086AC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706D02"/>
    <w:multiLevelType w:val="hybridMultilevel"/>
    <w:tmpl w:val="6E460CEE"/>
    <w:lvl w:ilvl="0" w:tplc="9064D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3462B"/>
    <w:multiLevelType w:val="hybridMultilevel"/>
    <w:tmpl w:val="144AB43A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8AA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8D404C"/>
    <w:multiLevelType w:val="hybridMultilevel"/>
    <w:tmpl w:val="8A987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E2441"/>
    <w:multiLevelType w:val="hybridMultilevel"/>
    <w:tmpl w:val="2892B34E"/>
    <w:lvl w:ilvl="0" w:tplc="B64629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C4C7D"/>
    <w:multiLevelType w:val="hybridMultilevel"/>
    <w:tmpl w:val="AE243706"/>
    <w:lvl w:ilvl="0" w:tplc="3D4E609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71EFB"/>
    <w:multiLevelType w:val="hybridMultilevel"/>
    <w:tmpl w:val="9B34817A"/>
    <w:lvl w:ilvl="0" w:tplc="73D66C70">
      <w:start w:val="1"/>
      <w:numFmt w:val="decimal"/>
      <w:lvlText w:val="%1)"/>
      <w:lvlJc w:val="left"/>
      <w:pPr>
        <w:ind w:left="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1"/>
  </w:num>
  <w:num w:numId="8">
    <w:abstractNumId w:val="1"/>
  </w:num>
  <w:num w:numId="9">
    <w:abstractNumId w:val="2"/>
  </w:num>
  <w:num w:numId="10">
    <w:abstractNumId w:val="2"/>
  </w:num>
  <w:num w:numId="11">
    <w:abstractNumId w:val="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30"/>
    <w:rsid w:val="00021B89"/>
    <w:rsid w:val="00033406"/>
    <w:rsid w:val="00040218"/>
    <w:rsid w:val="00074457"/>
    <w:rsid w:val="00082D1C"/>
    <w:rsid w:val="000B59DD"/>
    <w:rsid w:val="000C6BA8"/>
    <w:rsid w:val="000D7D4C"/>
    <w:rsid w:val="00101605"/>
    <w:rsid w:val="00102118"/>
    <w:rsid w:val="00126A58"/>
    <w:rsid w:val="00197D8D"/>
    <w:rsid w:val="001D6E03"/>
    <w:rsid w:val="00200AD4"/>
    <w:rsid w:val="00214A90"/>
    <w:rsid w:val="00262498"/>
    <w:rsid w:val="002657A6"/>
    <w:rsid w:val="00271E08"/>
    <w:rsid w:val="00291EA1"/>
    <w:rsid w:val="002A374D"/>
    <w:rsid w:val="002A41DF"/>
    <w:rsid w:val="002C5935"/>
    <w:rsid w:val="002D404E"/>
    <w:rsid w:val="003315E3"/>
    <w:rsid w:val="003403F9"/>
    <w:rsid w:val="00343F93"/>
    <w:rsid w:val="00346F9A"/>
    <w:rsid w:val="00352AE9"/>
    <w:rsid w:val="00353247"/>
    <w:rsid w:val="003B1833"/>
    <w:rsid w:val="003E73F6"/>
    <w:rsid w:val="003F6A2E"/>
    <w:rsid w:val="00414CFF"/>
    <w:rsid w:val="00443D05"/>
    <w:rsid w:val="004644CE"/>
    <w:rsid w:val="004E2AED"/>
    <w:rsid w:val="004E50E8"/>
    <w:rsid w:val="00521E3A"/>
    <w:rsid w:val="00533F61"/>
    <w:rsid w:val="00535ADE"/>
    <w:rsid w:val="00557DBE"/>
    <w:rsid w:val="00585A87"/>
    <w:rsid w:val="005A2BEF"/>
    <w:rsid w:val="005C50FB"/>
    <w:rsid w:val="005C7EBF"/>
    <w:rsid w:val="005D1DD9"/>
    <w:rsid w:val="0063405B"/>
    <w:rsid w:val="0067654E"/>
    <w:rsid w:val="0068588A"/>
    <w:rsid w:val="006B401A"/>
    <w:rsid w:val="006E1D32"/>
    <w:rsid w:val="0070438F"/>
    <w:rsid w:val="00705B0D"/>
    <w:rsid w:val="00764E3F"/>
    <w:rsid w:val="007D2349"/>
    <w:rsid w:val="008052CD"/>
    <w:rsid w:val="00813822"/>
    <w:rsid w:val="00823690"/>
    <w:rsid w:val="00856E89"/>
    <w:rsid w:val="00885FD8"/>
    <w:rsid w:val="008C50F8"/>
    <w:rsid w:val="00901C71"/>
    <w:rsid w:val="0096036A"/>
    <w:rsid w:val="00986530"/>
    <w:rsid w:val="00990ABB"/>
    <w:rsid w:val="009E2933"/>
    <w:rsid w:val="00A1276A"/>
    <w:rsid w:val="00A21257"/>
    <w:rsid w:val="00A260C3"/>
    <w:rsid w:val="00A4432E"/>
    <w:rsid w:val="00A63A74"/>
    <w:rsid w:val="00A936AD"/>
    <w:rsid w:val="00AF446B"/>
    <w:rsid w:val="00B21C72"/>
    <w:rsid w:val="00B55790"/>
    <w:rsid w:val="00B60D2B"/>
    <w:rsid w:val="00BA6B7E"/>
    <w:rsid w:val="00BB1B08"/>
    <w:rsid w:val="00BC6D55"/>
    <w:rsid w:val="00C01994"/>
    <w:rsid w:val="00C17312"/>
    <w:rsid w:val="00C2281C"/>
    <w:rsid w:val="00C30662"/>
    <w:rsid w:val="00C43927"/>
    <w:rsid w:val="00C66DA2"/>
    <w:rsid w:val="00C95F05"/>
    <w:rsid w:val="00CC0D96"/>
    <w:rsid w:val="00CE55A1"/>
    <w:rsid w:val="00CF6371"/>
    <w:rsid w:val="00D92E9D"/>
    <w:rsid w:val="00DB2F27"/>
    <w:rsid w:val="00DC5E1C"/>
    <w:rsid w:val="00E42440"/>
    <w:rsid w:val="00E45BC8"/>
    <w:rsid w:val="00E722E1"/>
    <w:rsid w:val="00E8087D"/>
    <w:rsid w:val="00E808B7"/>
    <w:rsid w:val="00E90AEC"/>
    <w:rsid w:val="00EA260D"/>
    <w:rsid w:val="00F53E85"/>
    <w:rsid w:val="00F65423"/>
    <w:rsid w:val="00FC140A"/>
    <w:rsid w:val="00FE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50E8"/>
    <w:pPr>
      <w:keepNext/>
      <w:ind w:right="-199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4E50E8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E50E8"/>
    <w:pPr>
      <w:keepNext/>
      <w:spacing w:line="360" w:lineRule="auto"/>
      <w:jc w:val="both"/>
      <w:outlineLvl w:val="2"/>
    </w:pPr>
    <w:rPr>
      <w:b/>
      <w:lang w:val="uk-UA"/>
    </w:rPr>
  </w:style>
  <w:style w:type="paragraph" w:styleId="5">
    <w:name w:val="heading 5"/>
    <w:basedOn w:val="a"/>
    <w:next w:val="a"/>
    <w:link w:val="50"/>
    <w:unhideWhenUsed/>
    <w:qFormat/>
    <w:rsid w:val="004E50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E50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0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50E8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E50E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E50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E50E8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semiHidden/>
    <w:unhideWhenUsed/>
    <w:rsid w:val="004E50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50E8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4E5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4E50E8"/>
    <w:rPr>
      <w:rFonts w:ascii="Courier New" w:eastAsia="Courier New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4E50E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4E50E8"/>
    <w:pPr>
      <w:jc w:val="center"/>
    </w:pPr>
    <w:rPr>
      <w:szCs w:val="24"/>
      <w:lang w:val="uk-UA"/>
    </w:rPr>
  </w:style>
  <w:style w:type="character" w:customStyle="1" w:styleId="a7">
    <w:name w:val="Основной текст Знак"/>
    <w:basedOn w:val="a0"/>
    <w:link w:val="a6"/>
    <w:semiHidden/>
    <w:rsid w:val="004E50E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ody Text Indent"/>
    <w:basedOn w:val="a"/>
    <w:link w:val="a9"/>
    <w:semiHidden/>
    <w:unhideWhenUsed/>
    <w:rsid w:val="004E50E8"/>
    <w:pPr>
      <w:ind w:firstLine="708"/>
      <w:jc w:val="both"/>
    </w:pPr>
    <w:rPr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semiHidden/>
    <w:rsid w:val="004E50E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4E50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E50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4E5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940"/>
    </w:pPr>
    <w:rPr>
      <w:bCs/>
      <w:sz w:val="26"/>
      <w:lang w:val="uk-UA" w:eastAsia="uk-UA"/>
    </w:rPr>
  </w:style>
  <w:style w:type="character" w:customStyle="1" w:styleId="32">
    <w:name w:val="Основной текст с отступом 3 Знак"/>
    <w:basedOn w:val="a0"/>
    <w:link w:val="31"/>
    <w:semiHidden/>
    <w:rsid w:val="004E50E8"/>
    <w:rPr>
      <w:rFonts w:ascii="Times New Roman" w:eastAsia="Times New Roman" w:hAnsi="Times New Roman" w:cs="Times New Roman"/>
      <w:bCs/>
      <w:sz w:val="26"/>
      <w:szCs w:val="20"/>
      <w:lang w:val="uk-UA" w:eastAsia="uk-UA"/>
    </w:rPr>
  </w:style>
  <w:style w:type="paragraph" w:styleId="aa">
    <w:name w:val="Balloon Text"/>
    <w:basedOn w:val="a"/>
    <w:link w:val="ab"/>
    <w:semiHidden/>
    <w:unhideWhenUsed/>
    <w:rsid w:val="004E50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E50E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E50E8"/>
    <w:pPr>
      <w:ind w:left="720"/>
      <w:contextualSpacing/>
    </w:pPr>
    <w:rPr>
      <w:sz w:val="20"/>
      <w:lang w:val="uk-UA"/>
    </w:rPr>
  </w:style>
  <w:style w:type="paragraph" w:customStyle="1" w:styleId="11">
    <w:name w:val="çàãîëîâîê 1"/>
    <w:basedOn w:val="a"/>
    <w:next w:val="a"/>
    <w:rsid w:val="004E50E8"/>
    <w:pPr>
      <w:keepNext/>
      <w:spacing w:line="360" w:lineRule="auto"/>
      <w:jc w:val="center"/>
    </w:pPr>
    <w:rPr>
      <w:b/>
      <w:sz w:val="32"/>
      <w:lang w:val="uk-UA"/>
    </w:rPr>
  </w:style>
  <w:style w:type="paragraph" w:customStyle="1" w:styleId="12">
    <w:name w:val="Обычный1"/>
    <w:rsid w:val="004E50E8"/>
    <w:pPr>
      <w:widowControl w:val="0"/>
      <w:snapToGri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rvps2">
    <w:name w:val="rvps2"/>
    <w:basedOn w:val="a"/>
    <w:rsid w:val="004E50E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2">
    <w:name w:val="rvps12"/>
    <w:basedOn w:val="a"/>
    <w:rsid w:val="004E50E8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Нормальний текст"/>
    <w:basedOn w:val="a"/>
    <w:rsid w:val="004E50E8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paragraph" w:customStyle="1" w:styleId="ae">
    <w:name w:val="Назва документа"/>
    <w:basedOn w:val="a"/>
    <w:next w:val="ad"/>
    <w:rsid w:val="004E50E8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rvps14">
    <w:name w:val="rvps14"/>
    <w:basedOn w:val="a"/>
    <w:rsid w:val="004E50E8"/>
    <w:pPr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13">
    <w:name w:val="Знак примечания1"/>
    <w:basedOn w:val="a0"/>
    <w:rsid w:val="004E50E8"/>
    <w:rPr>
      <w:sz w:val="16"/>
      <w:szCs w:val="16"/>
    </w:rPr>
  </w:style>
  <w:style w:type="character" w:customStyle="1" w:styleId="apple-converted-space">
    <w:name w:val="apple-converted-space"/>
    <w:basedOn w:val="a0"/>
    <w:rsid w:val="004E50E8"/>
  </w:style>
  <w:style w:type="character" w:customStyle="1" w:styleId="rvts0">
    <w:name w:val="rvts0"/>
    <w:rsid w:val="004E50E8"/>
    <w:rPr>
      <w:rFonts w:ascii="Times New Roman" w:hAnsi="Times New Roman" w:cs="Times New Roman" w:hint="default"/>
    </w:rPr>
  </w:style>
  <w:style w:type="character" w:customStyle="1" w:styleId="rvts15">
    <w:name w:val="rvts15"/>
    <w:rsid w:val="004E50E8"/>
    <w:rPr>
      <w:rFonts w:ascii="Times New Roman" w:hAnsi="Times New Roman" w:cs="Times New Roman" w:hint="default"/>
    </w:rPr>
  </w:style>
  <w:style w:type="character" w:customStyle="1" w:styleId="FontStyle30">
    <w:name w:val="Font Style30"/>
    <w:rsid w:val="004E50E8"/>
    <w:rPr>
      <w:rFonts w:ascii="Times New Roman" w:hAnsi="Times New Roman" w:cs="Times New Roman" w:hint="default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5324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532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532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5324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50E8"/>
    <w:pPr>
      <w:keepNext/>
      <w:ind w:right="-199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4E50E8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E50E8"/>
    <w:pPr>
      <w:keepNext/>
      <w:spacing w:line="360" w:lineRule="auto"/>
      <w:jc w:val="both"/>
      <w:outlineLvl w:val="2"/>
    </w:pPr>
    <w:rPr>
      <w:b/>
      <w:lang w:val="uk-UA"/>
    </w:rPr>
  </w:style>
  <w:style w:type="paragraph" w:styleId="5">
    <w:name w:val="heading 5"/>
    <w:basedOn w:val="a"/>
    <w:next w:val="a"/>
    <w:link w:val="50"/>
    <w:unhideWhenUsed/>
    <w:qFormat/>
    <w:rsid w:val="004E50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E50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0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50E8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E50E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E50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E50E8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semiHidden/>
    <w:unhideWhenUsed/>
    <w:rsid w:val="004E50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50E8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4E5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4E50E8"/>
    <w:rPr>
      <w:rFonts w:ascii="Courier New" w:eastAsia="Courier New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4E50E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4E50E8"/>
    <w:pPr>
      <w:jc w:val="center"/>
    </w:pPr>
    <w:rPr>
      <w:szCs w:val="24"/>
      <w:lang w:val="uk-UA"/>
    </w:rPr>
  </w:style>
  <w:style w:type="character" w:customStyle="1" w:styleId="a7">
    <w:name w:val="Основной текст Знак"/>
    <w:basedOn w:val="a0"/>
    <w:link w:val="a6"/>
    <w:semiHidden/>
    <w:rsid w:val="004E50E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ody Text Indent"/>
    <w:basedOn w:val="a"/>
    <w:link w:val="a9"/>
    <w:semiHidden/>
    <w:unhideWhenUsed/>
    <w:rsid w:val="004E50E8"/>
    <w:pPr>
      <w:ind w:firstLine="708"/>
      <w:jc w:val="both"/>
    </w:pPr>
    <w:rPr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semiHidden/>
    <w:rsid w:val="004E50E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4E50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E50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4E5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940"/>
    </w:pPr>
    <w:rPr>
      <w:bCs/>
      <w:sz w:val="26"/>
      <w:lang w:val="uk-UA" w:eastAsia="uk-UA"/>
    </w:rPr>
  </w:style>
  <w:style w:type="character" w:customStyle="1" w:styleId="32">
    <w:name w:val="Основной текст с отступом 3 Знак"/>
    <w:basedOn w:val="a0"/>
    <w:link w:val="31"/>
    <w:semiHidden/>
    <w:rsid w:val="004E50E8"/>
    <w:rPr>
      <w:rFonts w:ascii="Times New Roman" w:eastAsia="Times New Roman" w:hAnsi="Times New Roman" w:cs="Times New Roman"/>
      <w:bCs/>
      <w:sz w:val="26"/>
      <w:szCs w:val="20"/>
      <w:lang w:val="uk-UA" w:eastAsia="uk-UA"/>
    </w:rPr>
  </w:style>
  <w:style w:type="paragraph" w:styleId="aa">
    <w:name w:val="Balloon Text"/>
    <w:basedOn w:val="a"/>
    <w:link w:val="ab"/>
    <w:semiHidden/>
    <w:unhideWhenUsed/>
    <w:rsid w:val="004E50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E50E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E50E8"/>
    <w:pPr>
      <w:ind w:left="720"/>
      <w:contextualSpacing/>
    </w:pPr>
    <w:rPr>
      <w:sz w:val="20"/>
      <w:lang w:val="uk-UA"/>
    </w:rPr>
  </w:style>
  <w:style w:type="paragraph" w:customStyle="1" w:styleId="11">
    <w:name w:val="çàãîëîâîê 1"/>
    <w:basedOn w:val="a"/>
    <w:next w:val="a"/>
    <w:rsid w:val="004E50E8"/>
    <w:pPr>
      <w:keepNext/>
      <w:spacing w:line="360" w:lineRule="auto"/>
      <w:jc w:val="center"/>
    </w:pPr>
    <w:rPr>
      <w:b/>
      <w:sz w:val="32"/>
      <w:lang w:val="uk-UA"/>
    </w:rPr>
  </w:style>
  <w:style w:type="paragraph" w:customStyle="1" w:styleId="12">
    <w:name w:val="Обычный1"/>
    <w:rsid w:val="004E50E8"/>
    <w:pPr>
      <w:widowControl w:val="0"/>
      <w:snapToGri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rvps2">
    <w:name w:val="rvps2"/>
    <w:basedOn w:val="a"/>
    <w:rsid w:val="004E50E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2">
    <w:name w:val="rvps12"/>
    <w:basedOn w:val="a"/>
    <w:rsid w:val="004E50E8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Нормальний текст"/>
    <w:basedOn w:val="a"/>
    <w:rsid w:val="004E50E8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paragraph" w:customStyle="1" w:styleId="ae">
    <w:name w:val="Назва документа"/>
    <w:basedOn w:val="a"/>
    <w:next w:val="ad"/>
    <w:rsid w:val="004E50E8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rvps14">
    <w:name w:val="rvps14"/>
    <w:basedOn w:val="a"/>
    <w:rsid w:val="004E50E8"/>
    <w:pPr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13">
    <w:name w:val="Знак примечания1"/>
    <w:basedOn w:val="a0"/>
    <w:rsid w:val="004E50E8"/>
    <w:rPr>
      <w:sz w:val="16"/>
      <w:szCs w:val="16"/>
    </w:rPr>
  </w:style>
  <w:style w:type="character" w:customStyle="1" w:styleId="apple-converted-space">
    <w:name w:val="apple-converted-space"/>
    <w:basedOn w:val="a0"/>
    <w:rsid w:val="004E50E8"/>
  </w:style>
  <w:style w:type="character" w:customStyle="1" w:styleId="rvts0">
    <w:name w:val="rvts0"/>
    <w:rsid w:val="004E50E8"/>
    <w:rPr>
      <w:rFonts w:ascii="Times New Roman" w:hAnsi="Times New Roman" w:cs="Times New Roman" w:hint="default"/>
    </w:rPr>
  </w:style>
  <w:style w:type="character" w:customStyle="1" w:styleId="rvts15">
    <w:name w:val="rvts15"/>
    <w:rsid w:val="004E50E8"/>
    <w:rPr>
      <w:rFonts w:ascii="Times New Roman" w:hAnsi="Times New Roman" w:cs="Times New Roman" w:hint="default"/>
    </w:rPr>
  </w:style>
  <w:style w:type="character" w:customStyle="1" w:styleId="FontStyle30">
    <w:name w:val="Font Style30"/>
    <w:rsid w:val="004E50E8"/>
    <w:rPr>
      <w:rFonts w:ascii="Times New Roman" w:hAnsi="Times New Roman" w:cs="Times New Roman" w:hint="default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5324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532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532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5324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akon3.rada.gov.ua/laws/show/1200-2002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cz.d@d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24</cp:revision>
  <cp:lastPrinted>2019-02-25T13:39:00Z</cp:lastPrinted>
  <dcterms:created xsi:type="dcterms:W3CDTF">2019-02-25T09:24:00Z</dcterms:created>
  <dcterms:modified xsi:type="dcterms:W3CDTF">2019-02-25T13:47:00Z</dcterms:modified>
</cp:coreProperties>
</file>