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34" w:rsidRPr="002D2DDC" w:rsidRDefault="00680934" w:rsidP="00680934">
      <w:pPr>
        <w:pStyle w:val="2"/>
        <w:ind w:left="4572" w:firstLine="708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</w:rPr>
        <w:t>ЗАТВЕРДЖЕНО</w:t>
      </w:r>
    </w:p>
    <w:p w:rsidR="00680934" w:rsidRPr="002D2DDC" w:rsidRDefault="00680934" w:rsidP="00680934">
      <w:pPr>
        <w:pStyle w:val="2"/>
        <w:ind w:left="5280"/>
        <w:rPr>
          <w:bCs/>
          <w:sz w:val="26"/>
          <w:szCs w:val="26"/>
        </w:rPr>
      </w:pPr>
      <w:r w:rsidRPr="002D2DDC">
        <w:rPr>
          <w:bCs/>
          <w:sz w:val="26"/>
          <w:szCs w:val="26"/>
        </w:rPr>
        <w:t>наказ</w:t>
      </w:r>
      <w:r>
        <w:rPr>
          <w:bCs/>
          <w:sz w:val="26"/>
          <w:szCs w:val="26"/>
        </w:rPr>
        <w:t>ом</w:t>
      </w:r>
      <w:r w:rsidRPr="002D2DDC">
        <w:rPr>
          <w:bCs/>
          <w:sz w:val="26"/>
          <w:szCs w:val="26"/>
        </w:rPr>
        <w:t xml:space="preserve"> директора департаменту капітального будівництва облдержадміністрації </w:t>
      </w:r>
    </w:p>
    <w:p w:rsidR="00FD3E80" w:rsidRPr="00817FF9" w:rsidRDefault="00FD3E80" w:rsidP="00FD3E80">
      <w:pPr>
        <w:pStyle w:val="2"/>
        <w:ind w:left="5279"/>
        <w:rPr>
          <w:bCs/>
          <w:sz w:val="26"/>
          <w:szCs w:val="26"/>
        </w:rPr>
      </w:pPr>
      <w:r w:rsidRPr="00081E0B">
        <w:rPr>
          <w:bCs/>
          <w:sz w:val="26"/>
          <w:szCs w:val="26"/>
        </w:rPr>
        <w:t xml:space="preserve">від </w:t>
      </w:r>
      <w:r w:rsidR="007F4337">
        <w:rPr>
          <w:bCs/>
          <w:sz w:val="26"/>
          <w:szCs w:val="26"/>
          <w:u w:val="single"/>
        </w:rPr>
        <w:t>2</w:t>
      </w:r>
      <w:r w:rsidR="00641FF7">
        <w:rPr>
          <w:bCs/>
          <w:sz w:val="26"/>
          <w:szCs w:val="26"/>
          <w:u w:val="single"/>
        </w:rPr>
        <w:t>8</w:t>
      </w:r>
      <w:r w:rsidR="007F4337">
        <w:rPr>
          <w:bCs/>
          <w:sz w:val="26"/>
          <w:szCs w:val="26"/>
          <w:u w:val="single"/>
        </w:rPr>
        <w:t>.02.2020</w:t>
      </w:r>
      <w:r w:rsidRPr="00817FF9">
        <w:rPr>
          <w:bCs/>
          <w:sz w:val="26"/>
          <w:szCs w:val="26"/>
        </w:rPr>
        <w:t xml:space="preserve"> № </w:t>
      </w:r>
      <w:r w:rsidR="00C10FFA">
        <w:rPr>
          <w:bCs/>
          <w:sz w:val="26"/>
          <w:szCs w:val="26"/>
        </w:rPr>
        <w:t>_</w:t>
      </w:r>
      <w:r w:rsidR="00321BEC" w:rsidRPr="00321BEC">
        <w:rPr>
          <w:bCs/>
          <w:sz w:val="26"/>
          <w:szCs w:val="26"/>
          <w:u w:val="single"/>
        </w:rPr>
        <w:t>13</w:t>
      </w:r>
      <w:r w:rsidR="00C10FFA">
        <w:rPr>
          <w:bCs/>
          <w:sz w:val="26"/>
          <w:szCs w:val="26"/>
          <w:u w:val="single"/>
        </w:rPr>
        <w:t>/0/233-</w:t>
      </w:r>
      <w:r w:rsidR="007F4337">
        <w:rPr>
          <w:bCs/>
          <w:sz w:val="26"/>
          <w:szCs w:val="26"/>
          <w:u w:val="single"/>
        </w:rPr>
        <w:t>20</w:t>
      </w:r>
      <w:r w:rsidR="00C10FFA">
        <w:rPr>
          <w:bCs/>
          <w:sz w:val="26"/>
          <w:szCs w:val="26"/>
          <w:u w:val="single"/>
        </w:rPr>
        <w:t>/од</w:t>
      </w:r>
    </w:p>
    <w:p w:rsidR="00680934" w:rsidRDefault="00680934" w:rsidP="00680934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sz w:val="26"/>
          <w:szCs w:val="26"/>
          <w:lang w:val="uk-UA"/>
        </w:rPr>
      </w:pPr>
    </w:p>
    <w:p w:rsidR="00885065" w:rsidRPr="00C05F1A" w:rsidRDefault="00885065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C05F1A">
        <w:rPr>
          <w:sz w:val="26"/>
          <w:szCs w:val="26"/>
          <w:lang w:val="uk-UA"/>
        </w:rPr>
        <w:t>Умови проведення конкурсу</w:t>
      </w:r>
    </w:p>
    <w:p w:rsidR="00885065" w:rsidRPr="00C05F1A" w:rsidRDefault="00885065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C05F1A">
        <w:rPr>
          <w:sz w:val="26"/>
          <w:szCs w:val="26"/>
          <w:lang w:val="uk-UA"/>
        </w:rPr>
        <w:t>на зайняття посади державної служби категорія «В»</w:t>
      </w:r>
    </w:p>
    <w:p w:rsidR="00885065" w:rsidRPr="00C05F1A" w:rsidRDefault="003C49AA" w:rsidP="00885065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провід</w:t>
      </w:r>
      <w:r w:rsidR="00885065" w:rsidRPr="00C05F1A">
        <w:rPr>
          <w:sz w:val="26"/>
          <w:szCs w:val="26"/>
          <w:lang w:val="uk-UA"/>
        </w:rPr>
        <w:t>ний спеціаліст кошторисного відділу виробничо-технічного управління</w:t>
      </w:r>
    </w:p>
    <w:p w:rsidR="00680934" w:rsidRDefault="00885065" w:rsidP="00885065">
      <w:pPr>
        <w:pStyle w:val="rvps7"/>
        <w:spacing w:before="0" w:beforeAutospacing="0" w:after="0" w:afterAutospacing="0"/>
        <w:ind w:right="450"/>
        <w:jc w:val="center"/>
        <w:textAlignment w:val="baseline"/>
        <w:rPr>
          <w:bCs/>
          <w:sz w:val="26"/>
          <w:szCs w:val="26"/>
          <w:lang w:val="uk-UA"/>
        </w:rPr>
      </w:pPr>
      <w:r w:rsidRPr="00C05F1A">
        <w:rPr>
          <w:bCs/>
          <w:sz w:val="26"/>
          <w:szCs w:val="26"/>
          <w:lang w:val="uk-UA"/>
        </w:rPr>
        <w:t>департаменту капітального будівництва Донецької облдержадміністрації</w:t>
      </w:r>
    </w:p>
    <w:p w:rsidR="00885065" w:rsidRPr="00CE2017" w:rsidRDefault="00885065" w:rsidP="00885065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26"/>
          <w:szCs w:val="26"/>
          <w:lang w:val="uk-UA"/>
        </w:rPr>
      </w:pPr>
    </w:p>
    <w:tbl>
      <w:tblPr>
        <w:tblW w:w="5000" w:type="pct"/>
        <w:tblInd w:w="-1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903"/>
        <w:gridCol w:w="1894"/>
        <w:gridCol w:w="586"/>
        <w:gridCol w:w="6257"/>
      </w:tblGrid>
      <w:tr w:rsidR="00680934" w:rsidRPr="00CE2017" w:rsidTr="00680934">
        <w:trPr>
          <w:trHeight w:val="80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Посадові обов’язки: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6F6221" w:rsidRDefault="00885065" w:rsidP="00AE785F">
            <w:pPr>
              <w:pStyle w:val="rvps14"/>
              <w:spacing w:before="0" w:beforeAutospacing="0" w:after="0" w:afterAutospacing="0"/>
              <w:ind w:left="180" w:right="142"/>
              <w:jc w:val="both"/>
              <w:textAlignment w:val="baseline"/>
              <w:rPr>
                <w:lang w:val="uk-UA"/>
              </w:rPr>
            </w:pPr>
            <w:r w:rsidRPr="006F6221">
              <w:rPr>
                <w:color w:val="000000"/>
                <w:lang w:val="uk-UA"/>
              </w:rPr>
              <w:t>Дотримання чинного законодавства в питаннях ціноутворення в будівництві; мати навики в підготовці кошторисної документації конкурсних торгів; перевірка договірних цін та розрахунків, наданих учасниками конкурсних торгів; перевірка актів виконаних будівельних робіт (форма КБ-2в) та розрахунків.  Надання методичної допомоги в вирішенні питань ціноутворення в будівництві. Здійснення роботи з державною будівельною експертизою. Збір, узагальнення та аналіз інформації з питань ціноутворення в будівництві. Виконання інших функцій, пов’язаних з реалізацією покладених на відділ завдань.</w:t>
            </w:r>
          </w:p>
        </w:tc>
      </w:tr>
      <w:tr w:rsidR="00680934" w:rsidRPr="00CE2017" w:rsidTr="00680934">
        <w:trPr>
          <w:trHeight w:val="1327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Умови оплати праці: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6F6221" w:rsidRDefault="00680934" w:rsidP="006F6221">
            <w:pPr>
              <w:pStyle w:val="rvps14"/>
              <w:spacing w:before="150" w:beforeAutospacing="0" w:after="150" w:afterAutospacing="0"/>
              <w:ind w:left="180" w:right="180"/>
              <w:jc w:val="both"/>
              <w:textAlignment w:val="baseline"/>
              <w:rPr>
                <w:lang w:val="uk-UA"/>
              </w:rPr>
            </w:pPr>
            <w:r w:rsidRPr="006F6221">
              <w:rPr>
                <w:lang w:val="uk-UA"/>
              </w:rPr>
              <w:t xml:space="preserve">посадовий оклад </w:t>
            </w:r>
            <w:r w:rsidR="003E0501" w:rsidRPr="006F6221">
              <w:rPr>
                <w:lang w:val="uk-UA"/>
              </w:rPr>
              <w:t>510</w:t>
            </w:r>
            <w:r w:rsidR="00885065" w:rsidRPr="006F6221">
              <w:rPr>
                <w:lang w:val="uk-UA"/>
              </w:rPr>
              <w:t>0</w:t>
            </w:r>
            <w:r w:rsidRPr="006F6221">
              <w:rPr>
                <w:lang w:val="uk-UA"/>
              </w:rPr>
              <w:t xml:space="preserve"> грн; </w:t>
            </w:r>
            <w:r w:rsidR="00FD3E80" w:rsidRPr="006F6221">
              <w:rPr>
                <w:lang w:val="uk-UA"/>
              </w:rPr>
              <w:t>надбавка до посадового окладу за ранг державного службовця відповідно до постанови Кабінету Міністрів України від 18.01.2017</w:t>
            </w:r>
            <w:r w:rsidR="006F6221">
              <w:rPr>
                <w:lang w:val="uk-UA"/>
              </w:rPr>
              <w:t xml:space="preserve"> </w:t>
            </w:r>
            <w:r w:rsidR="00FD3E80" w:rsidRPr="006F6221">
              <w:rPr>
                <w:lang w:val="uk-UA"/>
              </w:rPr>
              <w:t>№ 15 «Деякі питання оплати праці державних службовців», надбавки та доплати (відповідно до статті 52 Закону України Про державну службу»).</w:t>
            </w: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6F6221" w:rsidRDefault="00680934" w:rsidP="00AE785F">
            <w:pPr>
              <w:pStyle w:val="rvps14"/>
              <w:spacing w:before="150" w:beforeAutospacing="0" w:after="150" w:afterAutospacing="0"/>
              <w:ind w:left="180"/>
              <w:jc w:val="both"/>
              <w:textAlignment w:val="baseline"/>
              <w:rPr>
                <w:lang w:val="uk-UA"/>
              </w:rPr>
            </w:pPr>
            <w:r w:rsidRPr="006F6221">
              <w:rPr>
                <w:lang w:val="uk-UA"/>
              </w:rPr>
              <w:t>Безстрокове призначення на вакантну посаду</w:t>
            </w: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Default="00680934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E07340">
              <w:rPr>
                <w:sz w:val="26"/>
                <w:szCs w:val="26"/>
                <w:lang w:val="uk-UA"/>
              </w:rPr>
              <w:t>Перелік документів, необхідних для участі в конкурсі, та строк їх подання:</w:t>
            </w: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F56B99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425B2F" w:rsidRDefault="00425B2F" w:rsidP="00F56B99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Додаткові  (необов’язкові) документи </w:t>
            </w:r>
          </w:p>
          <w:p w:rsidR="00F56B99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Pr="00E07340" w:rsidRDefault="00F56B9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5B2F" w:rsidRPr="003D63A3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50"/>
              <w:jc w:val="both"/>
              <w:rPr>
                <w:lang w:val="uk-UA"/>
              </w:rPr>
            </w:pPr>
            <w:r w:rsidRPr="009221D2">
              <w:rPr>
                <w:color w:val="000000"/>
                <w:lang w:val="uk-UA"/>
              </w:rPr>
              <w:lastRenderedPageBreak/>
              <w:t xml:space="preserve">1) заява про участь у конкурсі із зазначенням основних </w:t>
            </w:r>
            <w:r w:rsidRPr="009221D2">
              <w:rPr>
                <w:lang w:val="uk-UA"/>
              </w:rPr>
              <w:t xml:space="preserve">мотивів щодо зайняття посади за формою згідно </w:t>
            </w:r>
            <w:r w:rsidRPr="003D63A3">
              <w:rPr>
                <w:lang w:val="uk-UA"/>
              </w:rPr>
              <w:t>з </w:t>
            </w:r>
            <w:hyperlink r:id="rId7" w:anchor="n199" w:history="1">
              <w:r w:rsidRPr="003D63A3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r w:rsidRPr="003D63A3">
              <w:rPr>
                <w:lang w:val="uk-UA"/>
              </w:rPr>
              <w:t xml:space="preserve"> </w:t>
            </w:r>
            <w:r w:rsidRPr="003D63A3">
              <w:rPr>
                <w:shd w:val="clear" w:color="auto" w:fill="FFFFFF"/>
                <w:lang w:val="uk-UA"/>
              </w:rPr>
              <w:t xml:space="preserve">до Порядку </w:t>
            </w:r>
            <w:r w:rsidRPr="003D63A3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3D63A3">
              <w:rPr>
                <w:shd w:val="clear" w:color="auto" w:fill="FFFFFF"/>
                <w:lang w:val="uk-UA"/>
              </w:rPr>
              <w:t xml:space="preserve">(в редакції постанови Кабінету Міністрів України </w:t>
            </w:r>
            <w:hyperlink r:id="rId8" w:anchor="n96" w:tgtFrame="_blank" w:history="1">
              <w:r w:rsidRPr="003D63A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3D63A3">
              <w:rPr>
                <w:lang w:val="uk-UA"/>
              </w:rPr>
              <w:t>);</w:t>
            </w:r>
          </w:p>
          <w:p w:rsidR="00425B2F" w:rsidRPr="003D63A3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42" w:right="160" w:firstLine="448"/>
              <w:jc w:val="both"/>
              <w:rPr>
                <w:lang w:val="uk-UA"/>
              </w:rPr>
            </w:pPr>
            <w:bookmarkStart w:id="0" w:name="n1171"/>
            <w:bookmarkEnd w:id="0"/>
            <w:r w:rsidRPr="003D63A3">
              <w:rPr>
                <w:lang w:val="uk-UA"/>
              </w:rPr>
              <w:t>2) резюме за формою згідно з </w:t>
            </w:r>
            <w:hyperlink r:id="rId9" w:anchor="n1039" w:history="1">
              <w:r w:rsidRPr="003D63A3">
                <w:rPr>
                  <w:rStyle w:val="a3"/>
                  <w:color w:val="auto"/>
                  <w:u w:val="none"/>
                  <w:lang w:val="uk-UA"/>
                </w:rPr>
                <w:t>додатком 2</w:t>
              </w:r>
            </w:hyperlink>
            <w:hyperlink r:id="rId10" w:anchor="n1039" w:history="1">
              <w:r w:rsidRPr="003D63A3">
                <w:rPr>
                  <w:rStyle w:val="a3"/>
                  <w:b/>
                  <w:bCs/>
                  <w:color w:val="auto"/>
                  <w:u w:val="none"/>
                  <w:vertAlign w:val="superscript"/>
                  <w:lang w:val="uk-UA"/>
                </w:rPr>
                <w:t>-1</w:t>
              </w:r>
            </w:hyperlink>
            <w:r w:rsidRPr="003D63A3">
              <w:rPr>
                <w:lang w:val="uk-UA"/>
              </w:rPr>
              <w:t xml:space="preserve"> </w:t>
            </w:r>
            <w:r w:rsidRPr="003D63A3">
              <w:rPr>
                <w:shd w:val="clear" w:color="auto" w:fill="FFFFFF"/>
                <w:lang w:val="uk-UA"/>
              </w:rPr>
              <w:t xml:space="preserve">до Порядку </w:t>
            </w:r>
            <w:r w:rsidRPr="003D63A3">
              <w:rPr>
                <w:bCs/>
                <w:shd w:val="clear" w:color="auto" w:fill="FFFFFF"/>
                <w:lang w:val="uk-UA"/>
              </w:rPr>
              <w:t xml:space="preserve">Про затвердження Порядку проведення конкурсу на зайняття посад державної служби </w:t>
            </w:r>
            <w:r w:rsidRPr="003D63A3">
              <w:rPr>
                <w:shd w:val="clear" w:color="auto" w:fill="FFFFFF"/>
                <w:lang w:val="uk-UA"/>
              </w:rPr>
              <w:t xml:space="preserve">(в редакції постанови Кабінету Міністрів України </w:t>
            </w:r>
            <w:hyperlink r:id="rId11" w:anchor="n96" w:tgtFrame="_blank" w:history="1">
              <w:r w:rsidRPr="003D63A3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>від 25 вересня 2019 р. № 844</w:t>
              </w:r>
            </w:hyperlink>
            <w:r w:rsidRPr="003D63A3">
              <w:rPr>
                <w:lang w:val="uk-UA"/>
              </w:rPr>
              <w:t>), в якому обов’язково зазначається така інформація:</w:t>
            </w:r>
          </w:p>
          <w:p w:rsidR="00425B2F" w:rsidRPr="009221D2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right="136" w:firstLine="448"/>
              <w:jc w:val="both"/>
              <w:rPr>
                <w:lang w:val="uk-UA"/>
              </w:rPr>
            </w:pPr>
            <w:bookmarkStart w:id="1" w:name="n1172"/>
            <w:bookmarkEnd w:id="1"/>
            <w:r w:rsidRPr="009221D2">
              <w:rPr>
                <w:lang w:val="uk-UA"/>
              </w:rPr>
              <w:t>прізвище, ім’я, по батькові кандидата;</w:t>
            </w:r>
          </w:p>
          <w:p w:rsidR="00425B2F" w:rsidRPr="009221D2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2" w:name="n1173"/>
            <w:bookmarkEnd w:id="2"/>
            <w:r w:rsidRPr="009221D2">
              <w:rPr>
                <w:lang w:val="uk-UA"/>
              </w:rPr>
              <w:t>реквізити документа, що посвідчує особу та підтверджує громадянство України;</w:t>
            </w:r>
          </w:p>
          <w:p w:rsidR="00425B2F" w:rsidRPr="009221D2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3" w:name="n1174"/>
            <w:bookmarkEnd w:id="3"/>
            <w:r w:rsidRPr="009221D2">
              <w:rPr>
                <w:lang w:val="uk-UA"/>
              </w:rPr>
              <w:t>підтвердження наявності відповідного ступеня вищої освіти;</w:t>
            </w:r>
          </w:p>
          <w:p w:rsidR="00425B2F" w:rsidRPr="009221D2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4" w:name="n1175"/>
            <w:bookmarkEnd w:id="4"/>
            <w:r w:rsidRPr="009221D2">
              <w:rPr>
                <w:lang w:val="uk-UA"/>
              </w:rPr>
              <w:t>підтвердження рівня вільного володіння державною мовою;</w:t>
            </w:r>
          </w:p>
          <w:p w:rsidR="00425B2F" w:rsidRPr="009221D2" w:rsidRDefault="00425B2F" w:rsidP="00425B2F">
            <w:pPr>
              <w:pStyle w:val="rvps2"/>
              <w:shd w:val="clear" w:color="auto" w:fill="FFFFFF"/>
              <w:spacing w:before="0" w:beforeAutospacing="0" w:after="0" w:afterAutospacing="0"/>
              <w:ind w:left="188" w:right="136" w:firstLine="448"/>
              <w:jc w:val="both"/>
              <w:rPr>
                <w:lang w:val="uk-UA"/>
              </w:rPr>
            </w:pPr>
            <w:bookmarkStart w:id="5" w:name="n1176"/>
            <w:bookmarkEnd w:id="5"/>
            <w:r w:rsidRPr="009221D2">
              <w:rPr>
                <w:lang w:val="uk-UA"/>
              </w:rPr>
              <w:lastRenderedPageBreak/>
              <w:t>відомості про стаж роботи, стаж державної служби (за наявності), досвід роботи на відповідних посадах;</w:t>
            </w:r>
          </w:p>
          <w:p w:rsidR="00425B2F" w:rsidRDefault="00425B2F" w:rsidP="005C487D">
            <w:pPr>
              <w:pStyle w:val="rvps14"/>
              <w:spacing w:before="0" w:beforeAutospacing="0" w:after="0" w:afterAutospacing="0"/>
              <w:ind w:left="147" w:right="180" w:firstLine="459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bookmarkStart w:id="6" w:name="n1177"/>
            <w:bookmarkEnd w:id="6"/>
            <w:r w:rsidRPr="009221D2">
              <w:rPr>
                <w:lang w:val="uk-UA"/>
              </w:rPr>
              <w:t>3) заяву, в якій повідомляє, що до неї не застосовуються заборони, визначені частиною </w:t>
            </w:r>
            <w:hyperlink r:id="rId12" w:anchor="n13" w:tgtFrame="_blank" w:history="1">
              <w:r w:rsidRPr="007B5443">
                <w:rPr>
                  <w:rStyle w:val="a3"/>
                  <w:color w:val="auto"/>
                  <w:u w:val="none"/>
                  <w:lang w:val="uk-UA"/>
                </w:rPr>
                <w:t>третьою</w:t>
              </w:r>
            </w:hyperlink>
            <w:r w:rsidRPr="007B5443">
              <w:rPr>
                <w:lang w:val="uk-UA"/>
              </w:rPr>
              <w:t> або </w:t>
            </w:r>
            <w:hyperlink r:id="rId13" w:anchor="n14" w:tgtFrame="_blank" w:history="1">
              <w:r w:rsidRPr="007B5443">
                <w:rPr>
                  <w:rStyle w:val="a3"/>
                  <w:color w:val="auto"/>
                  <w:u w:val="none"/>
                  <w:lang w:val="uk-UA"/>
                </w:rPr>
                <w:t>четвертою</w:t>
              </w:r>
            </w:hyperlink>
            <w:r w:rsidRPr="007B5443">
              <w:rPr>
                <w:lang w:val="uk-UA"/>
              </w:rPr>
              <w:t> статті 1 Закону України “Про очищення влад</w:t>
            </w:r>
            <w:r w:rsidRPr="009221D2">
              <w:rPr>
                <w:lang w:val="uk-UA"/>
              </w:rPr>
              <w:t>и”, та надає згоду на проходження перевірки</w:t>
            </w:r>
            <w:r w:rsidRPr="009221D2">
              <w:rPr>
                <w:color w:val="000000"/>
                <w:lang w:val="uk-UA"/>
              </w:rPr>
              <w:t xml:space="preserve"> та на оприлюднення відомостей стосовно неї відповідно до зазначеного Закону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425B2F" w:rsidRDefault="00425B2F" w:rsidP="00425B2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F56B99" w:rsidRPr="006F3563" w:rsidRDefault="00F56B99" w:rsidP="00AE785F">
            <w:pPr>
              <w:pStyle w:val="rvps14"/>
              <w:spacing w:before="0" w:beforeAutospacing="0" w:after="0" w:afterAutospacing="0"/>
              <w:ind w:left="180"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Заява щодо забезпечення </w:t>
            </w:r>
            <w:r w:rsidRPr="006F3563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розумним пристосуванням за формою згідно з додатком 3 до Порядку проведення конкурсу на зайняття посад державної служби</w:t>
            </w:r>
          </w:p>
          <w:p w:rsidR="00F56B99" w:rsidRPr="00E07340" w:rsidRDefault="00F56B99" w:rsidP="00B21D61">
            <w:pPr>
              <w:pStyle w:val="rvps2"/>
              <w:shd w:val="clear" w:color="auto" w:fill="FFFFFF"/>
              <w:spacing w:before="0" w:beforeAutospacing="0" w:after="0" w:afterAutospacing="0"/>
              <w:ind w:left="172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E07340" w:rsidRDefault="00680934" w:rsidP="007F4337">
            <w:pPr>
              <w:pStyle w:val="rvps14"/>
              <w:spacing w:before="0" w:beforeAutospacing="0" w:after="0" w:afterAutospacing="0"/>
              <w:ind w:left="147"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Документи приймаються до </w:t>
            </w:r>
            <w:r w:rsidR="007F4337">
              <w:rPr>
                <w:sz w:val="26"/>
                <w:szCs w:val="26"/>
                <w:lang w:val="uk-UA"/>
              </w:rPr>
              <w:t>10 березня 2020</w:t>
            </w:r>
            <w:r>
              <w:rPr>
                <w:sz w:val="26"/>
                <w:szCs w:val="26"/>
                <w:lang w:val="uk-UA"/>
              </w:rPr>
              <w:t xml:space="preserve"> року (включно).</w:t>
            </w:r>
          </w:p>
        </w:tc>
      </w:tr>
      <w:tr w:rsidR="00680934" w:rsidRPr="00CE2017" w:rsidTr="00680934"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1C38A9" w:rsidP="00B21D61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3407BD">
              <w:rPr>
                <w:sz w:val="26"/>
                <w:szCs w:val="26"/>
                <w:lang w:val="uk-UA"/>
              </w:rPr>
              <w:lastRenderedPageBreak/>
              <w:t xml:space="preserve">Дата, час і місце </w:t>
            </w:r>
            <w:r>
              <w:rPr>
                <w:sz w:val="26"/>
                <w:szCs w:val="26"/>
                <w:lang w:val="uk-UA"/>
              </w:rPr>
              <w:t>початку тестування</w:t>
            </w:r>
            <w:r w:rsidR="00680934" w:rsidRPr="00CE2017">
              <w:rPr>
                <w:sz w:val="26"/>
                <w:szCs w:val="26"/>
                <w:lang w:val="uk-UA"/>
              </w:rPr>
              <w:t>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7F4337" w:rsidP="00691DA8">
            <w:pPr>
              <w:pStyle w:val="rvps14"/>
              <w:spacing w:before="150" w:after="150"/>
              <w:ind w:left="219"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 березня 2020</w:t>
            </w:r>
            <w:r w:rsidR="00680934" w:rsidRPr="00CE2017">
              <w:rPr>
                <w:sz w:val="26"/>
                <w:szCs w:val="26"/>
                <w:lang w:val="uk-UA"/>
              </w:rPr>
              <w:t xml:space="preserve"> року о 1</w:t>
            </w:r>
            <w:r w:rsidR="00691DA8">
              <w:rPr>
                <w:sz w:val="26"/>
                <w:szCs w:val="26"/>
                <w:lang w:val="uk-UA"/>
              </w:rPr>
              <w:t>1</w:t>
            </w:r>
            <w:r w:rsidR="00680934" w:rsidRPr="00CE2017">
              <w:rPr>
                <w:sz w:val="26"/>
                <w:szCs w:val="26"/>
                <w:lang w:val="uk-UA"/>
              </w:rPr>
              <w:t xml:space="preserve">:00 год. за адресою: </w:t>
            </w:r>
            <w:r w:rsidR="00680934" w:rsidRPr="00CE2017">
              <w:rPr>
                <w:sz w:val="26"/>
                <w:szCs w:val="26"/>
                <w:lang w:val="uk-UA"/>
              </w:rPr>
              <w:br/>
              <w:t xml:space="preserve">вул. </w:t>
            </w:r>
            <w:r w:rsidR="00680934">
              <w:rPr>
                <w:sz w:val="26"/>
                <w:szCs w:val="26"/>
                <w:lang w:val="uk-UA"/>
              </w:rPr>
              <w:t>Ярослава Мудрого, 9</w:t>
            </w:r>
            <w:r w:rsidR="00680934" w:rsidRPr="00CE2017">
              <w:rPr>
                <w:sz w:val="26"/>
                <w:szCs w:val="26"/>
                <w:lang w:val="uk-UA"/>
              </w:rPr>
              <w:t>, місто Слов’янськ, Донецька область</w:t>
            </w:r>
          </w:p>
        </w:tc>
      </w:tr>
      <w:tr w:rsidR="00680934" w:rsidRPr="00CE2017" w:rsidTr="006809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0934" w:rsidRPr="00CE2017" w:rsidRDefault="00680934" w:rsidP="00B21D61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0934" w:rsidRDefault="00680934" w:rsidP="00B21D61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</w:p>
          <w:p w:rsidR="00680934" w:rsidRPr="00CE2017" w:rsidRDefault="007F4337" w:rsidP="00B21D61">
            <w:pPr>
              <w:pStyle w:val="rvps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Скоромна Олена Сергіївна</w:t>
            </w:r>
          </w:p>
          <w:p w:rsidR="00680934" w:rsidRPr="00CE2017" w:rsidRDefault="00680934" w:rsidP="00B21D61">
            <w:pPr>
              <w:pStyle w:val="rvps12"/>
              <w:jc w:val="center"/>
              <w:rPr>
                <w:sz w:val="26"/>
                <w:szCs w:val="26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тел.: (093)2682037, 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 xml:space="preserve">email: 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bud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CE2017">
              <w:rPr>
                <w:sz w:val="26"/>
                <w:szCs w:val="26"/>
                <w:shd w:val="clear" w:color="auto" w:fill="FFFFFF"/>
              </w:rPr>
              <w:t>@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dn</w:t>
            </w:r>
            <w:r w:rsidRPr="00CE2017">
              <w:rPr>
                <w:sz w:val="26"/>
                <w:szCs w:val="26"/>
                <w:shd w:val="clear" w:color="auto" w:fill="FFFFFF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gov</w:t>
            </w:r>
            <w:r w:rsidRPr="00CE2017">
              <w:rPr>
                <w:sz w:val="26"/>
                <w:szCs w:val="26"/>
                <w:shd w:val="clear" w:color="auto" w:fill="FFFFFF"/>
              </w:rPr>
              <w:t>.</w:t>
            </w:r>
            <w:r w:rsidRPr="00CE2017">
              <w:rPr>
                <w:sz w:val="26"/>
                <w:szCs w:val="26"/>
                <w:shd w:val="clear" w:color="auto" w:fill="FFFFFF"/>
                <w:lang w:val="en-US"/>
              </w:rPr>
              <w:t>ua</w:t>
            </w:r>
          </w:p>
        </w:tc>
      </w:tr>
      <w:tr w:rsidR="00680934" w:rsidRPr="00F57FBD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ab/>
              <w:t>Кваліфікаційні вимоги</w:t>
            </w:r>
          </w:p>
        </w:tc>
      </w:tr>
      <w:tr w:rsidR="00680934" w:rsidRPr="00F57FBD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                   </w:t>
            </w:r>
          </w:p>
        </w:tc>
      </w:tr>
      <w:tr w:rsidR="00680934" w:rsidRPr="001C38A9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7B5443">
            <w:pPr>
              <w:pStyle w:val="rvps14"/>
              <w:spacing w:before="0" w:beforeAutospacing="0" w:after="0" w:afterAutospacing="0"/>
              <w:ind w:left="201" w:right="142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Наявність вищої освіти не нижче 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>ступеня бакалавра або молодшого бакалавра</w:t>
            </w:r>
            <w:r w:rsidR="001C38A9">
              <w:rPr>
                <w:sz w:val="26"/>
                <w:szCs w:val="26"/>
                <w:shd w:val="clear" w:color="auto" w:fill="FFFFFF"/>
                <w:lang w:val="uk-UA"/>
              </w:rPr>
              <w:t xml:space="preserve"> за спеціальністю</w:t>
            </w:r>
            <w:r w:rsidRPr="00CE2017">
              <w:rPr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Pr="006C061F">
              <w:rPr>
                <w:rStyle w:val="a4"/>
                <w:b w:val="0"/>
                <w:color w:val="000000"/>
                <w:sz w:val="26"/>
                <w:szCs w:val="26"/>
                <w:shd w:val="clear" w:color="auto" w:fill="FFFFFF"/>
                <w:lang w:val="uk-UA"/>
              </w:rPr>
              <w:t>«Будівництво та цивільна інженерія»</w:t>
            </w:r>
            <w:r w:rsidRPr="00222881">
              <w:rPr>
                <w:rStyle w:val="a4"/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</w:tc>
      </w:tr>
      <w:tr w:rsidR="00680934" w:rsidRPr="00CE2017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Досвід роботи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CE2017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Без вимог </w:t>
            </w:r>
          </w:p>
        </w:tc>
      </w:tr>
      <w:tr w:rsidR="00680934" w:rsidRPr="00CE2017" w:rsidTr="00680934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3</w:t>
            </w:r>
          </w:p>
          <w:p w:rsidR="00DB1825" w:rsidRDefault="00DB1825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F57FBD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Володіння державною мовою</w:t>
            </w:r>
          </w:p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Володіння іноземними мовами</w:t>
            </w:r>
          </w:p>
        </w:tc>
        <w:tc>
          <w:tcPr>
            <w:tcW w:w="6139" w:type="dxa"/>
            <w:tcBorders>
              <w:top w:val="nil"/>
              <w:left w:val="nil"/>
              <w:bottom w:val="nil"/>
              <w:right w:val="nil"/>
            </w:tcBorders>
          </w:tcPr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Вільне</w:t>
            </w:r>
            <w:r w:rsidR="00FD3E80">
              <w:rPr>
                <w:sz w:val="26"/>
                <w:szCs w:val="26"/>
                <w:lang w:val="uk-UA"/>
              </w:rPr>
              <w:t xml:space="preserve"> володіння державною мовою</w:t>
            </w:r>
          </w:p>
          <w:p w:rsidR="00DB1825" w:rsidRDefault="00DB1825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F57FBD" w:rsidRDefault="00680934" w:rsidP="00B21D61">
            <w:pPr>
              <w:pStyle w:val="rvps14"/>
              <w:spacing w:before="0" w:beforeAutospacing="0" w:after="0" w:afterAutospacing="0"/>
              <w:ind w:left="201"/>
              <w:textAlignment w:val="baseline"/>
              <w:rPr>
                <w:sz w:val="26"/>
                <w:szCs w:val="26"/>
                <w:lang w:val="uk-UA"/>
              </w:rPr>
            </w:pPr>
            <w:r w:rsidRPr="00F57FBD">
              <w:rPr>
                <w:sz w:val="26"/>
                <w:szCs w:val="26"/>
                <w:lang w:val="uk-UA"/>
              </w:rPr>
              <w:t>Без вимог</w:t>
            </w:r>
          </w:p>
        </w:tc>
      </w:tr>
      <w:tr w:rsidR="00680934" w:rsidRPr="00321BEC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Pr="006F6221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16"/>
                <w:szCs w:val="16"/>
                <w:lang w:val="uk-UA"/>
              </w:rPr>
            </w:pPr>
          </w:p>
          <w:p w:rsidR="00680934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>Вимоги до компетентності</w:t>
            </w:r>
          </w:p>
          <w:p w:rsidR="00680934" w:rsidRPr="006F6221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16"/>
                <w:szCs w:val="16"/>
                <w:lang w:val="uk-UA"/>
              </w:rPr>
            </w:pPr>
          </w:p>
          <w:tbl>
            <w:tblPr>
              <w:tblW w:w="0" w:type="auto"/>
              <w:tblLook w:val="04A0"/>
            </w:tblPr>
            <w:tblGrid>
              <w:gridCol w:w="3851"/>
              <w:gridCol w:w="5789"/>
            </w:tblGrid>
            <w:tr w:rsidR="00680934" w:rsidRPr="00CE2017" w:rsidTr="007B5443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Вимоги </w:t>
                  </w:r>
                </w:p>
              </w:tc>
              <w:tc>
                <w:tcPr>
                  <w:tcW w:w="5789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Компетентні вимоги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680934" w:rsidRPr="00CE2017" w:rsidTr="007B5443">
              <w:tc>
                <w:tcPr>
                  <w:tcW w:w="3851" w:type="dxa"/>
                </w:tcPr>
                <w:p w:rsidR="00680934" w:rsidRPr="00CE2017" w:rsidRDefault="00680934" w:rsidP="00FD3E80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="00FD3E80">
                    <w:rPr>
                      <w:sz w:val="26"/>
                      <w:szCs w:val="26"/>
                      <w:lang w:val="uk-UA"/>
                    </w:rPr>
                    <w:t>Уміння працювати з комп’ютером</w:t>
                  </w:r>
                </w:p>
              </w:tc>
              <w:tc>
                <w:tcPr>
                  <w:tcW w:w="5789" w:type="dxa"/>
                </w:tcPr>
                <w:p w:rsidR="00680934" w:rsidRPr="00CE2017" w:rsidRDefault="00680934" w:rsidP="006F622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володіння комп’ютером - рівень досвідченого користувача. Досвід роботи з офісним пакетом Microsoft Office (Word, Excel, Power Point) або з альтернативним пакетом Open Office, Libre Office. Навички роботи </w:t>
                  </w:r>
                  <w:r w:rsidR="00425B2F">
                    <w:rPr>
                      <w:sz w:val="26"/>
                      <w:szCs w:val="26"/>
                      <w:lang w:val="uk-UA"/>
                    </w:rPr>
                    <w:t>з програмами автоматизованого випуску кошторисів,</w:t>
                  </w:r>
                  <w:r w:rsidR="00425B2F" w:rsidRPr="00CE20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E2017">
                    <w:rPr>
                      <w:sz w:val="26"/>
                      <w:szCs w:val="26"/>
                      <w:lang w:val="uk-UA"/>
                    </w:rPr>
                    <w:t>з інформаційно-пошуковими системами в мережі Інтернет. Знання сучасних технологій з електронного урядування</w:t>
                  </w:r>
                </w:p>
              </w:tc>
            </w:tr>
            <w:tr w:rsidR="00680934" w:rsidRPr="00CE2017" w:rsidTr="00740080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lastRenderedPageBreak/>
                    <w:t>2. Особистісні якості</w:t>
                  </w:r>
                </w:p>
              </w:tc>
              <w:tc>
                <w:tcPr>
                  <w:tcW w:w="5789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1) відповідальність;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2) системність і самостійність в роботі;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3) уважність до деталей;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 xml:space="preserve">4) наполегливість; 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5) креативність та ініціативність;</w:t>
                  </w:r>
                </w:p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6) орієнтація на саморозвиток;</w:t>
                  </w:r>
                </w:p>
                <w:p w:rsidR="00680934" w:rsidRDefault="00680934" w:rsidP="00691DA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7) вміння працювати в стресових ситуаціях</w:t>
                  </w:r>
                </w:p>
                <w:p w:rsidR="009F7DED" w:rsidRPr="00CE2017" w:rsidRDefault="009F7DED" w:rsidP="00B21D61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FD3E80" w:rsidRPr="00321BEC" w:rsidTr="00740080">
              <w:tc>
                <w:tcPr>
                  <w:tcW w:w="3851" w:type="dxa"/>
                </w:tcPr>
                <w:p w:rsidR="00FD3E80" w:rsidRPr="003407BD" w:rsidRDefault="00FD3E80" w:rsidP="006B409B">
                  <w:pPr>
                    <w:pStyle w:val="rvps14"/>
                    <w:spacing w:before="150" w:beforeAutospacing="0" w:after="150" w:afterAutospacing="0"/>
                    <w:textAlignment w:val="baseline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uk-UA"/>
                    </w:rPr>
                    <w:t>3. Необхідні ділові якості</w:t>
                  </w:r>
                </w:p>
              </w:tc>
              <w:tc>
                <w:tcPr>
                  <w:tcW w:w="5789" w:type="dxa"/>
                </w:tcPr>
                <w:p w:rsidR="00FD3E80" w:rsidRPr="00F00B08" w:rsidRDefault="00991B88" w:rsidP="00467F7A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color w:val="000000"/>
                      <w:sz w:val="26"/>
                      <w:szCs w:val="26"/>
                      <w:lang w:val="uk-UA"/>
                    </w:rPr>
                  </w:pPr>
                  <w:r w:rsidRPr="0033498E">
                    <w:rPr>
                      <w:bCs/>
                      <w:color w:val="000000"/>
                      <w:sz w:val="26"/>
                      <w:szCs w:val="26"/>
                      <w:shd w:val="clear" w:color="auto" w:fill="FFFFFF"/>
                      <w:lang w:val="uk-UA"/>
                    </w:rPr>
                    <w:t>аналітичні здібності, діалогове спілкування (письмове і усне), навички контролю, вміння слухати, виваженість, здатність концентруватись на деталях, уміння дотримуватись субординації, адаптивність, організаторські здібності, вимогливість, оперативність, вміння визначати пріоритети, вміння аргументовано доводити власну точку зору, навички розв’язання</w:t>
                  </w:r>
                </w:p>
              </w:tc>
            </w:tr>
          </w:tbl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680934" w:rsidRPr="00CE2017" w:rsidTr="00680934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0934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CE2017">
              <w:rPr>
                <w:sz w:val="26"/>
                <w:szCs w:val="26"/>
                <w:lang w:val="uk-UA"/>
              </w:rPr>
              <w:t xml:space="preserve">Професійні знання </w:t>
            </w:r>
          </w:p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tbl>
            <w:tblPr>
              <w:tblW w:w="9781" w:type="dxa"/>
              <w:tblLook w:val="04A0"/>
            </w:tblPr>
            <w:tblGrid>
              <w:gridCol w:w="3851"/>
              <w:gridCol w:w="5930"/>
            </w:tblGrid>
            <w:tr w:rsidR="00680934" w:rsidRPr="00CE2017" w:rsidTr="003C49AA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930" w:type="dxa"/>
                </w:tcPr>
                <w:p w:rsidR="00680934" w:rsidRPr="00CE2017" w:rsidRDefault="00680934" w:rsidP="007B5443">
                  <w:pPr>
                    <w:pStyle w:val="rvps12"/>
                    <w:spacing w:before="0" w:beforeAutospacing="0" w:after="0" w:afterAutospacing="0"/>
                    <w:ind w:right="175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</w:tc>
            </w:tr>
            <w:tr w:rsidR="00680934" w:rsidRPr="00321BEC" w:rsidTr="003C49AA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CE2017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5930" w:type="dxa"/>
                </w:tcPr>
                <w:p w:rsidR="00740080" w:rsidRDefault="004D10ED" w:rsidP="00425B2F">
                  <w:pPr>
                    <w:pStyle w:val="aa"/>
                    <w:tabs>
                      <w:tab w:val="left" w:pos="5539"/>
                    </w:tabs>
                    <w:ind w:right="175" w:firstLine="0"/>
                    <w:jc w:val="both"/>
                    <w:rPr>
                      <w:rFonts w:ascii="Times New Roman" w:eastAsia="Calibri" w:hAnsi="Times New Roman"/>
                      <w:color w:val="000000"/>
                      <w:szCs w:val="26"/>
                    </w:rPr>
                  </w:pPr>
                  <w:r w:rsidRPr="00691DA8">
                    <w:rPr>
                      <w:rFonts w:ascii="Times New Roman" w:hAnsi="Times New Roman"/>
                      <w:szCs w:val="26"/>
                    </w:rPr>
                    <w:t>Закон</w:t>
                  </w:r>
                  <w:r w:rsidR="00707166" w:rsidRPr="00691DA8">
                    <w:rPr>
                      <w:rFonts w:ascii="Times New Roman" w:hAnsi="Times New Roman"/>
                      <w:szCs w:val="26"/>
                    </w:rPr>
                    <w:t>ів</w:t>
                  </w:r>
                  <w:r w:rsidRPr="00691DA8">
                    <w:rPr>
                      <w:rFonts w:ascii="Times New Roman" w:hAnsi="Times New Roman"/>
                      <w:szCs w:val="26"/>
                    </w:rPr>
                    <w:t xml:space="preserve"> України </w:t>
                  </w:r>
                  <w:r w:rsidR="00680934" w:rsidRPr="00691DA8">
                    <w:rPr>
                      <w:rFonts w:ascii="Times New Roman" w:hAnsi="Times New Roman"/>
                      <w:szCs w:val="26"/>
                    </w:rPr>
                    <w:t xml:space="preserve">«Про доступ до публічної інформації», «Про електронні документи та електронний документообіг», «Про захист персональних даних», </w:t>
                  </w:r>
                  <w:r w:rsidR="00740080" w:rsidRPr="00691DA8">
                    <w:rPr>
                      <w:rFonts w:ascii="Times New Roman" w:eastAsia="Calibri" w:hAnsi="Times New Roman"/>
                      <w:szCs w:val="26"/>
                    </w:rPr>
                    <w:t>«Про регулювання містобудівної діяльності», «Про публічні закупівлі», «Про будівельні норми», постанова Кабінету Міністрів України від 25.05.2011 № 548 «Про затвердження Порядку проведення експертизи містобудівної документації» (із змінами)</w:t>
                  </w:r>
                  <w:r w:rsidR="00740080" w:rsidRPr="00691DA8">
                    <w:rPr>
                      <w:rFonts w:ascii="Times New Roman" w:eastAsia="Calibri" w:hAnsi="Times New Roman"/>
                      <w:color w:val="000000"/>
                      <w:szCs w:val="26"/>
                    </w:rPr>
                    <w:t xml:space="preserve"> </w:t>
                  </w:r>
                </w:p>
                <w:p w:rsidR="00F711E1" w:rsidRPr="00F711E1" w:rsidRDefault="00F711E1" w:rsidP="00425B2F">
                  <w:pPr>
                    <w:pStyle w:val="aa"/>
                    <w:tabs>
                      <w:tab w:val="left" w:pos="5539"/>
                    </w:tabs>
                    <w:ind w:right="175" w:firstLine="0"/>
                    <w:jc w:val="both"/>
                    <w:rPr>
                      <w:rFonts w:asciiTheme="minorHAnsi" w:hAnsiTheme="minorHAnsi"/>
                      <w:sz w:val="12"/>
                      <w:szCs w:val="12"/>
                    </w:rPr>
                  </w:pPr>
                </w:p>
              </w:tc>
            </w:tr>
            <w:tr w:rsidR="00680934" w:rsidRPr="00CE2017" w:rsidTr="003C49AA">
              <w:tc>
                <w:tcPr>
                  <w:tcW w:w="3851" w:type="dxa"/>
                </w:tcPr>
                <w:p w:rsidR="00680934" w:rsidRPr="00CE2017" w:rsidRDefault="00680934" w:rsidP="00B21D61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3. </w:t>
                  </w:r>
                  <w:r w:rsidRPr="00CE2017">
                    <w:rPr>
                      <w:rFonts w:eastAsia="Calibri"/>
                      <w:sz w:val="26"/>
                      <w:szCs w:val="26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930" w:type="dxa"/>
                </w:tcPr>
                <w:p w:rsidR="00680934" w:rsidRPr="00CE2017" w:rsidRDefault="00991B88" w:rsidP="003C49AA">
                  <w:pPr>
                    <w:pStyle w:val="rvps12"/>
                    <w:tabs>
                      <w:tab w:val="left" w:pos="5539"/>
                    </w:tabs>
                    <w:spacing w:before="0" w:beforeAutospacing="0" w:after="0" w:afterAutospacing="0"/>
                    <w:ind w:right="175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Знання та дотримання вимог будівельних норм та правил ДСТУ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 (будівництво)</w:t>
                  </w: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, ДБН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,</w:t>
                  </w:r>
                  <w:r w:rsidRPr="00C05F1A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 xml:space="preserve"> нормативних документів </w:t>
                  </w:r>
                  <w:r w:rsidRPr="00C05F1A">
                    <w:rPr>
                      <w:rFonts w:eastAsia="Calibri"/>
                      <w:sz w:val="26"/>
                      <w:szCs w:val="26"/>
                      <w:lang w:val="uk-UA"/>
                    </w:rPr>
                    <w:t>за напрямками роботи відділу</w:t>
                  </w:r>
                  <w:r>
                    <w:rPr>
                      <w:rFonts w:eastAsia="Calibri"/>
                      <w:sz w:val="26"/>
                      <w:szCs w:val="26"/>
                      <w:lang w:val="uk-UA"/>
                    </w:rPr>
                    <w:t>,</w:t>
                  </w:r>
                  <w:r w:rsidRPr="00CE20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>основні навички роботи з програмами автоматизованого випуску кошторисів,</w:t>
                  </w:r>
                  <w:r w:rsidRPr="00C05F1A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 інструкції з діловодства і діючих державних та галузевих стандартів, правил ділового етикету; правила та норми охорони праці та протипожежного захисту</w:t>
                  </w:r>
                </w:p>
              </w:tc>
            </w:tr>
          </w:tbl>
          <w:p w:rsidR="00680934" w:rsidRPr="00CE2017" w:rsidRDefault="00680934" w:rsidP="00B21D61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</w:tbl>
    <w:p w:rsidR="007E5A74" w:rsidRPr="00680934" w:rsidRDefault="007E5A74" w:rsidP="00680934">
      <w:pPr>
        <w:rPr>
          <w:lang w:val="uk-UA"/>
        </w:rPr>
      </w:pPr>
    </w:p>
    <w:sectPr w:rsidR="007E5A74" w:rsidRPr="00680934" w:rsidSect="00656FC2">
      <w:headerReference w:type="default" r:id="rId14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F9D" w:rsidRDefault="00994F9D" w:rsidP="00656FC2">
      <w:r>
        <w:separator/>
      </w:r>
    </w:p>
  </w:endnote>
  <w:endnote w:type="continuationSeparator" w:id="0">
    <w:p w:rsidR="00994F9D" w:rsidRDefault="00994F9D" w:rsidP="00656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F9D" w:rsidRDefault="00994F9D" w:rsidP="00656FC2">
      <w:r>
        <w:separator/>
      </w:r>
    </w:p>
  </w:footnote>
  <w:footnote w:type="continuationSeparator" w:id="0">
    <w:p w:rsidR="00994F9D" w:rsidRDefault="00994F9D" w:rsidP="00656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1846"/>
      <w:docPartObj>
        <w:docPartGallery w:val="Page Numbers (Top of Page)"/>
        <w:docPartUnique/>
      </w:docPartObj>
    </w:sdtPr>
    <w:sdtContent>
      <w:p w:rsidR="00656FC2" w:rsidRDefault="00443843">
        <w:pPr>
          <w:pStyle w:val="a5"/>
          <w:jc w:val="center"/>
        </w:pPr>
        <w:fldSimple w:instr=" PAGE   \* MERGEFORMAT ">
          <w:r w:rsidR="00321BEC">
            <w:rPr>
              <w:noProof/>
            </w:rPr>
            <w:t>3</w:t>
          </w:r>
        </w:fldSimple>
      </w:p>
    </w:sdtContent>
  </w:sdt>
  <w:p w:rsidR="00656FC2" w:rsidRDefault="00656F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FC2"/>
    <w:rsid w:val="0000440B"/>
    <w:rsid w:val="00020E5A"/>
    <w:rsid w:val="00050276"/>
    <w:rsid w:val="00053CE6"/>
    <w:rsid w:val="0006379D"/>
    <w:rsid w:val="000706DA"/>
    <w:rsid w:val="00101C80"/>
    <w:rsid w:val="00113975"/>
    <w:rsid w:val="00114317"/>
    <w:rsid w:val="00120365"/>
    <w:rsid w:val="0015653B"/>
    <w:rsid w:val="00172CB8"/>
    <w:rsid w:val="001C38A9"/>
    <w:rsid w:val="001D2858"/>
    <w:rsid w:val="001D35EE"/>
    <w:rsid w:val="001D4F04"/>
    <w:rsid w:val="001F4524"/>
    <w:rsid w:val="00212C17"/>
    <w:rsid w:val="00217F39"/>
    <w:rsid w:val="002224FB"/>
    <w:rsid w:val="00282A01"/>
    <w:rsid w:val="00282AA3"/>
    <w:rsid w:val="0028456E"/>
    <w:rsid w:val="002A19DE"/>
    <w:rsid w:val="002B5576"/>
    <w:rsid w:val="002C45E0"/>
    <w:rsid w:val="00311EE3"/>
    <w:rsid w:val="003131DC"/>
    <w:rsid w:val="00321BEC"/>
    <w:rsid w:val="00324880"/>
    <w:rsid w:val="003441CC"/>
    <w:rsid w:val="00345D07"/>
    <w:rsid w:val="0036235B"/>
    <w:rsid w:val="00384F69"/>
    <w:rsid w:val="003C49AA"/>
    <w:rsid w:val="003E0501"/>
    <w:rsid w:val="003E0DAC"/>
    <w:rsid w:val="00411004"/>
    <w:rsid w:val="00425B2F"/>
    <w:rsid w:val="00435001"/>
    <w:rsid w:val="00443843"/>
    <w:rsid w:val="00452E9C"/>
    <w:rsid w:val="00467F7A"/>
    <w:rsid w:val="00475C8C"/>
    <w:rsid w:val="004D10ED"/>
    <w:rsid w:val="004E7081"/>
    <w:rsid w:val="005174FC"/>
    <w:rsid w:val="00532BE3"/>
    <w:rsid w:val="005659FA"/>
    <w:rsid w:val="00592096"/>
    <w:rsid w:val="005950DA"/>
    <w:rsid w:val="005C487D"/>
    <w:rsid w:val="005C622C"/>
    <w:rsid w:val="005E4DA0"/>
    <w:rsid w:val="005E6078"/>
    <w:rsid w:val="005F573D"/>
    <w:rsid w:val="00622D9C"/>
    <w:rsid w:val="00641FF7"/>
    <w:rsid w:val="00656FC2"/>
    <w:rsid w:val="00660E05"/>
    <w:rsid w:val="00667A2C"/>
    <w:rsid w:val="00680934"/>
    <w:rsid w:val="00691DA8"/>
    <w:rsid w:val="006C2B90"/>
    <w:rsid w:val="006C45E8"/>
    <w:rsid w:val="006E029D"/>
    <w:rsid w:val="006F6221"/>
    <w:rsid w:val="007042CF"/>
    <w:rsid w:val="007055F8"/>
    <w:rsid w:val="00707166"/>
    <w:rsid w:val="00740080"/>
    <w:rsid w:val="007463A9"/>
    <w:rsid w:val="007A4386"/>
    <w:rsid w:val="007A7206"/>
    <w:rsid w:val="007B5443"/>
    <w:rsid w:val="007C3ECA"/>
    <w:rsid w:val="007E141E"/>
    <w:rsid w:val="007E5A74"/>
    <w:rsid w:val="007F4337"/>
    <w:rsid w:val="00823D7E"/>
    <w:rsid w:val="00867FCE"/>
    <w:rsid w:val="0087196D"/>
    <w:rsid w:val="00885065"/>
    <w:rsid w:val="00886F9F"/>
    <w:rsid w:val="008D479F"/>
    <w:rsid w:val="008E3D0D"/>
    <w:rsid w:val="00933263"/>
    <w:rsid w:val="00991B88"/>
    <w:rsid w:val="00994F9D"/>
    <w:rsid w:val="0099700C"/>
    <w:rsid w:val="009A001A"/>
    <w:rsid w:val="009C35AF"/>
    <w:rsid w:val="009C4200"/>
    <w:rsid w:val="009D6D58"/>
    <w:rsid w:val="009F7DED"/>
    <w:rsid w:val="00A1143F"/>
    <w:rsid w:val="00A25965"/>
    <w:rsid w:val="00A31BB8"/>
    <w:rsid w:val="00A570D5"/>
    <w:rsid w:val="00A72443"/>
    <w:rsid w:val="00A92DE1"/>
    <w:rsid w:val="00AA2739"/>
    <w:rsid w:val="00AA4B97"/>
    <w:rsid w:val="00AE5686"/>
    <w:rsid w:val="00AE785F"/>
    <w:rsid w:val="00B734A5"/>
    <w:rsid w:val="00B74836"/>
    <w:rsid w:val="00B75BF5"/>
    <w:rsid w:val="00B9570C"/>
    <w:rsid w:val="00BB4764"/>
    <w:rsid w:val="00BF3633"/>
    <w:rsid w:val="00C10FFA"/>
    <w:rsid w:val="00C17A7B"/>
    <w:rsid w:val="00C358DB"/>
    <w:rsid w:val="00C50002"/>
    <w:rsid w:val="00C52F89"/>
    <w:rsid w:val="00C6550D"/>
    <w:rsid w:val="00CA7DC8"/>
    <w:rsid w:val="00CD7805"/>
    <w:rsid w:val="00CE07D6"/>
    <w:rsid w:val="00CF2D61"/>
    <w:rsid w:val="00D11409"/>
    <w:rsid w:val="00D31373"/>
    <w:rsid w:val="00DB1825"/>
    <w:rsid w:val="00E04A20"/>
    <w:rsid w:val="00E06F53"/>
    <w:rsid w:val="00E071DE"/>
    <w:rsid w:val="00E17055"/>
    <w:rsid w:val="00E27359"/>
    <w:rsid w:val="00E56C90"/>
    <w:rsid w:val="00E57BF4"/>
    <w:rsid w:val="00E7250F"/>
    <w:rsid w:val="00E901B5"/>
    <w:rsid w:val="00EB55CA"/>
    <w:rsid w:val="00EC422B"/>
    <w:rsid w:val="00ED7214"/>
    <w:rsid w:val="00EF58C4"/>
    <w:rsid w:val="00F56B99"/>
    <w:rsid w:val="00F701AB"/>
    <w:rsid w:val="00F711E1"/>
    <w:rsid w:val="00F756A9"/>
    <w:rsid w:val="00F9560D"/>
    <w:rsid w:val="00F975C2"/>
    <w:rsid w:val="00FA2DB4"/>
    <w:rsid w:val="00FB6748"/>
    <w:rsid w:val="00FD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56FC2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656FC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656FC2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656FC2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656FC2"/>
    <w:pPr>
      <w:spacing w:before="100" w:beforeAutospacing="1" w:after="100" w:afterAutospacing="1"/>
    </w:pPr>
  </w:style>
  <w:style w:type="character" w:styleId="a3">
    <w:name w:val="Hyperlink"/>
    <w:basedOn w:val="a0"/>
    <w:rsid w:val="00656FC2"/>
    <w:rPr>
      <w:color w:val="0000FF"/>
      <w:u w:val="single"/>
    </w:rPr>
  </w:style>
  <w:style w:type="character" w:styleId="a4">
    <w:name w:val="Strong"/>
    <w:uiPriority w:val="22"/>
    <w:qFormat/>
    <w:rsid w:val="00656FC2"/>
    <w:rPr>
      <w:b/>
      <w:bCs/>
    </w:rPr>
  </w:style>
  <w:style w:type="paragraph" w:customStyle="1" w:styleId="rvps2">
    <w:name w:val="rvps2"/>
    <w:basedOn w:val="a"/>
    <w:rsid w:val="00656FC2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656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6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56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6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131D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3131D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3131DC"/>
    <w:pPr>
      <w:widowControl w:val="0"/>
      <w:shd w:val="clear" w:color="auto" w:fill="FFFFFF"/>
      <w:spacing w:line="307" w:lineRule="exact"/>
    </w:pPr>
    <w:rPr>
      <w:sz w:val="26"/>
      <w:szCs w:val="26"/>
      <w:lang w:eastAsia="en-US"/>
    </w:rPr>
  </w:style>
  <w:style w:type="paragraph" w:styleId="a9">
    <w:name w:val="Normal (Web)"/>
    <w:basedOn w:val="a"/>
    <w:unhideWhenUsed/>
    <w:rsid w:val="00212C17"/>
    <w:pPr>
      <w:spacing w:before="100" w:beforeAutospacing="1" w:after="100" w:afterAutospacing="1"/>
    </w:pPr>
  </w:style>
  <w:style w:type="paragraph" w:customStyle="1" w:styleId="aa">
    <w:name w:val="Нормальний текст"/>
    <w:basedOn w:val="a"/>
    <w:rsid w:val="00212C17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44-2019-%D0%BF" TargetMode="External"/><Relationship Id="rId13" Type="http://schemas.openxmlformats.org/officeDocument/2006/relationships/hyperlink" Target="https://zakon.rada.gov.ua/laws/show/1682-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46-2016-%D0%BF/print" TargetMode="External"/><Relationship Id="rId12" Type="http://schemas.openxmlformats.org/officeDocument/2006/relationships/hyperlink" Target="https://zakon.rada.gov.ua/laws/show/1682-1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844-2019-%D0%B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akon.rada.gov.ua/laws/show/246-2016-%D0%BF/pr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46-2016-%D0%BF/pri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C99BE-2A3B-4BD7-9A75-04CBF0AC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cp:lastPrinted>2019-11-21T07:12:00Z</cp:lastPrinted>
  <dcterms:created xsi:type="dcterms:W3CDTF">2018-08-09T14:20:00Z</dcterms:created>
  <dcterms:modified xsi:type="dcterms:W3CDTF">2020-03-03T08:10:00Z</dcterms:modified>
</cp:coreProperties>
</file>