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F3" w:rsidRDefault="00F473E9" w:rsidP="00995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26A" w:rsidRDefault="0051026A" w:rsidP="00995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26A" w:rsidRDefault="0051026A" w:rsidP="00995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26A" w:rsidRDefault="0051026A" w:rsidP="00995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5851" w:rsidRDefault="00995851" w:rsidP="00995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5851" w:rsidRDefault="00995851" w:rsidP="00995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2F1A" w:rsidRDefault="002D2F1A" w:rsidP="00995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2F1A" w:rsidRDefault="002D2F1A" w:rsidP="00995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2F1A" w:rsidRDefault="002D2F1A" w:rsidP="00995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02C7" w:rsidRPr="00B402C7" w:rsidRDefault="00B402C7" w:rsidP="00995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95851" w:rsidRPr="00475209" w:rsidRDefault="00995851" w:rsidP="00995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5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80662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38066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92007" w:rsidRPr="00475209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="00380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2007" w:rsidRPr="00475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475209">
        <w:rPr>
          <w:rFonts w:ascii="Times New Roman" w:hAnsi="Times New Roman" w:cs="Times New Roman"/>
          <w:b/>
          <w:sz w:val="28"/>
          <w:szCs w:val="28"/>
          <w:lang w:val="uk-UA"/>
        </w:rPr>
        <w:t>обласну комісію</w:t>
      </w:r>
      <w:r w:rsidR="00331000" w:rsidRPr="0047520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475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F655E9" w:rsidRPr="00475209">
        <w:rPr>
          <w:rFonts w:ascii="Times New Roman" w:hAnsi="Times New Roman" w:cs="Times New Roman"/>
          <w:b/>
          <w:sz w:val="28"/>
          <w:szCs w:val="28"/>
          <w:lang w:val="uk-UA"/>
        </w:rPr>
        <w:t>надання фінансової</w:t>
      </w:r>
      <w:r w:rsidR="00331000" w:rsidRPr="00475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підтримки</w:t>
      </w:r>
      <w:r w:rsidR="00331000" w:rsidRPr="0047520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475209">
        <w:rPr>
          <w:rFonts w:ascii="Times New Roman" w:hAnsi="Times New Roman" w:cs="Times New Roman"/>
          <w:b/>
          <w:sz w:val="28"/>
          <w:szCs w:val="28"/>
          <w:lang w:val="uk-UA"/>
        </w:rPr>
        <w:t>розвитк</w:t>
      </w:r>
      <w:r w:rsidR="00331000" w:rsidRPr="0047520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475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55E9" w:rsidRPr="00475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галузей </w:t>
      </w:r>
      <w:r w:rsidR="00302C12" w:rsidRPr="00475209">
        <w:rPr>
          <w:rFonts w:ascii="Times New Roman" w:hAnsi="Times New Roman" w:cs="Times New Roman"/>
          <w:b/>
          <w:sz w:val="28"/>
          <w:szCs w:val="28"/>
          <w:lang w:val="uk-UA"/>
        </w:rPr>
        <w:t>садівництва</w:t>
      </w:r>
      <w:r w:rsidR="00302C1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02C1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475209">
        <w:rPr>
          <w:rFonts w:ascii="Times New Roman" w:hAnsi="Times New Roman" w:cs="Times New Roman"/>
          <w:b/>
          <w:sz w:val="28"/>
          <w:szCs w:val="28"/>
          <w:lang w:val="uk-UA"/>
        </w:rPr>
        <w:t>виноградарства</w:t>
      </w:r>
      <w:r w:rsidR="00302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="000C64AF" w:rsidRPr="00475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хмелярства</w:t>
      </w:r>
    </w:p>
    <w:p w:rsidR="002D31DD" w:rsidRDefault="002D31DD" w:rsidP="00995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7569" w:rsidRDefault="00187569" w:rsidP="00995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4D55" w:rsidRDefault="00D407DB" w:rsidP="00D5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пункту 5</w:t>
      </w:r>
      <w:r w:rsidR="000B3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12" w:rsidRPr="000B3FED">
        <w:rPr>
          <w:rFonts w:ascii="Times New Roman" w:hAnsi="Times New Roman" w:cs="Times New Roman"/>
          <w:sz w:val="28"/>
          <w:szCs w:val="28"/>
          <w:lang w:val="uk-UA"/>
        </w:rPr>
        <w:t>Порядку використання коштів</w:t>
      </w:r>
      <w:r w:rsidR="00302C12">
        <w:rPr>
          <w:rFonts w:ascii="Times New Roman" w:hAnsi="Times New Roman" w:cs="Times New Roman"/>
          <w:sz w:val="28"/>
          <w:szCs w:val="28"/>
          <w:lang w:val="uk-UA"/>
        </w:rPr>
        <w:t>, передбачених у державному бюджеті</w:t>
      </w:r>
      <w:r w:rsidR="00302C12" w:rsidRPr="000B3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12">
        <w:rPr>
          <w:rFonts w:ascii="Times New Roman" w:hAnsi="Times New Roman" w:cs="Times New Roman"/>
          <w:sz w:val="28"/>
          <w:szCs w:val="28"/>
          <w:lang w:val="uk-UA"/>
        </w:rPr>
        <w:t>для розвит</w:t>
      </w:r>
      <w:r w:rsidR="00302C12" w:rsidRPr="000B3FE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02C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2C12" w:rsidRPr="000B3FED">
        <w:rPr>
          <w:rFonts w:ascii="Times New Roman" w:hAnsi="Times New Roman" w:cs="Times New Roman"/>
          <w:sz w:val="28"/>
          <w:szCs w:val="28"/>
          <w:lang w:val="uk-UA"/>
        </w:rPr>
        <w:t xml:space="preserve"> виноградарства, садівництва і хмелярства</w:t>
      </w:r>
      <w:r w:rsidR="00302C12">
        <w:rPr>
          <w:rFonts w:ascii="Times New Roman" w:hAnsi="Times New Roman" w:cs="Times New Roman"/>
          <w:sz w:val="28"/>
          <w:szCs w:val="28"/>
          <w:lang w:val="uk-UA"/>
        </w:rPr>
        <w:t>, затвердженого</w:t>
      </w:r>
      <w:r w:rsidR="00302C12" w:rsidRPr="000B3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FED" w:rsidRPr="000B3FED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302C1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83806" w:rsidRPr="000B3FED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806" w:rsidRPr="000B3FE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6138">
        <w:rPr>
          <w:rFonts w:ascii="Times New Roman" w:hAnsi="Times New Roman" w:cs="Times New Roman"/>
          <w:sz w:val="28"/>
          <w:szCs w:val="28"/>
          <w:lang w:val="uk-UA"/>
        </w:rPr>
        <w:t xml:space="preserve"> 15 липня </w:t>
      </w:r>
      <w:r w:rsidR="00483806" w:rsidRPr="000B3FED">
        <w:rPr>
          <w:rFonts w:ascii="Times New Roman" w:hAnsi="Times New Roman" w:cs="Times New Roman"/>
          <w:sz w:val="28"/>
          <w:szCs w:val="28"/>
          <w:lang w:val="uk-UA"/>
        </w:rPr>
        <w:t xml:space="preserve">2005 </w:t>
      </w:r>
      <w:r w:rsidR="00B2384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662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806" w:rsidRPr="000B3FED">
        <w:rPr>
          <w:rFonts w:ascii="Times New Roman" w:hAnsi="Times New Roman" w:cs="Times New Roman"/>
          <w:sz w:val="28"/>
          <w:szCs w:val="28"/>
          <w:lang w:val="uk-UA"/>
        </w:rPr>
        <w:t xml:space="preserve">№ 587 </w:t>
      </w:r>
      <w:r w:rsidR="00483806" w:rsidRPr="00DC047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D7463">
        <w:rPr>
          <w:rFonts w:ascii="Times New Roman" w:hAnsi="Times New Roman" w:cs="Times New Roman"/>
          <w:sz w:val="28"/>
          <w:szCs w:val="28"/>
          <w:lang w:val="uk-UA"/>
        </w:rPr>
        <w:t>в редакції постанови Кабінету Міністрів України</w:t>
      </w:r>
      <w:r w:rsidR="00302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463">
        <w:rPr>
          <w:rFonts w:ascii="Times New Roman" w:hAnsi="Times New Roman" w:cs="Times New Roman"/>
          <w:sz w:val="28"/>
          <w:szCs w:val="28"/>
          <w:lang w:val="uk-UA"/>
        </w:rPr>
        <w:t>від 18 березня 2020 року № 279</w:t>
      </w:r>
      <w:r w:rsidR="00483806" w:rsidRPr="00DC04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C79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13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46138" w:rsidRPr="006F0A08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863050">
        <w:rPr>
          <w:rFonts w:ascii="Times New Roman" w:hAnsi="Times New Roman" w:cs="Times New Roman"/>
          <w:sz w:val="28"/>
          <w:szCs w:val="28"/>
          <w:lang w:val="uk-UA"/>
        </w:rPr>
        <w:t xml:space="preserve"> статтями 6, 17,</w:t>
      </w:r>
      <w:r w:rsidR="00A60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138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863050">
        <w:rPr>
          <w:rFonts w:ascii="Times New Roman" w:hAnsi="Times New Roman" w:cs="Times New Roman"/>
          <w:sz w:val="28"/>
          <w:szCs w:val="28"/>
          <w:lang w:val="uk-UA"/>
        </w:rPr>
        <w:t>, 41</w:t>
      </w:r>
      <w:r w:rsidR="0014613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EE5B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40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166DF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організаційної роботи з </w:t>
      </w:r>
      <w:r w:rsidRPr="007166DF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коштів, передбачених у державному бюджеті на розвиток виноградарства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66DF">
        <w:rPr>
          <w:rFonts w:ascii="Times New Roman" w:hAnsi="Times New Roman" w:cs="Times New Roman"/>
          <w:sz w:val="28"/>
          <w:szCs w:val="28"/>
          <w:lang w:val="uk-UA"/>
        </w:rPr>
        <w:t xml:space="preserve"> садівництва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хмелярства</w:t>
      </w:r>
      <w:r w:rsidRPr="007166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0B89" w:rsidRDefault="00D50B89" w:rsidP="00D5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050" w:rsidRPr="00E13148" w:rsidRDefault="00EA4A5B" w:rsidP="00D50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148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FF6CBF" w:rsidRPr="00EA4A5B" w:rsidRDefault="00FF6CBF" w:rsidP="00D5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B7" w:rsidRDefault="00D71B57" w:rsidP="00D5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55E9">
        <w:rPr>
          <w:rFonts w:ascii="Times New Roman" w:hAnsi="Times New Roman" w:cs="Times New Roman"/>
          <w:sz w:val="28"/>
          <w:szCs w:val="28"/>
          <w:lang w:val="uk-UA"/>
        </w:rPr>
        <w:t>. Затвердити</w:t>
      </w:r>
      <w:r w:rsidR="00D407DB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обласну комісію </w:t>
      </w:r>
      <w:r w:rsidR="00F655E9">
        <w:rPr>
          <w:rFonts w:ascii="Times New Roman" w:hAnsi="Times New Roman" w:cs="Times New Roman"/>
          <w:sz w:val="28"/>
          <w:szCs w:val="28"/>
          <w:lang w:val="uk-UA"/>
        </w:rPr>
        <w:t xml:space="preserve">з надання фінансової підтримки розвитку галузей </w:t>
      </w:r>
      <w:r w:rsidR="00302C12">
        <w:rPr>
          <w:rFonts w:ascii="Times New Roman" w:hAnsi="Times New Roman" w:cs="Times New Roman"/>
          <w:sz w:val="28"/>
          <w:szCs w:val="28"/>
          <w:lang w:val="uk-UA"/>
        </w:rPr>
        <w:t xml:space="preserve">садівництва, </w:t>
      </w:r>
      <w:r w:rsidR="00F655E9">
        <w:rPr>
          <w:rFonts w:ascii="Times New Roman" w:hAnsi="Times New Roman" w:cs="Times New Roman"/>
          <w:sz w:val="28"/>
          <w:szCs w:val="28"/>
          <w:lang w:val="uk-UA"/>
        </w:rPr>
        <w:t xml:space="preserve">виноградарства </w:t>
      </w:r>
      <w:r w:rsidR="00302C1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655E9">
        <w:rPr>
          <w:rFonts w:ascii="Times New Roman" w:hAnsi="Times New Roman" w:cs="Times New Roman"/>
          <w:sz w:val="28"/>
          <w:szCs w:val="28"/>
          <w:lang w:val="uk-UA"/>
        </w:rPr>
        <w:t xml:space="preserve"> хмелярства (додається).</w:t>
      </w:r>
    </w:p>
    <w:p w:rsidR="00D50B89" w:rsidRDefault="00D50B89" w:rsidP="00D5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C23" w:rsidRDefault="00D71B57" w:rsidP="00D5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01B7">
        <w:rPr>
          <w:rFonts w:ascii="Times New Roman" w:hAnsi="Times New Roman" w:cs="Times New Roman"/>
          <w:sz w:val="28"/>
          <w:szCs w:val="28"/>
          <w:lang w:val="uk-UA"/>
        </w:rPr>
        <w:t xml:space="preserve">. Юридичному управлінню </w:t>
      </w:r>
      <w:r w:rsidR="0036153F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</w:t>
      </w:r>
      <w:r w:rsidR="00AD01B7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36153F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AD01B7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 w:rsidR="0036153F"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="00AD01B7">
        <w:rPr>
          <w:rFonts w:ascii="Times New Roman" w:hAnsi="Times New Roman" w:cs="Times New Roman"/>
          <w:sz w:val="28"/>
          <w:szCs w:val="28"/>
          <w:lang w:val="uk-UA"/>
        </w:rPr>
        <w:t>дміністрації (Погребняк) забезпечити подання цього розпорядження на державну реєстрацію до Східного міжрегіонального управління Міністерства юстиції</w:t>
      </w:r>
      <w:r w:rsidR="0036153F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01B7">
        <w:rPr>
          <w:rFonts w:ascii="Times New Roman" w:hAnsi="Times New Roman" w:cs="Times New Roman"/>
          <w:sz w:val="28"/>
          <w:szCs w:val="28"/>
          <w:lang w:val="uk-UA"/>
        </w:rPr>
        <w:t>(м. Харків) в установленому порядку.</w:t>
      </w:r>
    </w:p>
    <w:p w:rsidR="001B32C4" w:rsidRPr="007E4BA5" w:rsidRDefault="001B32C4" w:rsidP="00D5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307" w:rsidRPr="007E4BA5" w:rsidRDefault="00D71B57" w:rsidP="00D5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E464C" w:rsidRPr="007E4B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2C12">
        <w:rPr>
          <w:rFonts w:ascii="Times New Roman" w:hAnsi="Times New Roman" w:cs="Times New Roman"/>
          <w:sz w:val="28"/>
          <w:szCs w:val="28"/>
          <w:lang w:val="uk-UA"/>
        </w:rPr>
        <w:t>Це розпорядження набирає чинності з дня його опублікування</w:t>
      </w:r>
      <w:r w:rsidR="00FE464C" w:rsidRPr="007E4B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64C" w:rsidRDefault="00FE464C" w:rsidP="00D5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567" w:rsidRDefault="00332567" w:rsidP="00D5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B57" w:rsidRPr="007E4BA5" w:rsidRDefault="00D71B57" w:rsidP="00D5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2637" w:rsidRDefault="00BA62DA" w:rsidP="00FE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BA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652637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</w:t>
      </w:r>
      <w:r w:rsidR="00003084" w:rsidRPr="007E4BA5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652637">
        <w:rPr>
          <w:rFonts w:ascii="Times New Roman" w:hAnsi="Times New Roman" w:cs="Times New Roman"/>
          <w:sz w:val="28"/>
          <w:szCs w:val="28"/>
          <w:lang w:val="uk-UA"/>
        </w:rPr>
        <w:t>асної</w:t>
      </w:r>
    </w:p>
    <w:p w:rsidR="00FE464C" w:rsidRPr="007E4BA5" w:rsidRDefault="00652637" w:rsidP="00FE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03084" w:rsidRPr="007E4BA5">
        <w:rPr>
          <w:rFonts w:ascii="Times New Roman" w:hAnsi="Times New Roman" w:cs="Times New Roman"/>
          <w:sz w:val="28"/>
          <w:szCs w:val="28"/>
          <w:lang w:val="uk-UA"/>
        </w:rPr>
        <w:t>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="00003084" w:rsidRPr="007E4BA5">
        <w:rPr>
          <w:rFonts w:ascii="Times New Roman" w:hAnsi="Times New Roman" w:cs="Times New Roman"/>
          <w:sz w:val="28"/>
          <w:szCs w:val="28"/>
          <w:lang w:val="uk-UA"/>
        </w:rPr>
        <w:t>дміністрації,</w:t>
      </w:r>
    </w:p>
    <w:p w:rsidR="00003084" w:rsidRPr="007E4BA5" w:rsidRDefault="00003084" w:rsidP="00FE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BA5">
        <w:rPr>
          <w:rFonts w:ascii="Times New Roman" w:hAnsi="Times New Roman" w:cs="Times New Roman"/>
          <w:sz w:val="28"/>
          <w:szCs w:val="28"/>
          <w:lang w:val="uk-UA"/>
        </w:rPr>
        <w:t>керівник обласної військово-</w:t>
      </w:r>
    </w:p>
    <w:p w:rsidR="00D71B57" w:rsidRDefault="00003084" w:rsidP="002D2F1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BA5">
        <w:rPr>
          <w:rFonts w:ascii="Times New Roman" w:hAnsi="Times New Roman" w:cs="Times New Roman"/>
          <w:sz w:val="28"/>
          <w:szCs w:val="28"/>
          <w:lang w:val="uk-UA"/>
        </w:rPr>
        <w:t>цивільної адміністрації</w:t>
      </w:r>
      <w:r w:rsidR="002D2F1A" w:rsidRPr="007E4B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2D24" w:rsidRPr="007E4BA5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094F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D2D24" w:rsidRPr="007E4B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4FE3">
        <w:rPr>
          <w:rFonts w:ascii="Times New Roman" w:hAnsi="Times New Roman" w:cs="Times New Roman"/>
          <w:sz w:val="28"/>
          <w:szCs w:val="28"/>
          <w:lang w:val="uk-UA"/>
        </w:rPr>
        <w:t>Кириленко</w:t>
      </w:r>
    </w:p>
    <w:sectPr w:rsidR="00D71B57" w:rsidSect="002E2EF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E9" w:rsidRDefault="00F473E9" w:rsidP="002E2EFC">
      <w:pPr>
        <w:spacing w:after="0" w:line="240" w:lineRule="auto"/>
      </w:pPr>
      <w:r>
        <w:separator/>
      </w:r>
    </w:p>
  </w:endnote>
  <w:endnote w:type="continuationSeparator" w:id="0">
    <w:p w:rsidR="00F473E9" w:rsidRDefault="00F473E9" w:rsidP="002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E9" w:rsidRDefault="00F473E9" w:rsidP="002E2EFC">
      <w:pPr>
        <w:spacing w:after="0" w:line="240" w:lineRule="auto"/>
      </w:pPr>
      <w:r>
        <w:separator/>
      </w:r>
    </w:p>
  </w:footnote>
  <w:footnote w:type="continuationSeparator" w:id="0">
    <w:p w:rsidR="00F473E9" w:rsidRDefault="00F473E9" w:rsidP="002E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71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2EFC" w:rsidRPr="004C07EC" w:rsidRDefault="002E2EF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1C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1C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1C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B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1C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EFC" w:rsidRDefault="002E2E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8A"/>
    <w:rsid w:val="00003084"/>
    <w:rsid w:val="00014109"/>
    <w:rsid w:val="00025DC0"/>
    <w:rsid w:val="00042A89"/>
    <w:rsid w:val="00073FC9"/>
    <w:rsid w:val="00094FE3"/>
    <w:rsid w:val="000A432D"/>
    <w:rsid w:val="000B3FED"/>
    <w:rsid w:val="000C64AF"/>
    <w:rsid w:val="000D2D24"/>
    <w:rsid w:val="000D7463"/>
    <w:rsid w:val="00114506"/>
    <w:rsid w:val="0012491C"/>
    <w:rsid w:val="00146138"/>
    <w:rsid w:val="00160154"/>
    <w:rsid w:val="00177307"/>
    <w:rsid w:val="00187569"/>
    <w:rsid w:val="001879F9"/>
    <w:rsid w:val="001B32C4"/>
    <w:rsid w:val="001B69DF"/>
    <w:rsid w:val="001C7B1A"/>
    <w:rsid w:val="001E1A26"/>
    <w:rsid w:val="001E4B16"/>
    <w:rsid w:val="00205B86"/>
    <w:rsid w:val="0022619B"/>
    <w:rsid w:val="00230929"/>
    <w:rsid w:val="00266A83"/>
    <w:rsid w:val="002808D7"/>
    <w:rsid w:val="002D2F1A"/>
    <w:rsid w:val="002D31DD"/>
    <w:rsid w:val="002E2EFC"/>
    <w:rsid w:val="002E3277"/>
    <w:rsid w:val="002F1A7F"/>
    <w:rsid w:val="00302C12"/>
    <w:rsid w:val="003047F8"/>
    <w:rsid w:val="00331000"/>
    <w:rsid w:val="00332567"/>
    <w:rsid w:val="0036153F"/>
    <w:rsid w:val="003752B7"/>
    <w:rsid w:val="00380662"/>
    <w:rsid w:val="003B1271"/>
    <w:rsid w:val="003B181E"/>
    <w:rsid w:val="00447E2E"/>
    <w:rsid w:val="00462F07"/>
    <w:rsid w:val="00475209"/>
    <w:rsid w:val="00483806"/>
    <w:rsid w:val="004B3FC2"/>
    <w:rsid w:val="004C07EC"/>
    <w:rsid w:val="004C7971"/>
    <w:rsid w:val="004D2AFD"/>
    <w:rsid w:val="00504E22"/>
    <w:rsid w:val="005079F2"/>
    <w:rsid w:val="0051026A"/>
    <w:rsid w:val="00512969"/>
    <w:rsid w:val="005749C4"/>
    <w:rsid w:val="005C3997"/>
    <w:rsid w:val="0060148A"/>
    <w:rsid w:val="00626BEB"/>
    <w:rsid w:val="00652637"/>
    <w:rsid w:val="00654A26"/>
    <w:rsid w:val="0066288A"/>
    <w:rsid w:val="00662D6F"/>
    <w:rsid w:val="006834BB"/>
    <w:rsid w:val="006911D3"/>
    <w:rsid w:val="00692007"/>
    <w:rsid w:val="006F0A08"/>
    <w:rsid w:val="007164F8"/>
    <w:rsid w:val="007166DF"/>
    <w:rsid w:val="007239D8"/>
    <w:rsid w:val="0073030B"/>
    <w:rsid w:val="007414C3"/>
    <w:rsid w:val="00745B22"/>
    <w:rsid w:val="007B468C"/>
    <w:rsid w:val="007E015A"/>
    <w:rsid w:val="007E4BA5"/>
    <w:rsid w:val="00803E7A"/>
    <w:rsid w:val="00804562"/>
    <w:rsid w:val="008223D6"/>
    <w:rsid w:val="008513FD"/>
    <w:rsid w:val="00852FC4"/>
    <w:rsid w:val="00863050"/>
    <w:rsid w:val="00886F03"/>
    <w:rsid w:val="008B6CB0"/>
    <w:rsid w:val="008C6BF1"/>
    <w:rsid w:val="0090276E"/>
    <w:rsid w:val="00903064"/>
    <w:rsid w:val="00936535"/>
    <w:rsid w:val="00941F0B"/>
    <w:rsid w:val="00950C57"/>
    <w:rsid w:val="00993F46"/>
    <w:rsid w:val="00994019"/>
    <w:rsid w:val="00995851"/>
    <w:rsid w:val="009A6046"/>
    <w:rsid w:val="009D33A3"/>
    <w:rsid w:val="009D4262"/>
    <w:rsid w:val="00A068EB"/>
    <w:rsid w:val="00A31D5D"/>
    <w:rsid w:val="00A6039D"/>
    <w:rsid w:val="00A84491"/>
    <w:rsid w:val="00AD01B7"/>
    <w:rsid w:val="00AD1BA1"/>
    <w:rsid w:val="00AE261F"/>
    <w:rsid w:val="00B067A5"/>
    <w:rsid w:val="00B23841"/>
    <w:rsid w:val="00B402C7"/>
    <w:rsid w:val="00B55804"/>
    <w:rsid w:val="00B71A2C"/>
    <w:rsid w:val="00B74CA5"/>
    <w:rsid w:val="00BA62DA"/>
    <w:rsid w:val="00BA75AD"/>
    <w:rsid w:val="00BB59F3"/>
    <w:rsid w:val="00BC7436"/>
    <w:rsid w:val="00C30462"/>
    <w:rsid w:val="00CC160F"/>
    <w:rsid w:val="00CD2D00"/>
    <w:rsid w:val="00CD38F9"/>
    <w:rsid w:val="00CE50CE"/>
    <w:rsid w:val="00CE539B"/>
    <w:rsid w:val="00CF14CB"/>
    <w:rsid w:val="00CF6FD1"/>
    <w:rsid w:val="00D223FA"/>
    <w:rsid w:val="00D26816"/>
    <w:rsid w:val="00D407DB"/>
    <w:rsid w:val="00D50B89"/>
    <w:rsid w:val="00D71B57"/>
    <w:rsid w:val="00D818FE"/>
    <w:rsid w:val="00D9063A"/>
    <w:rsid w:val="00DA3237"/>
    <w:rsid w:val="00DB32EB"/>
    <w:rsid w:val="00DC047E"/>
    <w:rsid w:val="00DF7705"/>
    <w:rsid w:val="00E040C7"/>
    <w:rsid w:val="00E13148"/>
    <w:rsid w:val="00E17CAC"/>
    <w:rsid w:val="00E24AB2"/>
    <w:rsid w:val="00E50739"/>
    <w:rsid w:val="00E82AFA"/>
    <w:rsid w:val="00EA4A5B"/>
    <w:rsid w:val="00EB4D55"/>
    <w:rsid w:val="00ED2F7C"/>
    <w:rsid w:val="00EE5B5A"/>
    <w:rsid w:val="00EF7A2C"/>
    <w:rsid w:val="00F2129E"/>
    <w:rsid w:val="00F41C23"/>
    <w:rsid w:val="00F473E9"/>
    <w:rsid w:val="00F61A0B"/>
    <w:rsid w:val="00F655E9"/>
    <w:rsid w:val="00F9095D"/>
    <w:rsid w:val="00FA0278"/>
    <w:rsid w:val="00FB7984"/>
    <w:rsid w:val="00FE464C"/>
    <w:rsid w:val="00FF15F9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023F"/>
  <w15:docId w15:val="{E5A1B5F7-77D3-4D84-B9A5-12A0B0E0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47E"/>
    <w:pPr>
      <w:ind w:left="720"/>
      <w:contextualSpacing/>
    </w:pPr>
  </w:style>
  <w:style w:type="paragraph" w:customStyle="1" w:styleId="1">
    <w:name w:val="Знак1"/>
    <w:basedOn w:val="a"/>
    <w:rsid w:val="00CC16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2E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EFC"/>
  </w:style>
  <w:style w:type="paragraph" w:styleId="a6">
    <w:name w:val="footer"/>
    <w:basedOn w:val="a"/>
    <w:link w:val="a7"/>
    <w:uiPriority w:val="99"/>
    <w:unhideWhenUsed/>
    <w:rsid w:val="002E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EFC"/>
  </w:style>
  <w:style w:type="paragraph" w:styleId="a8">
    <w:name w:val="Balloon Text"/>
    <w:basedOn w:val="a"/>
    <w:link w:val="a9"/>
    <w:uiPriority w:val="99"/>
    <w:semiHidden/>
    <w:unhideWhenUsed/>
    <w:rsid w:val="0009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845A-84FF-4B33-A4AE-D6C98D4A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</dc:creator>
  <cp:keywords/>
  <dc:description/>
  <cp:lastModifiedBy>1</cp:lastModifiedBy>
  <cp:revision>68</cp:revision>
  <cp:lastPrinted>2020-06-24T13:05:00Z</cp:lastPrinted>
  <dcterms:created xsi:type="dcterms:W3CDTF">2017-10-11T09:33:00Z</dcterms:created>
  <dcterms:modified xsi:type="dcterms:W3CDTF">2020-07-13T14:01:00Z</dcterms:modified>
</cp:coreProperties>
</file>