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BF" w:rsidRPr="00E1455B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1455B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6A09BF" w:rsidRPr="00E1455B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A09BF" w:rsidRPr="00A26A85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A26A8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6A09BF" w:rsidRPr="00A26A85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A26A85">
        <w:rPr>
          <w:rFonts w:ascii="Times New Roman" w:hAnsi="Times New Roman" w:cs="Times New Roman"/>
          <w:sz w:val="28"/>
          <w:szCs w:val="28"/>
          <w:lang w:val="uk-UA"/>
        </w:rPr>
        <w:t>Донецької обласної державної адміністрації, керівника обласної військово-цивільної адміністрації</w:t>
      </w:r>
    </w:p>
    <w:p w:rsidR="006A09BF" w:rsidRPr="00DF73BE" w:rsidRDefault="006A09BF" w:rsidP="006A09BF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DF73BE" w:rsidRDefault="006A09BF" w:rsidP="006A09BF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F73BE">
        <w:rPr>
          <w:rFonts w:ascii="Times New Roman" w:hAnsi="Times New Roman" w:cs="Times New Roman"/>
          <w:sz w:val="28"/>
          <w:szCs w:val="28"/>
          <w:lang w:val="uk-UA"/>
        </w:rPr>
        <w:t>________________ № _________</w:t>
      </w:r>
    </w:p>
    <w:p w:rsidR="00D64562" w:rsidRPr="00DF73BE" w:rsidRDefault="00D6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562" w:rsidRPr="00685E9D" w:rsidRDefault="00D6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562" w:rsidRPr="00685E9D" w:rsidRDefault="00D6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562" w:rsidRPr="00685E9D" w:rsidRDefault="00D6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562" w:rsidRPr="00685E9D" w:rsidRDefault="00D6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562" w:rsidRPr="00685E9D" w:rsidRDefault="00D6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562" w:rsidRPr="00685E9D" w:rsidRDefault="00D6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562" w:rsidRPr="00685E9D" w:rsidRDefault="00D6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562" w:rsidRPr="00685E9D" w:rsidRDefault="00D6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562" w:rsidRPr="00685E9D" w:rsidRDefault="00D6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562" w:rsidRDefault="00D64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9BF" w:rsidRPr="00685E9D" w:rsidRDefault="006A09BF" w:rsidP="006A0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9BF" w:rsidRPr="00685E9D" w:rsidRDefault="006A09BF" w:rsidP="006A0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9BF" w:rsidRPr="00685E9D" w:rsidRDefault="006A09BF" w:rsidP="006A0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9BF" w:rsidRPr="006A09BF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9B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A09BF" w:rsidRPr="006A09BF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заохочення переможців обласних етапів Всеукраїнських </w:t>
      </w:r>
      <w:r w:rsidRPr="006A09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учнівських</w:t>
      </w:r>
      <w:r w:rsidR="00DF7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олімпіад та</w:t>
      </w:r>
      <w:r w:rsidRPr="006A0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Всеукраїнського конкурсу - захисту науково - дослідницьких робіт учнів - членів Малої академії наук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1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2020 році</w:t>
      </w:r>
      <w:r w:rsidRPr="006A09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6A09BF" w:rsidRPr="00685E9D" w:rsidRDefault="006A09BF" w:rsidP="006A0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685E9D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E9D">
        <w:rPr>
          <w:rFonts w:ascii="Times New Roman" w:hAnsi="Times New Roman" w:cs="Times New Roman"/>
          <w:sz w:val="28"/>
          <w:szCs w:val="28"/>
          <w:lang w:val="uk-UA"/>
        </w:rPr>
        <w:t xml:space="preserve">І. Загальні положення </w:t>
      </w:r>
    </w:p>
    <w:p w:rsidR="006A09BF" w:rsidRPr="00685E9D" w:rsidRDefault="006A09BF" w:rsidP="006A0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9BF" w:rsidRPr="00564A30" w:rsidRDefault="006A09BF" w:rsidP="0052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1. Положенням про заохочення переможців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обласних етапів 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</w:t>
      </w:r>
      <w:r w:rsidRPr="00564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учнівських</w:t>
      </w:r>
      <w:r w:rsidR="00DF73BE">
        <w:rPr>
          <w:rFonts w:ascii="Times New Roman" w:hAnsi="Times New Roman" w:cs="Times New Roman"/>
          <w:sz w:val="28"/>
          <w:szCs w:val="28"/>
          <w:lang w:val="uk-UA"/>
        </w:rPr>
        <w:t xml:space="preserve"> олімпіад та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конкурсу–захисту науково–дослідницьких робіт учнів - членів Малої академії наук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2020 році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C0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(далі - Положення) регламентується порядок призначення та виплати </w:t>
      </w:r>
      <w:r w:rsidR="00CD5080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одноразової грошової винагороди 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обласних етапів 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>Всеук</w:t>
      </w:r>
      <w:r w:rsidR="00CD5080">
        <w:rPr>
          <w:rFonts w:ascii="Times New Roman" w:hAnsi="Times New Roman" w:cs="Times New Roman"/>
          <w:sz w:val="28"/>
          <w:szCs w:val="28"/>
          <w:lang w:val="uk-UA"/>
        </w:rPr>
        <w:t>раїнських учнівських олімпіад</w:t>
      </w:r>
      <w:r w:rsidR="00CD5080" w:rsidRPr="00CD5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08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конкурсу-захисту науково- дослідницьких робіт учнів - членів Малої академії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080">
        <w:rPr>
          <w:rFonts w:ascii="Times New Roman" w:hAnsi="Times New Roman" w:cs="Times New Roman"/>
          <w:sz w:val="28"/>
          <w:szCs w:val="28"/>
          <w:lang w:val="uk-UA"/>
        </w:rPr>
        <w:t>у 2020 році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09BF" w:rsidRPr="00564A30" w:rsidRDefault="006A09BF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564A30" w:rsidRDefault="006A09BF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D50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>дноразові грошові винагороди призначаються з метою матеріального стимулювання та фінансової підтримки талановитої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>та обдарованої молоді, забезпечення можливості постійного інтелектуального самовдосконалення.</w:t>
      </w:r>
    </w:p>
    <w:p w:rsidR="006A09BF" w:rsidRPr="00564A30" w:rsidRDefault="006A09BF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564A30" w:rsidRDefault="006A09BF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Обробка персональних даних переможців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обласних етапів 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</w:t>
      </w:r>
      <w:r w:rsidRPr="00564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учнівських</w:t>
      </w:r>
      <w:r w:rsidR="008D7E73">
        <w:rPr>
          <w:rFonts w:ascii="Times New Roman" w:hAnsi="Times New Roman" w:cs="Times New Roman"/>
          <w:sz w:val="28"/>
          <w:szCs w:val="28"/>
          <w:lang w:val="uk-UA"/>
        </w:rPr>
        <w:t xml:space="preserve"> олімпіад та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конкурсу–захисту науково–дослідницьких робіт учнів - членів Малої академії наук України</w:t>
      </w:r>
      <w:r w:rsidR="00B9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9A6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564A30">
        <w:rPr>
          <w:rFonts w:ascii="Times New Roman" w:hAnsi="Times New Roman" w:cs="Times New Roman"/>
          <w:sz w:val="28"/>
          <w:szCs w:val="28"/>
          <w:lang w:val="uk-UA"/>
        </w:rPr>
        <w:t>з урахуванням вимог чинного законодавства України.</w:t>
      </w:r>
    </w:p>
    <w:p w:rsidR="006A09BF" w:rsidRPr="00564A30" w:rsidRDefault="006A09BF" w:rsidP="006A09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9BF" w:rsidRPr="00564A30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64A30">
        <w:rPr>
          <w:rFonts w:ascii="Times New Roman" w:hAnsi="Times New Roman" w:cs="Times New Roman"/>
          <w:sz w:val="28"/>
          <w:szCs w:val="28"/>
          <w:lang w:val="uk-UA"/>
        </w:rPr>
        <w:t>II. Визначення кандидатів для заохочення</w:t>
      </w:r>
    </w:p>
    <w:p w:rsidR="006A09BF" w:rsidRPr="00564A30" w:rsidRDefault="006A09BF" w:rsidP="006A09B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A09BF" w:rsidRPr="008D7E73" w:rsidRDefault="008D7E73" w:rsidP="008D7E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A09BF"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 закладів загальної середньої освіти і студенти закладів вищої освіти, що розташовані в населених пунктах, на території яких органи державної влади здійснюють свої повноваження, та які стали переможцями </w:t>
      </w:r>
      <w:r w:rsidR="006A09BF"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IІІ етапу Всеукраїнських учнівських олімпіад та ІІ етапу Всеукраїнського конкурсу - захисту науково - дослідницьких робіт учнів - членів Малої академії наук України у 2019/2020 навчальному році,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отримують одноразову грошову винагороду за рахунок коштів обласного бюджету</w:t>
      </w:r>
      <w:r w:rsidR="006A09BF"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6A09BF" w:rsidRPr="008D7E73" w:rsidRDefault="006A09BF" w:rsidP="008D7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09BF" w:rsidRPr="00520085" w:rsidRDefault="006A09BF" w:rsidP="006A09B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0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ІІІ. Відбір претендентів для призначення стипендій </w:t>
      </w:r>
    </w:p>
    <w:p w:rsidR="006A09BF" w:rsidRPr="00520085" w:rsidRDefault="006A09BF" w:rsidP="006A09BF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0085" w:rsidRPr="008D7E73" w:rsidRDefault="006A09BF" w:rsidP="008D7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Списки осіб для призначення стипендій складаються департаментом освіти і науки Донецької обласної державної адміністрації (далі – Департамент) на підставі наказів Департаменту від 24 січня 2020 року №32/163-20-ОД «Про підсумки </w:t>
      </w:r>
      <w:r w:rsidRPr="008D7E7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III</w:t>
      </w:r>
      <w:r w:rsidRPr="008D7E73">
        <w:rPr>
          <w:rFonts w:ascii="Times New Roman" w:hAnsi="Times New Roman" w:cs="Times New Roman"/>
          <w:color w:val="000000" w:themeColor="text1"/>
          <w:spacing w:val="58"/>
          <w:sz w:val="28"/>
          <w:szCs w:val="28"/>
          <w:lang w:val="uk-UA"/>
        </w:rPr>
        <w:t xml:space="preserve"> </w:t>
      </w:r>
      <w:r w:rsidRPr="008D7E7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етапу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Всеукраїнських учнівських олімпіад з географії, </w:t>
      </w:r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математики і проведення </w:t>
      </w:r>
      <w:proofErr w:type="spellStart"/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>відбірково</w:t>
      </w:r>
      <w:proofErr w:type="spellEnd"/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-тренувальних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зборів до </w:t>
      </w:r>
      <w:r w:rsidRPr="008D7E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IV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етапу в 2019/2020 навчальному</w:t>
      </w:r>
      <w:r w:rsidRPr="008D7E73">
        <w:rPr>
          <w:rFonts w:ascii="Times New Roman" w:hAnsi="Times New Roman" w:cs="Times New Roman"/>
          <w:color w:val="000000" w:themeColor="text1"/>
          <w:spacing w:val="-46"/>
          <w:sz w:val="28"/>
          <w:szCs w:val="28"/>
          <w:lang w:val="uk-UA"/>
        </w:rPr>
        <w:t xml:space="preserve">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році», 30 січня 2020 року №36/163-20-ОД «Про підсумки </w:t>
      </w:r>
      <w:r w:rsidRPr="008D7E7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III</w:t>
      </w:r>
      <w:r w:rsidRPr="008D7E73">
        <w:rPr>
          <w:rFonts w:ascii="Times New Roman" w:hAnsi="Times New Roman" w:cs="Times New Roman"/>
          <w:color w:val="000000" w:themeColor="text1"/>
          <w:spacing w:val="58"/>
          <w:sz w:val="28"/>
          <w:szCs w:val="28"/>
          <w:lang w:val="uk-UA"/>
        </w:rPr>
        <w:t xml:space="preserve"> </w:t>
      </w:r>
      <w:r w:rsidRPr="008D7E7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етапу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Всеукраїнських учнівських олімпіад з астрономії, біології, фізики, німецької мови, французької мови, української мови та літератури </w:t>
      </w:r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і проведення </w:t>
      </w:r>
      <w:r w:rsidR="00A26A85"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       </w:t>
      </w:r>
      <w:proofErr w:type="spellStart"/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>вiдбiрково</w:t>
      </w:r>
      <w:proofErr w:type="spellEnd"/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-тренувальних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зборів до </w:t>
      </w:r>
      <w:r w:rsidRPr="008D7E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IV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етапу в 2019/2020 навчальному</w:t>
      </w:r>
      <w:r w:rsidRPr="008D7E73">
        <w:rPr>
          <w:rFonts w:ascii="Times New Roman" w:hAnsi="Times New Roman" w:cs="Times New Roman"/>
          <w:color w:val="000000" w:themeColor="text1"/>
          <w:spacing w:val="-46"/>
          <w:sz w:val="28"/>
          <w:szCs w:val="28"/>
          <w:lang w:val="uk-UA"/>
        </w:rPr>
        <w:t xml:space="preserve">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році», </w:t>
      </w:r>
      <w:r w:rsidR="00A26A85"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06 лютого 2020 року №49/163-20-ОД «Про підсумки  </w:t>
      </w:r>
      <w:r w:rsidRPr="008D7E7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III</w:t>
      </w:r>
      <w:r w:rsidRPr="008D7E73">
        <w:rPr>
          <w:rFonts w:ascii="Times New Roman" w:hAnsi="Times New Roman" w:cs="Times New Roman"/>
          <w:color w:val="000000" w:themeColor="text1"/>
          <w:spacing w:val="58"/>
          <w:sz w:val="28"/>
          <w:szCs w:val="28"/>
          <w:lang w:val="uk-UA"/>
        </w:rPr>
        <w:t xml:space="preserve"> </w:t>
      </w:r>
      <w:r w:rsidRPr="008D7E7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етапу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Всеукраїнських учнівських олімпіад з інформатики, екології, трудового навчання/технологій, російської мови та літератури, історії, правознавства </w:t>
      </w:r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і проведення </w:t>
      </w:r>
      <w:r w:rsidR="00E30C54"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              </w:t>
      </w:r>
      <w:proofErr w:type="spellStart"/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>вiдбiрково</w:t>
      </w:r>
      <w:proofErr w:type="spellEnd"/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-тренувальних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зборів до </w:t>
      </w:r>
      <w:r w:rsidRPr="008D7E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IV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етапу в 2019/2020 навчальному</w:t>
      </w:r>
      <w:r w:rsidRPr="008D7E73">
        <w:rPr>
          <w:rFonts w:ascii="Times New Roman" w:hAnsi="Times New Roman" w:cs="Times New Roman"/>
          <w:color w:val="000000" w:themeColor="text1"/>
          <w:spacing w:val="-46"/>
          <w:sz w:val="28"/>
          <w:szCs w:val="28"/>
          <w:lang w:val="uk-UA"/>
        </w:rPr>
        <w:t xml:space="preserve">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році»</w:t>
      </w:r>
      <w:r w:rsidR="00E30C54"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          11 лютого 2020 року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E30C54"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61/163-20-ОД «Про підсумки IІІ етапу Всеукраїнських учнівських олімпіад з англійської мови, інформаційних технологій, хімії, економіки, новогрецької мови та літератури </w:t>
      </w:r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і проведення </w:t>
      </w:r>
      <w:proofErr w:type="spellStart"/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>вiдбiрково</w:t>
      </w:r>
      <w:proofErr w:type="spellEnd"/>
      <w:r w:rsidRPr="008D7E73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-тренувальних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зборів до </w:t>
      </w:r>
      <w:r w:rsidRPr="008D7E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IV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етапу в 2019/2020 навчальному</w:t>
      </w:r>
      <w:r w:rsidRPr="008D7E73">
        <w:rPr>
          <w:rFonts w:ascii="Times New Roman" w:hAnsi="Times New Roman" w:cs="Times New Roman"/>
          <w:color w:val="000000" w:themeColor="text1"/>
          <w:spacing w:val="-46"/>
          <w:sz w:val="28"/>
          <w:szCs w:val="28"/>
          <w:lang w:val="uk-UA"/>
        </w:rPr>
        <w:t xml:space="preserve">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році», 26 лютого 2020 року </w:t>
      </w:r>
      <w:r w:rsidR="00E30C54"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E30C54"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D7E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85/163-20-ОД «Про результати проведення ІІ етапу Всеукраїнського конкурсу-захисту науково - дослідницьких робіт учнів - членів Малої академії наук України у 2019/2020 навчальному році». </w:t>
      </w:r>
    </w:p>
    <w:p w:rsidR="00685D17" w:rsidRPr="00520085" w:rsidRDefault="00685D17" w:rsidP="00685D17">
      <w:pPr>
        <w:pStyle w:val="ab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09BF" w:rsidRPr="00564A30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ІV. Порядок призначення стипендій </w:t>
      </w:r>
    </w:p>
    <w:p w:rsidR="006A09BF" w:rsidRPr="00564A30" w:rsidRDefault="006A09BF" w:rsidP="006A09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9BF" w:rsidRDefault="006A09BF" w:rsidP="006A09B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D7E7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дноразові грошові винагороди призначаються згідно з розпорядженням голови Донецької обласної державної адміністрації, керівника обласної військово-цивільної адміністрації (далі – розпорядженням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облдержадміністрації) згідно зі списком переможців для призначення одноразових грошових винагород, підготовленим Департаментом.</w:t>
      </w:r>
    </w:p>
    <w:p w:rsidR="006A09BF" w:rsidRPr="00564A30" w:rsidRDefault="006A09BF" w:rsidP="006A09B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564A30" w:rsidRDefault="00051ACA" w:rsidP="006A09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09BF" w:rsidRPr="00564A30">
        <w:rPr>
          <w:rFonts w:ascii="Times New Roman" w:hAnsi="Times New Roman" w:cs="Times New Roman"/>
          <w:sz w:val="28"/>
          <w:szCs w:val="28"/>
          <w:lang w:val="uk-UA"/>
        </w:rPr>
        <w:t>. Одноразові грошові винагороди виплачуються особам, зазначеним</w:t>
      </w:r>
      <w:r w:rsidR="006A09BF" w:rsidRPr="00564A30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розділу ІІ цього Положення, у розмірі </w:t>
      </w:r>
      <w:r w:rsidR="006A09BF" w:rsidRPr="00685D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прожиткового мінімуму на одну особу з розрахунку на місяць, встановленому Законом України про Державний бюджет України на відповідний рік.</w:t>
      </w:r>
    </w:p>
    <w:p w:rsidR="006A09BF" w:rsidRPr="00564A30" w:rsidRDefault="006A09BF" w:rsidP="006A09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564A30" w:rsidRDefault="00051ACA" w:rsidP="006A09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09BF" w:rsidRPr="00564A30">
        <w:rPr>
          <w:rFonts w:ascii="Times New Roman" w:hAnsi="Times New Roman" w:cs="Times New Roman"/>
          <w:sz w:val="28"/>
          <w:szCs w:val="28"/>
          <w:lang w:val="uk-UA"/>
        </w:rPr>
        <w:t xml:space="preserve">. Виплата стипендій та одноразових грошових винагород здійснюється Департаментом в межах видатків, передбачених в обласному бюджеті на галузь «Освіта». </w:t>
      </w:r>
    </w:p>
    <w:p w:rsidR="006A09BF" w:rsidRPr="00564A30" w:rsidRDefault="006A09BF" w:rsidP="006A09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564A30" w:rsidRDefault="00051ACA" w:rsidP="006A09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09BF" w:rsidRPr="00564A30">
        <w:rPr>
          <w:rFonts w:ascii="Times New Roman" w:hAnsi="Times New Roman" w:cs="Times New Roman"/>
          <w:sz w:val="28"/>
          <w:szCs w:val="28"/>
          <w:lang w:val="uk-UA"/>
        </w:rPr>
        <w:t>. Суми одноразової грошової винагороди перераховуються на розрахункові рахунки закладів освіти, відкриті в органах Державної казначейської служби України за місцем їх обслуговування, для перерахування переможцям, або безпосередньо на поточні рахунки цих осіб, якщо заклад освіти не має свого рахунку.</w:t>
      </w:r>
    </w:p>
    <w:p w:rsidR="00685D17" w:rsidRPr="00564A30" w:rsidRDefault="00685D17" w:rsidP="006A09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D17" w:rsidRDefault="00685D17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004" w:rsidRDefault="006A09BF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85E9D">
        <w:rPr>
          <w:rFonts w:ascii="Times New Roman" w:hAnsi="Times New Roman" w:cs="Times New Roman"/>
          <w:sz w:val="28"/>
          <w:szCs w:val="28"/>
          <w:lang w:val="uk-UA"/>
        </w:rPr>
        <w:t xml:space="preserve">иректор департаменту освіти </w:t>
      </w:r>
    </w:p>
    <w:p w:rsidR="00B94004" w:rsidRDefault="006A09BF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E9D">
        <w:rPr>
          <w:rFonts w:ascii="Times New Roman" w:hAnsi="Times New Roman" w:cs="Times New Roman"/>
          <w:sz w:val="28"/>
          <w:szCs w:val="28"/>
          <w:lang w:val="uk-UA"/>
        </w:rPr>
        <w:t>і науки</w:t>
      </w:r>
      <w:r w:rsidR="00B94004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</w:t>
      </w:r>
      <w:r w:rsidRPr="00685E9D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B94004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</w:p>
    <w:p w:rsidR="00D64562" w:rsidRPr="00685E9D" w:rsidRDefault="006A09BF" w:rsidP="00051ACA">
      <w:pPr>
        <w:spacing w:after="0" w:line="240" w:lineRule="auto"/>
        <w:rPr>
          <w:lang w:val="uk-UA"/>
        </w:rPr>
      </w:pPr>
      <w:r w:rsidRPr="00685E9D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B94004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685E9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            </w:t>
      </w:r>
      <w:r w:rsidR="00B9400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85E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51ACA">
        <w:rPr>
          <w:rFonts w:ascii="Times New Roman" w:hAnsi="Times New Roman" w:cs="Times New Roman"/>
          <w:sz w:val="28"/>
          <w:szCs w:val="28"/>
          <w:lang w:val="uk-UA"/>
        </w:rPr>
        <w:t>Тетяна СІДАШЕВА</w:t>
      </w:r>
      <w:bookmarkStart w:id="0" w:name="_GoBack"/>
      <w:bookmarkEnd w:id="0"/>
    </w:p>
    <w:sectPr w:rsidR="00D64562" w:rsidRPr="00685E9D" w:rsidSect="00994C2E">
      <w:headerReference w:type="default" r:id="rId7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37" w:rsidRDefault="00341D37">
      <w:pPr>
        <w:spacing w:after="0" w:line="240" w:lineRule="auto"/>
      </w:pPr>
      <w:r>
        <w:separator/>
      </w:r>
    </w:p>
  </w:endnote>
  <w:endnote w:type="continuationSeparator" w:id="0">
    <w:p w:rsidR="00341D37" w:rsidRDefault="0034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37" w:rsidRDefault="00341D37">
      <w:pPr>
        <w:spacing w:after="0" w:line="240" w:lineRule="auto"/>
      </w:pPr>
      <w:r>
        <w:separator/>
      </w:r>
    </w:p>
  </w:footnote>
  <w:footnote w:type="continuationSeparator" w:id="0">
    <w:p w:rsidR="00341D37" w:rsidRDefault="0034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216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4562" w:rsidRPr="00994C2E" w:rsidRDefault="00D16E3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4C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4C2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994C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A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4C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4562" w:rsidRDefault="00D645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36"/>
    <w:multiLevelType w:val="multilevel"/>
    <w:tmpl w:val="3CECA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5313EE"/>
    <w:multiLevelType w:val="multilevel"/>
    <w:tmpl w:val="085AD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2"/>
    <w:rsid w:val="00030643"/>
    <w:rsid w:val="00051ACA"/>
    <w:rsid w:val="00341D37"/>
    <w:rsid w:val="003B4DF9"/>
    <w:rsid w:val="004D4EDA"/>
    <w:rsid w:val="004F1DCF"/>
    <w:rsid w:val="00520085"/>
    <w:rsid w:val="00560AAC"/>
    <w:rsid w:val="00564A30"/>
    <w:rsid w:val="005808AA"/>
    <w:rsid w:val="00587ED4"/>
    <w:rsid w:val="00601449"/>
    <w:rsid w:val="00605E34"/>
    <w:rsid w:val="0062215B"/>
    <w:rsid w:val="00685D17"/>
    <w:rsid w:val="00685E9D"/>
    <w:rsid w:val="006A09BF"/>
    <w:rsid w:val="00727BC7"/>
    <w:rsid w:val="007F33B0"/>
    <w:rsid w:val="008D7E73"/>
    <w:rsid w:val="00994C2E"/>
    <w:rsid w:val="00A26A85"/>
    <w:rsid w:val="00B94004"/>
    <w:rsid w:val="00BE67C9"/>
    <w:rsid w:val="00CD5080"/>
    <w:rsid w:val="00D16E35"/>
    <w:rsid w:val="00D64562"/>
    <w:rsid w:val="00DF73BE"/>
    <w:rsid w:val="00E156FA"/>
    <w:rsid w:val="00E30C54"/>
    <w:rsid w:val="00E6523D"/>
    <w:rsid w:val="00EC03E7"/>
    <w:rsid w:val="00F519A6"/>
    <w:rsid w:val="00F80BE5"/>
    <w:rsid w:val="00FC4F77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685B"/>
  <w15:docId w15:val="{128545CC-D9E9-416B-B902-7C5EB7A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0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DC090A"/>
    <w:rPr>
      <w:lang w:val="ru-RU"/>
    </w:rPr>
  </w:style>
  <w:style w:type="character" w:customStyle="1" w:styleId="a4">
    <w:name w:val="Нижній колонтитул Знак"/>
    <w:basedOn w:val="a0"/>
    <w:uiPriority w:val="99"/>
    <w:qFormat/>
    <w:rsid w:val="002878ED"/>
    <w:rPr>
      <w:lang w:val="ru-RU"/>
    </w:rPr>
  </w:style>
  <w:style w:type="character" w:customStyle="1" w:styleId="a5">
    <w:name w:val="Текст у виносці Знак"/>
    <w:basedOn w:val="a0"/>
    <w:uiPriority w:val="99"/>
    <w:semiHidden/>
    <w:qFormat/>
    <w:rsid w:val="00251D30"/>
    <w:rPr>
      <w:rFonts w:ascii="Segoe UI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color w:val="00000A"/>
      <w:sz w:val="28"/>
    </w:rPr>
  </w:style>
  <w:style w:type="character" w:customStyle="1" w:styleId="ListLabel2">
    <w:name w:val="ListLabel 2"/>
    <w:qFormat/>
    <w:rPr>
      <w:color w:val="00000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DC090A"/>
    <w:pPr>
      <w:ind w:left="720"/>
      <w:contextualSpacing/>
    </w:pPr>
  </w:style>
  <w:style w:type="paragraph" w:styleId="ac">
    <w:name w:val="header"/>
    <w:basedOn w:val="a"/>
    <w:uiPriority w:val="99"/>
    <w:unhideWhenUsed/>
    <w:rsid w:val="00DC090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878ED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251D3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2984</Words>
  <Characters>1702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USER</cp:lastModifiedBy>
  <cp:revision>27</cp:revision>
  <cp:lastPrinted>2020-11-16T11:59:00Z</cp:lastPrinted>
  <dcterms:created xsi:type="dcterms:W3CDTF">2019-06-14T07:29:00Z</dcterms:created>
  <dcterms:modified xsi:type="dcterms:W3CDTF">2020-11-16T12:01:00Z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