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63" w:rsidRPr="0066387A" w:rsidRDefault="00041C63" w:rsidP="00041C63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Додаток </w:t>
      </w:r>
    </w:p>
    <w:p w:rsidR="00041C63" w:rsidRPr="0066387A" w:rsidRDefault="00041C63" w:rsidP="00041C63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до наказу департаменту</w:t>
      </w:r>
    </w:p>
    <w:p w:rsidR="00041C63" w:rsidRPr="0066387A" w:rsidRDefault="00041C63" w:rsidP="00041C63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освіти і науки Донецької </w:t>
      </w:r>
    </w:p>
    <w:p w:rsidR="00041C63" w:rsidRPr="0066387A" w:rsidRDefault="00041C63" w:rsidP="00041C63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обласної державної адміністрації</w:t>
      </w:r>
    </w:p>
    <w:p w:rsidR="00041C63" w:rsidRPr="0066387A" w:rsidRDefault="00041C63" w:rsidP="00041C63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____________№_____</w:t>
      </w:r>
    </w:p>
    <w:p w:rsidR="00041C63" w:rsidRPr="0066387A" w:rsidRDefault="00041C63" w:rsidP="00041C63">
      <w:pPr>
        <w:jc w:val="both"/>
        <w:rPr>
          <w:rFonts w:ascii="Times New Roman" w:hAnsi="Times New Roman" w:cs="Times New Roman"/>
        </w:rPr>
      </w:pPr>
    </w:p>
    <w:p w:rsidR="00041C63" w:rsidRPr="0066387A" w:rsidRDefault="00041C63" w:rsidP="00041C63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</w:t>
      </w:r>
    </w:p>
    <w:p w:rsidR="00041C63" w:rsidRPr="0066387A" w:rsidRDefault="00041C63" w:rsidP="00041C63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комісії для проведення конкурсу на зайняття вакантної посади директора </w:t>
      </w:r>
    </w:p>
    <w:p w:rsidR="00041C63" w:rsidRPr="0066387A" w:rsidRDefault="00041C63" w:rsidP="0004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державного навчального закладу «Костянтинівське вище професійне училище» </w:t>
      </w:r>
    </w:p>
    <w:p w:rsidR="00041C63" w:rsidRPr="0066387A" w:rsidRDefault="00041C63" w:rsidP="00041C6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67"/>
        <w:gridCol w:w="5947"/>
      </w:tblGrid>
      <w:tr w:rsidR="00041C63" w:rsidRPr="0066387A" w:rsidTr="00D73FE7">
        <w:tc>
          <w:tcPr>
            <w:tcW w:w="3314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Ященко</w:t>
            </w:r>
          </w:p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Ганна Анатоліївна</w:t>
            </w:r>
          </w:p>
        </w:tc>
        <w:tc>
          <w:tcPr>
            <w:tcW w:w="367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заступник директора департаменту – начальник управління фахової освіти, національного виховання та європейської інтеграції, голова Комісії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87A">
              <w:rPr>
                <w:rFonts w:ascii="Times New Roman" w:hAnsi="Times New Roman" w:cs="Times New Roman"/>
              </w:rPr>
              <w:t>Глазков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</w:t>
            </w:r>
          </w:p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Денис Геннадійович</w:t>
            </w:r>
          </w:p>
        </w:tc>
        <w:tc>
          <w:tcPr>
            <w:tcW w:w="367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начальник відділу професійної освіти департаменту освіти і науки облдержадміністрації (далі - департамент), заступник голови Комісії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Таболін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C63" w:rsidRPr="000D3A61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Сергійович</w:t>
            </w:r>
          </w:p>
        </w:tc>
        <w:tc>
          <w:tcPr>
            <w:tcW w:w="367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66387A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головний спеціаліст</w:t>
            </w:r>
            <w:r>
              <w:rPr>
                <w:rFonts w:ascii="Times New Roman" w:hAnsi="Times New Roman" w:cs="Times New Roman"/>
              </w:rPr>
              <w:t xml:space="preserve"> - юрисконсульт адміністративно - правового </w:t>
            </w:r>
            <w:r w:rsidRPr="0066387A">
              <w:rPr>
                <w:rFonts w:ascii="Times New Roman" w:hAnsi="Times New Roman" w:cs="Times New Roman"/>
              </w:rPr>
              <w:t>відділу, секретар Комісії</w:t>
            </w:r>
          </w:p>
        </w:tc>
      </w:tr>
      <w:tr w:rsidR="00041C63" w:rsidRPr="0066387A" w:rsidTr="00D73FE7">
        <w:tc>
          <w:tcPr>
            <w:tcW w:w="9628" w:type="dxa"/>
            <w:gridSpan w:val="3"/>
          </w:tcPr>
          <w:p w:rsidR="00041C63" w:rsidRPr="0066387A" w:rsidRDefault="00041C63" w:rsidP="00D73FE7">
            <w:pPr>
              <w:jc w:val="center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Члени комісії: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Бінчуков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Олексій Олександрович</w:t>
            </w:r>
          </w:p>
        </w:tc>
        <w:tc>
          <w:tcPr>
            <w:tcW w:w="367" w:type="dxa"/>
          </w:tcPr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виробничого навчання державного навчального закладу «Дружківський професійний ліцей», за згодою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 xml:space="preserve">Гончаров </w:t>
            </w:r>
          </w:p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 xml:space="preserve">Едуард </w:t>
            </w:r>
            <w:proofErr w:type="spellStart"/>
            <w:r w:rsidRPr="000F3D9C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367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Навчально - методичного центру </w:t>
            </w:r>
            <w:proofErr w:type="spellStart"/>
            <w:r>
              <w:rPr>
                <w:rFonts w:ascii="Times New Roman" w:hAnsi="Times New Roman" w:cs="Times New Roman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</w:rPr>
              <w:t> - </w:t>
            </w:r>
            <w:r w:rsidRPr="000F3D9C">
              <w:rPr>
                <w:rFonts w:ascii="Times New Roman" w:hAnsi="Times New Roman" w:cs="Times New Roman"/>
              </w:rPr>
              <w:t>технічної освіти у Донецькій області, за згодою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Лісовий </w:t>
            </w:r>
          </w:p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Сергій Вікторович</w:t>
            </w:r>
          </w:p>
        </w:tc>
        <w:tc>
          <w:tcPr>
            <w:tcW w:w="367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департаменту з управління персоналом ТОВ «</w:t>
            </w:r>
            <w:proofErr w:type="spellStart"/>
            <w:r>
              <w:rPr>
                <w:rFonts w:ascii="Times New Roman" w:hAnsi="Times New Roman" w:cs="Times New Roman"/>
              </w:rPr>
              <w:t>Корум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Дружківський машинобудівний завод», за згодою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Петріщев</w:t>
            </w:r>
            <w:proofErr w:type="spellEnd"/>
          </w:p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Геннадійович</w:t>
            </w:r>
          </w:p>
        </w:tc>
        <w:tc>
          <w:tcPr>
            <w:tcW w:w="367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особа – підприємець, за згодою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Сидельнікова</w:t>
            </w:r>
            <w:proofErr w:type="spellEnd"/>
          </w:p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Ганна Віталіївна</w:t>
            </w:r>
          </w:p>
        </w:tc>
        <w:tc>
          <w:tcPr>
            <w:tcW w:w="367" w:type="dxa"/>
          </w:tcPr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навчально-виробничої роботи Костянтинівського професійного будівельного ліцею, за згодою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Миколаївна</w:t>
            </w:r>
          </w:p>
        </w:tc>
        <w:tc>
          <w:tcPr>
            <w:tcW w:w="367" w:type="dxa"/>
          </w:tcPr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8F7935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 державного навчального закладу «Костянтинівське вище професійне училище», за згодою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</w:t>
            </w:r>
          </w:p>
          <w:p w:rsidR="00041C63" w:rsidRPr="00EC1FFF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Іванівна</w:t>
            </w:r>
          </w:p>
        </w:tc>
        <w:tc>
          <w:tcPr>
            <w:tcW w:w="367" w:type="dxa"/>
          </w:tcPr>
          <w:p w:rsidR="00041C63" w:rsidRPr="00EC1FFF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EC1FFF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 з охорони праці ТОВ «ВОСТОК АВТОТРАНС», за згодою</w:t>
            </w:r>
          </w:p>
        </w:tc>
      </w:tr>
      <w:tr w:rsidR="00041C63" w:rsidRPr="0066387A" w:rsidTr="00D73FE7">
        <w:tc>
          <w:tcPr>
            <w:tcW w:w="3314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Яковлєва</w:t>
            </w:r>
          </w:p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Лілія Вікторівна</w:t>
            </w:r>
          </w:p>
        </w:tc>
        <w:tc>
          <w:tcPr>
            <w:tcW w:w="367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041C63" w:rsidRPr="000F3D9C" w:rsidRDefault="00041C63" w:rsidP="00D73FE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 xml:space="preserve">голова обласної асоціації працівників </w:t>
            </w:r>
            <w:proofErr w:type="spellStart"/>
            <w:r w:rsidRPr="000F3D9C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0F3D9C">
              <w:rPr>
                <w:rFonts w:ascii="Times New Roman" w:hAnsi="Times New Roman" w:cs="Times New Roman"/>
              </w:rPr>
              <w:t xml:space="preserve"> – технічної освіти, за згодою</w:t>
            </w:r>
          </w:p>
        </w:tc>
      </w:tr>
    </w:tbl>
    <w:p w:rsidR="00041C63" w:rsidRPr="0066387A" w:rsidRDefault="00041C63" w:rsidP="00041C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41C63" w:rsidRDefault="00041C63" w:rsidP="00041C63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 Комісії підготовлено відділом управління персоналом департаменту освіти і науки Донецької облдержадміністрації.</w:t>
      </w:r>
      <w:r>
        <w:rPr>
          <w:rFonts w:ascii="Times New Roman" w:hAnsi="Times New Roman" w:cs="Times New Roman"/>
        </w:rPr>
        <w:t xml:space="preserve"> </w:t>
      </w:r>
    </w:p>
    <w:p w:rsidR="00041C63" w:rsidRDefault="00041C63" w:rsidP="00041C63">
      <w:pPr>
        <w:jc w:val="both"/>
        <w:rPr>
          <w:rFonts w:ascii="Times New Roman" w:hAnsi="Times New Roman" w:cs="Times New Roman"/>
        </w:rPr>
      </w:pPr>
    </w:p>
    <w:p w:rsidR="00041C63" w:rsidRPr="0066387A" w:rsidRDefault="00041C63" w:rsidP="00041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6387A">
        <w:rPr>
          <w:rFonts w:ascii="Times New Roman" w:hAnsi="Times New Roman" w:cs="Times New Roman"/>
        </w:rPr>
        <w:t xml:space="preserve">ачальник відділу </w:t>
      </w:r>
    </w:p>
    <w:p w:rsidR="00041C63" w:rsidRPr="0066387A" w:rsidRDefault="00041C63" w:rsidP="00041C63">
      <w:pPr>
        <w:tabs>
          <w:tab w:val="left" w:pos="284"/>
        </w:tabs>
        <w:suppressAutoHyphens/>
        <w:spacing w:line="120" w:lineRule="atLeast"/>
        <w:ind w:right="454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hAnsi="Times New Roman" w:cs="Times New Roman"/>
        </w:rPr>
        <w:t>управління персоналом</w:t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:rsidR="00FC65D5" w:rsidRDefault="00FC65D5">
      <w:bookmarkStart w:id="0" w:name="_GoBack"/>
      <w:bookmarkEnd w:id="0"/>
    </w:p>
    <w:sectPr w:rsidR="00FC6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E"/>
    <w:rsid w:val="00041C63"/>
    <w:rsid w:val="0056366E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D66F-0BE9-47AE-8029-5A55387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63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C63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2021-03-16T08:04:00Z</dcterms:created>
  <dcterms:modified xsi:type="dcterms:W3CDTF">2021-03-16T08:04:00Z</dcterms:modified>
</cp:coreProperties>
</file>