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1" w:rsidRDefault="00791D57">
      <w:pPr>
        <w:rPr>
          <w:rFonts w:ascii="Times New Roman" w:hAnsi="Times New Roman" w:cs="Times New Roman"/>
          <w:sz w:val="28"/>
          <w:szCs w:val="28"/>
        </w:rPr>
      </w:pPr>
    </w:p>
    <w:p w:rsidR="000A2B6C" w:rsidRDefault="000A2B6C" w:rsidP="000A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Повідомлення </w:t>
      </w:r>
    </w:p>
    <w:p w:rsidR="000A2B6C" w:rsidRDefault="000A2B6C" w:rsidP="000A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про оприлюднення Заяви про визначення обсягів стратегічної екологічної оцінки </w:t>
      </w:r>
      <w:proofErr w:type="spellStart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 Програми економічного і соціального розвитку Соледарської міської територіальної громади на 2023 рік</w:t>
      </w:r>
    </w:p>
    <w:p w:rsidR="000A2B6C" w:rsidRDefault="000A2B6C" w:rsidP="000A2B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B6C" w:rsidRDefault="000A2B6C" w:rsidP="000A2B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Відповідно до Закону України «Про стратегічну екологічну оцінку» Соледарська військова адміністрація Бахмутського району Донецької області оприлюднює для громадського обговорення Заяву про визначення обсягу стратегічної екологічної оцінки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Програми економічного і соціального розвитку Соледарської міської територіальної громади на 2023 рік.</w:t>
      </w:r>
    </w:p>
    <w:p w:rsidR="000A2B6C" w:rsidRDefault="000A2B6C" w:rsidP="000A2B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Ознайомитись із Заявою можна на офіційному сайті Соледарської міської ради Бахмутського району Донецької області: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sole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rada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</w:p>
    <w:p w:rsidR="000A2B6C" w:rsidRDefault="000A2B6C" w:rsidP="000A2B6C">
      <w:pPr>
        <w:pStyle w:val="a5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color w:val="323232"/>
          <w:sz w:val="28"/>
          <w:szCs w:val="28"/>
          <w:lang w:eastAsia="ru-RU"/>
        </w:rPr>
        <w:t xml:space="preserve">Зауваження і пропозиції до зазначеного документу просимо надавати до </w:t>
      </w:r>
      <w:r w:rsidR="00791D57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.11.2022</w:t>
      </w:r>
      <w:r>
        <w:rPr>
          <w:rFonts w:eastAsia="Times New Roman"/>
          <w:color w:val="323232"/>
          <w:sz w:val="28"/>
          <w:szCs w:val="28"/>
          <w:lang w:eastAsia="ru-RU"/>
        </w:rPr>
        <w:t xml:space="preserve"> у електронному вигляді до Соледарської військової адміністрації  Бахмутського району Донецької області, електрона адреса: </w:t>
      </w:r>
    </w:p>
    <w:p w:rsidR="000A2B6C" w:rsidRDefault="000A2B6C" w:rsidP="000A2B6C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: ispolkom@solerada.gov.ua</w:t>
      </w:r>
    </w:p>
    <w:p w:rsidR="000A2B6C" w:rsidRPr="000A2B6C" w:rsidRDefault="000A2B6C" w:rsidP="000A2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офіційний 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айт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uk-UA"/>
          </w:rPr>
          <w:t>www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 w:eastAsia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uk-UA"/>
          </w:rPr>
          <w:t>sole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 w:eastAsia="uk-U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uk-UA"/>
          </w:rPr>
          <w:t>rada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 w:eastAsia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uk-UA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 w:eastAsia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0A2B6C" w:rsidRDefault="000A2B6C" w:rsidP="000A2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br/>
        <w:t>Зауваження та пропозиції, отримані після встановленого строку не розглядаються.</w:t>
      </w:r>
      <w:bookmarkStart w:id="0" w:name="_GoBack"/>
      <w:bookmarkEnd w:id="0"/>
    </w:p>
    <w:p w:rsidR="000A2B6C" w:rsidRDefault="000A2B6C" w:rsidP="000A2B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Контактні телефони: </w:t>
      </w:r>
      <w:r w:rsidRPr="000F421D">
        <w:rPr>
          <w:rFonts w:ascii="Times New Roman" w:hAnsi="Times New Roman" w:cs="Times New Roman"/>
          <w:sz w:val="28"/>
          <w:szCs w:val="28"/>
        </w:rPr>
        <w:t>0932338965</w:t>
      </w:r>
    </w:p>
    <w:p w:rsidR="000A2B6C" w:rsidRDefault="000A2B6C" w:rsidP="000A2B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:rsidR="000A2B6C" w:rsidRDefault="000A2B6C" w:rsidP="000A2B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:rsidR="000A2B6C" w:rsidRDefault="000A2B6C" w:rsidP="000A2B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:rsidR="000A2B6C" w:rsidRDefault="000A2B6C" w:rsidP="000A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:rsidR="000A2B6C" w:rsidRDefault="000A2B6C" w:rsidP="000A2B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B6C" w:rsidRDefault="000A2B6C" w:rsidP="000A2B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2B6C" w:rsidRPr="000A2B6C" w:rsidRDefault="000A2B6C">
      <w:pPr>
        <w:rPr>
          <w:rFonts w:ascii="Times New Roman" w:hAnsi="Times New Roman" w:cs="Times New Roman"/>
          <w:sz w:val="28"/>
          <w:szCs w:val="28"/>
        </w:rPr>
      </w:pPr>
    </w:p>
    <w:sectPr w:rsidR="000A2B6C" w:rsidRPr="000A2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6C"/>
    <w:rsid w:val="000A2B6C"/>
    <w:rsid w:val="000F421D"/>
    <w:rsid w:val="00451730"/>
    <w:rsid w:val="004F6A0C"/>
    <w:rsid w:val="00791D57"/>
    <w:rsid w:val="00AC7BDE"/>
    <w:rsid w:val="00D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B6C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 Знак"/>
    <w:link w:val="a5"/>
    <w:uiPriority w:val="99"/>
    <w:semiHidden/>
    <w:locked/>
    <w:rsid w:val="000A2B6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aliases w:val="Обычный (Web) Знак"/>
    <w:basedOn w:val="a"/>
    <w:link w:val="a4"/>
    <w:uiPriority w:val="99"/>
    <w:semiHidden/>
    <w:unhideWhenUsed/>
    <w:rsid w:val="000A2B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B6C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 Знак"/>
    <w:link w:val="a5"/>
    <w:uiPriority w:val="99"/>
    <w:semiHidden/>
    <w:locked/>
    <w:rsid w:val="000A2B6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aliases w:val="Обычный (Web) Знак"/>
    <w:basedOn w:val="a"/>
    <w:link w:val="a4"/>
    <w:uiPriority w:val="99"/>
    <w:semiHidden/>
    <w:unhideWhenUsed/>
    <w:rsid w:val="000A2B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e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2022-10-19T08:35:00Z</dcterms:created>
  <dcterms:modified xsi:type="dcterms:W3CDTF">2022-10-21T08:52:00Z</dcterms:modified>
</cp:coreProperties>
</file>