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CB13" w14:textId="7EE69999" w:rsidR="005719D9" w:rsidRDefault="00284303" w:rsidP="00571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до листа УМА ДОНОДА</w:t>
      </w:r>
    </w:p>
    <w:p w14:paraId="3546F9B6" w14:textId="2CBF686C" w:rsidR="00284303" w:rsidRDefault="00606A01" w:rsidP="00571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BB2D7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B2D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.2025 №</w:t>
      </w:r>
      <w:r w:rsidR="00BB2D7E">
        <w:rPr>
          <w:rFonts w:ascii="Times New Roman" w:hAnsi="Times New Roman" w:cs="Times New Roman"/>
          <w:sz w:val="28"/>
          <w:szCs w:val="28"/>
        </w:rPr>
        <w:t xml:space="preserve"> </w:t>
      </w:r>
      <w:r w:rsidR="00CD10FA">
        <w:rPr>
          <w:rFonts w:ascii="Times New Roman" w:hAnsi="Times New Roman" w:cs="Times New Roman"/>
          <w:sz w:val="28"/>
          <w:szCs w:val="28"/>
        </w:rPr>
        <w:t>144-0.452/130-25</w:t>
      </w:r>
      <w:bookmarkStart w:id="0" w:name="_GoBack"/>
      <w:bookmarkEnd w:id="0"/>
    </w:p>
    <w:p w14:paraId="1C1CA454" w14:textId="0F125007" w:rsidR="00666769" w:rsidRPr="005719D9" w:rsidRDefault="00BB2D7E" w:rsidP="005719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069F0">
        <w:rPr>
          <w:rFonts w:ascii="Times New Roman" w:hAnsi="Times New Roman" w:cs="Times New Roman"/>
          <w:sz w:val="28"/>
          <w:szCs w:val="28"/>
        </w:rPr>
        <w:t xml:space="preserve"> п</w:t>
      </w:r>
      <w:r w:rsidR="005719D9" w:rsidRPr="005719D9">
        <w:rPr>
          <w:rFonts w:ascii="Times New Roman" w:hAnsi="Times New Roman" w:cs="Times New Roman"/>
          <w:sz w:val="28"/>
          <w:szCs w:val="28"/>
        </w:rPr>
        <w:t>лан</w:t>
      </w:r>
      <w:r w:rsidR="008069F0">
        <w:rPr>
          <w:rFonts w:ascii="Times New Roman" w:hAnsi="Times New Roman" w:cs="Times New Roman"/>
          <w:sz w:val="28"/>
          <w:szCs w:val="28"/>
        </w:rPr>
        <w:t>у</w:t>
      </w:r>
      <w:r w:rsidR="005719D9" w:rsidRPr="005719D9">
        <w:rPr>
          <w:rFonts w:ascii="Times New Roman" w:hAnsi="Times New Roman" w:cs="Times New Roman"/>
          <w:sz w:val="28"/>
          <w:szCs w:val="28"/>
        </w:rPr>
        <w:t xml:space="preserve"> заходів на 202</w:t>
      </w:r>
      <w:r w:rsidR="005719D9">
        <w:rPr>
          <w:rFonts w:ascii="Times New Roman" w:hAnsi="Times New Roman" w:cs="Times New Roman"/>
          <w:sz w:val="28"/>
          <w:szCs w:val="28"/>
        </w:rPr>
        <w:t>5</w:t>
      </w:r>
      <w:r w:rsidR="005719D9" w:rsidRPr="005719D9">
        <w:rPr>
          <w:rFonts w:ascii="Times New Roman" w:hAnsi="Times New Roman" w:cs="Times New Roman"/>
          <w:sz w:val="28"/>
          <w:szCs w:val="28"/>
        </w:rPr>
        <w:t>-202</w:t>
      </w:r>
      <w:r w:rsidR="005719D9">
        <w:rPr>
          <w:rFonts w:ascii="Times New Roman" w:hAnsi="Times New Roman" w:cs="Times New Roman"/>
          <w:sz w:val="28"/>
          <w:szCs w:val="28"/>
        </w:rPr>
        <w:t>6</w:t>
      </w:r>
      <w:r w:rsidR="005719D9" w:rsidRPr="005719D9">
        <w:rPr>
          <w:rFonts w:ascii="Times New Roman" w:hAnsi="Times New Roman" w:cs="Times New Roman"/>
          <w:sz w:val="28"/>
          <w:szCs w:val="28"/>
        </w:rPr>
        <w:t xml:space="preserve"> роки </w:t>
      </w:r>
      <w:r w:rsidR="005719D9">
        <w:rPr>
          <w:rFonts w:ascii="Times New Roman" w:hAnsi="Times New Roman" w:cs="Times New Roman"/>
          <w:sz w:val="28"/>
          <w:szCs w:val="28"/>
        </w:rPr>
        <w:br/>
      </w:r>
      <w:r w:rsidR="005719D9" w:rsidRPr="005719D9">
        <w:rPr>
          <w:rFonts w:ascii="Times New Roman" w:hAnsi="Times New Roman" w:cs="Times New Roman"/>
          <w:sz w:val="28"/>
          <w:szCs w:val="28"/>
        </w:rPr>
        <w:t xml:space="preserve">з реалізації Національної стратегії із створення </w:t>
      </w:r>
      <w:proofErr w:type="spellStart"/>
      <w:r w:rsidR="005719D9" w:rsidRPr="005719D9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5719D9" w:rsidRPr="005719D9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</w:t>
      </w:r>
      <w:r w:rsidR="005719D9">
        <w:rPr>
          <w:rFonts w:ascii="Times New Roman" w:hAnsi="Times New Roman" w:cs="Times New Roman"/>
          <w:sz w:val="28"/>
          <w:szCs w:val="28"/>
        </w:rPr>
        <w:br/>
      </w:r>
      <w:r w:rsidR="005719D9" w:rsidRPr="005719D9">
        <w:rPr>
          <w:rFonts w:ascii="Times New Roman" w:hAnsi="Times New Roman" w:cs="Times New Roman"/>
          <w:sz w:val="28"/>
          <w:szCs w:val="28"/>
        </w:rPr>
        <w:t>в Донецькій області</w:t>
      </w:r>
    </w:p>
    <w:tbl>
      <w:tblPr>
        <w:tblW w:w="145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3686"/>
        <w:gridCol w:w="2693"/>
        <w:gridCol w:w="1418"/>
        <w:gridCol w:w="1417"/>
        <w:gridCol w:w="2552"/>
      </w:tblGrid>
      <w:tr w:rsidR="005719D9" w:rsidRPr="008069F0" w14:paraId="739750BD" w14:textId="77777777" w:rsidTr="00EC6954">
        <w:trPr>
          <w:trHeight w:val="347"/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B75AA9" w14:textId="5AFD7447" w:rsidR="005719D9" w:rsidRPr="008069F0" w:rsidRDefault="005719D9" w:rsidP="00D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Завдання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1DB187" w14:textId="48629DE3" w:rsidR="005719D9" w:rsidRPr="008069F0" w:rsidRDefault="005719D9" w:rsidP="0057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Захід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4130615C" w14:textId="0A4FDBFE" w:rsidR="005719D9" w:rsidRPr="008069F0" w:rsidRDefault="005719D9" w:rsidP="0057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Очікуваний результат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2E38D462" w14:textId="3FC6A33A" w:rsidR="005719D9" w:rsidRPr="008069F0" w:rsidRDefault="005719D9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Термін реалізації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38801A" w14:textId="781A21E6" w:rsidR="005719D9" w:rsidRPr="008069F0" w:rsidRDefault="005719D9" w:rsidP="0057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Відповідальні за виконання</w:t>
            </w:r>
          </w:p>
        </w:tc>
      </w:tr>
      <w:tr w:rsidR="005719D9" w:rsidRPr="008069F0" w14:paraId="2D870047" w14:textId="77777777" w:rsidTr="00EC6954">
        <w:trPr>
          <w:trHeight w:val="347"/>
          <w:tblHeader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32172245" w14:textId="59685860" w:rsidR="005719D9" w:rsidRPr="008069F0" w:rsidRDefault="005719D9" w:rsidP="00D94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8A6DAF" w14:textId="13133CE2" w:rsidR="005719D9" w:rsidRPr="008069F0" w:rsidRDefault="005719D9" w:rsidP="0057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9EAA64" w14:textId="51B86181" w:rsidR="005719D9" w:rsidRPr="008069F0" w:rsidRDefault="005719D9" w:rsidP="0057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  <w14:ligatures w14:val="none"/>
              </w:rPr>
              <w:t>(продукт, послуга)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FB93AC" w14:textId="1BF7FFAF" w:rsidR="005719D9" w:rsidRPr="008069F0" w:rsidRDefault="005719D9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Дата початку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5D030E" w14:textId="14189B38" w:rsidR="005719D9" w:rsidRPr="008069F0" w:rsidRDefault="005719D9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Дата завершення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4AF432" w14:textId="16775641" w:rsidR="005719D9" w:rsidRPr="008069F0" w:rsidRDefault="005719D9" w:rsidP="00571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719D9" w:rsidRPr="008069F0" w14:paraId="1DC4A91B" w14:textId="77777777" w:rsidTr="00EC6954">
        <w:trPr>
          <w:trHeight w:val="327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E63D25" w14:textId="6BFBF598" w:rsidR="005719D9" w:rsidRPr="008069F0" w:rsidRDefault="005719D9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 xml:space="preserve">Напрям 1. Фізична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безбар’єрність</w:t>
            </w:r>
            <w:proofErr w:type="spellEnd"/>
          </w:p>
        </w:tc>
      </w:tr>
      <w:tr w:rsidR="005719D9" w:rsidRPr="008069F0" w14:paraId="11FB83D0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72678D" w14:textId="0DBB4466" w:rsidR="005719D9" w:rsidRPr="008069F0" w:rsidRDefault="005719D9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Стратегічна ціль 1.1: "Об’єкти фізичного оточення адаптуються відповідно до сучасних стандартів доступності"</w:t>
            </w:r>
          </w:p>
        </w:tc>
      </w:tr>
      <w:tr w:rsidR="005719D9" w:rsidRPr="008069F0" w14:paraId="183CDCBF" w14:textId="77777777" w:rsidTr="00EC6954">
        <w:trPr>
          <w:trHeight w:val="1275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29945" w14:textId="02AF1DD6" w:rsidR="005719D9" w:rsidRPr="008069F0" w:rsidRDefault="00797ED3" w:rsidP="00D9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1.1.1 Забезпечення постійним й тимчасовим місцем проживанням осіб похилого віку та осіб з інвалідністю (ВПО)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Селидівської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міської територіальної громади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A96E" w14:textId="209F148E" w:rsidR="005719D9" w:rsidRPr="008069F0" w:rsidRDefault="005719D9" w:rsidP="0057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1.1.1.4 Поточний ремонт будівлі</w:t>
            </w:r>
            <w:r w:rsidR="001D75B3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8069F0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</w:t>
            </w:r>
            <w:r w:rsidR="008069F0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uk-UA"/>
                <w14:ligatures w14:val="none"/>
              </w:rPr>
              <w:t xml:space="preserve"> Одеській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D819" w14:textId="77777777" w:rsidR="005719D9" w:rsidRPr="008069F0" w:rsidRDefault="005719D9" w:rsidP="0057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Використання будівлі для постійного й тимчасового проживанням осіб похилого віку та осіб з інвалідністю (ВПО) та надання соціальних послуг з догляду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09BA" w14:textId="23BD9CE9" w:rsidR="005719D9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липень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0BD3" w14:textId="59D6D226" w:rsidR="005719D9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листопад </w:t>
            </w:r>
            <w:r w:rsidR="005719D9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2025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5CAA" w14:textId="71709E4E" w:rsidR="005719D9" w:rsidRPr="008069F0" w:rsidRDefault="001F1CC5" w:rsidP="0057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Селидівська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міська військова адміністрація</w:t>
            </w:r>
          </w:p>
        </w:tc>
      </w:tr>
      <w:tr w:rsidR="005719D9" w:rsidRPr="008069F0" w14:paraId="7F9F8DC7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4FF2" w14:textId="4FA44897" w:rsidR="005719D9" w:rsidRPr="008069F0" w:rsidRDefault="005719D9" w:rsidP="00D9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D879" w14:textId="7D53EEF9" w:rsidR="005719D9" w:rsidRPr="008069F0" w:rsidRDefault="005719D9" w:rsidP="0057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1.1.1.5 Капітальний ремонт будівлі</w:t>
            </w:r>
            <w:r w:rsidR="001D75B3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8069F0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</w:t>
            </w:r>
            <w:r w:rsidR="008069F0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uk-UA"/>
                <w14:ligatures w14:val="none"/>
              </w:rPr>
              <w:t xml:space="preserve"> Одеській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609D" w14:textId="667BBD90" w:rsidR="005719D9" w:rsidRPr="008069F0" w:rsidRDefault="005719D9" w:rsidP="0079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Використання будівлі для постійного й тимчасового проживанням осіб похилого віку та осіб з інвалідністю (ВПО) та надання соціальних послуг з догляду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4BE4" w14:textId="1A23AFE7" w:rsidR="005719D9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3009" w14:textId="567FE0D5" w:rsidR="005719D9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AAAD" w14:textId="08C6F625" w:rsidR="005719D9" w:rsidRPr="008069F0" w:rsidRDefault="001F1CC5" w:rsidP="00571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Селидівська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міська військова адміністрація</w:t>
            </w:r>
          </w:p>
        </w:tc>
      </w:tr>
      <w:tr w:rsidR="00185AFF" w:rsidRPr="008069F0" w14:paraId="162B286E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10D1" w14:textId="4BE08BBF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EFC8" w14:textId="609ED91B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1.1.1.6 Реконструкція будівлі </w:t>
            </w:r>
            <w:r w:rsidR="008069F0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</w:t>
            </w:r>
            <w:r w:rsidR="008069F0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uk-UA"/>
                <w14:ligatures w14:val="none"/>
              </w:rPr>
              <w:t xml:space="preserve"> Одеській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7491" w14:textId="12D091F2" w:rsidR="00185AFF" w:rsidRPr="008069F0" w:rsidRDefault="00185AFF" w:rsidP="0079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Використання будівлі для постійного й тимчасового проживанням осіб похилого віку та осіб з інвалідністю (ВПО) та надання соціальних послуг з догляду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BF43" w14:textId="62836BB6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25FD" w14:textId="2B256F64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листопад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1AAD" w14:textId="73BE03F3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Селидівська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міська військова адміністрація</w:t>
            </w:r>
          </w:p>
        </w:tc>
      </w:tr>
      <w:tr w:rsidR="00185AFF" w:rsidRPr="008069F0" w14:paraId="69B36F79" w14:textId="77777777" w:rsidTr="00EC6954">
        <w:trPr>
          <w:trHeight w:val="154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C5AD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1.1.2 Створення безперешкодного доступу осіб з інвалідністю та інших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 до об’єктів охорони здоров’я Дружківської міської територіальної громади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3CC9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1.1.2.1 Облаштування вхідної групи (у тому числі пандусу) до будівлі «Жіноча консультація»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DB0A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Буде забезпечено безперешкодний доступ для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 до будівлі «Жіноча консультація»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D750" w14:textId="0E64E413" w:rsidR="00185AFF" w:rsidRPr="008069F0" w:rsidRDefault="00291789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</w:t>
            </w:r>
            <w:r w:rsidR="00185AFF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F93E" w14:textId="3F48199C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AFFD" w14:textId="34901748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Дружківська міська військова адміністрація</w:t>
            </w:r>
          </w:p>
        </w:tc>
      </w:tr>
      <w:tr w:rsidR="00185AFF" w:rsidRPr="008069F0" w14:paraId="3FA073DB" w14:textId="77777777" w:rsidTr="00EC6954">
        <w:trPr>
          <w:trHeight w:val="102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6ABF" w14:textId="0ADF9C09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E98B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1.1.2.2 Улаштування засобів безперешкодного доступу для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 до санвузлів будівлі «Жіноча консультація»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5043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Буде забезпечено безперешкодний доступ для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 до санвузлів будівлі «Жіноча консультація»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0137" w14:textId="0B701E07" w:rsidR="00185AFF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</w:t>
            </w:r>
            <w:r w:rsidR="00185AFF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83E1" w14:textId="7013E853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33F7" w14:textId="0A4743A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Дружківська міська військова адміністрація</w:t>
            </w:r>
          </w:p>
        </w:tc>
      </w:tr>
      <w:tr w:rsidR="00185AFF" w:rsidRPr="008069F0" w14:paraId="0B00580E" w14:textId="77777777" w:rsidTr="00EC6954">
        <w:trPr>
          <w:trHeight w:val="1727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6C68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1.1.3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Облаштуваня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споруд цивільного захисту засобами, що забезпечують їх доступність для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населення, включаючи осіб з інвалідністю, в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умовах воєнного чи надзвичайного стану у закладах Дружківської міської територіальної громади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8F12" w14:textId="3424368C" w:rsidR="00185AFF" w:rsidRPr="008069F0" w:rsidRDefault="00185AFF" w:rsidP="0079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1.1.3.1 Розроблено ПКД на облаштування споруд цивільного захисту засобами, що забезпечують їх доступність для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населення, зокрема осіб з інвалідністю, в умовах воєнного чи надзвичайного стану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95B5" w14:textId="7F9BD359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Виконані будівельні роботи по облаштуванню споруд цивільного захисту</w:t>
            </w:r>
            <w:r w:rsidR="007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2 навчальних закладів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771" w14:textId="790D6F2E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053" w14:textId="0062A6E4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46D0" w14:textId="2A8D8C46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Дружківська міська військова адміністрація</w:t>
            </w:r>
          </w:p>
        </w:tc>
      </w:tr>
      <w:tr w:rsidR="00185AFF" w:rsidRPr="008069F0" w14:paraId="11BCE0ED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D74C" w14:textId="7CEF931B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39A7" w14:textId="6C4D6EA6" w:rsidR="00185AFF" w:rsidRPr="008069F0" w:rsidRDefault="00185AFF" w:rsidP="0079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1.1.3.2 При проведенні ремонтних робіт у захисній споруді цивільного захисту, забезпечити умови для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населення, а саме улаштування підйомників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9A9B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Захисна споруда обладнана підйомником для доступності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E51B" w14:textId="1338C0AC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серпень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0A82" w14:textId="0DD9CB73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04EE" w14:textId="1C511F0C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Дружківська міська військова адміністрація</w:t>
            </w:r>
          </w:p>
        </w:tc>
      </w:tr>
      <w:tr w:rsidR="00185AFF" w:rsidRPr="008069F0" w14:paraId="1F7B4E75" w14:textId="77777777" w:rsidTr="00EC6954">
        <w:trPr>
          <w:trHeight w:val="76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9BFF" w14:textId="7D8F48FA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4C72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1.1.3.3 Встановлення модульного первинного укриття біля закладу культури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7DD8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Встановлено модульне первинне укриття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856E" w14:textId="1F8CEC80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D57B" w14:textId="78545104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A7B9" w14:textId="7648BD0F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Дружківська міська військова адміністрація</w:t>
            </w:r>
          </w:p>
        </w:tc>
      </w:tr>
      <w:tr w:rsidR="00185AFF" w:rsidRPr="008069F0" w14:paraId="1F9DC66C" w14:textId="77777777" w:rsidTr="00EC6954">
        <w:trPr>
          <w:trHeight w:val="129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A7B5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1.1.4 Ведення бази даних моніторингу та оцінки ступеня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безбар’єрності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об’єктів фізичного оточення і послуг для осіб з інвалідністю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B659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1.1.4.1 Збір результатів моніторингу та оцінки ступеня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безбар’єрності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об’єктів фізичного оточення і послуг для осіб з інвалідністю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6E3E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На рівні області буде зібрані картки оцінки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безбар’єрності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об’єктів фізичного оточення за результатами проведення щорічного моніторингу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084D" w14:textId="63293277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липень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72A0" w14:textId="664D179D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жовтень 2025р.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3951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містобудування та архітектури облдержадміністрації</w:t>
            </w:r>
          </w:p>
        </w:tc>
      </w:tr>
      <w:tr w:rsidR="00185AFF" w:rsidRPr="008069F0" w14:paraId="75DFAB9F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A396DE" w14:textId="324E0929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 xml:space="preserve">Напрям 2. Інформаційна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безбар’єрність</w:t>
            </w:r>
            <w:proofErr w:type="spellEnd"/>
          </w:p>
        </w:tc>
      </w:tr>
      <w:tr w:rsidR="00185AFF" w:rsidRPr="008069F0" w14:paraId="04710935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1F7FA7" w14:textId="7C638587" w:rsidR="00185AFF" w:rsidRPr="008069F0" w:rsidRDefault="00185AFF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 xml:space="preserve">Стратегічна ціль 2.1 “Публічна інформація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субʼєктів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 xml:space="preserve"> владних повноважень є доступною для кожного у різних форматах”</w:t>
            </w:r>
          </w:p>
        </w:tc>
      </w:tr>
      <w:tr w:rsidR="00185AFF" w:rsidRPr="008069F0" w14:paraId="7992C297" w14:textId="77777777" w:rsidTr="00EC6954">
        <w:trPr>
          <w:trHeight w:val="1212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DA11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2.1.1 Висвітлення на офіційному веб-сайті облдержадміністрації інформації про створення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безбар’єрного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простору в Донецькій області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B7A3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2.1.1.1 Регулярно публікувати інформацію про створення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безбар’єрного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простору в області за інформацією від профільних структурних підрозділів 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ACA0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Публікації на офіційному веб-сайті та у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соцмережах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Донецької 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49C0" w14:textId="0569759A" w:rsidR="00185AFF" w:rsidRPr="008069F0" w:rsidRDefault="00797ED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вересень</w:t>
            </w:r>
            <w:r w:rsidR="00185AFF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2025</w:t>
            </w:r>
            <w:r w:rsidR="00841193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F323" w14:textId="1A59E34B" w:rsidR="00185AFF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</w:t>
            </w:r>
            <w:r w:rsidR="00185AFF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рудень 2025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5BE1" w14:textId="38BC30D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стратегічних комунікацій облдержадміністрації</w:t>
            </w:r>
          </w:p>
        </w:tc>
      </w:tr>
      <w:tr w:rsidR="00185AFF" w:rsidRPr="008069F0" w14:paraId="2E51B0A3" w14:textId="77777777" w:rsidTr="00EC6954">
        <w:trPr>
          <w:trHeight w:val="51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024BA" w14:textId="6AD837F0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AF70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2.1.1.2 Використання доступних форматів публікацій для людей з порушенням зору/слуху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3A8B" w14:textId="6334BE46" w:rsidR="00185AFF" w:rsidRPr="008069F0" w:rsidRDefault="00797ED3" w:rsidP="00797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Публікації на офіційному веб-сайті та у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соцмережах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Донецької 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доступних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E50C" w14:textId="1E798417" w:rsidR="00185AFF" w:rsidRPr="008069F0" w:rsidRDefault="00797ED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вересень</w:t>
            </w:r>
            <w:r w:rsidR="00185AFF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2025</w:t>
            </w:r>
            <w:r w:rsidR="00841193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F58C" w14:textId="27FA282C" w:rsidR="00185AFF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</w:t>
            </w:r>
            <w:r w:rsidR="00185AFF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рудень 2025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BCD2" w14:textId="73FAAD18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стратегічних комунікацій облдержадміністрації</w:t>
            </w:r>
          </w:p>
        </w:tc>
      </w:tr>
      <w:tr w:rsidR="00185AFF" w:rsidRPr="008069F0" w14:paraId="1F5A7D53" w14:textId="77777777" w:rsidTr="00EC6954">
        <w:trPr>
          <w:trHeight w:val="178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229B8" w14:textId="03E6D41F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3CC6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2.1.1.3 Регулярно створювати публікації, за інформацією профільних структурних підрозділів ОДА, про роз’яснення прав осіб з інвалідністю та доступних державних сервісів, поширення матеріалів про можливості зайнятості, освітні ініціативи, сприяння працевлаштуванню людей з інвалідністю, створення інклюзивних робочих місць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7C55" w14:textId="78B56D73" w:rsidR="00185AFF" w:rsidRPr="008069F0" w:rsidRDefault="00797ED3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Своєчасне висвітлення соціально важливої інформації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7ADC" w14:textId="778139BC" w:rsidR="00185AFF" w:rsidRPr="008069F0" w:rsidRDefault="00797ED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вересень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185AFF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2025</w:t>
            </w:r>
            <w:r w:rsidR="00841193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0351" w14:textId="10A32E91" w:rsidR="00185AFF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</w:t>
            </w:r>
            <w:r w:rsidR="00185AFF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рудень 2025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1983" w14:textId="648B6805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стратегічних комунікацій облдержадміністрації</w:t>
            </w:r>
          </w:p>
        </w:tc>
      </w:tr>
      <w:tr w:rsidR="00185AFF" w:rsidRPr="008069F0" w14:paraId="7C9467C6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9E9C" w14:textId="49646C53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F1F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2.1.1.4 Забезпечити широке інформування населення Донецької області, зокрема ветеранів війни та військовослужбовців з інвалідністю, про наявні пільги, соціальні гарантії та механізми їх реалізації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1A32" w14:textId="2661405B" w:rsidR="00185AFF" w:rsidRPr="008069F0" w:rsidRDefault="00CC27F7" w:rsidP="00CC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Розповсюджено соціально важливу інформацію для певних категорій громадян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B327" w14:textId="7EDC5A51" w:rsidR="00185AFF" w:rsidRPr="008069F0" w:rsidRDefault="00797ED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вересень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185AFF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2025</w:t>
            </w:r>
            <w:r w:rsidR="00841193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A17B" w14:textId="71959474" w:rsidR="00185AFF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</w:t>
            </w:r>
            <w:r w:rsidR="00185AFF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рудень 2025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BC01" w14:textId="6A9309FC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стратегічних комунікацій облдержадміністрації</w:t>
            </w:r>
          </w:p>
        </w:tc>
      </w:tr>
      <w:tr w:rsidR="00185AFF" w:rsidRPr="008069F0" w14:paraId="6DA2106F" w14:textId="77777777" w:rsidTr="00EC6954">
        <w:trPr>
          <w:trHeight w:val="957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090B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2.1.2 Проведення інформаційних кампаній до ключових дат згідно календаря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безбар’єрності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за участю профільних структурних підрозділів облдержадміністрації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DD6A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2.1.2.1 Забезпечити інформування населення про відзначення 1 червня Дня захисту дітей з акцентом на доступному дитинстві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ED00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Публікації на офіційному веб-сайті та у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соцмережах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Донецької 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C308" w14:textId="284A08DE" w:rsidR="00185AFF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64A" w14:textId="140C1D11" w:rsidR="00185AFF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0C71" w14:textId="73734FA8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стратегічних комунікацій облдержадміністрації</w:t>
            </w:r>
          </w:p>
        </w:tc>
      </w:tr>
      <w:tr w:rsidR="00185AFF" w:rsidRPr="008069F0" w14:paraId="4FBEAD62" w14:textId="77777777" w:rsidTr="00EC6954">
        <w:trPr>
          <w:trHeight w:val="76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D53CD" w14:textId="5BECF884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EBD1" w14:textId="77777777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2.1.2.2 Забезпечити інформування населення про відзначення 13 листопада Міжнародного дня незрячих людей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6CA5" w14:textId="7F5279FE" w:rsidR="00185AFF" w:rsidRPr="00E22546" w:rsidRDefault="00CC27F7" w:rsidP="00C8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</w:pPr>
            <w:r w:rsidRPr="00E225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>Розповсюджено інформацію для певних категорій громадян</w:t>
            </w:r>
            <w:r w:rsidR="00C85A8F" w:rsidRPr="00E225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 xml:space="preserve"> про здійснення </w:t>
            </w:r>
            <w:r w:rsidR="00E22546" w:rsidRPr="00E225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 xml:space="preserve">відповідних </w:t>
            </w:r>
            <w:r w:rsidR="00C85A8F" w:rsidRPr="00E225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 xml:space="preserve">заходів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C6DE" w14:textId="6AB89103" w:rsidR="00185AFF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листопад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FB1B" w14:textId="79757EB8" w:rsidR="00185AFF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листопад 2025р.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0716" w14:textId="5AD18BB8" w:rsidR="00185AFF" w:rsidRPr="008069F0" w:rsidRDefault="00185AFF" w:rsidP="0018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стратегічних комунікацій облдержадміністрації</w:t>
            </w:r>
          </w:p>
        </w:tc>
      </w:tr>
      <w:tr w:rsidR="00841193" w:rsidRPr="008069F0" w14:paraId="7F616340" w14:textId="77777777" w:rsidTr="00EC6954">
        <w:trPr>
          <w:trHeight w:val="76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72FF" w14:textId="2D06C6FB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9E25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2.1.2.3 Забезпечити інформування населення про відзначення 3 грудня Міжнародного дня людей з інвалідністю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AE70" w14:textId="79BD300C" w:rsidR="00841193" w:rsidRPr="00E22546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</w:pPr>
            <w:r w:rsidRPr="00E225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> </w:t>
            </w:r>
            <w:r w:rsidR="00E22546" w:rsidRPr="00E225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>Розповсюджено інформацію для певних категорій громадян про здійснення відповідних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AC9F" w14:textId="45AD3DC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277F" w14:textId="4CCBB667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203B" w14:textId="2F4892A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стратегічних комунікацій облдержадміністрації</w:t>
            </w:r>
          </w:p>
        </w:tc>
      </w:tr>
      <w:tr w:rsidR="00841193" w:rsidRPr="008069F0" w14:paraId="1D7F1582" w14:textId="77777777" w:rsidTr="00EC6954">
        <w:trPr>
          <w:trHeight w:val="331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9D1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2.1.3 Інформаційна кампанія з підвищення обізнаності в територіальних громадах області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50BF" w14:textId="514F6DA0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2.1.3.1 Розробка та поширення інформаційних матеріалів (відеороликів, листівок, публікацій) про важливість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безбар’єрності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для осіб з інвалідністю, людей старшого віку, батьків із малими дітьми, ветеранів та інших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груп., а також формування в суспільстві нульової толерантності до насильства та експлуатації жінок на сторінках інформаційних ресурсів в мережі інтернет Миколаївської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місьої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військової адміністрації, (gromada.org.ua/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gromada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/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mykolaivskamiska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/, https://www.facebook.com/profile.php?id=100066769959430 та в групі Миколаївська громада СЬОГОДНІ» на телеграм-каналі).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726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Опублікування відеороликів, листівок, публікацій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8F30" w14:textId="76D25600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липень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F4C3" w14:textId="5CC9E9FA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ABE4" w14:textId="37AE2579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4F4D34F7" w14:textId="77777777" w:rsidTr="00EC6954">
        <w:trPr>
          <w:trHeight w:val="153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8E13D" w14:textId="0495735E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9FCC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2.1.3.2 Систематичне інформування громадськості через офіційний сайт Миколаївської міської військової адміністрації, сторінках соціальної мережі, про реалізацію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ініціатив у громаді (доступний транспорт, інклюзивні послуги тощо).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4F9E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Публікації про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безбар’єні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ініциативи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в громаді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3990" w14:textId="53C3878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липень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28FF" w14:textId="2BC4783D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96C1" w14:textId="47F903A4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1CFFF3CE" w14:textId="77777777" w:rsidTr="00EC6954">
        <w:trPr>
          <w:trHeight w:val="816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5D32D" w14:textId="74778874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5151" w14:textId="1BCBFB89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2.1.3.3 Підготовка і розміщення Миколаївською міською військовою адміністрацією історій успішної інтеграції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рішень у міське середовище.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86D1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Публікації про успішні інтеграції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рішень у міське середовище.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B31B" w14:textId="6BCD300B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липень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C89C" w14:textId="07C16BE3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CC2F" w14:textId="77CD6D56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5DCD9142" w14:textId="77777777" w:rsidTr="00EC6954">
        <w:trPr>
          <w:trHeight w:val="76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8D950" w14:textId="28BAC9E5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A3BB" w14:textId="5CD5DD0A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2.1.3.4 Інформативне забезпечення щодо норм законодавства у сфері захисту прав та гарантій осіб з інвалідністю в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Гродівській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селищній територіальній громаді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3CA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Ознайомлення з нормами діючого законодавства осіб з інвалідністю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FA3D" w14:textId="157EA458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C8E2" w14:textId="09297B08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4DF5" w14:textId="79E329F6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селищна військова адміністрація</w:t>
            </w:r>
          </w:p>
        </w:tc>
      </w:tr>
      <w:tr w:rsidR="00841193" w:rsidRPr="008069F0" w14:paraId="07B253B8" w14:textId="77777777" w:rsidTr="00EC6954">
        <w:trPr>
          <w:trHeight w:val="727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8857" w14:textId="20E0247E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32A4" w14:textId="7D86A2E5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2.1.3.5 Надання технічної допомоги для здійснення комунікації з числа осіб з інвалідністю в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Гродівській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селищній територіальній громаді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0E5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Отримання технічної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09A5" w14:textId="4C782462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F195" w14:textId="0324E9AF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B786" w14:textId="1B004592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селищна військова адміністрація</w:t>
            </w:r>
          </w:p>
        </w:tc>
      </w:tr>
      <w:tr w:rsidR="00841193" w:rsidRPr="008069F0" w14:paraId="46D14FB1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7DF949" w14:textId="05A6A8E6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Стратегічна ціль 2.2 "Інформація, необхідна для забезпечення щоденних потреб громадян, є доступною та актуальною"</w:t>
            </w:r>
          </w:p>
        </w:tc>
      </w:tr>
      <w:tr w:rsidR="00841193" w:rsidRPr="008069F0" w14:paraId="11011394" w14:textId="77777777" w:rsidTr="00EC6954">
        <w:trPr>
          <w:trHeight w:val="3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21E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lastRenderedPageBreak/>
              <w:t xml:space="preserve">2.2.1 Забезпечення доступності інформаційних матеріалів для осіб з різними ступенями обмеження здатності до спілкування, зокрема під час виборчого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>референдного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 xml:space="preserve"> процесу, під час оповіщення і евакуації осіб старшого віку і осіб з інвалідністю, батьків дітей, які повернулися з депортації, батьків і дітей на територіях можливих бойових дій і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>деокупованих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 xml:space="preserve"> територіях, про мінну небезпеку і правила поведінки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6445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2.2.1.1 Встановити інформаційні таблички в структурних підрозділах центрів первинної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медикосанітарної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допомоги та поліклінічних відділеннях закладів вторинної та спеціалізованої медичної допомоги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A49B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Забезпечення потреби у встановленні інформаційних табличок в структурних підрозділах центрів первинної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медикосанітарної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допомоги та поліклінічних відділеннях закладів вторинної та спеціалізованої медичної допомоги на рівні не менше 80%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7341" w14:textId="1076C269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26C8" w14:textId="077952C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99E8" w14:textId="2B3F4618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Департамент охорони здоров’я облдержадміністрації</w:t>
            </w:r>
          </w:p>
        </w:tc>
      </w:tr>
      <w:tr w:rsidR="00841193" w:rsidRPr="008069F0" w14:paraId="36DA9F44" w14:textId="77777777" w:rsidTr="00EC6954">
        <w:trPr>
          <w:trHeight w:val="129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D461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2.2.2 Підвищення обізнаності щодо соціального захисту населення та ветеранської політики в Дружківській міській територіальній громаді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6F3E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2.2.2.1 Проведення інформаційно-роз’яснювальної роботи щодо соціального захисту населення та ветеранської політики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8DD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Регулярне оприлюднення інформаційних матеріалів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55BB" w14:textId="0EB720AB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E4F7" w14:textId="48E9A4D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9F4A" w14:textId="5A173F5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Дружківська міська військова адміністрація</w:t>
            </w:r>
          </w:p>
        </w:tc>
      </w:tr>
      <w:tr w:rsidR="00841193" w:rsidRPr="008069F0" w14:paraId="4C6BF647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77650A" w14:textId="10F31291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 xml:space="preserve">Напрям 3. Цифрова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безбар’єрність</w:t>
            </w:r>
            <w:proofErr w:type="spellEnd"/>
          </w:p>
        </w:tc>
      </w:tr>
      <w:tr w:rsidR="00841193" w:rsidRPr="008069F0" w14:paraId="72BAF701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B7801F" w14:textId="010FE4D1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Стратегічна ціль 3.1 "Швидкісний Інтернет та засоби доступу до нього доступні для всіх"</w:t>
            </w:r>
          </w:p>
        </w:tc>
      </w:tr>
      <w:tr w:rsidR="00841193" w:rsidRPr="008069F0" w14:paraId="152FB2A9" w14:textId="77777777" w:rsidTr="00EC6954">
        <w:trPr>
          <w:trHeight w:val="127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E81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3.1.1 Забезпечено пункти незламності доступом до швидкісного Інтернету та засобами доступу до нього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5E3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3.1.1.1 Забезпечити збір та аналіз даних щодо нинішнього стану забезпечення пунктів незламності доступом до швидкісного Інтернету та засобами доступу до нього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70F3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Здійснено аналіз даних щодо нинішнього стану забезпечення пунктів незламності доступом до швидкісного Інтернету та засобами доступу до нього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00DA" w14:textId="46CEB1C6" w:rsidR="00841193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червень </w:t>
            </w:r>
            <w:r w:rsidR="00841193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2025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9E95" w14:textId="361065AD" w:rsidR="00841193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жовтень </w:t>
            </w:r>
            <w:r w:rsidR="00841193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2025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AFD8" w14:textId="13D6F87B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Управління з питань інформатизації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цифровізації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облдержадміністрації,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Райдержадміністрації, районні військові 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Військові адміністрації населених пунктів</w:t>
            </w:r>
          </w:p>
        </w:tc>
      </w:tr>
      <w:tr w:rsidR="00841193" w:rsidRPr="008069F0" w14:paraId="2DF40030" w14:textId="77777777" w:rsidTr="00EC6954">
        <w:trPr>
          <w:trHeight w:val="204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B1EB" w14:textId="78EBF499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6AE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3.1.1.2 Підготувати звіт за результатами проведеного аналізу даних щодо нинішнього стану забезпечення пунктів незламності доступом до швидкісного Інтернету засобами доступу до нього та сформувати пропозиції щодо вирішення виявлених проблемних питань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D96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Підготовлено звіт за результатами проведеного аналізу даних щодо нинішнього стану забезпечення я пунктів незламності доступом до швидкісного Інтернету та засобами доступу до нього, сформувати пропозиції щодо вирішення виявлених проблемних питань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4ACC" w14:textId="3D49E12D" w:rsidR="00841193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жовтень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34EC" w14:textId="0FE49222" w:rsidR="00841193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2024" w14:textId="37B25BDC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Управління з питань інформатизації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цифровізації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облдержадміністрації,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Райдержадміністрації, районні військові 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Військові адміністрації населених пунктів</w:t>
            </w:r>
          </w:p>
        </w:tc>
      </w:tr>
      <w:tr w:rsidR="00841193" w:rsidRPr="008069F0" w14:paraId="2380A5B3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D44AF" w14:textId="4270B566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Стратегічна ціль 3.2 "Усі бажаючі просто та доступно отримують цифрові знання і навички"</w:t>
            </w:r>
          </w:p>
        </w:tc>
      </w:tr>
      <w:tr w:rsidR="00841193" w:rsidRPr="008069F0" w14:paraId="3E7C47C8" w14:textId="77777777" w:rsidTr="00EC6954">
        <w:trPr>
          <w:trHeight w:val="184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7961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3.1.1 Розроблення освітніх матеріалів для навчання цифровим навичкам, користування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асистивними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технологіями для осіб з обмеженнями повсякденного функціонування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3E4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3.2.1.1 надання соціальних послуг інформування, консультування (допомога у застосуванні) щодо розроблення та розміщення, освітніх матеріалів щодо покращення цифрових навичок осіб з обмеженнями повсякденного функціонування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F56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Надання соціальних послуг інформування, консультування щодо опублікованих освітніх матеріалів на Єдиному державному веб-порталі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цифровоі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̈ освіти Дія. Освіта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2E30" w14:textId="6B7FBD06" w:rsidR="00841193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липень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CE3C" w14:textId="58733880" w:rsidR="00841193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DC17" w14:textId="020B3554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624977AA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D9882A" w14:textId="0E86E699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Стратегічна ціль 3.3 "Усі громадяни мають доступ до електронних публічних послуг"</w:t>
            </w:r>
          </w:p>
        </w:tc>
      </w:tr>
      <w:tr w:rsidR="00841193" w:rsidRPr="008069F0" w14:paraId="50A776AB" w14:textId="77777777" w:rsidTr="00EC6954">
        <w:trPr>
          <w:trHeight w:val="153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AEBE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3.3.1 Створення рубрики «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Безбар’єрність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» на офіційних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вебсайтах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райдержадміністрацій та військових адміністрацій населених пунктів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7DC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3.3.1.1 Створити рубрики «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Безбар’єрність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» на офіційних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вебсайтах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райдержадміністрацій та військових адміністрацій населених пунктів для осіб з інвалідністю,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EB1A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Створено на офіційних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вебсайтах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райдержадміністрацій та військових адміністрацій населених пунктів рубрики «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Безбар’єрність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» для осіб з інвалідністю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F394" w14:textId="39A715BE" w:rsidR="00841193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31E9" w14:textId="367019CC" w:rsidR="00841193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81E1" w14:textId="20861DD1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Управління з питань інформатизації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цифровізації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облдержадміністрації,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Райдержадміністрації, районні військові 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Військові адміністрації населених пунктів</w:t>
            </w:r>
          </w:p>
        </w:tc>
      </w:tr>
      <w:tr w:rsidR="00D24680" w:rsidRPr="008069F0" w14:paraId="4B68DF3E" w14:textId="77777777" w:rsidTr="00EC6954">
        <w:trPr>
          <w:trHeight w:val="153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6778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3.3.2 Адаптація офіційних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вебсайтів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для осіб з інвалідністю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4F45" w14:textId="349872D9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3.3.2.1 Провести адаптацію офіційних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вебсайтів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облдержадміністрації, райдержадміністрацій та військових адміністрацій населених пунктів для осіб з інвалідністю,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DA64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Адаптовано офіційний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вебсайт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обласної державної адміністрації, для осіб з інвалідністю,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населення, забезпечено отримання самостійного доступу до інформації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FD61" w14:textId="26F5E67C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3DEA" w14:textId="59777D09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2561" w14:textId="2C666118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Управління з питань інформатизації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цифровізації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облдержадміністрації,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Райдержадміністрації, районні військові 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Військові адміністрації населених пунктів</w:t>
            </w:r>
          </w:p>
        </w:tc>
      </w:tr>
      <w:tr w:rsidR="00D24680" w:rsidRPr="008069F0" w14:paraId="4F7A36F1" w14:textId="77777777" w:rsidTr="00EC6954">
        <w:trPr>
          <w:trHeight w:val="204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4015" w14:textId="712BED6D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2085" w14:textId="64FAD5DA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3.3.2.3 Оновлення та адаптація інформаційних розділів офіційного сайту обласної бібліотеки відповідно до стандартів цифрової доступності з метою забезпечення інклюзивного, зручного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безбар’єрного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доступу до культурної та освітньої інформації для всіх груп населення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85AD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Оновлено та адаптовано 2 інформаційних розділи офіційного сайту обласної бібліотеки відповідно до стандартів цифрової доступності з метою забезпечення інклюзивного, зручного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безбар’єрного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доступу до культурної та освітньої інформації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2552" w14:textId="02EDD2B0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B512" w14:textId="5426A5B4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5E2A" w14:textId="55AC0685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культури і туризму облдержадміністрації,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 xml:space="preserve">обласні заклади культури комунальної форми власності </w:t>
            </w:r>
          </w:p>
        </w:tc>
      </w:tr>
      <w:tr w:rsidR="00D24680" w:rsidRPr="008069F0" w14:paraId="4A2C5924" w14:textId="77777777" w:rsidTr="00EC6954">
        <w:trPr>
          <w:trHeight w:val="774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928B" w14:textId="16A6526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3.3.3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Діджиталізація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процесу надання адміністративних послуг в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Гродівській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селищній територіальній громаді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B3EA" w14:textId="55031B2F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3.3.3.1 Забезпечення доступу до адміністративних послуг у формі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офлайн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та онлайн.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F48C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Отримання доступу до адміністративних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5EDA" w14:textId="0642B484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8952" w14:textId="3D5571CC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C423" w14:textId="43070205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селищна військова адміністрація</w:t>
            </w:r>
          </w:p>
        </w:tc>
      </w:tr>
      <w:tr w:rsidR="00D24680" w:rsidRPr="008069F0" w14:paraId="627BC222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49F88" w14:textId="494C7B82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FC00" w14:textId="71729D22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3.3.3.2 Забезпечення можливості подання скарг, повідомлень та звернень в електронному вигляді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4C70" w14:textId="078EA7B6" w:rsidR="00D24680" w:rsidRPr="008069F0" w:rsidRDefault="00C85A8F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Отримання доступу до адміністративних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469F" w14:textId="7384330D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4C0" w14:textId="7DCA0FC6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FC10" w14:textId="54AC0834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селищна військова адміністрація</w:t>
            </w:r>
          </w:p>
        </w:tc>
      </w:tr>
      <w:tr w:rsidR="00D24680" w:rsidRPr="008069F0" w14:paraId="77AC81BD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87C4" w14:textId="162AFD06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35E2" w14:textId="0DD7081E" w:rsidR="00D24680" w:rsidRPr="008069F0" w:rsidRDefault="00D24680" w:rsidP="00CF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3.3.3.3 Забезпечення можливості отримання довідок, актів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електроному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вигляді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E41D" w14:textId="06C49B02" w:rsidR="00D24680" w:rsidRPr="008069F0" w:rsidRDefault="00C85A8F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Отримання доступу до адміністративних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EB2C" w14:textId="5651D097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F17E" w14:textId="19AAEC8D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4804" w14:textId="75C44192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селищна військова адміністрація</w:t>
            </w:r>
          </w:p>
        </w:tc>
      </w:tr>
      <w:tr w:rsidR="00841193" w:rsidRPr="008069F0" w14:paraId="640FBB6D" w14:textId="77777777" w:rsidTr="00EC6954">
        <w:trPr>
          <w:trHeight w:val="129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2A05" w14:textId="581A8FC0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3.3.4 Розроблення та узгодження комплексних підходів щодо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цифровізації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сфер життя та публічних послуг в Дружківській міській територіальній громаді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CD1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3.3.4.1 Забезпечити подальший розвиток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телемедицини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та забезпечення консультування пацієнтів у провідних спеціалістів, використовуючи сучасні цифрові 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E6CB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Підвищено доступ пацієнтів до консультативної медичної допомоги у провідних спеціалістів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CCFD" w14:textId="42875F7A" w:rsidR="00841193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FE8C" w14:textId="6ACC7253" w:rsidR="00841193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056C" w14:textId="4CEC516B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Дружківська міська військова адміністрація</w:t>
            </w:r>
          </w:p>
        </w:tc>
      </w:tr>
      <w:tr w:rsidR="00841193" w:rsidRPr="008069F0" w14:paraId="7899E2C4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9EE3E6" w14:textId="58E7484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 xml:space="preserve">Напрям 4. Суспільна та громадянська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безбар’єрність</w:t>
            </w:r>
            <w:proofErr w:type="spellEnd"/>
          </w:p>
        </w:tc>
      </w:tr>
      <w:tr w:rsidR="00841193" w:rsidRPr="008069F0" w14:paraId="593F136F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EC8F37" w14:textId="056D9C61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Стратегічна ціль 4.1 "Удосконалення механізмів виявлення потреб, розробку цільових програм та підвищення спроможності органів влади в наданні послуг ветеранам війни, членам родин загиблих (померлих) ветеранів війни, членам родин загиблих (померлих) Захисників і Захисниць України"</w:t>
            </w:r>
          </w:p>
        </w:tc>
      </w:tr>
      <w:tr w:rsidR="00D24680" w:rsidRPr="008069F0" w14:paraId="637D8CCA" w14:textId="77777777" w:rsidTr="00EC6954">
        <w:trPr>
          <w:trHeight w:val="231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7D16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4.1.1. Підвищення рівня соціальної підтримки ветеранів та членів родин загиблих (померлих) Захисників і Захисниць України шляхом формування ефективної регіональної політики, що враховує реальні потреби цільової групи, а також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розвитку кадрового потенціалу органів влади.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A72F" w14:textId="21DDE333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4.1.1.1 Проведення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консультаційно</w:t>
            </w:r>
            <w:proofErr w:type="spellEnd"/>
            <w:r w:rsidR="00CF6BBA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-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інформаційних зустрічей з ветеранами та членами родин загиблих (померлих) ветеранів війни та Захисників і Захисниць України з метою виявлення потреб та визначення ключових проблем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8906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Проведено не менш 60 зустрічей протягом 2025-2026 років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6194" w14:textId="306012B4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3FA8" w14:textId="49C6D760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0884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з питань ветеранської політики облдержадміністрації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Райдержадміністрації, районні військові 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 xml:space="preserve">Військові адміністрації населених пунктів </w:t>
            </w:r>
          </w:p>
        </w:tc>
      </w:tr>
      <w:tr w:rsidR="00D24680" w:rsidRPr="008069F0" w14:paraId="51FB8EDF" w14:textId="77777777" w:rsidTr="00EC6954">
        <w:trPr>
          <w:trHeight w:val="153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EFD3E" w14:textId="5914E85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27E4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4.1.1.2 Розроблення та затвердження регіональної цільової програми підтримки ветеранів війни та членів родин загиблих (померлих) Захисників і Захисниць України на 2025–2030 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0CAC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Затверджено регіональну цільову програму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2131" w14:textId="215D66EF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0E46" w14:textId="2A57BFEE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серпень 2025р.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036" w14:textId="5747F514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з питань ветеранської політики облдержадміністрації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</w:p>
          <w:p w14:paraId="77270AA9" w14:textId="7E91E291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структурні підрозділи облдержадміністрації</w:t>
            </w:r>
          </w:p>
          <w:p w14:paraId="78C2531E" w14:textId="589303A3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Райдержадміністрації, районні військові 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Військові адміністрації населених пунктів</w:t>
            </w:r>
          </w:p>
        </w:tc>
      </w:tr>
      <w:tr w:rsidR="00D24680" w:rsidRPr="008069F0" w14:paraId="08F02D89" w14:textId="77777777" w:rsidTr="00EC6954">
        <w:trPr>
          <w:trHeight w:val="229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ED49" w14:textId="122226CD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CF0D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4.1.1.3 Розміщення інформаційних матеріалів з питань ветеранської політики, додаткових соціальних гарантій та послуг на офіційних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вебсайтах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органів державної влади та органів місцевого самоврядування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1525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Зростання рівня поінформованості серед ветеранів війни, членів родин загиблих (померлих) ветеранів війни, членів родин загиблих (померлих) Захисників і Захисниць України щодо соціальних гарантій і підтримки.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E3BE" w14:textId="7A3FB28A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липень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A572" w14:textId="318C8807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F3CF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з питань ветеранської політики, управління стратегічних комунікацій облдержадміністрації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Райдержадміністрації, районні військові 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Військові адміністрації населених пунктів</w:t>
            </w:r>
          </w:p>
        </w:tc>
      </w:tr>
      <w:tr w:rsidR="00841193" w:rsidRPr="008069F0" w14:paraId="1B1BDD90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9137F0" w14:textId="481424A3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 xml:space="preserve">Стратегічна ціль 4.2 "Кожна людина має доступ до розвинутої системи громадського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здоровʼя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, включаючи послуги у сфері фізичної культури та спорту"</w:t>
            </w:r>
          </w:p>
        </w:tc>
      </w:tr>
      <w:tr w:rsidR="00D24680" w:rsidRPr="008069F0" w14:paraId="660222FC" w14:textId="77777777" w:rsidTr="00EC6954">
        <w:trPr>
          <w:trHeight w:val="76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9BF5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lastRenderedPageBreak/>
              <w:t>4.2.1 Забезпечення надання психологічної допомоги та підтримки для всіх суспільних груп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B3C9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4.2.1.1 Проходження психологами закладів охорони здоров’я підвищення кваліфікації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FF30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Підвищення рівня кваліфікації психологів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8DC2" w14:textId="08A9A792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2399" w14:textId="3F585A6D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4912" w14:textId="46C55B39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Департамент охорони здоров’я облдержадміністрації</w:t>
            </w:r>
          </w:p>
        </w:tc>
      </w:tr>
      <w:tr w:rsidR="00D24680" w:rsidRPr="008069F0" w14:paraId="5050B698" w14:textId="77777777" w:rsidTr="00EC6954">
        <w:trPr>
          <w:trHeight w:val="1275"/>
          <w:jc w:val="center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08E4" w14:textId="412179B2" w:rsidR="00D24680" w:rsidRPr="008069F0" w:rsidRDefault="001C4065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>4.2.2 Проведення фізкультурно-оздоровчих, спортивних заходів, акцій, майстер-класів, спрямованих на залучення до занять фізичною культурою і спортом осіб з інвалідністю, військовослужбовців, ветеранів війни та членів їх сімей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D9F0" w14:textId="784A4688" w:rsidR="00D24680" w:rsidRPr="008069F0" w:rsidRDefault="00D24680" w:rsidP="001C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4.2.2.</w:t>
            </w:r>
            <w:r w:rsidR="001C4065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1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провести заходи з фізичної культури і спорту серед осіб з інвалідністю, інших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груп населення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8E1F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проведено фізкультурно-оздоровчі та спортивні заходи з залученням осіб з інвалідністю (14 заходів)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3579" w14:textId="74275562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2053" w14:textId="7796269A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жовтень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E0ED" w14:textId="209217F2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фізичної культури та спорту облдержадміністрації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Військові адміністрації населених пунктів</w:t>
            </w:r>
          </w:p>
        </w:tc>
      </w:tr>
      <w:tr w:rsidR="00D24680" w:rsidRPr="008069F0" w14:paraId="072C9FA2" w14:textId="77777777" w:rsidTr="00EC6954">
        <w:trPr>
          <w:trHeight w:val="1402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BE89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4.2.3 Забезпечення залучення всіх суспільних груп до оздоровчої рухової активності, зокрема осіб з інвалідністю та/або осіб з обмеженнями повсякденного функціонування, до адаптивного спорту в Миколаївській міській територіальній громаді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5507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4.2.3.1 Проведення інформаційної кампанії з популяризації про користь фізичної активності для людей різного віку й фізичних можливостей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BD6C" w14:textId="2E7C97A1" w:rsidR="00D24680" w:rsidRPr="008069F0" w:rsidRDefault="00E22546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Поінформованість</w:t>
            </w:r>
            <w:r w:rsidR="00D24680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максимальної кількості населення про користь фізичних </w:t>
            </w:r>
            <w:proofErr w:type="spellStart"/>
            <w:r w:rsidR="00D24680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активностей</w:t>
            </w:r>
            <w:proofErr w:type="spellEnd"/>
            <w:r w:rsidR="00D24680"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для людей різних фізичних можливостей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7D79" w14:textId="2DED5ADB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липень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6F5C" w14:textId="323C2B3B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058B" w14:textId="1171E83D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D24680" w:rsidRPr="008069F0" w14:paraId="726FCBA0" w14:textId="77777777" w:rsidTr="00EC6954">
        <w:trPr>
          <w:trHeight w:val="76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C053" w14:textId="3EF7DA59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0C04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4.2.3.2  Організація тренінгів та навчальних курсів для вчителів та тренерів з фізичної культури щодо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інклюзиї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у спорті.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C375" w14:textId="77777777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Збільшення проведення підвищення кваліфікації вчителів та інструкторів з фізичної культури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165A" w14:textId="111BA04F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липень 2025р.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530A" w14:textId="4D80988B" w:rsidR="00D24680" w:rsidRPr="008069F0" w:rsidRDefault="00D24680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6006" w14:textId="4D57343B" w:rsidR="00D24680" w:rsidRPr="008069F0" w:rsidRDefault="00D24680" w:rsidP="00D2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06E5AC64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C6A646" w14:textId="41EE431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 xml:space="preserve">Стратегічна ціль 4.3 "Різні суспільні групи користуються рівними правами та можливостями для залучення в процес ухвалення </w:t>
            </w: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рішень та громадської участі"</w:t>
            </w:r>
          </w:p>
        </w:tc>
      </w:tr>
      <w:tr w:rsidR="00841193" w:rsidRPr="008069F0" w14:paraId="531832C3" w14:textId="77777777" w:rsidTr="00EC6954">
        <w:trPr>
          <w:trHeight w:val="154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2D74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4.3.1 Розвиток практики організації органами державної влади, органами місцевого самоврядування публічних консультацій та інших форм діалогу із залученням всіх суспільних груп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8CA9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4.3.1.1 Організація та проведення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культурномистецьких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заходів із елементами рефлексії для соціальної інтеграції ветеранів, внутрішньо переміщених осіб та інших соціальних груп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213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Проведено 2 культурно-мистецьких заходи з елементами рефлексії для соціальної інтеграції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EB15" w14:textId="2C30DA4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75FF" w14:textId="4D372DE2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8AA8" w14:textId="7F1E7B60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культури і туризму облдержадміністрації,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обласні заклади культури комунальної форми власності</w:t>
            </w:r>
          </w:p>
        </w:tc>
      </w:tr>
      <w:tr w:rsidR="00841193" w:rsidRPr="008069F0" w14:paraId="753242B3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33B0" w14:textId="0CA2A9C1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C06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4.3.1.2 Організація та проведення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культурномистецьких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заходів із застосуванням діалогу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медіаційних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практик для зміцнення соціальної згуртованості та взаєморозуміння між різними групами населення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049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Проведено 2 культурно-мистецьких заходи із застосуванням діалогу та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медіаційних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практик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C2AB" w14:textId="06994BB0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E679" w14:textId="12CD75D9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8D52" w14:textId="7858357E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культури і туризму облдержадміністрації,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 xml:space="preserve">обласні заклади культури комунальної форми власності </w:t>
            </w:r>
          </w:p>
        </w:tc>
      </w:tr>
      <w:tr w:rsidR="00841193" w:rsidRPr="008069F0" w14:paraId="27F7BE39" w14:textId="77777777" w:rsidTr="00EC6954">
        <w:trPr>
          <w:trHeight w:val="154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CAE9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4.3.2 Створення умов для залучення жителів до розв’язання проблем місцевого значення, розвитку форм місцевої демократії, підтримки місцевих ініціатив, зокрема через грантове фінансування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061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4.3.2.1 Створення або оновлення культурних просторів як осередків творчого розвитку, соціальної згуртованості та культурного діалогу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6C9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Створено або оновлено 2 культурні простори як осередки творчого розвитку, соціальної згуртованості та культурного діалогу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9F78" w14:textId="76494428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846D" w14:textId="5F19CABD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2E87" w14:textId="1FCBCFF2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культури і туризму облдержадміністрації,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 xml:space="preserve">обласні заклади культури комунальної форми власності </w:t>
            </w:r>
          </w:p>
        </w:tc>
      </w:tr>
      <w:tr w:rsidR="00841193" w:rsidRPr="008069F0" w14:paraId="2E8667F1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47A1" w14:textId="4042EB55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CAC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4.3.2.2 Створення або оновлення бібліотечних просторів як осередків творчого розвитку, соціальної згуртованості та культурного діалогу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FB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Створено або оновлено 2 культурні та бібліотечні простори як осередки творчого розвитку, соціальної згуртованості та культурного діалогу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B1D9" w14:textId="56E1D41B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950B" w14:textId="1A08DDE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2026р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9E37" w14:textId="77AE97EA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культури і туризму облдержадміністрації,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 xml:space="preserve">обласні заклади культури комунальної форми власності </w:t>
            </w:r>
          </w:p>
        </w:tc>
      </w:tr>
      <w:tr w:rsidR="00841193" w:rsidRPr="008069F0" w14:paraId="1F8EC754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EB14EE" w14:textId="1AA11BBC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 xml:space="preserve">Стратегічна ціль 4.4 "Суспільне прийняття, взаємоповага та згуртованість посилюють соціальний капітал у територіальних </w:t>
            </w: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громадах"</w:t>
            </w:r>
          </w:p>
        </w:tc>
      </w:tr>
      <w:tr w:rsidR="00841193" w:rsidRPr="008069F0" w14:paraId="2C2A96B9" w14:textId="77777777" w:rsidTr="00EC6954">
        <w:trPr>
          <w:trHeight w:val="18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A553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4.4.1 Проведення просвітницьких кампаній щодо підвищення рівня толерантності, недискримінації, розуміння цінностей різноманіття та суспільного прийняття, поваги,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безбар’єрної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комунікації і коректної мови спілкування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49C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4.4.1.1 Проведення заходів в обласних закладах культури з урахуванням інклюзивних практик і принципів доступності для різних соціальних груп.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3A79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Проведено 6 культурних заходів, що відповідають принципам інклюзії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E0C3" w14:textId="0D444FE8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8A81" w14:textId="62BF3E5F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65C1" w14:textId="289CBAE9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Управління культури і туризму облдержадміністрації,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 xml:space="preserve">обласні заклади культури комунальної форми власності </w:t>
            </w:r>
          </w:p>
        </w:tc>
      </w:tr>
      <w:tr w:rsidR="00841193" w:rsidRPr="008069F0" w14:paraId="7C70F194" w14:textId="77777777" w:rsidTr="00EC6954">
        <w:trPr>
          <w:trHeight w:val="178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098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 xml:space="preserve">4.4.2 Забезпечення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14:ligatures w14:val="none"/>
              </w:rPr>
              <w:t xml:space="preserve"> громадян та вразливих категорій населення Миколаївської міської територіальної громади Краматорського району Донецької області продовольчою гуманітарною допомогою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57F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4.4.2.1 Проведення моніторингу кількості вразливих категорій населення, а саме – дітей сиріт, та таких, що позбавлені батьківського піклування, які евакуйовані до більш безпечних регіонів України, з метою визначення необхідної кількості продовольчої допомоги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6E61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Проведено збір та аналіз інформації щодо кількості дітей сиріт, та таких, що позбавлені батьківського піклування, які евакуйовані до більш безпечних регіонів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5C4C" w14:textId="21BD55D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C061" w14:textId="4EAC5347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AF3" w14:textId="2423A869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67FAEC02" w14:textId="77777777" w:rsidTr="00613B12">
        <w:trPr>
          <w:trHeight w:val="13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AAC9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4.5.3. Створення умов для вдосконалення сімейних форм виховання дітей-сиріт та дітей, позбавлених батьківського піклування в Миколаївській міській територіальній громаді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A9C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4.5.3.1 Забезпечення підтримки та супроводу сімей, в яких є сімейних форм виховання дітей-сиріт та дітей, позбавлених батьківського піклування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F91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Супровід сімей, в яких виховуються діти-сироти, діти, позбавлені батьківського піклування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608A" w14:textId="33A5532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53AA" w14:textId="34FBCAC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902E" w14:textId="49D87E7B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0B4B7C6D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0CFCD0" w14:textId="7B1186DC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 xml:space="preserve">Напрям 5. Освітня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безбар’єрність</w:t>
            </w:r>
            <w:proofErr w:type="spellEnd"/>
          </w:p>
        </w:tc>
      </w:tr>
      <w:tr w:rsidR="00841193" w:rsidRPr="008069F0" w14:paraId="325CC163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28C00F" w14:textId="19B9910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lastRenderedPageBreak/>
              <w:t>Стратегічна ціль 5.1 "Кожна людина має можливість розкрити потенціал та отримати професію завдяки інклюзивній освіті"</w:t>
            </w:r>
          </w:p>
        </w:tc>
      </w:tr>
      <w:tr w:rsidR="00841193" w:rsidRPr="008069F0" w14:paraId="19135C29" w14:textId="77777777" w:rsidTr="00EC6954">
        <w:trPr>
          <w:trHeight w:val="10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C6D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5.1.1 Забезпечення підготовки кадрів у сфері інклюзивної освіти в Дружківській міській територіальній громаді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D6DB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5.1.1.1 Проходження фахових курсів з підвищення кваліфікації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595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Забезпечення професійних кадрів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1B68" w14:textId="18B389B6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175B" w14:textId="1061576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EF34" w14:textId="787518E6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Дружківська міська військова адміністрація</w:t>
            </w:r>
          </w:p>
        </w:tc>
      </w:tr>
      <w:tr w:rsidR="00841193" w:rsidRPr="008069F0" w14:paraId="5473210B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5470AB" w14:textId="191CA8C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Стратегічна ціль 5.2 "Освітні потреби дорослих, молоді та дітей забезпечені якісною освітою впродовж життя"</w:t>
            </w:r>
          </w:p>
        </w:tc>
      </w:tr>
      <w:tr w:rsidR="00841193" w:rsidRPr="008069F0" w14:paraId="4E0C26E3" w14:textId="77777777" w:rsidTr="00EC6954">
        <w:trPr>
          <w:trHeight w:val="10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836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5.2.1 Забезпечення розвитку мережі та підтримки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інклюзивно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-ресурсних центрів в Миколаївській міській територіальній громаді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E40A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5.2.1.1 Забезпечення співпраці фахівців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інклюзивно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-ресурсних центрів та закладів освіти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F54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Забезпечення співпраці фахівців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інклюзивно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-ресурсних центрів та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6DA0" w14:textId="0FCF4BFD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5BE1" w14:textId="6A5D831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AEE4" w14:textId="4F69EB3F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57616EBC" w14:textId="77777777" w:rsidTr="00EC6954">
        <w:trPr>
          <w:trHeight w:val="20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A5E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5.2.2 Забезпечення закладів освіти Миколаївської міської територіальної громади на всіх рівнях освіти допоміжними засобами для навчання та спеціальними підручниками, посібниками, в тому числі надрукованими шрифтом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Брайля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A901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5.2.2.1 Забезпечення осіб з особливими освітніми потребами допоміжними засобами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436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Забезпечення здобувачів освіти закладів загальної середньої освіти підручниками та посібниками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E7E4" w14:textId="19CA27CA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DA03" w14:textId="72EF5726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8A2C" w14:textId="39EE6058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32C00DEE" w14:textId="77777777" w:rsidTr="00EC6954">
        <w:trPr>
          <w:trHeight w:val="1382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F75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5.2.3 Забезпечення підвищення рівня якості надання освітніх послуг у закладах загальної середньої освіти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Миколаївської міської військової адміністрації Краматорського району Донецької області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A4AA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5.2.3.1 Вивчити потребу з організації роботи інклюзивних класів /закладів освіти за нозологіями в територіальній громаді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E25B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Проведення аналізу інформації щодо необхідності організації роботи інклюзивних класів /закладів освіти за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нозологіями в громаді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734F" w14:textId="3698E9DC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64A7" w14:textId="608FCC8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5B64" w14:textId="42CD6BEC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6EBB71B0" w14:textId="77777777" w:rsidTr="00EC6954">
        <w:trPr>
          <w:trHeight w:val="83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32E05" w14:textId="7B832FBB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1F0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5.2.3.2 Здійснення практичними психологами супроводу освітнього процесу (в режимі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офлайн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та онлайн)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25A3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Надання супроводу практичними психологами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ACBF" w14:textId="720443CF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CD4A" w14:textId="26FE975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68AC" w14:textId="5DFCF5DF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2EA7ABEA" w14:textId="77777777" w:rsidTr="00EC6954">
        <w:trPr>
          <w:trHeight w:val="102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559A9" w14:textId="72CB128A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7172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5.2.3.3 Проведення годин психолога зі здобувачами освіти та батьками, надання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конкультації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у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Viber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та за номером телефону, проведення корекційних занять для учнів з особливими освітніми потребами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267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Надання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конкультації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психологами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72A1" w14:textId="5A898FA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3918" w14:textId="6057426A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26D0" w14:textId="369AC200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326E021E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B0C3E" w14:textId="739330D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975E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5.2.3.4 Організація індивідуального та психолого-педагогічного супроводу дітей з особливими – освітніми потребами ( в режимі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офлайн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та онлайн)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B9E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Надання індивідуального та психолого-педагогічного супроводу дітей з особливими – освітніми потребами ( в режимі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офлайн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та онлайн)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BB11" w14:textId="5DCBC4F0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6772" w14:textId="0D91976C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6C50" w14:textId="4660F0C1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3995B495" w14:textId="77777777" w:rsidTr="000D6E9F">
        <w:trPr>
          <w:trHeight w:val="1057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68F" w14:textId="70C599EB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47BC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5.2.3.5 Проведення навчань та поширення існуючих матеріалів для вчителів, вихователів та практичних психологів щодо задоволення особливих освітніх потреб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E4B1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Збільшення проведення навчань вчителів та практичних психологів щодо задоволення особливих освітніх потреб. Отримання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сертифікатів з організації інклюзивного навчання та курс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Безбар’єрна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грамотність» вчителями та практичними психологами, які пройшли підвищення кваліфікації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3BA2" w14:textId="29F1021B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8DD2" w14:textId="49ED9827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6E35" w14:textId="7DC3D68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3695AC9A" w14:textId="77777777" w:rsidTr="00EC6954">
        <w:trPr>
          <w:trHeight w:val="153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7CF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5.2.4 Підвищення рівня якості надання освітніх послуг у закладах загальної середньої освіти Миколаївської міської територіальної громади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CCFA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5.2.4.1 Проведення заходів для педагогічних працівників з питань профілактики емоційного вигорання, формування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стресостійкості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та індивідуального педагогічного підходу в роботі з дітьми з особливими освітніми потребами (семінари, тренінги тощо)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6F3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Підвищення професійної компетентності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1CAC" w14:textId="143B264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B2D9" w14:textId="402E5B36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09CC" w14:textId="311D265E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6F5E2134" w14:textId="77777777" w:rsidTr="00EC6954">
        <w:trPr>
          <w:trHeight w:val="102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7374" w14:textId="769B520F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E501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5.2.4.2 Проведення профілактичних заходів зі здобувачами освіти з питань запобігання проявам насильства,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булінгу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, формування толерантного ставлення та подолання стигматизації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5C9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Сформувати позитивне освітнє середовище для здобуття освіти дітьми з особливими освітніми потребами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BED5" w14:textId="57FA478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D123" w14:textId="221A6AF0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0ACD" w14:textId="6B112DCC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0A982B7D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0C940A" w14:textId="2B36F71C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 xml:space="preserve">Напрям 6. Економічна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  <w:t>безбар’єрність</w:t>
            </w:r>
            <w:proofErr w:type="spellEnd"/>
          </w:p>
        </w:tc>
      </w:tr>
      <w:tr w:rsidR="00841193" w:rsidRPr="008069F0" w14:paraId="119FC044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721BC3" w14:textId="2EC40515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 xml:space="preserve">Стратегічна ціль 6.1 "Рівні можливості отримання матеріальної (грошово та не грошової) допомоги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маломобільними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 xml:space="preserve"> групами населення та вразливими категоріями населення в умовах воєнного стану в Україні"</w:t>
            </w:r>
          </w:p>
        </w:tc>
      </w:tr>
      <w:tr w:rsidR="00841193" w:rsidRPr="008069F0" w14:paraId="7F04A8DF" w14:textId="77777777" w:rsidTr="00EC6954">
        <w:trPr>
          <w:trHeight w:val="699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9B90" w14:textId="0D16E000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6.1.1 Забезпечення вразливих категорій населення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Гродівської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селищної територіальної громади необхідною допомогою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4C1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6.1.1.1 Забезпечення гуманітарною допомогою за місцем фактичного проживання осіб з інвалідністю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15C1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Кількість осіб з інвалідністю 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4755" w14:textId="5C08A492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66E3" w14:textId="27D55B38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F899" w14:textId="31D8924B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селищна військова адміністрація</w:t>
            </w:r>
          </w:p>
        </w:tc>
      </w:tr>
      <w:tr w:rsidR="00841193" w:rsidRPr="008069F0" w14:paraId="27081AA7" w14:textId="77777777" w:rsidTr="00EC6954">
        <w:trPr>
          <w:trHeight w:val="76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620E" w14:textId="3103B45F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A2A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6.1.1.2 Надання фінансової допомоги особам з інвалідністю, за рахунок місцевого та державного бюджетів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CC56" w14:textId="034FC5D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001E" w14:textId="65F9860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68EC" w14:textId="653B0AAC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0066" w14:textId="2004B658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Гродівська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селищна військова адміністрація</w:t>
            </w:r>
          </w:p>
        </w:tc>
      </w:tr>
      <w:tr w:rsidR="00841193" w:rsidRPr="008069F0" w14:paraId="75C43F04" w14:textId="77777777" w:rsidTr="00EC6954">
        <w:trPr>
          <w:trHeight w:val="1343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4B1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6.1.2 Забезпечення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громадян та вразливих категорій населення Миколаївської міської територіальної громади Краматорського району Донецької області продовольчою гуманітарною допомогою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83B4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6.1.2.1 Проведення моніторингу кількості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громадян, які перебувають на території громади, з метою визначення необхідної кількості продовольчої допомоги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5BD9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Проведено збір та аналіз інформації щодо кількості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маломобільних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громадян, які перебувають на території громади.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43F0" w14:textId="5D0A399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1931" w14:textId="04B45400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3FD2" w14:textId="0A351615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1C15D1AB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7398" w14:textId="26657458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3A8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6.1.2.2 Співпраця з волонтерськими, благодійними організаціями, щодо забезпечення громадян громади гуманітарною допомогою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27C0" w14:textId="3B8FBF62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Заключення договорів з волонтерськими, благодійними організаціями, щодо забезпечення громадян громади гуманітарною допомогою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D621" w14:textId="59A47B17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80AF" w14:textId="70935670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AB78" w14:textId="030F204B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07ED053B" w14:textId="77777777" w:rsidTr="00EC6954">
        <w:trPr>
          <w:trHeight w:val="102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95402" w14:textId="1D2D170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8943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6.1.2.3 Здійснення адресної доставки гуманітарної допомоги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маломобільним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громадянам, які перебувають на території громади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97D5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Видача гуманітарної допомоги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маломобільним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громадянам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A949" w14:textId="4D72F9FC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265E" w14:textId="3A1EC28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BD9C" w14:textId="2F753B89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Миколаївська міська військова адміністрація</w:t>
            </w:r>
          </w:p>
        </w:tc>
      </w:tr>
      <w:tr w:rsidR="00841193" w:rsidRPr="008069F0" w14:paraId="48A23B8C" w14:textId="77777777" w:rsidTr="000D6E9F">
        <w:trPr>
          <w:trHeight w:val="632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7011" w14:textId="65D9292E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088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6.1.2.4 Надсилання поштовим відправлення (з адресною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доставкою) гуманітарної допомоги дітям-сиротам, та таким, що позбавлені батьківського піклування, які евакуйовані до більш безпечних регіонів України.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006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 xml:space="preserve">Відправлення гуманітарної допомоги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дітям-сиротам, та таким, що позбавлені батьківського піклування.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55B3" w14:textId="3088F666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червень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652E" w14:textId="62AF18FA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758B" w14:textId="766C972F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Миколаївська міська військова адміністрація</w:t>
            </w:r>
          </w:p>
        </w:tc>
      </w:tr>
      <w:tr w:rsidR="00841193" w:rsidRPr="008069F0" w14:paraId="17D4B3EE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03E0D3" w14:textId="5316B7A2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 xml:space="preserve">Стратегічна ціль 6.2 "Кожній людині доступне провадження підприємницької діяльності та забезпечення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самозайнятості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"</w:t>
            </w:r>
          </w:p>
        </w:tc>
      </w:tr>
      <w:tr w:rsidR="00841193" w:rsidRPr="008069F0" w14:paraId="54532F44" w14:textId="77777777" w:rsidTr="00EC6954">
        <w:trPr>
          <w:trHeight w:val="229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6A8E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6.2.1 Підтримка розвитку підприємницької активності серед вразливих груп населення та безробітних через консалтингові послуги і урядові програми підтримки бізнесу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B32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6.2.1.1 Організація в рамках Центрів розвитку підприємництва (консалтингових центрів) надання індивідуальних і групових інформаційно-роз’яснювальних, консультаційних та довідкових послуг для безробітних та інших зацікавлених осіб щодо започаткування та ведення підприємницької діяльності, умов участі в урядових грантових програмах, підготовки бізнес-планів, подання заявок та подальшого супроводу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031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Кількість заходів зазначеної тематики (одиниць)Чисельність осіб, які взяли участь у заходах (осіб)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337F" w14:textId="323F6776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5F4F" w14:textId="16905778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412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1056FD6C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92E54" w14:textId="298FA0CA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1234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6.2.1.2 Надання учасникам бойових дій, особам з інвалідністю внаслідок війни та членам їх сімей підтримки у створенні та розвитку власного бізнесу шляхом залучення до урядової програми «Грант для ветеранів та членів їхніх сімей»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058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Кількість консультацій та заходів зазначеної тематики для цільової аудиторії (одиниць)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94BD" w14:textId="07BA55CD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CCD6" w14:textId="7649161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EDBB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55446840" w14:textId="77777777" w:rsidTr="00EC6954">
        <w:trPr>
          <w:trHeight w:val="255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CD95" w14:textId="06181E2F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B38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6.2.1.3 Сприяння формуванню менторських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зв’язків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між успішними підприємцями - переможцями грантових програм та особами, які бажають розпочати підприємницьку діяльність, шляхом залучення переможців грантових програм (зокрема державного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проєкту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«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єРобота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») до участі в групових заходах служби зайнятості з професійної орієнтації, розвитку підприємницьких навичок та мотивації до самореалізації клієнтів, у тому числі з числа вразливих категорій населення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341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Кількість заходів зазначеної тематики (одиниць)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1B19" w14:textId="212FDCCD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4A67" w14:textId="74AD8D60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0D5C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37507FAD" w14:textId="77777777" w:rsidTr="00EC6954">
        <w:trPr>
          <w:trHeight w:val="1272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3352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6.2.2 Проведення в Дружківській міській територіальній громаді інформаційних кампаній по популяризації зайнятості та підприємництва серед важливих на ринку праці суспільних груп для подолання невпевненості та психологічних бар’єрів перед вибором професії чи роботи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A2FC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6.2.2.1 Надання консультацій, спрямованих на популяризацію підприємницької діяльності серед безробітних осіб з числа вразливих на ринку праці суспільних груп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815A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Популяризація підприємницької діяльності серед безробітних осіб з числа вразливих на ринку праці суспільних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316F" w14:textId="5F1FABF2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640F" w14:textId="7164F07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9380" w14:textId="4D6AB294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3BBE69C8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ED216" w14:textId="09D11730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5F59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6.2.2.2 Проведення навчальних семінарів та тренінгів в рамках «Центру розвитку підприємництва» для осіб, що втратили роботу з числа жінок, молоді, осіб з інвалідністю з метою розвитку їхніх підприємницьких навичок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AC8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Популяризація підприємницької діяльності та розвиток підприємницьких навичок у безробітних осіб з числа вразливих на ринку праці суспільних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9C2B" w14:textId="41D75B73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E628" w14:textId="00BD9B5A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3969" w14:textId="063417B1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55DAB779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E212" w14:textId="35734070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79CC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6.2.2.3 Розповсюдження інформаційних матеріалів (брошур, листівок)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55D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Поінформованість осіб з числа вразливих на ринку праці суспільних груп щодо запровадження підприємниць-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кої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AF18" w14:textId="5DE5CA3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DADA" w14:textId="1C1FF0F9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9A55" w14:textId="4742EDA8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1DA4D3E1" w14:textId="77777777" w:rsidTr="00EC6954">
        <w:trPr>
          <w:trHeight w:val="300"/>
          <w:jc w:val="center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18EF64" w14:textId="6283AB4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none"/>
              </w:rPr>
              <w:t>Стратегічна ціль 6.3 "Кожна людина незалежно від віку, статі, сімейного стану чи стану здоров’я має доступ до працевлаштування та можливості для роботи"</w:t>
            </w:r>
          </w:p>
        </w:tc>
      </w:tr>
      <w:tr w:rsidR="00841193" w:rsidRPr="008069F0" w14:paraId="2D221942" w14:textId="77777777" w:rsidTr="00EC6954">
        <w:trPr>
          <w:trHeight w:val="204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1EA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6.3.1 Реалізація заходів з підтримки працевлаштування для жінок, молоді, осіб старшого віку та ветеранів війни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42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6.3.1.1 Організація семінарів, тренінгів, мотиваційних зустрічей для уразливих категорій населення, зокрема жінок, молоді, осіб старшого віку, ветеранів війни, що шукають роботу або змінюють напрям діяльності, з метою підвищення навичок пошуку роботи, розвитку ключових </w:t>
            </w:r>
            <w:proofErr w:type="spellStart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компетентностей</w:t>
            </w:r>
            <w:proofErr w:type="spellEnd"/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, формування позитивного ставлення до самореалізації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1EE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Кількість заходів зазначеної тематики (одиниць)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9056" w14:textId="094D1406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F5DA" w14:textId="12F32047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9864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5BF0FE71" w14:textId="77777777" w:rsidTr="00EC6954">
        <w:trPr>
          <w:trHeight w:val="102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C628" w14:textId="704FB828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A375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6.3.1.2 Організація та залучення працездатних осіб з числа окремих категорій населення до суспільно корисних робіт в умовах воєнного стану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7872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Чисельність осіб, залучених до суспільно корисних робіт в умовах воєнного стану (тис. осіб)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AF6A" w14:textId="5A167133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550B" w14:textId="1AE748D2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512E" w14:textId="16493293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Донецький обласний центр зайнятості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Райдержадміністрації, районні військові адміністрації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Військові адміністрації населених пунктів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br/>
              <w:t>роботодавці (за згодою)</w:t>
            </w:r>
          </w:p>
        </w:tc>
      </w:tr>
      <w:tr w:rsidR="00841193" w:rsidRPr="008069F0" w14:paraId="11E1E88A" w14:textId="77777777" w:rsidTr="00EC6954">
        <w:trPr>
          <w:trHeight w:val="256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1FC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6.3.2 Забезпечення доступності послуг служби зайнятості для всіх категорій населення (активізація механізму ефективного та швидкого пошуку роботи), у тому числі з використанням підходу кейс-менеджмент та шляхом надання послуги супроводу під час працевлаштування та після працевлаштування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D56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6.3.2.1 Реєстрація та надання послуг служби зайнятості, у тому числі із застосуванням онлайн-сервісів. Сприяння зайнятості населення на вільні робочі місця з використанням індивідуальних та адресних підходів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A34A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Чисельність осіб, які отримували послуги служби зайнятості (тис. осіб)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23AE" w14:textId="531AB98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8854" w14:textId="0C354007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C83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520C9F1F" w14:textId="77777777" w:rsidTr="00EC6954">
        <w:trPr>
          <w:trHeight w:val="127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2ACD5" w14:textId="576B855B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31C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6.3.2.2 Сприяння зайнятості людей з інвалідністю, ветеранів війни та інших вразливих груп населення з використанням підходу кейс-менеджмент (співпраця з соціальними партнерами, надавачами соціальних послуг)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ADA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Чисельність осіб, охоплених послугою (осіб)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E45E" w14:textId="0B05A8D3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B7ED" w14:textId="3A7199E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C76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2D99A6AC" w14:textId="77777777" w:rsidTr="00EC6954">
        <w:trPr>
          <w:trHeight w:val="153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46E5" w14:textId="52E7EB45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A8D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 xml:space="preserve">6.3.2.3 Здійснення індивідуального супроводу безробітних з числа людей з інвалідністю та ветеранів війни, який передбачає протягом 12 місяців психологічну, соціальну та юридичну підтримку працевлаштованих громадян з питань адаптації на робочому 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місці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1E4A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Чисельність осіб, охоплених послугою (осіб)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E316" w14:textId="54C26669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938B" w14:textId="60FE710F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F91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60220CF8" w14:textId="77777777" w:rsidTr="00EC6954">
        <w:trPr>
          <w:trHeight w:val="103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DA9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6.3.3 Налагодження механізму мотивації роботодавців для працевлаштування спеціалістів окремих категорій населення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B9D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6.3.3.1 Забезпечення підвищення рівня обізнаності серед роботодавців щодо працевлаштування людей з інвалідністю шляхом робочих зустрічей з питань організації працевлаштування людей з інвалідністю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29D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Кількість заходів зазначеної тематики (одиниць)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35C3" w14:textId="49C704C6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6D4E" w14:textId="6F50DBFB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1FBB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0EF2E13B" w14:textId="77777777" w:rsidTr="00EC6954">
        <w:trPr>
          <w:trHeight w:val="102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85D3D" w14:textId="0E14EE43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AA26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6.3.3.2 Здійснення компенсації фактичних витрат за облаштування робочих місць/місць провадження господарської діяльності/незалежної професійної діяльності для осіб з інвалідністю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6E7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Кількість облаштованих робочих місць з наданням компенсації (одиниць)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8C0C" w14:textId="10347DB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6069" w14:textId="08164A83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4A8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745BF52A" w14:textId="77777777" w:rsidTr="00EC6954">
        <w:trPr>
          <w:trHeight w:val="102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5327" w14:textId="5405406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B3EC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6.3.3.3 Здійснення компенсації роботодавцям витрат на оплату праці за працевлаштованих безробітних з числа внутрішньо переміщених осіб, зокрема на період військового стану в Україні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136A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Чисельність працевлаштованих внутрішньо переміщених осіб з наданням компенсації (осіб)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A992" w14:textId="63323F5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травень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F446" w14:textId="74AD490E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D7AD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35CC0DCD" w14:textId="77777777" w:rsidTr="00EC6954">
        <w:trPr>
          <w:trHeight w:val="103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4D1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6.3.4 Забезпечення в Дружківській міській територіальній громаді права спеціалістів з інвалідністю та ветеранів війни на гідну працю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1B94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6.3.4.1 Забезпечення працевлаштування спеціалістів з інвалідністю та ветеранів війни на вакансії та новостворені робочі місця, в тому числі з наданням роботодавцям компенсаційних виплат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E284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Працевлаштування спеціалістів з інвалідністю та ветеранів війни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D56B" w14:textId="7C5E9848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4044" w14:textId="5D9787FF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34BE" w14:textId="6F5DC2B0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1D8015C1" w14:textId="77777777" w:rsidTr="00EC6954">
        <w:trPr>
          <w:trHeight w:val="76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54D3" w14:textId="446451C6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28C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6.3.4.2 Надання ваучера на навчання для підвищення конкурентоспроможності на ринку праці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1329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Навчання за ваучером для підвищення конкуренто-спроможності на ринку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06ED" w14:textId="265C516A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95D3" w14:textId="6A261642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B6DC" w14:textId="33753712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7B23DD97" w14:textId="77777777" w:rsidTr="00EC6954">
        <w:trPr>
          <w:trHeight w:val="154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3C1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6.3.5 Проведення в Дружківській міській територіальній громаді постійного моніторингу та оцінки працевлаштування, зокрема спеціалістів з інвалідністю та ветеранів війни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3A4A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6.3.5.1 Проведення індивідуального супроводу після працевлаштування окремих категорій громадян зокрема людей з інвалідністю та ветеранів війни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ECF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Здійснення індивідуального супроводу після працевлаштування окремих категорій громадян зокрема людей з інвалідністю та ветеранів війни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AA61" w14:textId="03CC6E1C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50D7" w14:textId="6FB6E1AD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F67C" w14:textId="36777992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77A7EDC8" w14:textId="77777777" w:rsidTr="00EC6954">
        <w:trPr>
          <w:trHeight w:val="102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F54C" w14:textId="27C2378A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3FCC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6.3.5.2 Проведення соціального супроводу при працевлаштуванні та після працевлаштування за підходом кейс – менеджмент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5120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Здійснення соціального супроводу при працевлаштуванні та після працевлаштування за підходом кейс – 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EE34" w14:textId="4C04BAC8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EF80" w14:textId="4A7A2FEF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B43A" w14:textId="599D09AC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1EA7F583" w14:textId="77777777" w:rsidTr="00EC6954">
        <w:trPr>
          <w:trHeight w:val="129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1443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lastRenderedPageBreak/>
              <w:t>6.3.6 Налагодження в Дружківській міській територіальній громаді механізму мотивації роботодавців для працевлаштування спеціалістів з інвалідністю та ветеранів війни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F288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6.3.6.1 Надання роботодавцям компенсаційних виплат в разі працевлаштування людей з інвалідністю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1AFC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Отримання роботодавцями компенсаційних виплат в разі працевлаштування людей з інвалідністю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F3AA" w14:textId="49A352DC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8A7D" w14:textId="583EB4AB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AD10" w14:textId="3A30CC0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4C1DEF2B" w14:textId="77777777" w:rsidTr="00EC6954">
        <w:trPr>
          <w:trHeight w:val="178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6CFF" w14:textId="05A9D76F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3447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6.3.6.2 Проведення робочих зустрічей з роботодавцями з метою подолання стереотипів та упереджень щодо спеціалістів з досвідом війни, спеціалістів з інвалідністю, внутрішньо переміщених осіб, спеціалістів, що мають дітей до 7 років, молодих спеціалістів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3FC3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Подолання у роботодавців стереотипів та упереджень щодо спеціалістів з досвідом війни, спеціалістів з інвалідністю, внутрішньо переміщених осіб, спеціалістів, що мають дітей до 7 років, молодих спеціалістів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0FFB" w14:textId="6790E7F4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D87E" w14:textId="79FBF4DD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181E" w14:textId="68DF4ACA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  <w:tr w:rsidR="00841193" w:rsidRPr="008069F0" w14:paraId="27A9021A" w14:textId="77777777" w:rsidTr="00EC6954">
        <w:trPr>
          <w:trHeight w:val="76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2E45" w14:textId="5FBA63D6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EB3F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6.3.6.3 Розповсюдження серед роботодавців інформаційних матеріалів (брошур, листівок)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DC74" w14:textId="77777777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Поінформованість роботодавців щодо переваг працевлаштування людей з інвалідністю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1EB0" w14:textId="5D173A49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січень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січень 2026р.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29E5" w14:textId="7DE645CC" w:rsidR="00841193" w:rsidRPr="008069F0" w:rsidRDefault="00841193" w:rsidP="0080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грудень 2025р.</w:t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</w: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br/>
              <w:t>грудень 2026р.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F5A7" w14:textId="6D433E33" w:rsidR="00841193" w:rsidRPr="008069F0" w:rsidRDefault="00841193" w:rsidP="008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</w:pPr>
            <w:r w:rsidRPr="0080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  <w14:ligatures w14:val="none"/>
              </w:rPr>
              <w:t>Донецький обласний центр зайнятості</w:t>
            </w:r>
          </w:p>
        </w:tc>
      </w:tr>
    </w:tbl>
    <w:p w14:paraId="1FD2887B" w14:textId="77777777" w:rsidR="005B3759" w:rsidRDefault="005B3759"/>
    <w:sectPr w:rsidR="005B3759" w:rsidSect="005B3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59"/>
    <w:rsid w:val="000D6E9F"/>
    <w:rsid w:val="00124C37"/>
    <w:rsid w:val="00185AFF"/>
    <w:rsid w:val="001C4065"/>
    <w:rsid w:val="001D118A"/>
    <w:rsid w:val="001D75B3"/>
    <w:rsid w:val="001F1CC5"/>
    <w:rsid w:val="00284303"/>
    <w:rsid w:val="00291789"/>
    <w:rsid w:val="00377DE1"/>
    <w:rsid w:val="004D6396"/>
    <w:rsid w:val="005719D9"/>
    <w:rsid w:val="005B3759"/>
    <w:rsid w:val="00606A01"/>
    <w:rsid w:val="00613B12"/>
    <w:rsid w:val="006466C9"/>
    <w:rsid w:val="00666769"/>
    <w:rsid w:val="00797ED3"/>
    <w:rsid w:val="007B28A8"/>
    <w:rsid w:val="008069F0"/>
    <w:rsid w:val="00810B6D"/>
    <w:rsid w:val="00841193"/>
    <w:rsid w:val="008A6D80"/>
    <w:rsid w:val="008E6A54"/>
    <w:rsid w:val="0092256A"/>
    <w:rsid w:val="00A5730D"/>
    <w:rsid w:val="00BB2D7E"/>
    <w:rsid w:val="00BE261B"/>
    <w:rsid w:val="00C85A8F"/>
    <w:rsid w:val="00CC27F7"/>
    <w:rsid w:val="00CD10FA"/>
    <w:rsid w:val="00CF6BBA"/>
    <w:rsid w:val="00D24680"/>
    <w:rsid w:val="00D94935"/>
    <w:rsid w:val="00E22546"/>
    <w:rsid w:val="00EC6954"/>
    <w:rsid w:val="00F2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6A4"/>
  <w15:docId w15:val="{191B53BB-74A1-44D8-B338-AADE88A1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46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46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468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468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46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3515-748C-4A74-91DD-5A79E19E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6039</Words>
  <Characters>34425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Inspiration_i9</dc:creator>
  <cp:lastModifiedBy>adm_UMAODA</cp:lastModifiedBy>
  <cp:revision>7</cp:revision>
  <dcterms:created xsi:type="dcterms:W3CDTF">2025-08-28T13:59:00Z</dcterms:created>
  <dcterms:modified xsi:type="dcterms:W3CDTF">2025-09-03T10:46:00Z</dcterms:modified>
</cp:coreProperties>
</file>