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BE22" w14:textId="1A21BD57" w:rsidR="00124C37" w:rsidRPr="00974737" w:rsidRDefault="00144122" w:rsidP="00974737">
      <w:pPr>
        <w:ind w:left="10348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proofErr w:type="spellStart"/>
      <w:r w:rsidRPr="0097473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Проєкт</w:t>
      </w:r>
      <w:proofErr w:type="spellEnd"/>
    </w:p>
    <w:p w14:paraId="232EB875" w14:textId="77777777" w:rsidR="00144122" w:rsidRPr="00974737" w:rsidRDefault="00144122" w:rsidP="005719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672FA1" w14:textId="77777777" w:rsidR="00144122" w:rsidRPr="00974737" w:rsidRDefault="00144122" w:rsidP="005719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1CA454" w14:textId="5B284EB3" w:rsidR="00666769" w:rsidRPr="00974737" w:rsidRDefault="005719D9" w:rsidP="005719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062836"/>
      <w:r w:rsidRPr="00974737">
        <w:rPr>
          <w:rFonts w:ascii="Times New Roman" w:hAnsi="Times New Roman" w:cs="Times New Roman"/>
          <w:sz w:val="28"/>
          <w:szCs w:val="28"/>
        </w:rPr>
        <w:t xml:space="preserve">План заходів на 2025-2026 роки </w:t>
      </w:r>
      <w:r w:rsidRPr="00974737">
        <w:rPr>
          <w:rFonts w:ascii="Times New Roman" w:hAnsi="Times New Roman" w:cs="Times New Roman"/>
          <w:sz w:val="28"/>
          <w:szCs w:val="28"/>
        </w:rPr>
        <w:br/>
        <w:t xml:space="preserve">з реалізації Національної стратегії із створення </w:t>
      </w:r>
      <w:proofErr w:type="spellStart"/>
      <w:r w:rsidRPr="0097473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974737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Pr="00974737">
        <w:rPr>
          <w:rFonts w:ascii="Times New Roman" w:hAnsi="Times New Roman" w:cs="Times New Roman"/>
          <w:sz w:val="28"/>
          <w:szCs w:val="28"/>
        </w:rPr>
        <w:br/>
        <w:t>в Донецькій області</w:t>
      </w:r>
    </w:p>
    <w:tbl>
      <w:tblPr>
        <w:tblW w:w="1487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976"/>
        <w:gridCol w:w="1134"/>
        <w:gridCol w:w="1134"/>
        <w:gridCol w:w="2835"/>
      </w:tblGrid>
      <w:tr w:rsidR="005719D9" w:rsidRPr="00974737" w14:paraId="739750BD" w14:textId="77777777" w:rsidTr="00974737">
        <w:trPr>
          <w:trHeight w:val="20"/>
          <w:tblHeader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bookmarkEnd w:id="0"/>
          <w:p w14:paraId="02B75AA9" w14:textId="5AFD7447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uk-UA"/>
                <w14:ligatures w14:val="none"/>
              </w:rPr>
              <w:t>Завдання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4F1DB187" w14:textId="48629DE3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uk-UA"/>
                <w14:ligatures w14:val="none"/>
              </w:rPr>
              <w:t>Захід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4130615C" w14:textId="0A4FDBFE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uk-UA"/>
                <w14:ligatures w14:val="none"/>
              </w:rPr>
              <w:t>Очікуваний результат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2E38D462" w14:textId="3FC6A33A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uk-UA"/>
                <w14:ligatures w14:val="none"/>
              </w:rPr>
              <w:t>Термін реалізації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5538801A" w14:textId="781A21E6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uk-UA"/>
                <w14:ligatures w14:val="none"/>
              </w:rPr>
              <w:t>Відповідальні за виконання</w:t>
            </w:r>
          </w:p>
        </w:tc>
      </w:tr>
      <w:tr w:rsidR="005719D9" w:rsidRPr="00974737" w14:paraId="2D870047" w14:textId="77777777" w:rsidTr="00974737">
        <w:trPr>
          <w:trHeight w:val="20"/>
          <w:tblHeader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hideMark/>
          </w:tcPr>
          <w:p w14:paraId="32172245" w14:textId="59685860" w:rsidR="005719D9" w:rsidRPr="00974737" w:rsidRDefault="005719D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vAlign w:val="center"/>
            <w:hideMark/>
          </w:tcPr>
          <w:p w14:paraId="3C8A6DAF" w14:textId="13133CE2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  <w:vAlign w:val="center"/>
            <w:hideMark/>
          </w:tcPr>
          <w:p w14:paraId="259EAA64" w14:textId="102F60CA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  <w14:ligatures w14:val="none"/>
              </w:rPr>
              <w:t>(продукт, послуга</w:t>
            </w:r>
            <w:r w:rsidR="00A52599" w:rsidRPr="009747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  <w14:ligatures w14:val="none"/>
              </w:rPr>
              <w:t>, од. виміру</w:t>
            </w:r>
            <w:r w:rsidRPr="009747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  <w:vAlign w:val="center"/>
            <w:hideMark/>
          </w:tcPr>
          <w:p w14:paraId="52FB93AC" w14:textId="517434A2" w:rsidR="005719D9" w:rsidRPr="00974737" w:rsidRDefault="00A5259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  <w14:ligatures w14:val="none"/>
              </w:rPr>
              <w:t>п</w:t>
            </w:r>
            <w:r w:rsidR="005719D9" w:rsidRPr="00974737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  <w14:ligatures w14:val="none"/>
              </w:rPr>
              <w:t>очат</w:t>
            </w:r>
            <w:r w:rsidRPr="00974737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  <w14:ligatures w14:val="none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bottom w:w="0" w:type="dxa"/>
              <w:right w:w="0" w:type="dxa"/>
            </w:tcMar>
            <w:vAlign w:val="center"/>
            <w:hideMark/>
          </w:tcPr>
          <w:p w14:paraId="185D030E" w14:textId="72140E81" w:rsidR="005719D9" w:rsidRPr="00974737" w:rsidRDefault="00A5259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  <w14:ligatures w14:val="none"/>
              </w:rPr>
              <w:t>з</w:t>
            </w:r>
            <w:r w:rsidR="005719D9" w:rsidRPr="00974737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  <w14:ligatures w14:val="none"/>
              </w:rPr>
              <w:t>авершення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vAlign w:val="center"/>
            <w:hideMark/>
          </w:tcPr>
          <w:p w14:paraId="434AF432" w14:textId="16775641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  <w14:ligatures w14:val="none"/>
              </w:rPr>
            </w:pPr>
          </w:p>
        </w:tc>
      </w:tr>
      <w:tr w:rsidR="005719D9" w:rsidRPr="00974737" w14:paraId="1DC4A91B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vAlign w:val="center"/>
            <w:hideMark/>
          </w:tcPr>
          <w:p w14:paraId="6AE63D25" w14:textId="6BFBF598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 xml:space="preserve">Напрям 1. Фізична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</w:p>
        </w:tc>
      </w:tr>
      <w:tr w:rsidR="005719D9" w:rsidRPr="00974737" w14:paraId="11FB83D0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7A72678D" w14:textId="0DBB4466" w:rsidR="005719D9" w:rsidRPr="00974737" w:rsidRDefault="005719D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Стратегічна ціль 1.1: "Об’єкти фізичного оточення адаптуються відповідно до сучасних стандартів доступності"</w:t>
            </w:r>
          </w:p>
        </w:tc>
      </w:tr>
      <w:tr w:rsidR="005719D9" w:rsidRPr="00974737" w14:paraId="183CDCBF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1F29945" w14:textId="7CE95507" w:rsidR="005719D9" w:rsidRPr="00974737" w:rsidRDefault="00A5259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1.1.1 Забезпечення постійним й тимчасовим місцем проживанням осіб похилого віку та осіб з інвалідністю (ВПО)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Селидівської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2EEA96E" w14:textId="29C3F96F" w:rsidR="005719D9" w:rsidRPr="00974737" w:rsidRDefault="005719D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1.1.1.</w:t>
            </w:r>
            <w:r w:rsidR="00A5259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1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Поточний ремонт будівлі</w:t>
            </w:r>
            <w:r w:rsidR="001D75B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405258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 Одеській </w:t>
            </w:r>
            <w:r w:rsidR="001D75B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обл</w:t>
            </w:r>
            <w:r w:rsidR="00405258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8E6D819" w14:textId="5E44D5D0" w:rsidR="005719D9" w:rsidRPr="00974737" w:rsidRDefault="00405258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Створено умови</w:t>
            </w:r>
            <w:r w:rsidR="005719D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для постійного й тимчасового проживанням осіб похилого віку та осіб з інвалідністю (ВПО) та надання соціальних послуг з догляду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AFD09BA" w14:textId="45F2EEC2" w:rsidR="005719D9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липень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86B0BD3" w14:textId="0A92064F" w:rsidR="005719D9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листопад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DB15CAA" w14:textId="71709E4E" w:rsidR="005719D9" w:rsidRPr="00974737" w:rsidRDefault="001F1CC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Селидівська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міська військова адміністрація</w:t>
            </w:r>
          </w:p>
        </w:tc>
      </w:tr>
      <w:tr w:rsidR="005719D9" w:rsidRPr="00974737" w14:paraId="7F9F8DC7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1ED4FF2" w14:textId="4FA44897" w:rsidR="005719D9" w:rsidRPr="00974737" w:rsidRDefault="005719D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820D879" w14:textId="2ABCBCF9" w:rsidR="005719D9" w:rsidRPr="00974737" w:rsidRDefault="005719D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1.1.1.</w:t>
            </w:r>
            <w:r w:rsidR="00A5259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2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Капітальний ремонт будівлі</w:t>
            </w:r>
            <w:r w:rsidR="001D75B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405258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 Одеській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F1D609D" w14:textId="25AA5EEC" w:rsidR="005719D9" w:rsidRPr="00974737" w:rsidRDefault="00405258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Створено умови </w:t>
            </w:r>
            <w:r w:rsidR="005719D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для постійного й тимчасового проживанням осіб похилого віку та осіб з інвалідністю ( ВПО) та надання соціальних послуг з догляду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5104BE4" w14:textId="14083BA2" w:rsidR="005719D9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D3C3009" w14:textId="4A8F2BD2" w:rsidR="005719D9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90BAAAD" w14:textId="08C6F625" w:rsidR="005719D9" w:rsidRPr="00974737" w:rsidRDefault="001F1CC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Селидівська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міська військова адміністрація</w:t>
            </w:r>
          </w:p>
        </w:tc>
      </w:tr>
      <w:tr w:rsidR="00185AFF" w:rsidRPr="00974737" w14:paraId="162B286E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70F10D1" w14:textId="4BE08BBF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04EFC8" w14:textId="6211BE8E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1.1.1.</w:t>
            </w:r>
            <w:r w:rsidR="00A5259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Реконструкція будівлі </w:t>
            </w:r>
            <w:r w:rsidR="00405258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 Одеській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06F7491" w14:textId="6258555F" w:rsidR="00185AFF" w:rsidRPr="00974737" w:rsidRDefault="00405258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Створено умови 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для постійного й тимчасового проживанням осіб похилого віку та осіб з інвалідністю (ВПО) та надання соціальних послуг з догляду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ED7BF43" w14:textId="5592A3DD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5D125FD" w14:textId="5C1C3B29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листопад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3AB1AAD" w14:textId="73BE03F3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Селидівська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міська військова адміністрація</w:t>
            </w:r>
          </w:p>
        </w:tc>
      </w:tr>
      <w:tr w:rsidR="00185AFF" w:rsidRPr="00974737" w14:paraId="69B36F79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0BAC5AD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1.1.2 Створення безперешкодного доступу осіб з інвалідністю та інших маломобільних груп населення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до об’єктів охорони здоров’я Дружківської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83E3CC9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1.1.2.1 Облаштування вхідної групи (у тому числі пандусу) до будівлі «Жіноча консультація»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6AEDB0A" w14:textId="42166E55" w:rsidR="00185AFF" w:rsidRPr="00974737" w:rsidRDefault="00D42E8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абезпечено безперешкодний доступ для маломобільних груп населення до будівлі «Жіноча консультація»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D15D750" w14:textId="719395EE" w:rsidR="00185AFF" w:rsidRPr="00974737" w:rsidRDefault="0029178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січень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9F1F93E" w14:textId="45EBD09C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2F3AFFD" w14:textId="34901748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185AFF" w:rsidRPr="00974737" w14:paraId="3FA073DB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3C86ABF" w14:textId="0ADF9C09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AB3E98B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1.1.2.2 Улаштування засобів безперешкодного доступу для маломобільних груп населення до санвузлів будівлі «Жіноча консультація»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3135043" w14:textId="02AEC1F9" w:rsidR="00185AFF" w:rsidRPr="00974737" w:rsidRDefault="00D42E8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абезпечено безперешкодний доступ для маломобільних груп населення до санвузлів будівлі «Жіноча консультація»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6FB0137" w14:textId="05542402" w:rsidR="00185AFF" w:rsidRPr="00974737" w:rsidRDefault="00D24680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січень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66A83E1" w14:textId="07F61D33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F5233F7" w14:textId="0A4743A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185AFF" w:rsidRPr="00974737" w14:paraId="0B00580E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9896C68" w14:textId="05223F26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1.1.3 Облаштуван</w:t>
            </w:r>
            <w:r w:rsidR="00405258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н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я споруд цивільного захисту засобами, що забезпечують їх доступність для маломобільних груп населення, включаючи осіб з інвалідністю, в умовах воєнного чи надзвичайного стану у закладах Дружківської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8108F12" w14:textId="381F406F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1.1.3.1 Розроблено ПКД на 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 стану ЗШ № 17, ДНЗ №23.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E4D95B5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Виконані будівельні роботи по облаштуванню споруд цивільного захисту.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1751771" w14:textId="0E348CE6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4115053" w14:textId="625B51A9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74346D0" w14:textId="2A8D8C46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185AFF" w:rsidRPr="00974737" w14:paraId="11BCE0ED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73ED74C" w14:textId="7CEF931B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0D639A7" w14:textId="3B61950C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1.1.3.2 При проведенні ремонтних робіт у захисній споруді цивільного захисту </w:t>
            </w:r>
            <w:r w:rsidR="00405258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по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вул. Машинобудівників забезпечити умови для маломобільних груп населення, а саме улаштування підйомників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56E9A9B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Захисна споруда обладнана підйомником для доступності маломобільних груп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F2DE51B" w14:textId="70DACA82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серпень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EBB0A82" w14:textId="1F7E6913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88F04EE" w14:textId="1C511F0C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185AFF" w:rsidRPr="00974737" w14:paraId="1F7B4E75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60D9BFF" w14:textId="7D8F48FA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3264C72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1.1.3.3 Встановлення модульного первинного укриття біля закладу культури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F4F7DD8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Встановлено модульне первинне укриття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79B856E" w14:textId="25BE6BD9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5AD57B" w14:textId="413C767F" w:rsidR="00185AFF" w:rsidRPr="00974737" w:rsidRDefault="00405258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 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BBCA7B9" w14:textId="7648BD0F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185AFF" w:rsidRPr="00974737" w14:paraId="1F9DC66C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87DA7B5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1.1.4 Ведення бази даних моніторингу та оцінки ступеня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безбар’єрності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об’єктів фізичного оточення і послуг для осіб з інвалідністю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797B659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1.1.4.1 Збір результатів моніторингу та оцінки ступеня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безбар’єрності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об’єктів фізичного оточення і послуг для осіб з інвалідністю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23B6E3E" w14:textId="151D1E82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На рівні області зібран</w:t>
            </w:r>
            <w:r w:rsidR="00D42E85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картки оцінки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безбар’єрності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об’єктів фізичного оточення за результатами проведення щорічного моніторингу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D01084D" w14:textId="306A3DAD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липень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BA872A0" w14:textId="2FCEDC34" w:rsidR="00185AFF" w:rsidRPr="00974737" w:rsidRDefault="00185AFF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жовтень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8423951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містобудування та архітектури облдержадміністрації</w:t>
            </w:r>
          </w:p>
        </w:tc>
      </w:tr>
      <w:tr w:rsidR="00185AFF" w:rsidRPr="00974737" w14:paraId="75DFAB9F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bottom w:w="57" w:type="dxa"/>
            </w:tcMar>
            <w:vAlign w:val="center"/>
            <w:hideMark/>
          </w:tcPr>
          <w:p w14:paraId="43A396DE" w14:textId="324E0929" w:rsidR="00185AFF" w:rsidRPr="00974737" w:rsidRDefault="00185AFF" w:rsidP="00974737">
            <w:pPr>
              <w:keepNext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 xml:space="preserve">Напрям 2. Інформаційна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</w:p>
        </w:tc>
      </w:tr>
      <w:tr w:rsidR="00185AFF" w:rsidRPr="00974737" w14:paraId="04710935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651F7FA7" w14:textId="7C638587" w:rsidR="00185AFF" w:rsidRPr="00974737" w:rsidRDefault="00185AFF" w:rsidP="00974737">
            <w:pPr>
              <w:keepNext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 xml:space="preserve">Стратегічна ціль 2.1 “Публічна інформація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субʼєктів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185AFF" w:rsidRPr="00974737" w14:paraId="7992C297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F7ADA11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2.1.1 Висвітлення на офіційному веб-сайті облдержадміністрації інформації про створення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безбар’єрного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простору в Донецькій області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70CB7A3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2.1.1.1 Регулярно публікувати інформацію про створення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безбар’єрного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простору в області за інформацією від профільних структурних підрозділів 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DEDACA0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Публікації на офіційному веб-сайті та у соцмережах Донецької 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20449C0" w14:textId="67E2A716" w:rsidR="00185AFF" w:rsidRPr="00974737" w:rsidRDefault="0084119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ч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98DF323" w14:textId="57FE6810" w:rsidR="00185AFF" w:rsidRPr="00974737" w:rsidRDefault="0084119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рудень </w:t>
            </w:r>
            <w:r w:rsidR="00AD585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5B55BE1" w14:textId="38BC30D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стратегічних комунікацій облдержадміністрації</w:t>
            </w:r>
          </w:p>
        </w:tc>
      </w:tr>
      <w:tr w:rsidR="00185AFF" w:rsidRPr="00974737" w14:paraId="2E51B0A3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E4024BA" w14:textId="6AD837F0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DCDAF70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2.1.1.2 Використання доступних форматів публікацій для людей з порушенням зору/слуху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6D03A8B" w14:textId="55EB11D7" w:rsidR="00185AFF" w:rsidRPr="00974737" w:rsidRDefault="001451FB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Забезпечено публікаці</w:t>
            </w:r>
            <w:r w:rsidR="00030EFC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ю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інформаційних матеріалів в доступних форматах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D62E50C" w14:textId="5E051B20" w:rsidR="00185AFF" w:rsidRPr="00974737" w:rsidRDefault="0084119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ч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5F9F58C" w14:textId="126639E4" w:rsidR="00185AFF" w:rsidRPr="00974737" w:rsidRDefault="0084119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14DBCD2" w14:textId="73FAAD18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стратегічних комунікацій облдержадміністрації</w:t>
            </w:r>
          </w:p>
        </w:tc>
      </w:tr>
      <w:tr w:rsidR="00185AFF" w:rsidRPr="00974737" w14:paraId="1F5A7D53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EF229B8" w14:textId="03E6D41F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B373CC6" w14:textId="77777777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2.1.1.3 Регулярно створювати публікації, за інформацією профільних структурних підрозділів ОДА, про роз’яснення прав осіб з інвалідністю та доступних державних сервісів, поширення матеріалів про можливості зайнятості, освітні ініціативи, сприяння працевлаштуванню людей з інвалідністю, створення інклюзивних робочих місць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1237C55" w14:textId="76C78C8F" w:rsidR="00185AFF" w:rsidRPr="00974737" w:rsidRDefault="001451FB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Публікації на офіційному веб-сайті та у соцмережах Донецької 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9657ADC" w14:textId="18B890F6" w:rsidR="00185AFF" w:rsidRPr="00974737" w:rsidRDefault="0084119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ч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5270351" w14:textId="5D5D16B6" w:rsidR="00185AFF" w:rsidRPr="00974737" w:rsidRDefault="0084119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B71983" w14:textId="648B6805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стратегічних комунікацій облдержадміністрації</w:t>
            </w:r>
          </w:p>
        </w:tc>
      </w:tr>
      <w:tr w:rsidR="00185AFF" w:rsidRPr="00974737" w14:paraId="6DA2106F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45E090B" w14:textId="389253D0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2.1.2 Проведення </w:t>
            </w:r>
            <w:r w:rsidR="00AA1E3A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тематичних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інформаційних кампаній до ключових дат згідно календаря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безбар’єрності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 участю профільних структурних підрозділів облдержадміністрації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68DDD6A" w14:textId="0235FBED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2.1.2.1 Забезпечити </w:t>
            </w:r>
            <w:r w:rsidR="00AA1E3A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тематичне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інформування населення про відзначення 1 червня Дня захисту дітей з акцентом на доступному дитинстві</w:t>
            </w:r>
            <w:r w:rsidR="00AA1E3A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, 13 листопада Міжнародного дня незрячих людей, 3 грудня Міжнародного дня людей з інвалідністю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B73ED00" w14:textId="573D1CE8" w:rsidR="00185AFF" w:rsidRPr="00974737" w:rsidRDefault="009F02C7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Тематичні публікації </w:t>
            </w:r>
            <w:r w:rsidR="00185AF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на офіційному веб-сайті та у соцмережах Донецької 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957C308" w14:textId="4888D68C" w:rsidR="00185AFF" w:rsidRPr="00974737" w:rsidRDefault="0084119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6E2064A" w14:textId="1CD9C257" w:rsidR="00185AFF" w:rsidRPr="00974737" w:rsidRDefault="00AA1E3A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8180C71" w14:textId="73734FA8" w:rsidR="00185AFF" w:rsidRPr="00974737" w:rsidRDefault="00185AF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стратегічних комунікацій облдержадміністрації</w:t>
            </w:r>
          </w:p>
        </w:tc>
      </w:tr>
      <w:tr w:rsidR="009F02C7" w:rsidRPr="00974737" w14:paraId="4FBEAD62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D5D53CD" w14:textId="5BECF884" w:rsidR="009F02C7" w:rsidRPr="00974737" w:rsidRDefault="009F02C7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064EBD1" w14:textId="6FD0251B" w:rsidR="009F02C7" w:rsidRPr="00974737" w:rsidRDefault="009F02C7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2.1.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Забезпечити широке інформування населення Донецької області, зокрема ветеранів війни та військовослужбовців з інвалідністю, про наявні пільги, соціальні гарантії та механізми їх реалізації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AB76CA5" w14:textId="1F2C7E36" w:rsidR="009F02C7" w:rsidRPr="00974737" w:rsidRDefault="009F02C7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Тематичні публікації на офіційному веб-сайті та у соцмережах Донецької 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9CFC6DE" w14:textId="043A71CC" w:rsidR="009F02C7" w:rsidRPr="00974737" w:rsidRDefault="009F02C7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30CFB1B" w14:textId="2CFEF2EB" w:rsidR="009F02C7" w:rsidRPr="00974737" w:rsidRDefault="009F02C7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40A0716" w14:textId="4BB9EA93" w:rsidR="009F02C7" w:rsidRPr="00974737" w:rsidRDefault="009F02C7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стратегічних комунікацій облдержадміністрації</w:t>
            </w:r>
          </w:p>
        </w:tc>
      </w:tr>
      <w:tr w:rsidR="00665FE9" w:rsidRPr="00974737" w14:paraId="1D7F1582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6299D10" w14:textId="5C18C9BA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2.1.3 Інформаційна кампанія з підвищення обізнаності в територіальних громадах області щодо соціального захисту населення та ветеранської політики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57B50BF" w14:textId="58B4A202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2.1.3.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Інформативне забезпечення щодо норм законодавства у сфері захисту прав та гарантій осіб з інвалідністю в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Гродівській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селищній територіальній громаді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6D57260" w14:textId="47194251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Розповсюджено інформацію щодо нормами діючого законодавства про права осіб з інвалідністю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5918F30" w14:textId="0E0422ED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C2EF4C3" w14:textId="19E1AE6D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070ABE4" w14:textId="01ED399C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селищна військова адміністрація</w:t>
            </w:r>
          </w:p>
        </w:tc>
      </w:tr>
      <w:tr w:rsidR="00665FE9" w:rsidRPr="00974737" w14:paraId="5DCD9142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238D950" w14:textId="28BAC9E5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9F5A3BB" w14:textId="1DBF146A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2.1.3.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Надання технічної допомоги для здійснення комунікації особам з інвалідністю в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Гродівській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селищній територіальній громаді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F973CAF" w14:textId="5422A1F2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Особами з інвалідністю отримано технічну допомогу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FFFA3D" w14:textId="5B1F62B0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22FC8E2" w14:textId="4CD1877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E3A4DF5" w14:textId="1D465BD0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селищна військова адміністрація</w:t>
            </w:r>
          </w:p>
        </w:tc>
      </w:tr>
      <w:tr w:rsidR="00665FE9" w:rsidRPr="00974737" w14:paraId="342AAA8B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961F11F" w14:textId="77777777" w:rsidR="00665FE9" w:rsidRPr="00974737" w:rsidRDefault="00665FE9" w:rsidP="00665F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D6BE6B7" w14:textId="40ED9CC9" w:rsidR="00665FE9" w:rsidRPr="00974737" w:rsidRDefault="00665F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1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3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3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Проведення інформаційно-роз’яснювальної роботи щодо соціального захисту населення та ветеранської політики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F7EB3A6" w14:textId="73FA875F" w:rsidR="00665FE9" w:rsidRPr="00974737" w:rsidRDefault="001C200E" w:rsidP="00665F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Забезпечено р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егулярне оприлюднення інформаційних матеріалів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ABED7D9" w14:textId="307777E2" w:rsidR="00665FE9" w:rsidRPr="00974737" w:rsidRDefault="00665FE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66B7314" w14:textId="70910089" w:rsidR="00665FE9" w:rsidRPr="00974737" w:rsidRDefault="00665FE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32A988A" w14:textId="153C8D9D" w:rsidR="00665FE9" w:rsidRPr="00974737" w:rsidRDefault="00665FE9" w:rsidP="00665F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665FE9" w:rsidRPr="00974737" w14:paraId="46D14FB1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477DF949" w14:textId="05A6A8E6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Стратегічна ціль 2.2 "Інформація, необхідна для забезпечення щоденних потреб громадян, є доступною та актуальною"</w:t>
            </w:r>
          </w:p>
        </w:tc>
      </w:tr>
      <w:tr w:rsidR="00665FE9" w:rsidRPr="00974737" w14:paraId="11011394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6EB21E6" w14:textId="29C0CEE0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lastRenderedPageBreak/>
              <w:t xml:space="preserve">2.2.1 Забезпечення доступності інформаційних матеріалів для осіб з різними ступенями </w:t>
            </w:r>
            <w:r w:rsidR="000C74A3"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t>обмежень</w:t>
            </w:r>
            <w:r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5806445" w14:textId="64CD1F32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2.2.1.1 Встановити інформаційні таблички в структурних підрозділах центрів первинної медико</w:t>
            </w:r>
            <w:r w:rsidR="006E2FD6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санітарної допомоги та поліклінічних відділеннях закладів вторинної та спеціалізованої медичної допомоги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993A49B" w14:textId="2C32A75E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Забезпечено потреби у встановленні інформаційних табличок в структурних підрозділах центрів первинної медико</w:t>
            </w:r>
            <w:r w:rsidR="006E2FD6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санітарної допомоги та поліклінічних відділеннях закладів вторинної та спеціалізованої медичної допомоги на рівні не менше 80%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01E7341" w14:textId="2A45BC1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B3826C8" w14:textId="4299D4D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3499E8" w14:textId="2B3F4618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Департамент охорони здоров’я облдержадміністрації</w:t>
            </w:r>
          </w:p>
        </w:tc>
      </w:tr>
      <w:tr w:rsidR="00665FE9" w:rsidRPr="00974737" w14:paraId="4C6BF647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vAlign w:val="center"/>
            <w:hideMark/>
          </w:tcPr>
          <w:p w14:paraId="3177650A" w14:textId="10F3129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 xml:space="preserve">Напрям 3. Цифрова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</w:p>
        </w:tc>
      </w:tr>
      <w:tr w:rsidR="00665FE9" w:rsidRPr="00974737" w14:paraId="72BAF701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38B7801F" w14:textId="010FE4D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Стратегічна ціль 3.1 "Швидкісний Інтернет та засоби доступу до нього доступні для всіх"</w:t>
            </w:r>
          </w:p>
        </w:tc>
      </w:tr>
      <w:tr w:rsidR="00665FE9" w:rsidRPr="00974737" w14:paraId="152FB2A9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9A2E817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3.1.1 Забезпечено пункти незламності доступом до швидкісного Інтернету та засобами доступу до нього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9AE5E3F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3.1.1.1 Забезпечити збір та аналіз даних щодо нинішнього стану забезпечення пунктів незламності доступом до швидкісного Інтернету та засобами доступу до нього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16270F3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Здійснено аналіз даних щодо нинішнього стану забезпечення пунктів незламності доступом до швидкісного Інтернету та засобами доступу до нього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89400DA" w14:textId="22E034B2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0F19E95" w14:textId="0A372F4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жовтень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D12EF3F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Управління з питань інформатизації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цифровізації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облдержадміністрації</w:t>
            </w:r>
          </w:p>
          <w:p w14:paraId="0C7729DE" w14:textId="5E52956B" w:rsidR="006F4DA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Райдержадміністрації, районні військові адміністрації</w:t>
            </w:r>
          </w:p>
          <w:p w14:paraId="305DAFD8" w14:textId="528DE06C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2DF40030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1E5B1EB" w14:textId="78EBF499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3E76AE0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3.1.1.2 Підготувати звіт за результатами проведеного аналізу даних щодо нинішнього стану забезпечення пунктів незламності доступом до швидкісного Інтернету засобами доступу до нього та сформувати пропозиції щодо вирішення виявлених проблемних питань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FFBD96F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Підготовлено звіт за результатами проведеного аналізу даних щодо нинішнього стану забезпечення я пунктів незламності доступом до швидкісного Інтернету та засобами доступу до нього, сформувати пропозиції щодо вирішення виявлених проблемних питань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BD14ACC" w14:textId="7320AB39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жовтень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72F34EC" w14:textId="475594B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E191441" w14:textId="0087EAC3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Управління з питань інформатизації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цифровізації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облдержадміністрації</w:t>
            </w:r>
          </w:p>
          <w:p w14:paraId="0CD01E32" w14:textId="6CC372BA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Райдержадміністрації, районні військові адміністрації</w:t>
            </w:r>
          </w:p>
          <w:p w14:paraId="790E2024" w14:textId="21153060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624977AA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06D9882A" w14:textId="0E86E699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Стратегічна ціль 3.3 "Усі громадяни мають доступ до електронних публічних послуг"</w:t>
            </w:r>
          </w:p>
        </w:tc>
      </w:tr>
      <w:tr w:rsidR="00665FE9" w:rsidRPr="00974737" w14:paraId="50A776AB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780AEBE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3.3.1 Створення рубрики «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» на офіційних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вебсайтах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райдержадміністрацій та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військових адміністрацій населених пунктів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EBC7DC6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3.3.1.1 Створити рубрики «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» на офіційних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вебсайтах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райдержадміністрацій та військових адміністрацій населених пунктів для осіб з інвалідністю, маломобільних груп населення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031EB1A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Створено на офіційних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вебсайтах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райдержадміністрацій та військових адміністрацій населених пунктів рубрики «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» для осіб з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інвалідністю та маломобільних груп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614F394" w14:textId="44ED8E7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CD131E9" w14:textId="687E6E66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E519F5E" w14:textId="2B68100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Управління з питань інформатизації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цифровізації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облдержадміністрації</w:t>
            </w:r>
          </w:p>
          <w:p w14:paraId="46EAC5C9" w14:textId="55B157B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Райдержадміністрації, районні військові адміністрації</w:t>
            </w:r>
          </w:p>
          <w:p w14:paraId="407481E1" w14:textId="0F7EEC7D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4B68DF3E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3806778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3.3.2 Адаптація офіційних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вебсайтів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для осіб з інвалідністю та маломобільних груп населення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00E4F45" w14:textId="349872D9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3.3.2.1 Провести адаптацію офіційних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вебсайтів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облдержадміністрації, райдержадміністрацій та військових адміністрацій населених пунктів для осіб з інвалідністю, маломобільних груп населення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003DA64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Адаптовано офіційний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вебсайт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обласної державної адміністрації, для осіб з інвалідністю, маломобільних груп населення, забезпечено отримання самостійного доступу до інформації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EDDFD61" w14:textId="13432532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54E3DEA" w14:textId="11F6A1F8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59A7710" w14:textId="7E8BB6FA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Управління з питань інформатизації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цифровізації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облдержадміністрації</w:t>
            </w:r>
          </w:p>
          <w:p w14:paraId="65AA2561" w14:textId="50F78044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Райдержадміністрації, районні військові адміністрації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>Військові адміністрації населених пунктів</w:t>
            </w:r>
          </w:p>
        </w:tc>
      </w:tr>
      <w:tr w:rsidR="00665FE9" w:rsidRPr="00974737" w14:paraId="4F7A36F1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65A4015" w14:textId="712BED6D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F592085" w14:textId="2C8D289D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3.3.2.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2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Оновлення та адаптація інформаційних розділів офіційного сайту обласної бібліотеки відповідно до стандартів цифрової доступності з метою забезпечення інклюзивного, зручного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безбар’єрного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доступу до культурної та освітньої інформації для всіх груп населення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94185AD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Оновлено та адаптовано 2 інформаційних розділи офіційного сайту обласної бібліотеки відповідно до стандартів цифрової доступності з метою забезпечення інклюзивного, зручного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безбар’єрного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доступу до культурної та освітньої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1B22552" w14:textId="3E5BE055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A4EB512" w14:textId="65B9F9CA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B33ED60" w14:textId="77777777" w:rsidR="00764735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культури і туризму облдержадміністрації</w:t>
            </w:r>
          </w:p>
          <w:p w14:paraId="18855E2A" w14:textId="1C6FA583" w:rsidR="00665FE9" w:rsidRPr="00974737" w:rsidRDefault="0076473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бласні заклади культури комунальної форми власності </w:t>
            </w:r>
          </w:p>
        </w:tc>
      </w:tr>
      <w:tr w:rsidR="00F106BD" w:rsidRPr="00974737" w14:paraId="4A2C5924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E9A928B" w14:textId="5C1A73AD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3.3.3 Впровадження  комплексних підходів щодо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цифровізації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сфер життя та публічних послуг в територіальних громадах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AF4B3EA" w14:textId="60299524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3.3.3.1 Впровадження доступу до адміністративних послуг у формі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офлайн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та онлайн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A6F48C" w14:textId="364B65EA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Забезпечено отримання доступу до адміністративних послуг</w:t>
            </w:r>
            <w:r w:rsidR="00A4173B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в </w:t>
            </w:r>
            <w:proofErr w:type="spellStart"/>
            <w:r w:rsidR="00A4173B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офлайн</w:t>
            </w:r>
            <w:proofErr w:type="spellEnd"/>
            <w:r w:rsidR="00A4173B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та онлайн форматах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005EDA" w14:textId="631FC369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1438952" w14:textId="46B1628D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6F7C423" w14:textId="43070205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селищна військова адміністрація</w:t>
            </w:r>
          </w:p>
        </w:tc>
      </w:tr>
      <w:tr w:rsidR="00F106BD" w:rsidRPr="00974737" w14:paraId="627BC222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2649F88" w14:textId="0A4F8563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948FC00" w14:textId="1E1E9A9C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3.3.3.2 Впровадження можливості подання скарг, повідомлень та звернень в електронному вигляді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FF84C70" w14:textId="7E8EF40B" w:rsidR="00F106BD" w:rsidRPr="00974737" w:rsidRDefault="00A4173B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Забезпечено</w:t>
            </w:r>
            <w:r w:rsidR="00F106BD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 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можливість подання скарг, повідомлень та звернень в електронному вигляді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399469F" w14:textId="6179D3EA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A3704C0" w14:textId="17C8F606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BBDFC10" w14:textId="54AC0834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селищна військова адміністрація</w:t>
            </w:r>
          </w:p>
        </w:tc>
      </w:tr>
      <w:tr w:rsidR="00F106BD" w:rsidRPr="00974737" w14:paraId="77AC81BD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0D387C4" w14:textId="75F9CB15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E0C35E2" w14:textId="1392F470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3.3.3.3 </w:t>
            </w:r>
            <w:r w:rsidR="00A4173B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Впровадження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можливості отримання довідок, актів в електронному вигляді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57BE41D" w14:textId="07B81F45" w:rsidR="00F106BD" w:rsidRPr="00974737" w:rsidRDefault="00A4173B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Забезпечено можливість отримання довідок, актів в електронному вигляді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CEAEB2C" w14:textId="28F0E9FD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B4CF17E" w14:textId="6FC94A7E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1D94804" w14:textId="75C44192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селищна військова адміністрація</w:t>
            </w:r>
          </w:p>
        </w:tc>
      </w:tr>
      <w:tr w:rsidR="00F106BD" w:rsidRPr="00974737" w14:paraId="640FBB6D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FFA2A05" w14:textId="554D7ED4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B2ACD1F" w14:textId="183BABC7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3.3.</w:t>
            </w:r>
            <w:r w:rsidR="00A4173B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3.4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Забезпечити подальший розвиток телемедицини та забезпечення консультування пацієнтів у провідних спеціалістів, використовуючи сучасні цифрові технології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0BE6CB" w14:textId="77777777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Підвищено доступ пацієнтів до консультативної медичної допомоги у провідних спеціалістів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7A1CCFD" w14:textId="4439A944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541FE8C" w14:textId="731F637A" w:rsidR="00F106BD" w:rsidRPr="00974737" w:rsidRDefault="00F106BD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FCF056C" w14:textId="4CEC516B" w:rsidR="00F106BD" w:rsidRPr="00974737" w:rsidRDefault="00F106B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665FE9" w:rsidRPr="00974737" w14:paraId="7899E2C4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vAlign w:val="center"/>
            <w:hideMark/>
          </w:tcPr>
          <w:p w14:paraId="669EE3E6" w14:textId="58E7484E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 xml:space="preserve">Напрям 4. Суспільна та громадянська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</w:p>
        </w:tc>
      </w:tr>
      <w:tr w:rsidR="00665FE9" w:rsidRPr="00974737" w14:paraId="593F136F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47EC8F37" w14:textId="056D9C6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Стратегічна ціль 4.1 "Удосконалення механізмів виявлення потреб, розробку цільових програм та підвищення спроможності органів влади в наданні послуг ветеранам війни, членам родин загиблих (померлих) ветеранів війни, членам родин загиблих (померлих) Захисників і Захисниць України"</w:t>
            </w:r>
          </w:p>
        </w:tc>
      </w:tr>
      <w:tr w:rsidR="00665FE9" w:rsidRPr="00974737" w14:paraId="637D8CCA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3D97D16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4.1.1. Підвищення рівня соціальної підтримки ветеранів та членів родин загиблих (померлих) Захисників і Захисниць України шляхом формування ефективної регіональної політики, що враховує реальні потреби цільової групи, а також розвитку кадрового потенціалу органів влади.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9A0A72F" w14:textId="027C3213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4.1.1.1 Проведення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консультаційно</w:t>
            </w:r>
            <w:proofErr w:type="spellEnd"/>
            <w:r w:rsidR="00FE458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інформаційних зустрічей з ветеранами та членами родин загиблих (померлих) ветеранів війни та Захисників і Захисниць України з метою виявлення потреб та визначення ключових проблем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33A8906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Проведено не менш 60 зустрічей протягом 2025-2026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7A76194" w14:textId="16382DFE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B573FA8" w14:textId="044927B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F1AB183" w14:textId="0584708B" w:rsidR="00764735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з питань ветеранської політики облдержадміністрації</w:t>
            </w:r>
          </w:p>
          <w:p w14:paraId="56911511" w14:textId="44DE43A9" w:rsidR="00764735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Райдержадміністрації, районні військові адміністрації</w:t>
            </w:r>
          </w:p>
          <w:p w14:paraId="5D320884" w14:textId="16E21015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Військові адміністрації населених пунктів </w:t>
            </w:r>
          </w:p>
        </w:tc>
      </w:tr>
      <w:tr w:rsidR="00665FE9" w:rsidRPr="00974737" w14:paraId="51FB8EDF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28EFD3E" w14:textId="5914E85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29627E4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4.1.1.2 Розроблення та затвердження регіональної цільової програми підтримки ветеранів війни та членів родин загиблих (померлих) Захисників і Захисниць України на 2025–2030 роки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5850CA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Затверджено регіональну цільову програму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C442131" w14:textId="1DD688F5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CBA0E46" w14:textId="1AFABB19" w:rsidR="00665FE9" w:rsidRPr="00974737" w:rsidRDefault="00964A7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жовтень</w:t>
            </w:r>
            <w:r w:rsidR="00FE458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98BC036" w14:textId="1FE86D8C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з питань ветеранської політики облдержадміністрації</w:t>
            </w:r>
          </w:p>
          <w:p w14:paraId="3AFBAC67" w14:textId="7402E7A8" w:rsidR="00FE4583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труктурні підрозділи облдержадміністрації</w:t>
            </w:r>
          </w:p>
          <w:p w14:paraId="2182E549" w14:textId="3233187C" w:rsidR="00FE4583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Райдержадміністрації, районні військові адміністрації</w:t>
            </w:r>
          </w:p>
          <w:p w14:paraId="78C2531E" w14:textId="6D3F1B6B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08F02D89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AA4ED49" w14:textId="122226CD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42FCF0D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4.1.1.3 Розміщення інформаційних матеріалів з питань ветеранської політики, додаткових соціальних гарантій та послуг на офіційних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вебсайтах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органів державної влади та органів місцевого самоврядування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9271525" w14:textId="5ABBBEEF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</w:t>
            </w:r>
            <w:r w:rsidR="00FE458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абезпечено з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ростання рівня поінформованості серед ветеранів війни, членів родин загиблих (померлих) ветеранів війни, членів родин загиблих (померлих) Захисників і Захисниць України щодо соціальних гарантій і підтримки.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B62E3BE" w14:textId="290BD7ED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липень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BC7A572" w14:textId="466762E8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A4878F4" w14:textId="074A46E3" w:rsidR="00FE4583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з питань ветеранської політики, управління стратегічних комунікацій облдержадміністрації</w:t>
            </w:r>
          </w:p>
          <w:p w14:paraId="11C18FEA" w14:textId="30D9FCAD" w:rsidR="00FE4583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Райдержадміністрації, районні військові адміністрації</w:t>
            </w:r>
          </w:p>
          <w:p w14:paraId="6522F3CF" w14:textId="35BF442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1B1BDD90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619137F0" w14:textId="481424A3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Стратегічна ціль 4.2 "Кожна людина має доступ до розвинутої системи громадського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здоровʼя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, включаючи послуги у сфері фізичної культури та спорту"</w:t>
            </w:r>
          </w:p>
        </w:tc>
      </w:tr>
      <w:tr w:rsidR="00665FE9" w:rsidRPr="00974737" w14:paraId="660222FC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70F9BF5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t>4.2.1 Забезпечення надання психологічної допомоги та підтримки для всіх суспільних груп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CDEB3C9" w14:textId="58AF396D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4.2.1.1 Забезпечення функціонування центрів психічного здоров’я в закладах охорони здоров’я із дотриманням вимог законодавства щодо прав людини, забезпечення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безбар’єрного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доступу пацієнтів до стаціонарної психіатричної допомоги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6A3FF30" w14:textId="590C2A45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Надано медичні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послуг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и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населенню у сфері психічного здоров’я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C818DC2" w14:textId="42BE91B3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1282399" w14:textId="23E86ACD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305C7F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Департамент охорони здоров’я облдержадміністрації</w:t>
            </w:r>
          </w:p>
          <w:p w14:paraId="7BEA4912" w14:textId="26560E18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47BD20DA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E5B554E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0E45826" w14:textId="05C882AF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4.2.1.2 Забезпечення доступності населення до послуг з психіатричної допомоги, яка надається шляхом виїзду мобільних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мультидисциплінарних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команд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3164FDE" w14:textId="41EC2055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Надано психіатричну допомогу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населенню </w:t>
            </w:r>
            <w:proofErr w:type="spellStart"/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мультидисціплінарними</w:t>
            </w:r>
            <w:proofErr w:type="spellEnd"/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командами в умовах місця перебування особи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A02DBFB" w14:textId="1AA14076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ABDF370" w14:textId="3732B1B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C8A9566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Департамент охорони здоров’я облдержадміністрації</w:t>
            </w:r>
          </w:p>
          <w:p w14:paraId="643105EC" w14:textId="2ED82121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48CB4E2C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66E198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8D7075F" w14:textId="66EFED88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4.2.1.3 Запровадження універсального скринінгу станів психічного здоров’я ветеранів війни на етапі повернення з військової служби до цивільного життя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C42967C" w14:textId="347BC78E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Запроваджено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універсальний скринінг станів психічного здоров’я ветеранів війни на етапі повернення з військової служби до цивільного життя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193FE20" w14:textId="0BA360E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588B465" w14:textId="15C8B730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262966B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Департамент охорони здоров’я облдержадміністрації</w:t>
            </w:r>
          </w:p>
          <w:p w14:paraId="087D44F6" w14:textId="5028744B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028D2E90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62E3580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5C7722C" w14:textId="39F2D1ED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4.2.1.4 Проходження психологами закладів охорони здоров’я підвищення кваліфікації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F73F9CC" w14:textId="60BE1FDC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Підвищено рівень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кваліфікації психологів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F42CB99" w14:textId="3D06971B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08960CF" w14:textId="60538FFA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B5D159E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Департамент охорони здоров’я облдержадміністрації</w:t>
            </w:r>
          </w:p>
          <w:p w14:paraId="0153AFD5" w14:textId="00C76695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0D64BB4D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575644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39584EF" w14:textId="01B927D0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4.2.1.5 Моніторинг надання реабілітаційної допомоги в рамках програми медичних гарантій з метою контролю за якістю надання послуг та ефективним використанням коштів програми медичних гарантій, зокрема із залученням організацій пацієнтів та професійної спільноти фахівців з реабілітації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A19B00C" w14:textId="1380329E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Підвищено якість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надання реабілітаційної допомоги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6839380" w14:textId="3822A00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0BE78DC" w14:textId="2361209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56353F1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762F3DDA" w14:textId="602B9BEA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70CBC979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C722A0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2C40D96" w14:textId="3DE32156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4.2.1.6 Організація і проведення моніторингових візитів до закладів охорони здоров’я щодо дотримання вимог наказу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МОЗ від 3 серпня 2021 р. № 1614 до інфекційного контролю за участю фахівців центру контролю та профілактики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хвороб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МОЗ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64A1DD0" w14:textId="3838B9FF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Дотримано протиепідемічний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режим в закладах охорони здоров’я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466AB2D" w14:textId="734443AD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1C1A56E" w14:textId="1CE52E19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E5A5478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6CF43CC2" w14:textId="1F263E70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Військові адміністрації населених пунктів</w:t>
            </w:r>
          </w:p>
        </w:tc>
      </w:tr>
      <w:tr w:rsidR="00665FE9" w:rsidRPr="00974737" w14:paraId="07733D5A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4FD0F7B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B47CA83" w14:textId="2A5AE22F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4.2.1.7 Організація проведення навчання у закладах охорони здоров’я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пневмоній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та інших ускладнень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C30BB7C" w14:textId="4CBDC039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Підвищено рівень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якості медичної допомоги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4957137" w14:textId="2684399A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4253DC6" w14:textId="39A29C3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B6B8143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23BF92E6" w14:textId="2E4ED613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5D44C5BD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B055738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6F00205" w14:textId="7AF6DFAE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4.2.1.8 </w:t>
            </w:r>
            <w:r w:rsidR="00AE1B6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Н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адання спеціалізованої паліативної допомоги за місцем перебування пацієнта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08A4B45" w14:textId="6BF00B52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розвиток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мобільної паліативної допомоги дорослим та дітям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4763430" w14:textId="72EF456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5BCF007" w14:textId="6046103A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5688D04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4C5112A3" w14:textId="7AE9677E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6979A57E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5F1E6F8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C367A7C" w14:textId="566D4088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4.2.1.9 Поширення інструментів самооцінки психологічного стану вагітними жінками та батьками дітей раннього віку, розроблених МОЗ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10597F9" w14:textId="67345896" w:rsidR="00665FE9" w:rsidRPr="00974737" w:rsidRDefault="00AE1B6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своєчасне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виявлення вагітних та батьків дітей раннього віку з патологічними психологічними станами. Покращення психологічного стану вагітних жінок та батьків дітей раннього віку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EA41CBF" w14:textId="0FE76BF6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вересень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8EFBDCD" w14:textId="3C256FB2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71D9139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20514967" w14:textId="033AC367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05622B61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332284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640D40F" w14:textId="47CB1813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4.2.1.10 Проведення навчальних заходів (семінари, тренінги) з подолання та профілактики стресів у професійній діяльності серед працівників надавачів соціальних послуг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014253B" w14:textId="5A97E30B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Підготовлено звіт про проведені 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FE523D8" w14:textId="0AB88A6B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вересень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49D0662" w14:textId="64A2EE4D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FF085A7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470AD38A" w14:textId="599CDBD8" w:rsidR="00665FE9" w:rsidRPr="00974737" w:rsidRDefault="00FE458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FA321A" w:rsidRPr="00974737" w14:paraId="14198CD2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B05150E" w14:textId="4D5A6BD8" w:rsidR="00FA321A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t xml:space="preserve">4.2.2 Проведення фізкультурно-оздоровчих, спортивних заходів, акцій, майстер-класів, спрямованих на залучення до занять фізичною культурою і спортом осіб з інвалідністю, </w:t>
            </w:r>
            <w:r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lastRenderedPageBreak/>
              <w:t>військовослужбовців, ветеранів війни та членів їх сімей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D05AF6D" w14:textId="39A863DF" w:rsidR="00FA321A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4.2.2.</w:t>
            </w:r>
            <w:r w:rsidR="008C089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1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Провести заходи з фізичної культури і спорту серед осіб з інвалідністю, інших маломобільних груп населення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E27AD75" w14:textId="4D38822B" w:rsidR="00FA321A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Проведено фізкультурно-оздоровчі та спортивні заходи з залученням осіб з інвалідністю (14 заходів)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3363892" w14:textId="25363611" w:rsidR="00FA321A" w:rsidRPr="00974737" w:rsidRDefault="00FA321A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225156E" w14:textId="3EC50FCF" w:rsidR="00FA321A" w:rsidRPr="00974737" w:rsidRDefault="00FA321A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жовтень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019B03B" w14:textId="54E3E5ED" w:rsidR="008C089F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фізичної культури та спорту облдержадміністрації</w:t>
            </w:r>
          </w:p>
          <w:p w14:paraId="33B3CF04" w14:textId="248ABA73" w:rsidR="00FA321A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0CE5EA1E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484CB76" w14:textId="59BE3535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4.2.3 Забезпечення розвитку системи надання послу раннього втручання в кожній територіальній громад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57E3340" w14:textId="782DC0A4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4.2.3.1 Поширення інформативних матеріалів (буклети, плакати, довідники) з детальною інформацією про те, що таке раннє втручання і як отримати доступ до послуги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580FFBC" w14:textId="50A71856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Збільшено обізнаність батьків про послугу раннього втручання і доступу до неї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0DF8ED6" w14:textId="45F8987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вересень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B7782C9" w14:textId="6CFD6E6F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820F7AB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02E100BC" w14:textId="51827F6D" w:rsidR="00665FE9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793F52BF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A0785A1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D9E5165" w14:textId="6BA5B020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4.2.3.2 Забезпечення впровадження медико-соціальної моделі домашніх візитів надавачів послуги раннього втручання протягом перших трьох років життя дитини з урахуванням потреб дітей з інвалідністю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DA57CB6" w14:textId="5C5BE411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Впроваджено домашні візити команд з раннього втручання протягом перших трьох років життя дитини з урахуванням потреб дітей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0AE370D" w14:textId="165F500B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вересень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682949D" w14:textId="618E687F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331BF1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4A8C08ED" w14:textId="2F4BBA50" w:rsidR="00665FE9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4FFE3976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4054A13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9F7717D" w14:textId="3BB5B262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4.2.3.3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4C99B8C" w14:textId="0737514E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Створено відділення з надання послуги раннього втручання на базі дитячих лікарень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560FE80" w14:textId="7036C053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вересень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5102BE9" w14:textId="7F7D29AF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49801FC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7">
              <w:rPr>
                <w:rFonts w:ascii="Times New Roman" w:hAnsi="Times New Roman" w:cs="Times New Roman"/>
                <w:sz w:val="20"/>
                <w:szCs w:val="20"/>
              </w:rPr>
              <w:t>Департамент охорони здоров’я облдержадміністрації</w:t>
            </w:r>
          </w:p>
          <w:p w14:paraId="18715CB5" w14:textId="7FB51063" w:rsidR="00665FE9" w:rsidRPr="00974737" w:rsidRDefault="00FA321A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</w:tc>
      </w:tr>
      <w:tr w:rsidR="00665FE9" w:rsidRPr="00974737" w14:paraId="06E5AC64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53C6A646" w14:textId="41EE431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Стратегічна ціль 4.3 "Різні суспільні групи користуються рівними правами та можливостями для залучення в процес ухвалення рішень та громадської участі"</w:t>
            </w:r>
          </w:p>
        </w:tc>
      </w:tr>
      <w:tr w:rsidR="00665FE9" w:rsidRPr="00974737" w14:paraId="531832C3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4132D74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4.3.1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 суспільних груп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EC38CA9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4.3.1.1 Організація та проведення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культурномистецьких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заходів із елементами рефлексії для соціальної інтеграції ветеранів, внутрішньо переміщених осіб та інших соціальних груп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EF82137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2 культурно-мистецьких заходи з елементами рефлексії для соціальної інтеграції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01EEB15" w14:textId="776F170E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D2D75FF" w14:textId="7BD47050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964A7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4148AA8" w14:textId="7F1E7B60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культури і туризму облдержадміністрації,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>обласні заклади культури комунальної форми власності</w:t>
            </w:r>
          </w:p>
        </w:tc>
      </w:tr>
      <w:tr w:rsidR="00665FE9" w:rsidRPr="00974737" w14:paraId="753242B3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26033B0" w14:textId="0CA2A9C1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FABC067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4.3.1.2 Організація та проведення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культурномистецьких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заходів із застосуванням діалогу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медіаційних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практик для зміцнення соціальної згуртованості та взаєморозуміння між різними групами населення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B01049D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2 культурно-мистецьких заходи із застосуванням діалогу та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медіаційних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практик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11AC2AB" w14:textId="4A265096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AAAE679" w14:textId="3AEE69F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964A7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9588D52" w14:textId="7858357E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культури і туризму облдержадміністрації,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обласні заклади культури комунальної форми власності </w:t>
            </w:r>
          </w:p>
        </w:tc>
      </w:tr>
      <w:tr w:rsidR="00665FE9" w:rsidRPr="00974737" w14:paraId="1C31FCA8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C44C4EE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543CF88" w14:textId="676378D9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4.3.1.3 Організація та проведення засідання обласного комітету забезпечення доступності осіб з інвалідністю та інших маломобільних груп населення до об’єктів соціальної та інженерно - транспортної інфраструктури з</w:t>
            </w:r>
            <w:r w:rsidR="004F436C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запрошенням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представників ЦОВ, Офісу Президента</w:t>
            </w:r>
            <w:r w:rsidR="004F436C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України</w:t>
            </w:r>
            <w:r w:rsidR="00914D1B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тощо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57D4BA1" w14:textId="459183D8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</w:t>
            </w:r>
            <w:r w:rsidR="00FA321A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засідання обласного комітету </w:t>
            </w:r>
            <w:r w:rsidR="00FA321A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доступності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2CB344F" w14:textId="7A7BBD8C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8A285DA" w14:textId="78239A05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964A7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DF5DD27" w14:textId="74E75A46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містобудування та архітектури облдержадміністрації</w:t>
            </w:r>
          </w:p>
        </w:tc>
      </w:tr>
      <w:tr w:rsidR="00665FE9" w:rsidRPr="00974737" w14:paraId="27F7BE39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35CAE9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4.3.2 Створення умов для залучення жителів до розв’язання проблем місцевого значення, розвитку форм місцевої демократії, підтримки місцевих ініціатив, зокрема через грантове фінансування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EB6061D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4.3.2.1 Створення або оновлення культурних просторів як осередків творчого розвитку, соціальної згуртованості та культурного діалогу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8156C96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Створено або оновлено 2 культурні простори як осередки творчого розвитку, соціальної згуртованості та культурного діалогу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8F39F78" w14:textId="7907A008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539846D" w14:textId="34933E81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964A7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F976F5" w14:textId="77777777" w:rsidR="00964A73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культури і туризму облдержадміністрації</w:t>
            </w:r>
          </w:p>
          <w:p w14:paraId="1A9A2E87" w14:textId="3B159363" w:rsidR="00665FE9" w:rsidRPr="00974737" w:rsidRDefault="00964A7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Обласні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заклади культури комунальної форми власності </w:t>
            </w:r>
          </w:p>
        </w:tc>
      </w:tr>
      <w:tr w:rsidR="00665FE9" w:rsidRPr="00974737" w14:paraId="2E8667F1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64947A1" w14:textId="4042EB55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4DCACD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4.3.2.2 Створення або оновлення бібліотечних просторів як осередків творчого розвитку, соціальної згуртованості та культурного діалогу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769CFBF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Створено або оновлено 2 культурні та бібліотечні простори як осередки творчого розвитку, соціальної згуртованості та культурного діалогу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153B1D9" w14:textId="0DF97688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2DA950B" w14:textId="3644E565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964A73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3BF5198" w14:textId="7063A5FF" w:rsidR="00964A73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культури і туризму облдержадміністрації</w:t>
            </w:r>
          </w:p>
          <w:p w14:paraId="26949E37" w14:textId="39E42584" w:rsidR="00665FE9" w:rsidRPr="00974737" w:rsidRDefault="00964A7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бласні заклади культури комунальної форми власності </w:t>
            </w:r>
          </w:p>
        </w:tc>
      </w:tr>
      <w:tr w:rsidR="00665FE9" w:rsidRPr="00974737" w14:paraId="1F8EC754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52EB14EE" w14:textId="1AA11BBC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Стратегічна ціль 4.4 "Суспільне прийняття, взаємоповага та згуртованість посилюють соціальний капітал у територіальних громадах"</w:t>
            </w:r>
          </w:p>
        </w:tc>
      </w:tr>
      <w:tr w:rsidR="00665FE9" w:rsidRPr="00974737" w14:paraId="2C2A96B9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381A553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4.4.1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безбар’єрної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комунікації і коректної мови спілкування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FB049C0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4.4.1.1 Проведення заходів в обласних закладах культури з урахуванням інклюзивних практик і принципів доступності для різних соціальних груп.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90A3A79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6 культурних заходів, що відповідають принципам інклюзії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871E0C3" w14:textId="4D43BD12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3C88A81" w14:textId="62BF3E5F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грудень 2025р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97B9C11" w14:textId="77777777" w:rsidR="00964A73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Управління культури і туризму облдержадміністрації</w:t>
            </w:r>
          </w:p>
          <w:p w14:paraId="6F7665C1" w14:textId="6B4E6D29" w:rsidR="00665FE9" w:rsidRPr="00974737" w:rsidRDefault="00977A6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Обласні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заклади культури комунальної форми власності </w:t>
            </w:r>
          </w:p>
        </w:tc>
      </w:tr>
      <w:tr w:rsidR="00665FE9" w:rsidRPr="00974737" w14:paraId="7C70F194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8E5098D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t xml:space="preserve">4.4.2 Забезпечення маломобільних громадян та вразливих категорій населення Миколаївської міської територіальної громади Краматорського району </w:t>
            </w:r>
            <w:r w:rsidRPr="0097473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  <w14:ligatures w14:val="none"/>
              </w:rPr>
              <w:lastRenderedPageBreak/>
              <w:t>Донецької області продовольчою гуманітарною допомогою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5AC57F8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4.4.2.1 Проведення моніторингу кількості вразливих категорій населення, а саме – дітей сиріт, та таких, що позбавлені батьківського піклування, які евакуйовані до більш безпечних регіонів України, з метою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визначення необхідної кількості продовольчої допомоги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FB76E61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Проведено збір та аналіз інформації щодо кількості дітей сиріт, та таких, що позбавлені батьківського піклування, які евакуйовані до більш безпечних регіонів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B125C4C" w14:textId="3DC7FE3C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A6BC061" w14:textId="0B94B232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2C00AF3" w14:textId="2423A869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665FE9" w:rsidRPr="00974737" w14:paraId="67FAEC02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3F0AAC9" w14:textId="6284EF0B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</w:t>
            </w:r>
            <w:r w:rsidR="00BA681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.3. Створення умов для вдосконалення сімейних форм виховання дітей-сиріт та дітей, позбавлених батьківського піклування в Миколаївській міській територіальній громаді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2D4A9C7" w14:textId="20D372C2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4.</w:t>
            </w:r>
            <w:r w:rsidR="00BA681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4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.3.1 Забезпечення підтримки та супроводу сімей, в яких є сімейних форм виховання дітей-сиріт та дітей, позбавлених батьківського піклування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381F916" w14:textId="6AE63652" w:rsidR="00665FE9" w:rsidRPr="00974737" w:rsidRDefault="00977A6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супровід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сімей, в яких виховуються діти-сироти, діти, позбавлені батьківського піклування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C3D608A" w14:textId="50984C79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9AD53AA" w14:textId="618C9B92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96F902E" w14:textId="49D87E7B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665FE9" w:rsidRPr="00974737" w14:paraId="0B4B7C6D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vAlign w:val="center"/>
            <w:hideMark/>
          </w:tcPr>
          <w:p w14:paraId="160CFCD0" w14:textId="7B1186DC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 xml:space="preserve">Напрям 5. Освітня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</w:p>
        </w:tc>
      </w:tr>
      <w:tr w:rsidR="00665FE9" w:rsidRPr="00974737" w14:paraId="325CC163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2C28C00F" w14:textId="19B9910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Стратегічна ціль 5.1 "Кожна людина має можливість розкрити потенціал та отримати професію завдяки інклюзивній освіті"</w:t>
            </w:r>
          </w:p>
        </w:tc>
      </w:tr>
      <w:tr w:rsidR="00665FE9" w:rsidRPr="00974737" w14:paraId="19135C29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B73C6D0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5.1.1 Забезпечення підготовки кадрів у сфері інклюзивної освіти в Дружківській міській територіальній громаді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39ED6DB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5.1.1.1 Проходження фахових курсів з підвищення кваліфікації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FA5595D" w14:textId="6A3915DD" w:rsidR="00665FE9" w:rsidRPr="00974737" w:rsidRDefault="006079A1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Підвищено рівень освіти 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професійних кадрів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5621B68" w14:textId="39275570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FC2175B" w14:textId="3E48E7EF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406EF34" w14:textId="787518E6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Дружківська міська військова адміністрація</w:t>
            </w:r>
          </w:p>
        </w:tc>
      </w:tr>
      <w:tr w:rsidR="00665FE9" w:rsidRPr="00974737" w14:paraId="5473210B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3A5470AB" w14:textId="191CA8C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Стратегічна ціль 5.2 "Освітні потреби дорослих, молоді та дітей забезпечені якісною освітою впродовж життя"</w:t>
            </w:r>
          </w:p>
        </w:tc>
      </w:tr>
      <w:tr w:rsidR="00665FE9" w:rsidRPr="00974737" w14:paraId="4E0C26E3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FC7836D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5.2.1 Забезпечення розвитку мережі та підтримки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інклюзивно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-ресурсних центрів в Миколаївській міській територіальній громаді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409E40A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5.2.1.1 Забезпечення співпраці фахівців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інклюзивно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-ресурсних центрів та закладів освіти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A7DF547" w14:textId="44887295" w:rsidR="00665FE9" w:rsidRPr="00974737" w:rsidRDefault="006079A1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співпрацю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фахівців </w:t>
            </w:r>
            <w:proofErr w:type="spellStart"/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інклюзивно</w:t>
            </w:r>
            <w:proofErr w:type="spellEnd"/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-ресурсних центрів та закладів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D376DA0" w14:textId="13C3B6A3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2755BE1" w14:textId="2749A60A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B52AEE4" w14:textId="4F69EB3F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665FE9" w:rsidRPr="00974737" w14:paraId="57616EBC" w14:textId="77777777" w:rsidTr="00974737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33CA5EF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5.2.2 Забезпечення закладів освіти Миколаївської міської територіальної громади на всіх рівнях освіти допоміжними засобами для навчання та спеціальними підручниками, посібниками, в тому числі надрукованими шрифтом Брайля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B6A901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5.2.2.1 Забезпечення осіб з особливими освітніми потребами допоміжними засобами навчання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27E4368" w14:textId="4F7385FA" w:rsidR="00665FE9" w:rsidRPr="00974737" w:rsidRDefault="006079A1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здобувачів освіти закладів загальної середньої освіти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необхідними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підручниками та посібниками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0ECE7E4" w14:textId="30C0FE54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B88DA03" w14:textId="6AD22E18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C208A2C" w14:textId="39EE6058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665FE9" w:rsidRPr="00974737" w14:paraId="32C00DEE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FE1F757" w14:textId="77777777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5.2.3 Забезпечення підвищення рівня якості надання освітніх послуг у закладах загальної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середньої освіти Миколаївської міської військової адміністрації Краматорського району Донецької області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ADAA4AA" w14:textId="3F3A39BB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5.2.3.1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Вивчення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потреб з організації роботи інклюзивних класів /закладів освіти за нозологіями в територіальній громаді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0EBE25B" w14:textId="2F6DFE2F" w:rsidR="00665FE9" w:rsidRPr="00974737" w:rsidRDefault="006079A1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аналіз інформації щодо необхідності організації роботи інклюзивних класів </w:t>
            </w:r>
            <w:r w:rsidR="00665FE9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/закладів освіти за нозологіями в громаді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457734F" w14:textId="7A6481CC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9EF64A7" w14:textId="32891397" w:rsidR="00665FE9" w:rsidRPr="00974737" w:rsidRDefault="00665FE9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FF55B64" w14:textId="42CD6BEC" w:rsidR="00665FE9" w:rsidRPr="00974737" w:rsidRDefault="00665FE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Миколаївська міська військова адміністрація</w:t>
            </w:r>
          </w:p>
        </w:tc>
      </w:tr>
      <w:tr w:rsidR="00143634" w:rsidRPr="00974737" w14:paraId="6EBB71B0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CE32E05" w14:textId="7B832FBB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2691F08" w14:textId="4FC14D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5.2.3.</w:t>
            </w:r>
            <w:r w:rsidR="00BA681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Організація індивідуального психолого-педагогічного супроводу дітей з особливими освітніми потребами ( в режимі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офлайн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та онлайн)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5D825A3" w14:textId="4954FD2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надання індивідуального психолого-педагогічного супроводу дітей з особливими – освітніми потребами (в режимі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офлайн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та онлайн)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028ACBF" w14:textId="5C809D5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377CD4A" w14:textId="4D20896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60B68AC" w14:textId="74438E0D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2EA7ABEA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80559A9" w14:textId="72CB128A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04D7172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5.2.3.3 Проведення годин психолога зі здобувачами освіти та батьками, надання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конкультації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у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Viber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та за номером телефону, проведення корекційних занять для учнів з особливими освітніми потребами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6062670" w14:textId="426ABDD8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Надано консультації психологами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4FD72A1" w14:textId="0D84C36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A233918" w14:textId="12024C01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45226D0" w14:textId="369AC200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3995B495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154168F" w14:textId="70C599EB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1F247BC" w14:textId="7D2A8665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5.2.3.4 Проведення навчань та поширення існуючих матеріалів для вчителів, вихователів та практичних психологів щодо задоволення особливих освітніх потреб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6B6E4B1" w14:textId="38F4FF36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Збільшено обізнаність вчителів та практичних психологів щодо задоволення особливих освітніх потреб. Отримано відповідні сертифікати з організації інклюзивного навчання вчителями та практичними психологами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1703BA2" w14:textId="0AB9A7AC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9AC8DD2" w14:textId="5C3174AA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BC96E35" w14:textId="7DC3D68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3695AC9A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F3D7CFD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5.2.4 Підвищення рівня якості надання освітніх послуг у закладах загальної середньої освіти Миколаївської міської територіальної громади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4F0CCFA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5.2.4.1 Проведення заходів для педагогічних працівників з питань профілактики емоційного вигорання, формування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стресостійкості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та індивідуального педагогічного підходу в роботі з дітьми з особливими освітніми потребами (семінари, тренінги тощо)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4F46F36" w14:textId="1F23A32A" w:rsidR="00143634" w:rsidRPr="00974737" w:rsidRDefault="00685F3E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Підвищено професійну компетентність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05B1CAC" w14:textId="37418F3B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267B2D9" w14:textId="5C8DDD73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F4509CC" w14:textId="311D265E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6F5E2134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70B7374" w14:textId="769B520F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D58E501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5.2.4.2 Проведення профілактичних заходів зі здобувачами освіти з питань запобігання проявам насильства,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булінгу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6565C96" w14:textId="4975752B" w:rsidR="00143634" w:rsidRPr="00974737" w:rsidRDefault="00685F3E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Сформоване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позитивне освітнє середовище для здобуття освіти дітьми з особливими освітніми потребами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A2ABED5" w14:textId="3C57D1B8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4E7D123" w14:textId="7E5D6060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C4F0ACD" w14:textId="6B112DCC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0A982B7D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bottom w:w="57" w:type="dxa"/>
            </w:tcMar>
            <w:vAlign w:val="center"/>
            <w:hideMark/>
          </w:tcPr>
          <w:p w14:paraId="710C940A" w14:textId="2B36F71C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 xml:space="preserve">Напрям 6. Економічна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  <w:t>безбар’єрність</w:t>
            </w:r>
            <w:proofErr w:type="spellEnd"/>
          </w:p>
        </w:tc>
      </w:tr>
      <w:tr w:rsidR="00143634" w:rsidRPr="00974737" w14:paraId="119FC044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bottom w:w="57" w:type="dxa"/>
            </w:tcMar>
            <w:hideMark/>
          </w:tcPr>
          <w:p w14:paraId="01721BC3" w14:textId="2EC40515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lastRenderedPageBreak/>
              <w:t>Стратегічна ціль 6.1 "Рівні можливості отримання матеріальної (грошово та не грошової) допомоги маломобільними групами населення та вразливими категоріями населення в умовах воєнного стану в Україні"</w:t>
            </w:r>
          </w:p>
        </w:tc>
      </w:tr>
      <w:tr w:rsidR="00143634" w:rsidRPr="00974737" w14:paraId="7F04A8DF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89F9B90" w14:textId="0D16E000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6.1.1 Забезпечення вразливих категорій населення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Гродівської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селищної територіальної громади необхідною допомогою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E1FC4C1" w14:textId="69B96E6C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6.1.1.1 Забезпечення</w:t>
            </w:r>
            <w:r w:rsidR="00685F3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надання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гуманітарною допомогою за місцем фактичного проживання осіб з інвалідністю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3CC15C1" w14:textId="4D74B61C" w:rsidR="00143634" w:rsidRPr="00974737" w:rsidRDefault="00685F3E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Надано гуманітарну допомогу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ос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ам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 інвалідністю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у кількості не менш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76B4755" w14:textId="01ECAEBA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99C66E3" w14:textId="1E2855BF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023F899" w14:textId="31D8924B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селищна військова адміністрація</w:t>
            </w:r>
          </w:p>
        </w:tc>
      </w:tr>
      <w:tr w:rsidR="00143634" w:rsidRPr="00974737" w14:paraId="27081AA7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0CF620E" w14:textId="3103B45F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EF1A2A7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6.1.1.2 Надання фінансової допомоги особам з інвалідністю, за рахунок місцевого та державного бюджетів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6F9CC56" w14:textId="7B0D4379" w:rsidR="00143634" w:rsidRPr="00974737" w:rsidRDefault="00685F3E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Надано фінансову допомогу особам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821001E" w14:textId="3DD3354C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50E68EC" w14:textId="4F74FD5A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DC0066" w14:textId="2004B658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Гродівська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селищна військова адміністрація</w:t>
            </w:r>
          </w:p>
        </w:tc>
      </w:tr>
      <w:tr w:rsidR="00143634" w:rsidRPr="00974737" w14:paraId="75C43F04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CF34B16" w14:textId="56283AD0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6.1.2 Забезпечення маломобільних громадян та вразливих категорій населення гуманітарною допомогою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C9483B4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6.1.2.1 Проведення моніторингу кількості маломобільних громадян, які перебувають на території громади, з метою визначення необхідної кількості продовольчої допомоги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8D5BD9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Проведено збір та аналіз інформації щодо кількості маломобільних громадян, які перебувають на території громади.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20943F0" w14:textId="23398555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8801931" w14:textId="14CB4C4D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5533FD2" w14:textId="0A351615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1C15D1AB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4B27398" w14:textId="26657458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D093A80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6.1.2.2 Співпраця з волонтерськими, благодійними організаціями, щодо забезпечення громадян громади гуманітарною допомогою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61627C0" w14:textId="2D7242E5" w:rsidR="00143634" w:rsidRPr="00974737" w:rsidRDefault="002C056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Укладено договори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 волонтерськими, благодійними організаціями, щодо забезпечення громадян громади гуманітарною допомогою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AFFD621" w14:textId="41BAC452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3C680AF" w14:textId="6A297DA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143AB78" w14:textId="030F204B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07ED053B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0C195402" w14:textId="1D2D170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2B88943" w14:textId="54C5DA2A" w:rsidR="00143634" w:rsidRPr="00974737" w:rsidRDefault="00484D3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6.1.2.3 Забезпечення інформування осіб похилого віку та інших маломобільних громадян з питань оформлення, надання та адресної доставки  гуманітарної допомоги</w:t>
            </w:r>
            <w:r w:rsidRPr="00974737" w:rsidDel="00484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C7697D5" w14:textId="454F5214" w:rsidR="00143634" w:rsidRPr="00974737" w:rsidRDefault="002C056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інформування та видача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гуманітарної допомоги маломобільним громадянам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CABA949" w14:textId="65035049" w:rsidR="00143634" w:rsidRPr="00974737" w:rsidRDefault="00484D3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січень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08A265E" w14:textId="62B5A364" w:rsidR="00143634" w:rsidRPr="00974737" w:rsidRDefault="00484D33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грудень 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054AF1E" w14:textId="77777777" w:rsidR="00484D33" w:rsidRPr="00974737" w:rsidRDefault="00484D33" w:rsidP="00484D3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Департамент соціального захисту населення облдержадміністрації</w:t>
            </w:r>
          </w:p>
          <w:p w14:paraId="3BCED8A2" w14:textId="77777777" w:rsidR="00484D33" w:rsidRPr="00974737" w:rsidRDefault="00484D33" w:rsidP="00484D3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  <w:p w14:paraId="5EEEBD9C" w14:textId="6D4A14F5" w:rsidR="00143634" w:rsidRPr="00974737" w:rsidRDefault="00484D33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Організації з надання гуманітарної допомоги (за згодою)</w:t>
            </w:r>
          </w:p>
        </w:tc>
      </w:tr>
      <w:tr w:rsidR="00143634" w:rsidRPr="00974737" w14:paraId="48A23B8C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AEE7011" w14:textId="65D9292E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84E0888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6.1.2.4 Надсилання поштовим відправлення (з адресною доставкою) гуманітарної допомоги дітям-сиротам, та таким, що позбавлені батьківського піклування, які евакуйовані до більш безпечних регіонів України.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4AA0068" w14:textId="4E12EED8" w:rsidR="00143634" w:rsidRPr="00974737" w:rsidRDefault="002C056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відправлення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гуманітарної допомоги дітям-сиротам, та таким, що позбавлені батьківського піклування.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DE55B3" w14:textId="75D9ADF5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червень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48A652E" w14:textId="32BE4CC0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C58758B" w14:textId="766C972F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Миколаївська міська військова адміністрація</w:t>
            </w:r>
          </w:p>
        </w:tc>
      </w:tr>
      <w:tr w:rsidR="00143634" w:rsidRPr="00974737" w14:paraId="17D4B3EE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0803E0D3" w14:textId="5316B7A2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lastRenderedPageBreak/>
              <w:t xml:space="preserve">Стратегічна ціль 6.2 "Кожній людині доступне провадження підприємницької діяльності та забезпечення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самозайнятості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"</w:t>
            </w:r>
          </w:p>
        </w:tc>
      </w:tr>
      <w:tr w:rsidR="00143634" w:rsidRPr="00974737" w14:paraId="54532F44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6076A8E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6.2.1 Підтримка розвитку підприємницької активності серед вразливих груп населення та безробітних через консалтингові послуги і урядові програми підтримки бізнесу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58FB328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6.2.1.1 Організація в рамках Центрів розвитку підприємництва (консалтингових центрів) надання індивідуальних і групових інформаційно-роз’яснювальних, консультаційних та довідкових послуг для безробітних та інших зацікавлених осіб щодо започаткування та ведення підприємницької діяльності, умов участі в урядових грантових програмах, підготовки бізнес-планів, подання заявок та подальшого супроводу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D9031D" w14:textId="2E9BB5F6" w:rsidR="00143634" w:rsidRPr="00974737" w:rsidRDefault="005A2EE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заходи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зазначеної тематики (одиниць)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.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Чисельність осіб, які взяли участь у заходах (осіб)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459337F" w14:textId="3D9CC9AD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D195F4F" w14:textId="678159D5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16A412D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1056FD6C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6492E54" w14:textId="298FA0CA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0831234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6.2.1.2 Надання учасникам бойових дій, особам з інвалідністю внаслідок війни та членам їх сімей підтримки у створенні та розвитку власного бізнесу шляхом залучення до урядової програми «Грант для ветеранів та членів їхніх сімей»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F5E0586" w14:textId="34F464B5" w:rsidR="00143634" w:rsidRPr="00974737" w:rsidRDefault="005A2EE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консультації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та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заходи з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зазначеної тематики для цільової аудиторії (одиниць)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50694BD" w14:textId="7FFC5D76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84CCD6" w14:textId="1E5A253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9B2EDBB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55446840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7444CD95" w14:textId="06181E2F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E8FB38F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6.2.1.3 Сприяння формуванню менторських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зв’язків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між успішними підприємцями - переможцями грантових програм та особами, які бажають розпочати підприємницьку діяльність, шляхом залучення переможців грантових програм (зокрема державного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проєкту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«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єРобота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») до участі в групових заходах служби зайнятості з професійної орієнтації, розвитку підприємницьких навичок та мотивації до самореалізації клієнтів, у тому числі з числа вразливих категорій населення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9E8341D" w14:textId="7D74CB7C" w:rsidR="00143634" w:rsidRPr="00974737" w:rsidRDefault="005A2EE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заходи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зазначеної тематики (одиниць)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C241B19" w14:textId="35ADEDCA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0304A67" w14:textId="68D25267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7A30D5C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37507FAD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C603352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6.2.2 Проведення в Дружківській міській територіальній громаді інформаційних кампаній по популяризації зайнятості та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підприємництва серед важливих на ринку праці суспільних груп для подолання невпевненості та психологічних бар’єрів перед вибором професії чи роботи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19DA2FC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6.2.2.1 Надання консультацій, спрямованих на популяризацію підприємницької діяльності серед безробітних осіб з числа вразливих на ринку праці суспільних груп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782815A" w14:textId="67B02490" w:rsidR="00143634" w:rsidRPr="00974737" w:rsidRDefault="005A2EE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Надано консультації  з питань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підприємницької діяльності серед безробітних осіб з числа вразливих на ринку праці суспільних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4A9316F" w14:textId="5CEB8ABA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9DA640F" w14:textId="04ADED60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A3D9380" w14:textId="1F78290F" w:rsidR="00143634" w:rsidRPr="00974737" w:rsidRDefault="006F4DA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974737" w14:paraId="3BBE69C8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63ED216" w14:textId="09D11730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30E5F59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6.2.2.2 Проведення навчальних семінарів та тренінгів в рамках «Центру розвитку підприємництва» для осіб, що втратили роботу з числа жінок, молоді, осіб з інвалідністю з метою розвитку їхніх підприємницьких навичок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96CAC80" w14:textId="5FCBEC3B" w:rsidR="00143634" w:rsidRPr="00974737" w:rsidRDefault="005A2EE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Організовано проведення заходів з популяризації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підприємницької діяльності та розвиток підприємницьких навичок у безробітних осіб з числа вразливих на ринку праці суспільних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9229C2B" w14:textId="07F9822F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FCDE628" w14:textId="7EB6348F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9033969" w14:textId="2F0B4437" w:rsidR="00143634" w:rsidRPr="00974737" w:rsidRDefault="006F4DA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974737" w14:paraId="55DAB779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2ECE212" w14:textId="35734070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A979CC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6.2.2.3 Розповсюдження інформаційних матеріалів (брошур, листівок)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4B255DD" w14:textId="5E44CBF8" w:rsidR="00143634" w:rsidRPr="00974737" w:rsidRDefault="005A2EE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Забезпечено п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оінформованість осіб з числа вразливих на ринку праці суспільних груп щодо запровадження підприємниць-</w:t>
            </w:r>
            <w:proofErr w:type="spellStart"/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кої</w:t>
            </w:r>
            <w:proofErr w:type="spellEnd"/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894AF18" w14:textId="2C8D728A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B0DDADA" w14:textId="6501E1E1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D919A55" w14:textId="1443643C" w:rsidR="00143634" w:rsidRPr="00974737" w:rsidRDefault="006F4DA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974737" w14:paraId="1DA4D3E1" w14:textId="77777777" w:rsidTr="00974737">
        <w:trPr>
          <w:trHeight w:val="20"/>
          <w:jc w:val="center"/>
        </w:trPr>
        <w:tc>
          <w:tcPr>
            <w:tcW w:w="1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bottom w:w="57" w:type="dxa"/>
            </w:tcMar>
            <w:hideMark/>
          </w:tcPr>
          <w:p w14:paraId="7E18EF64" w14:textId="6283AB4E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  <w14:ligatures w14:val="none"/>
              </w:rPr>
              <w:t>Стратегічна ціль 6.3 "Кожна людина незалежно від віку, статі, сімейного стану чи стану здоров’я має доступ до працевлаштування та можливості для роботи"</w:t>
            </w:r>
          </w:p>
        </w:tc>
      </w:tr>
      <w:tr w:rsidR="00143634" w:rsidRPr="00974737" w14:paraId="2D221942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7611EA7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6.3.1 Реалізація заходів з підтримки працевлаштування для жінок, молоді, осіб старшого віку та ветеранів війни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3E1C42F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6.3.1.1 Організація семінарів, тренінгів, мотиваційних зустрічей для уразливих категорій населення, зокрема жінок, молоді, осіб старшого віку, ветеранів війни, що шукають роботу або змінюють напрям діяльності, з метою підвищення навичок пошуку роботи, розвитку ключових </w:t>
            </w: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компетентностей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, формування позитивного ставлення до самореалізації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7301EE8" w14:textId="7869100F" w:rsidR="00143634" w:rsidRPr="00974737" w:rsidRDefault="005A2EED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Забезпечено проведення 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заходів зазначеної тематики (одиниць)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C1E9056" w14:textId="37FDE2FC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B93F5DA" w14:textId="13F5814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64B9864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5BF0FE71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02FC628" w14:textId="704FB828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3D1A375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6.3.1.2 Організація та залучення працездатних осіб з числа окремих категорій населення до суспільно корисних робіт в умовах воєнного стану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C787872" w14:textId="06B1370E" w:rsidR="00143634" w:rsidRPr="00974737" w:rsidRDefault="00CA1AB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Залучено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осіб до суспільно корисних робіт в умовах воєнного стану (тис. осіб)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4B1AF6A" w14:textId="432A7E3B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FA3550B" w14:textId="4A000ED0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3F0D5A5" w14:textId="77777777" w:rsidR="00CA1AB5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  <w:p w14:paraId="79B33B6E" w14:textId="508D5BC7" w:rsidR="00CA1AB5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Райдержадміністрації, районні військові адміністрації</w:t>
            </w:r>
          </w:p>
          <w:p w14:paraId="18A08D8B" w14:textId="52175890" w:rsidR="00CA1AB5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Військові адміністрації населених пунктів</w:t>
            </w:r>
          </w:p>
          <w:p w14:paraId="0802512E" w14:textId="7A10ED12" w:rsidR="00143634" w:rsidRPr="00974737" w:rsidRDefault="00CA1AB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Роботодавці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(за згодою)</w:t>
            </w:r>
          </w:p>
        </w:tc>
      </w:tr>
      <w:tr w:rsidR="00143634" w:rsidRPr="00974737" w14:paraId="11E1E88A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75E1FC0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6.3.2 Забезпечення доступності послуг служби зайнятості для всіх категорій населення (активізація механізму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ефективного та швидкого пошуку роботи), у тому числі з використанням підходу кейс-менеджмент та шляхом надання послуги супроводу під час працевлаштування та після працевлаштування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0F4D568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6.3.2.1 Реєстрація та надання послуг служби зайнятості, у тому числі із застосуванням онлайн-сервісів. Сприяння зайнятості населення на вільні робочі місця з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використанням індивідуальних та адресних підходів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BABA34A" w14:textId="3EF45E4E" w:rsidR="00143634" w:rsidRPr="00974737" w:rsidRDefault="00CA1AB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Надано послуги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особам у службі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зайнятості (тис. осіб)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2A423AE" w14:textId="1603AAB0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DF98854" w14:textId="266EA97E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8EFC83F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520C9F1F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2A2ACD5" w14:textId="576B855B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5CD31C8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6.3.2.2 Сприяння зайнятості людей з інвалідністю, ветеранів війни та інших вразливих груп населення з використанням підходу кейс-менеджмент (співпраця з соціальними партнерами, надавачами соціальних послуг)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BFBADA8" w14:textId="7E68FC6B" w:rsidR="00143634" w:rsidRPr="00974737" w:rsidRDefault="00CA1AB5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Надано послуги особам </w:t>
            </w:r>
            <w:r w:rsidR="002B495F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 інвалідністю, ветеранам війни та іншим вразливим групам населення</w:t>
            </w:r>
            <w:r w:rsidR="002B495F" w:rsidRPr="00974737" w:rsidDel="00CA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(осіб)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141E45E" w14:textId="74241499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7E2B7ED" w14:textId="4AA4F437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FB6C767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2D99A6AC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94146E5" w14:textId="52E7EB45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849A8D7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6.3.2.3 Здійснення індивідуального супроводу безробітних з числа людей з інвалідністю та ветеранів війни, який передбачає протягом 12 місяців психологічну, соціальну та юридичну підтримку працевлаштованих громадян з питань адаптації на робочому місці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CDF1E4A" w14:textId="3539B839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Здіснекно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індивідуальний супровід безробітних з числа людей з інвалідністю та ветеранів війни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(осіб)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699E316" w14:textId="02D0ECFA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8A9938B" w14:textId="5DB80BC6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C8DF916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60220CF8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A9BDA9D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6.3.3 Налагодження механізму мотивації роботодавців для працевлаштування спеціалістів окремих категорій населення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81EB9D6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6.3.3.1 Забезпечення підвищення рівня обізнаності серед роботодавців щодо працевлаштування людей з інвалідністю шляхом робочих зустрічей з питань організації працевлаштування людей з інвалідністю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DCC29DF" w14:textId="78A89DF1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заходів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зазначеної тематики (одиниць)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C6F35C3" w14:textId="57BFBF6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16E6D4E" w14:textId="724B4265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4641FBB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0EF2E13B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5585D3D" w14:textId="0E14EE43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9FDAA26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6.3.3.2 Здійснення компенсації фактичних витрат за облаштування робочих місць/місць провадження господарської діяльності/незалежної професійної діяльності для осіб з інвалідністю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3756E77" w14:textId="2A4D457F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блаштован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робочих місць з наданням компенсації (одиниць)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B1B8C0C" w14:textId="43A7CF28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AD86069" w14:textId="5663BBBE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9F74A87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745BF52A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16B75327" w14:textId="5405406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1FDB3EC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6.3.3.3 Здійснення компенсації роботодавцям витрат на оплату праці за працевлаштованих безробітних з числа внутрішньо переміщених осіб, зокрема на період військового стану в Україні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CEC136A" w14:textId="1474BB93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рацевлаштован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</w:t>
            </w:r>
            <w:proofErr w:type="spellEnd"/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внутрішньо переміщених осіб з наданням компенсації (осіб)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7B1A992" w14:textId="61D8C601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травень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5C2F446" w14:textId="7437B22C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321D7AD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Донецький обласний центр зайнятості</w:t>
            </w:r>
          </w:p>
        </w:tc>
      </w:tr>
      <w:tr w:rsidR="00143634" w:rsidRPr="00974737" w14:paraId="35CC0DCD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6D94D10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6.3.4 Забезпечення в Дружківській міській територіальній громаді права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спеціалістів з інвалідністю та ветеранів війни на гідну працю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96E1B94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6.3.4.1 Забезпечення працевлаштування спеціалістів з інвалідністю та ветеранів війни на вакансії та новостворені робочі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місця, в тому числі з наданням роботодавцям компенсаційних виплат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024E284" w14:textId="17BB3560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Працевлаштовано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спеціалістів з інвалідністю та ветеранів війни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212D56B" w14:textId="322173DE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7924044" w14:textId="0EF72486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0B834BE" w14:textId="3A40E97E" w:rsidR="00143634" w:rsidRPr="00974737" w:rsidRDefault="006F4DA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-Дружківське управління Краматорської філії 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lastRenderedPageBreak/>
              <w:t>Донецького обласного центру зайнятості</w:t>
            </w:r>
          </w:p>
        </w:tc>
      </w:tr>
      <w:tr w:rsidR="00143634" w:rsidRPr="00974737" w14:paraId="1D8015C1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03A54D3" w14:textId="446451C6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8D528C7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6.3.4.2 Надання ваучера на навчання для підвищення конкурентоспроможності на ринку праці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48A1329" w14:textId="674A652E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Проведено навчання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 ваучером для підвищення конкуренто-спроможності на ринку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00E06ED" w14:textId="3CB1E309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652C95D3" w14:textId="5218D100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A7CB6DC" w14:textId="1D16C199" w:rsidR="00143634" w:rsidRPr="00974737" w:rsidRDefault="006F4DA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974737" w14:paraId="7B23DD97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5CF3C18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6.3.5 Проведення в Дружківській міській територіальній громаді постійного моніторингу та оцінки працевлаштування, зокрема спеціалістів з інвалідністю та ветеранів війни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A413A4A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6.3.5.1 Проведення індивідуального супроводу після працевлаштування окремих категорій громадян зокрема людей з інвалідністю та ветеранів війни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365ECFF" w14:textId="434E279B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Здійснено індивідуальний супровід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після працевлаштування окремих категорій громадян зокрема людей з інвалідністю та ветеранів війни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841AA61" w14:textId="7EA1986D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A3250D7" w14:textId="13F9742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753F67C" w14:textId="63E951D5" w:rsidR="00143634" w:rsidRPr="00974737" w:rsidRDefault="00293CC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974737" w14:paraId="77A7EDC8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9F8F54C" w14:textId="27C2378A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EE73FCC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6.3.5.2 Проведення соціального супроводу при працевлаштуванні та після працевлаштування за підходом кейс – менеджмент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8875120" w14:textId="3ABD53F6" w:rsidR="00143634" w:rsidRPr="00974737" w:rsidRDefault="002B495F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Здійснено соціальний супровід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при працевлаштуванні та після працевлаштування за підходом кейс – 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A3FEE34" w14:textId="17987DFB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1A1EF80" w14:textId="5D660D07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C6DB43A" w14:textId="2F0EA8D3" w:rsidR="00143634" w:rsidRPr="00974737" w:rsidRDefault="00293CC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974737" w14:paraId="1EA7F583" w14:textId="77777777" w:rsidTr="00974737">
        <w:trPr>
          <w:trHeight w:val="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05A1443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6.3.6 Налагодження в Дружківській міській територіальній громаді механізму мотивації роботодавців для працевлаштування спеціалістів з інвалідністю та ветеранів війни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AC7F288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6.3.6.1 Надання роботодавцям компенсаційних виплат в разі працевлаштування людей з інвалідністю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03B01AFC" w14:textId="606F73FA" w:rsidR="00143634" w:rsidRPr="00974737" w:rsidRDefault="007E264B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Отримано </w:t>
            </w:r>
            <w:r w:rsidR="00143634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роботодавцями компенсаційних виплат в разі працевлаштування людей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607F3AA" w14:textId="7DCEDC32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4A1B8A7D" w14:textId="0E099AC2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D9CAD10" w14:textId="2182CB96" w:rsidR="00143634" w:rsidRPr="00974737" w:rsidRDefault="00293CC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974737" w14:paraId="4C1DEF2B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C826CFF" w14:textId="05A9D76F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29C3447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6.3.6.2 Проведення робочих зустрічей з роботодавцями з метою подолання стереотипів та упереджень щодо спеціалістів з досвідом війни, спеціалістів з інвалідністю, внутрішньо переміщених осіб, спеціалістів, що мають дітей до 7 років, молодих спеціалістів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5D8E3FC3" w14:textId="31C8FB6E" w:rsidR="00143634" w:rsidRPr="00974737" w:rsidRDefault="007E264B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Залучено осіб до проведення робочих зустрічей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5310FFB" w14:textId="352C1394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63ED87E" w14:textId="50788A59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2404181E" w14:textId="3B6063C8" w:rsidR="00143634" w:rsidRPr="00974737" w:rsidRDefault="00293CC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  <w:tr w:rsidR="00143634" w:rsidRPr="005719D9" w14:paraId="27A9021A" w14:textId="77777777" w:rsidTr="00974737">
        <w:trPr>
          <w:trHeight w:val="2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36D2E45" w14:textId="5FBA63D6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E94EB3F" w14:textId="77777777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6.3.6.3 Розповсюдження серед роботодавців інформаційних матеріалів (брошур, листівок)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3211DC74" w14:textId="15974164" w:rsidR="00143634" w:rsidRPr="00974737" w:rsidRDefault="00143634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П</w:t>
            </w:r>
            <w:r w:rsidR="007E264B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ідвищено п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оінформованість роботодавців щодо переваг працевлаштування людей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2431EB0" w14:textId="1092D61D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січень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13FD29E5" w14:textId="662D9CE1" w:rsidR="00143634" w:rsidRPr="00974737" w:rsidRDefault="00143634" w:rsidP="0097473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2025 р.</w:t>
            </w:r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br/>
              <w:t xml:space="preserve">грудень </w:t>
            </w:r>
            <w:r w:rsidR="001C200E"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2026 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hideMark/>
          </w:tcPr>
          <w:p w14:paraId="723CF5A7" w14:textId="7EE84BE3" w:rsidR="00143634" w:rsidRPr="005B3759" w:rsidRDefault="00293CC9" w:rsidP="0097473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Костянтинівсько</w:t>
            </w:r>
            <w:proofErr w:type="spellEnd"/>
            <w:r w:rsidRPr="0097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  <w14:ligatures w14:val="none"/>
              </w:rPr>
              <w:t>-Дружківське управління Краматорської філії Донецького обласного центру зайнятості</w:t>
            </w:r>
          </w:p>
        </w:tc>
      </w:tr>
    </w:tbl>
    <w:p w14:paraId="1FD2887B" w14:textId="77777777" w:rsidR="005B3759" w:rsidRDefault="005B3759"/>
    <w:sectPr w:rsidR="005B3759" w:rsidSect="00974737">
      <w:pgSz w:w="16838" w:h="11906" w:orient="landscape"/>
      <w:pgMar w:top="1588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59"/>
    <w:rsid w:val="00030EFC"/>
    <w:rsid w:val="000C74A3"/>
    <w:rsid w:val="00124C37"/>
    <w:rsid w:val="001300FA"/>
    <w:rsid w:val="00143634"/>
    <w:rsid w:val="00144122"/>
    <w:rsid w:val="001451FB"/>
    <w:rsid w:val="00185AFF"/>
    <w:rsid w:val="001C200E"/>
    <w:rsid w:val="001D118A"/>
    <w:rsid w:val="001D75B3"/>
    <w:rsid w:val="001F1CC5"/>
    <w:rsid w:val="00291789"/>
    <w:rsid w:val="00293CC9"/>
    <w:rsid w:val="002B495F"/>
    <w:rsid w:val="002C056D"/>
    <w:rsid w:val="00405258"/>
    <w:rsid w:val="00432C94"/>
    <w:rsid w:val="00484D33"/>
    <w:rsid w:val="004F436C"/>
    <w:rsid w:val="005719D9"/>
    <w:rsid w:val="005A2EED"/>
    <w:rsid w:val="005B3759"/>
    <w:rsid w:val="005D60EC"/>
    <w:rsid w:val="006079A1"/>
    <w:rsid w:val="006466C9"/>
    <w:rsid w:val="00653A45"/>
    <w:rsid w:val="00665FE9"/>
    <w:rsid w:val="00666769"/>
    <w:rsid w:val="006707F9"/>
    <w:rsid w:val="00685F3E"/>
    <w:rsid w:val="006E2FD6"/>
    <w:rsid w:val="006F4DA9"/>
    <w:rsid w:val="00741340"/>
    <w:rsid w:val="00764735"/>
    <w:rsid w:val="007B28A8"/>
    <w:rsid w:val="007C5855"/>
    <w:rsid w:val="007E264B"/>
    <w:rsid w:val="00810B6D"/>
    <w:rsid w:val="00841193"/>
    <w:rsid w:val="008A6D80"/>
    <w:rsid w:val="008C089F"/>
    <w:rsid w:val="008E6A54"/>
    <w:rsid w:val="00914D1B"/>
    <w:rsid w:val="009218AE"/>
    <w:rsid w:val="00935BAE"/>
    <w:rsid w:val="0094640A"/>
    <w:rsid w:val="00964A73"/>
    <w:rsid w:val="00974737"/>
    <w:rsid w:val="00977A65"/>
    <w:rsid w:val="009F02C7"/>
    <w:rsid w:val="00A4173B"/>
    <w:rsid w:val="00A52599"/>
    <w:rsid w:val="00A5730D"/>
    <w:rsid w:val="00AA1E3A"/>
    <w:rsid w:val="00AD5854"/>
    <w:rsid w:val="00AE1B6F"/>
    <w:rsid w:val="00AF1375"/>
    <w:rsid w:val="00BA6814"/>
    <w:rsid w:val="00CA1AB5"/>
    <w:rsid w:val="00D24680"/>
    <w:rsid w:val="00D42E85"/>
    <w:rsid w:val="00D94935"/>
    <w:rsid w:val="00DD1413"/>
    <w:rsid w:val="00EC6954"/>
    <w:rsid w:val="00F106BD"/>
    <w:rsid w:val="00F42E56"/>
    <w:rsid w:val="00F52F93"/>
    <w:rsid w:val="00F94D51"/>
    <w:rsid w:val="00FA321A"/>
    <w:rsid w:val="00FB64D7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76A4"/>
  <w15:chartTrackingRefBased/>
  <w15:docId w15:val="{87168968-C91C-4363-BBDA-EDA369E2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46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46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468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46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4680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DD1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6280-23D6-4EDF-A15E-AD479B7D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6383</Words>
  <Characters>36386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Inspiration_i9</dc:creator>
  <cp:keywords/>
  <dc:description/>
  <cp:lastModifiedBy>HomeSpace_I9</cp:lastModifiedBy>
  <cp:revision>2</cp:revision>
  <dcterms:created xsi:type="dcterms:W3CDTF">2025-10-07T09:42:00Z</dcterms:created>
  <dcterms:modified xsi:type="dcterms:W3CDTF">2025-10-07T09:42:00Z</dcterms:modified>
</cp:coreProperties>
</file>