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5F9E" w14:textId="77777777"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b/>
          <w:noProof/>
          <w:spacing w:val="10"/>
          <w:sz w:val="20"/>
          <w:lang w:val="uk-UA" w:eastAsia="uk-UA"/>
        </w:rPr>
        <w:drawing>
          <wp:inline distT="0" distB="0" distL="0" distR="0" wp14:anchorId="33068E5C" wp14:editId="1D903BE3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0194C" w14:textId="77777777"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34275DD7" w14:textId="77777777"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14:paraId="6547C3DD" w14:textId="77777777"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14:paraId="0D31EF6C" w14:textId="77777777"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14:paraId="4FBAB88F" w14:textId="77777777"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14:paraId="494713E0" w14:textId="77777777"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14:paraId="46D24E9E" w14:textId="77777777" w:rsidR="00FD4596" w:rsidRPr="00FD4596" w:rsidRDefault="00FD4596" w:rsidP="00FD4596">
      <w:pPr>
        <w:spacing w:before="120"/>
        <w:rPr>
          <w:lang w:val="uk-UA"/>
        </w:rPr>
      </w:pPr>
    </w:p>
    <w:p w14:paraId="0D1EDFDD" w14:textId="77777777"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14:paraId="747EDA4D" w14:textId="77777777" w:rsidR="00460A12" w:rsidRDefault="00460A12" w:rsidP="000A51F2">
      <w:pPr>
        <w:rPr>
          <w:sz w:val="16"/>
          <w:szCs w:val="16"/>
          <w:lang w:val="uk-UA"/>
        </w:rPr>
      </w:pPr>
    </w:p>
    <w:p w14:paraId="4189C4F1" w14:textId="77777777" w:rsidR="005232E4" w:rsidRDefault="005232E4" w:rsidP="000A51F2">
      <w:pPr>
        <w:rPr>
          <w:sz w:val="16"/>
          <w:szCs w:val="16"/>
          <w:lang w:val="uk-UA"/>
        </w:rPr>
      </w:pPr>
    </w:p>
    <w:p w14:paraId="5D552CE3" w14:textId="77777777" w:rsidR="00460A12" w:rsidRDefault="00460A12" w:rsidP="000A51F2">
      <w:pPr>
        <w:rPr>
          <w:sz w:val="16"/>
          <w:szCs w:val="16"/>
          <w:lang w:val="uk-UA"/>
        </w:rPr>
      </w:pPr>
    </w:p>
    <w:p w14:paraId="27A7EA6A" w14:textId="77777777" w:rsidR="00460A12" w:rsidRDefault="005232E4" w:rsidP="000A51F2">
      <w:pPr>
        <w:rPr>
          <w:szCs w:val="28"/>
          <w:lang w:val="uk-UA"/>
        </w:rPr>
      </w:pPr>
      <w:r>
        <w:rPr>
          <w:szCs w:val="28"/>
          <w:lang w:val="uk-UA"/>
        </w:rPr>
        <w:t>Про затвердження орієнтовного</w:t>
      </w:r>
    </w:p>
    <w:p w14:paraId="6FD8B833" w14:textId="77777777" w:rsidR="005232E4" w:rsidRDefault="005232E4" w:rsidP="000A51F2">
      <w:pPr>
        <w:rPr>
          <w:szCs w:val="28"/>
          <w:lang w:val="uk-UA"/>
        </w:rPr>
      </w:pPr>
      <w:r>
        <w:rPr>
          <w:szCs w:val="28"/>
          <w:lang w:val="uk-UA"/>
        </w:rPr>
        <w:t>плану проведення Донецькою обласною</w:t>
      </w:r>
    </w:p>
    <w:p w14:paraId="681F789B" w14:textId="77777777" w:rsidR="005232E4" w:rsidRDefault="005232E4" w:rsidP="000A51F2">
      <w:pPr>
        <w:rPr>
          <w:szCs w:val="28"/>
          <w:lang w:val="uk-UA"/>
        </w:rPr>
      </w:pPr>
      <w:r>
        <w:rPr>
          <w:szCs w:val="28"/>
          <w:lang w:val="uk-UA"/>
        </w:rPr>
        <w:t>державною адміністрацією консультацій</w:t>
      </w:r>
    </w:p>
    <w:p w14:paraId="1A62CAB9" w14:textId="77777777" w:rsidR="005232E4" w:rsidRPr="005232E4" w:rsidRDefault="005232E4" w:rsidP="000A51F2">
      <w:pPr>
        <w:rPr>
          <w:szCs w:val="28"/>
          <w:lang w:val="uk-UA"/>
        </w:rPr>
      </w:pPr>
      <w:r>
        <w:rPr>
          <w:szCs w:val="28"/>
          <w:lang w:val="uk-UA"/>
        </w:rPr>
        <w:t>з громадськістю у 2026 році</w:t>
      </w:r>
    </w:p>
    <w:p w14:paraId="5B07CAB6" w14:textId="77777777" w:rsidR="00460A12" w:rsidRDefault="00460A12" w:rsidP="000A51F2">
      <w:pPr>
        <w:rPr>
          <w:sz w:val="16"/>
          <w:szCs w:val="16"/>
          <w:lang w:val="uk-UA"/>
        </w:rPr>
      </w:pPr>
    </w:p>
    <w:p w14:paraId="54F88819" w14:textId="77777777" w:rsidR="00B375E9" w:rsidRDefault="00B375E9" w:rsidP="000A51F2">
      <w:pPr>
        <w:rPr>
          <w:sz w:val="16"/>
          <w:szCs w:val="16"/>
          <w:lang w:val="uk-UA"/>
        </w:rPr>
      </w:pPr>
    </w:p>
    <w:p w14:paraId="5D8A1B12" w14:textId="77777777" w:rsidR="00B375E9" w:rsidRPr="005232E4" w:rsidRDefault="005232E4" w:rsidP="005232E4">
      <w:pPr>
        <w:ind w:firstLine="709"/>
        <w:jc w:val="both"/>
        <w:rPr>
          <w:szCs w:val="28"/>
          <w:lang w:val="uk-UA"/>
        </w:rPr>
      </w:pPr>
      <w:r w:rsidRPr="005232E4">
        <w:rPr>
          <w:szCs w:val="28"/>
          <w:lang w:val="uk-UA"/>
        </w:rPr>
        <w:t>Відповідно до Порядку проведення консультацій з громадськістю з питань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формування та реалізації державної політики, затвердженого постановою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Кабінету Міністрів України від 03 листопада 2010 року № 996, з метою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забезпечення гласності, прозорості та відкритості в діяльності Донецької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обласної державної адміністрації, керуючись статтями 37, 39, 41 Закону України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«Про місцеві державні адміністрації»:</w:t>
      </w:r>
    </w:p>
    <w:p w14:paraId="163D6246" w14:textId="77777777" w:rsidR="00B375E9" w:rsidRPr="005232E4" w:rsidRDefault="005232E4" w:rsidP="000A51F2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4BEFDE03" w14:textId="77777777" w:rsidR="00B375E9" w:rsidRPr="005232E4" w:rsidRDefault="005232E4" w:rsidP="005232E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5232E4">
        <w:rPr>
          <w:szCs w:val="28"/>
          <w:lang w:val="uk-UA"/>
        </w:rPr>
        <w:t>Затвердити орієнтовний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план проведення Донецькою обласною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державною адміністрацією консультацій з громадськістю у 202</w:t>
      </w:r>
      <w:r>
        <w:rPr>
          <w:szCs w:val="28"/>
          <w:lang w:val="uk-UA"/>
        </w:rPr>
        <w:t>6</w:t>
      </w:r>
      <w:r w:rsidRPr="005232E4">
        <w:rPr>
          <w:szCs w:val="28"/>
          <w:lang w:val="uk-UA"/>
        </w:rPr>
        <w:t xml:space="preserve"> році (далі -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Орієнтовний план), що додається.</w:t>
      </w:r>
    </w:p>
    <w:p w14:paraId="4C24F6F9" w14:textId="77777777" w:rsidR="00B375E9" w:rsidRDefault="00B375E9" w:rsidP="000A51F2">
      <w:pPr>
        <w:rPr>
          <w:sz w:val="16"/>
          <w:szCs w:val="16"/>
          <w:lang w:val="uk-UA"/>
        </w:rPr>
      </w:pPr>
    </w:p>
    <w:p w14:paraId="41239F26" w14:textId="0FBF0E26" w:rsidR="005232E4" w:rsidRDefault="005232E4" w:rsidP="005232E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5232E4">
        <w:rPr>
          <w:szCs w:val="28"/>
          <w:lang w:val="uk-UA"/>
        </w:rPr>
        <w:t>Структурним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підрозділам</w:t>
      </w:r>
      <w:r>
        <w:rPr>
          <w:szCs w:val="28"/>
          <w:lang w:val="uk-UA"/>
        </w:rPr>
        <w:t xml:space="preserve"> </w:t>
      </w:r>
      <w:r w:rsidRPr="005B47A7">
        <w:rPr>
          <w:szCs w:val="28"/>
          <w:lang w:val="uk-UA"/>
        </w:rPr>
        <w:t>облдержадміністрації щокварталу до 02 числа місяця, наступного за звітним періодом,</w:t>
      </w:r>
      <w:r w:rsidRPr="005232E4">
        <w:rPr>
          <w:szCs w:val="28"/>
          <w:lang w:val="uk-UA"/>
        </w:rPr>
        <w:t xml:space="preserve"> надавати </w:t>
      </w:r>
      <w:r w:rsidRPr="00883B67">
        <w:rPr>
          <w:szCs w:val="28"/>
          <w:lang w:val="uk-UA"/>
        </w:rPr>
        <w:t xml:space="preserve">управлінню </w:t>
      </w:r>
      <w:r w:rsidR="00883B67">
        <w:rPr>
          <w:szCs w:val="28"/>
          <w:lang w:val="uk-UA"/>
        </w:rPr>
        <w:t>із забезпечення взаємодії з органами місцевого самоврядування</w:t>
      </w:r>
      <w:r w:rsidRPr="005232E4">
        <w:rPr>
          <w:szCs w:val="28"/>
          <w:lang w:val="uk-UA"/>
        </w:rPr>
        <w:t xml:space="preserve"> облдержадміністрації</w:t>
      </w:r>
      <w:r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інформацію про стан виконання Орієнтовного плану за напрямами.</w:t>
      </w:r>
    </w:p>
    <w:p w14:paraId="0E9D55D7" w14:textId="77777777" w:rsidR="005232E4" w:rsidRDefault="005232E4" w:rsidP="005232E4">
      <w:pPr>
        <w:ind w:firstLine="709"/>
        <w:jc w:val="both"/>
        <w:rPr>
          <w:szCs w:val="28"/>
          <w:lang w:val="uk-UA"/>
        </w:rPr>
      </w:pPr>
    </w:p>
    <w:p w14:paraId="44F2D533" w14:textId="17B909A5" w:rsidR="00B375E9" w:rsidRDefault="005232E4" w:rsidP="005232E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Pr="00883B67">
        <w:rPr>
          <w:szCs w:val="28"/>
          <w:lang w:val="uk-UA"/>
        </w:rPr>
        <w:t>Управлінню стратегічних комунікацій облдержадміністрації</w:t>
      </w:r>
      <w:r w:rsidRPr="005232E4">
        <w:rPr>
          <w:szCs w:val="28"/>
          <w:lang w:val="uk-UA"/>
        </w:rPr>
        <w:t xml:space="preserve"> (Фесенко) забезпечити оприлюднення </w:t>
      </w:r>
      <w:r>
        <w:rPr>
          <w:szCs w:val="28"/>
          <w:lang w:val="uk-UA"/>
        </w:rPr>
        <w:t>Орієнтовного плану</w:t>
      </w:r>
      <w:r w:rsidRPr="005232E4">
        <w:rPr>
          <w:szCs w:val="28"/>
          <w:lang w:val="uk-UA"/>
        </w:rPr>
        <w:t xml:space="preserve"> на офіційному </w:t>
      </w:r>
      <w:proofErr w:type="spellStart"/>
      <w:r w:rsidRPr="005232E4">
        <w:rPr>
          <w:szCs w:val="28"/>
          <w:lang w:val="uk-UA"/>
        </w:rPr>
        <w:t>вебсайті</w:t>
      </w:r>
      <w:proofErr w:type="spellEnd"/>
      <w:r w:rsidRPr="005232E4">
        <w:rPr>
          <w:szCs w:val="28"/>
          <w:lang w:val="uk-UA"/>
        </w:rPr>
        <w:t xml:space="preserve"> облдержадміністрації</w:t>
      </w:r>
      <w:r>
        <w:rPr>
          <w:szCs w:val="28"/>
          <w:lang w:val="uk-UA"/>
        </w:rPr>
        <w:t xml:space="preserve"> у п’ятиденний </w:t>
      </w:r>
      <w:r w:rsidR="002B570E">
        <w:rPr>
          <w:szCs w:val="28"/>
          <w:lang w:val="uk-UA"/>
        </w:rPr>
        <w:t>термін</w:t>
      </w:r>
      <w:r>
        <w:rPr>
          <w:szCs w:val="28"/>
          <w:lang w:val="uk-UA"/>
        </w:rPr>
        <w:t xml:space="preserve"> з дати прийняття цього розпорядження.</w:t>
      </w:r>
    </w:p>
    <w:p w14:paraId="32E9D2EE" w14:textId="77777777" w:rsidR="005232E4" w:rsidRDefault="005232E4" w:rsidP="005232E4">
      <w:pPr>
        <w:ind w:firstLine="709"/>
        <w:jc w:val="both"/>
        <w:rPr>
          <w:szCs w:val="28"/>
          <w:lang w:val="uk-UA"/>
        </w:rPr>
      </w:pPr>
    </w:p>
    <w:p w14:paraId="4F4DC04A" w14:textId="3C2AE682" w:rsidR="005232E4" w:rsidRDefault="005232E4" w:rsidP="005232E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Pr="005232E4">
        <w:rPr>
          <w:szCs w:val="28"/>
          <w:lang w:val="uk-UA"/>
        </w:rPr>
        <w:t xml:space="preserve">Координацію роботи щодо виконання цього розпорядження </w:t>
      </w:r>
      <w:r w:rsidRPr="00883B67">
        <w:rPr>
          <w:szCs w:val="28"/>
          <w:lang w:val="uk-UA"/>
        </w:rPr>
        <w:t xml:space="preserve">покласти на управління </w:t>
      </w:r>
      <w:r w:rsidR="00883B67">
        <w:rPr>
          <w:szCs w:val="28"/>
          <w:lang w:val="uk-UA"/>
        </w:rPr>
        <w:t>із забезпечення взаємодії з органами місцевого самоврядування</w:t>
      </w:r>
      <w:r w:rsidR="005B47A7">
        <w:rPr>
          <w:szCs w:val="28"/>
          <w:lang w:val="uk-UA"/>
        </w:rPr>
        <w:t xml:space="preserve"> </w:t>
      </w:r>
      <w:r w:rsidRPr="005232E4">
        <w:rPr>
          <w:szCs w:val="28"/>
          <w:lang w:val="uk-UA"/>
        </w:rPr>
        <w:t>облдержадміністрації</w:t>
      </w:r>
      <w:r w:rsidR="004F3539">
        <w:rPr>
          <w:szCs w:val="28"/>
          <w:lang w:val="uk-UA"/>
        </w:rPr>
        <w:t xml:space="preserve"> (</w:t>
      </w:r>
      <w:proofErr w:type="spellStart"/>
      <w:r w:rsidR="004F3539">
        <w:rPr>
          <w:szCs w:val="28"/>
          <w:lang w:val="uk-UA"/>
        </w:rPr>
        <w:t>Чукова</w:t>
      </w:r>
      <w:proofErr w:type="spellEnd"/>
      <w:r w:rsidR="004F3539">
        <w:rPr>
          <w:szCs w:val="28"/>
          <w:lang w:val="uk-UA"/>
        </w:rPr>
        <w:t>)</w:t>
      </w:r>
      <w:r w:rsidRPr="005232E4">
        <w:rPr>
          <w:szCs w:val="28"/>
          <w:lang w:val="uk-UA"/>
        </w:rPr>
        <w:t xml:space="preserve">, контроль </w:t>
      </w:r>
      <w:r w:rsidR="004A2F89">
        <w:rPr>
          <w:szCs w:val="28"/>
          <w:lang w:val="uk-UA"/>
        </w:rPr>
        <w:t>- на заступника голови облдержадміністрації Юрія К</w:t>
      </w:r>
      <w:r w:rsidR="002B570E">
        <w:rPr>
          <w:szCs w:val="28"/>
          <w:lang w:val="uk-UA"/>
        </w:rPr>
        <w:t>лючку</w:t>
      </w:r>
      <w:bookmarkStart w:id="0" w:name="_GoBack"/>
      <w:bookmarkEnd w:id="0"/>
      <w:r>
        <w:rPr>
          <w:szCs w:val="28"/>
          <w:lang w:val="uk-UA"/>
        </w:rPr>
        <w:t>.</w:t>
      </w:r>
    </w:p>
    <w:p w14:paraId="74D6A9D3" w14:textId="77777777" w:rsidR="005232E4" w:rsidRDefault="005232E4" w:rsidP="005232E4">
      <w:pPr>
        <w:jc w:val="both"/>
        <w:rPr>
          <w:szCs w:val="28"/>
          <w:lang w:val="uk-UA"/>
        </w:rPr>
      </w:pPr>
    </w:p>
    <w:p w14:paraId="6A3E06C6" w14:textId="77777777" w:rsidR="005232E4" w:rsidRDefault="005232E4" w:rsidP="005232E4">
      <w:pPr>
        <w:jc w:val="both"/>
        <w:rPr>
          <w:szCs w:val="28"/>
          <w:lang w:val="uk-UA"/>
        </w:rPr>
      </w:pPr>
    </w:p>
    <w:p w14:paraId="6896D556" w14:textId="77777777" w:rsidR="005232E4" w:rsidRPr="001415C9" w:rsidRDefault="005232E4" w:rsidP="005232E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415C9">
        <w:rPr>
          <w:rFonts w:ascii="Times New Roman" w:hAnsi="Times New Roman"/>
          <w:sz w:val="28"/>
          <w:szCs w:val="28"/>
          <w:lang w:val="uk-UA"/>
        </w:rPr>
        <w:t>Голова облдержадміністрації,</w:t>
      </w:r>
    </w:p>
    <w:p w14:paraId="7D83244C" w14:textId="77777777" w:rsidR="005232E4" w:rsidRPr="001415C9" w:rsidRDefault="005232E4" w:rsidP="005232E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1415C9">
        <w:rPr>
          <w:rFonts w:ascii="Times New Roman" w:hAnsi="Times New Roman"/>
          <w:sz w:val="28"/>
          <w:szCs w:val="28"/>
          <w:lang w:val="uk-UA"/>
        </w:rPr>
        <w:t>начальник обласної військової</w:t>
      </w:r>
    </w:p>
    <w:p w14:paraId="124D1AB7" w14:textId="72D677C7" w:rsidR="00B375E9" w:rsidRPr="001415C9" w:rsidRDefault="005232E4" w:rsidP="004A2F89">
      <w:pPr>
        <w:jc w:val="both"/>
        <w:rPr>
          <w:color w:val="002060"/>
          <w:szCs w:val="28"/>
        </w:rPr>
      </w:pPr>
      <w:r w:rsidRPr="001415C9">
        <w:rPr>
          <w:szCs w:val="28"/>
          <w:lang w:val="uk-UA"/>
        </w:rPr>
        <w:t xml:space="preserve">адміністрації </w:t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Pr="001415C9">
        <w:rPr>
          <w:szCs w:val="28"/>
          <w:lang w:val="uk-UA"/>
        </w:rPr>
        <w:tab/>
      </w:r>
      <w:r w:rsidR="001415C9">
        <w:rPr>
          <w:szCs w:val="28"/>
          <w:lang w:val="uk-UA"/>
        </w:rPr>
        <w:t xml:space="preserve">   </w:t>
      </w:r>
      <w:r w:rsidRPr="001415C9">
        <w:rPr>
          <w:szCs w:val="28"/>
          <w:lang w:val="uk-UA"/>
        </w:rPr>
        <w:t>Вадим ФІЛАШКІН</w:t>
      </w:r>
    </w:p>
    <w:sectPr w:rsidR="00B375E9" w:rsidRPr="001415C9" w:rsidSect="00B62BE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80A27"/>
    <w:rsid w:val="0008139B"/>
    <w:rsid w:val="00094E3E"/>
    <w:rsid w:val="000A51F2"/>
    <w:rsid w:val="000A5760"/>
    <w:rsid w:val="000B16B8"/>
    <w:rsid w:val="000E6CCD"/>
    <w:rsid w:val="001415C9"/>
    <w:rsid w:val="00145189"/>
    <w:rsid w:val="00163584"/>
    <w:rsid w:val="00170333"/>
    <w:rsid w:val="00191C25"/>
    <w:rsid w:val="001A1323"/>
    <w:rsid w:val="001A2FF2"/>
    <w:rsid w:val="001E0711"/>
    <w:rsid w:val="001F71CC"/>
    <w:rsid w:val="00213468"/>
    <w:rsid w:val="0023617B"/>
    <w:rsid w:val="0024085F"/>
    <w:rsid w:val="00242317"/>
    <w:rsid w:val="002525AA"/>
    <w:rsid w:val="0025319C"/>
    <w:rsid w:val="002542BE"/>
    <w:rsid w:val="00256C12"/>
    <w:rsid w:val="0027014C"/>
    <w:rsid w:val="00290BAB"/>
    <w:rsid w:val="002A12CD"/>
    <w:rsid w:val="002B570E"/>
    <w:rsid w:val="002B61B7"/>
    <w:rsid w:val="002D7FF6"/>
    <w:rsid w:val="002E02B7"/>
    <w:rsid w:val="002E2508"/>
    <w:rsid w:val="002F662D"/>
    <w:rsid w:val="00333712"/>
    <w:rsid w:val="00334915"/>
    <w:rsid w:val="00336646"/>
    <w:rsid w:val="0035577F"/>
    <w:rsid w:val="00364BD1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52853"/>
    <w:rsid w:val="00460A12"/>
    <w:rsid w:val="0047775F"/>
    <w:rsid w:val="004A2F89"/>
    <w:rsid w:val="004A6CCB"/>
    <w:rsid w:val="004B4377"/>
    <w:rsid w:val="004B7D7E"/>
    <w:rsid w:val="004C0B87"/>
    <w:rsid w:val="004C32BF"/>
    <w:rsid w:val="004D252C"/>
    <w:rsid w:val="004F0F36"/>
    <w:rsid w:val="004F3539"/>
    <w:rsid w:val="004F5E74"/>
    <w:rsid w:val="005005F7"/>
    <w:rsid w:val="005139E5"/>
    <w:rsid w:val="00520640"/>
    <w:rsid w:val="005231B3"/>
    <w:rsid w:val="005232E4"/>
    <w:rsid w:val="00527A48"/>
    <w:rsid w:val="0053162A"/>
    <w:rsid w:val="00547C37"/>
    <w:rsid w:val="005865ED"/>
    <w:rsid w:val="005876C1"/>
    <w:rsid w:val="00592B84"/>
    <w:rsid w:val="00596459"/>
    <w:rsid w:val="005A443F"/>
    <w:rsid w:val="005B47A7"/>
    <w:rsid w:val="005C5B72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91311"/>
    <w:rsid w:val="007A6A38"/>
    <w:rsid w:val="007B0F88"/>
    <w:rsid w:val="007B136F"/>
    <w:rsid w:val="007C2BE6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50C5C"/>
    <w:rsid w:val="00850DCF"/>
    <w:rsid w:val="00883B67"/>
    <w:rsid w:val="008A2D89"/>
    <w:rsid w:val="008C7CB9"/>
    <w:rsid w:val="008D283F"/>
    <w:rsid w:val="008D478D"/>
    <w:rsid w:val="008E3FFD"/>
    <w:rsid w:val="008E528B"/>
    <w:rsid w:val="008E5D94"/>
    <w:rsid w:val="008F39DD"/>
    <w:rsid w:val="00901747"/>
    <w:rsid w:val="00933EA1"/>
    <w:rsid w:val="009408F0"/>
    <w:rsid w:val="00942548"/>
    <w:rsid w:val="00964F36"/>
    <w:rsid w:val="009659A4"/>
    <w:rsid w:val="00966A85"/>
    <w:rsid w:val="00972054"/>
    <w:rsid w:val="00974E5C"/>
    <w:rsid w:val="009916F1"/>
    <w:rsid w:val="009B1D42"/>
    <w:rsid w:val="009B4AB9"/>
    <w:rsid w:val="009C50D2"/>
    <w:rsid w:val="009D6EDD"/>
    <w:rsid w:val="009E0C13"/>
    <w:rsid w:val="00A241F5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973DB"/>
    <w:rsid w:val="00AA4DD4"/>
    <w:rsid w:val="00AD05CC"/>
    <w:rsid w:val="00AD36BE"/>
    <w:rsid w:val="00AE009D"/>
    <w:rsid w:val="00AE1A30"/>
    <w:rsid w:val="00AE38DA"/>
    <w:rsid w:val="00AF2028"/>
    <w:rsid w:val="00B118DF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507C"/>
    <w:rsid w:val="00BA0EDA"/>
    <w:rsid w:val="00BB285C"/>
    <w:rsid w:val="00BD3E6D"/>
    <w:rsid w:val="00BE7ED0"/>
    <w:rsid w:val="00BF2532"/>
    <w:rsid w:val="00C061C6"/>
    <w:rsid w:val="00C17EEA"/>
    <w:rsid w:val="00C32CB4"/>
    <w:rsid w:val="00C42564"/>
    <w:rsid w:val="00C63D50"/>
    <w:rsid w:val="00C66554"/>
    <w:rsid w:val="00C66939"/>
    <w:rsid w:val="00C71A9A"/>
    <w:rsid w:val="00C84897"/>
    <w:rsid w:val="00CA1EAB"/>
    <w:rsid w:val="00CB2804"/>
    <w:rsid w:val="00CC33D9"/>
    <w:rsid w:val="00CD3094"/>
    <w:rsid w:val="00CE312A"/>
    <w:rsid w:val="00CE38BC"/>
    <w:rsid w:val="00CF23B1"/>
    <w:rsid w:val="00D10A59"/>
    <w:rsid w:val="00D3065B"/>
    <w:rsid w:val="00D35EB4"/>
    <w:rsid w:val="00D544B0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1016"/>
    <w:rsid w:val="00DE4DCC"/>
    <w:rsid w:val="00DE7666"/>
    <w:rsid w:val="00DF0BD3"/>
    <w:rsid w:val="00E10181"/>
    <w:rsid w:val="00E353FB"/>
    <w:rsid w:val="00E37930"/>
    <w:rsid w:val="00E647D7"/>
    <w:rsid w:val="00E65B31"/>
    <w:rsid w:val="00E75BA0"/>
    <w:rsid w:val="00E87435"/>
    <w:rsid w:val="00E96DBF"/>
    <w:rsid w:val="00EA3157"/>
    <w:rsid w:val="00EA40C3"/>
    <w:rsid w:val="00EC3789"/>
    <w:rsid w:val="00ED07E3"/>
    <w:rsid w:val="00EE2AF3"/>
    <w:rsid w:val="00EE7AE1"/>
    <w:rsid w:val="00F40671"/>
    <w:rsid w:val="00F72151"/>
    <w:rsid w:val="00F745D8"/>
    <w:rsid w:val="00F93BDC"/>
    <w:rsid w:val="00F96470"/>
    <w:rsid w:val="00FB08C4"/>
    <w:rsid w:val="00FC2B62"/>
    <w:rsid w:val="00FC38D8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A7550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5">
    <w:name w:val="List Paragraph"/>
    <w:basedOn w:val="a"/>
    <w:uiPriority w:val="34"/>
    <w:qFormat/>
    <w:rsid w:val="005232E4"/>
    <w:pPr>
      <w:ind w:left="720"/>
      <w:contextualSpacing/>
    </w:pPr>
  </w:style>
  <w:style w:type="paragraph" w:styleId="a6">
    <w:name w:val="No Spacing"/>
    <w:uiPriority w:val="1"/>
    <w:qFormat/>
    <w:rsid w:val="005232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User</cp:lastModifiedBy>
  <cp:revision>8</cp:revision>
  <cp:lastPrinted>2020-03-16T10:25:00Z</cp:lastPrinted>
  <dcterms:created xsi:type="dcterms:W3CDTF">2025-06-10T06:54:00Z</dcterms:created>
  <dcterms:modified xsi:type="dcterms:W3CDTF">2025-12-07T20:31:00Z</dcterms:modified>
</cp:coreProperties>
</file>