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27689" w14:textId="77777777" w:rsidR="0002729A" w:rsidRPr="00617602" w:rsidRDefault="00B461C2">
      <w:pPr>
        <w:pStyle w:val="1"/>
        <w:spacing w:before="74" w:line="240" w:lineRule="auto"/>
        <w:ind w:left="0" w:firstLine="0"/>
        <w:jc w:val="center"/>
      </w:pPr>
      <w:r w:rsidRPr="00617602">
        <w:t>ПОЯСНЮВАЛЬНА</w:t>
      </w:r>
      <w:r w:rsidRPr="00617602">
        <w:rPr>
          <w:spacing w:val="-7"/>
        </w:rPr>
        <w:t xml:space="preserve"> </w:t>
      </w:r>
      <w:r w:rsidRPr="00617602">
        <w:rPr>
          <w:spacing w:val="-2"/>
        </w:rPr>
        <w:t>ЗАПИСКА</w:t>
      </w:r>
    </w:p>
    <w:p w14:paraId="252A51E5" w14:textId="77777777" w:rsidR="0002729A" w:rsidRPr="00617602" w:rsidRDefault="00B461C2" w:rsidP="002C5C5B">
      <w:pPr>
        <w:tabs>
          <w:tab w:val="left" w:pos="1134"/>
        </w:tabs>
        <w:spacing w:after="288"/>
        <w:jc w:val="center"/>
      </w:pPr>
      <w:r w:rsidRPr="00617602">
        <w:rPr>
          <w:sz w:val="28"/>
          <w:szCs w:val="28"/>
        </w:rPr>
        <w:t>до проєкту розпорядження голови Донецької обласної державної адміністрації, начальника обласної військової адміністрації «</w:t>
      </w:r>
      <w:r w:rsidR="002C5C5B" w:rsidRPr="00617602">
        <w:rPr>
          <w:rFonts w:eastAsia="Calibri"/>
          <w:sz w:val="28"/>
          <w:szCs w:val="28"/>
        </w:rPr>
        <w:t xml:space="preserve">Про затвердження Порядку використання у </w:t>
      </w:r>
      <w:r w:rsidR="0048120F">
        <w:rPr>
          <w:rFonts w:eastAsia="Calibri"/>
          <w:sz w:val="28"/>
          <w:szCs w:val="28"/>
        </w:rPr>
        <w:t>2026</w:t>
      </w:r>
      <w:r w:rsidR="002C5C5B" w:rsidRPr="00617602">
        <w:rPr>
          <w:rFonts w:eastAsia="Calibri"/>
          <w:sz w:val="28"/>
          <w:szCs w:val="28"/>
        </w:rPr>
        <w:t xml:space="preserve"> році коштів субвенції з обласного бюджету </w:t>
      </w:r>
      <w:r w:rsidR="00D07393" w:rsidRPr="00617602">
        <w:rPr>
          <w:rFonts w:eastAsia="Calibri"/>
          <w:sz w:val="28"/>
          <w:szCs w:val="28"/>
        </w:rPr>
        <w:t>бюджетам територіальних громад Донецької області на відшкодування вартості путівки до дитячого закладу оздоровлення та відпочинку для оздоровлення або відпочинку дітей, які потребують особливої соціальної уваги та підтримки, та дітей, які виховуються в сім’ях з дітьми, у тому числі тих, які мають задеклароване/зареєстроване місце проживання (перебування) на території Донецької області та перемістились (евакуювались) за її межі</w:t>
      </w:r>
      <w:r w:rsidRPr="00617602">
        <w:t>»</w:t>
      </w:r>
    </w:p>
    <w:p w14:paraId="639475C9" w14:textId="77777777" w:rsidR="0002729A" w:rsidRPr="00617602" w:rsidRDefault="00B461C2" w:rsidP="002C5C5B">
      <w:pPr>
        <w:pStyle w:val="1"/>
        <w:tabs>
          <w:tab w:val="left" w:pos="938"/>
        </w:tabs>
        <w:spacing w:line="240" w:lineRule="auto"/>
        <w:ind w:left="0" w:firstLine="709"/>
      </w:pPr>
      <w:r w:rsidRPr="00617602">
        <w:rPr>
          <w:spacing w:val="-4"/>
        </w:rPr>
        <w:t>1. Мета</w:t>
      </w:r>
    </w:p>
    <w:p w14:paraId="517797AE" w14:textId="77777777" w:rsidR="0002729A" w:rsidRPr="00617602" w:rsidRDefault="00B461C2" w:rsidP="002C5C5B">
      <w:pPr>
        <w:pStyle w:val="a4"/>
        <w:ind w:left="0" w:right="102" w:firstLine="709"/>
      </w:pPr>
      <w:r w:rsidRPr="00617602">
        <w:t xml:space="preserve">Організація у </w:t>
      </w:r>
      <w:r w:rsidR="0048120F">
        <w:t>2026</w:t>
      </w:r>
      <w:r w:rsidRPr="00617602">
        <w:t xml:space="preserve"> році оздоровлення та відпочинку дітей, які потребують особливої соціальної уваги та підтримки, та дітей, які виховуються в сім’ях з </w:t>
      </w:r>
      <w:r w:rsidR="002C5C5B" w:rsidRPr="00617602">
        <w:t xml:space="preserve">              </w:t>
      </w:r>
      <w:r w:rsidRPr="00617602">
        <w:t>ді</w:t>
      </w:r>
      <w:r w:rsidRPr="00617602">
        <w:rPr>
          <w:spacing w:val="-2"/>
        </w:rPr>
        <w:t>тьми.</w:t>
      </w:r>
    </w:p>
    <w:p w14:paraId="7402CB1F" w14:textId="77777777" w:rsidR="0002729A" w:rsidRPr="00617602" w:rsidRDefault="0002729A" w:rsidP="002C5C5B">
      <w:pPr>
        <w:pStyle w:val="a4"/>
        <w:ind w:left="0" w:firstLine="709"/>
      </w:pPr>
    </w:p>
    <w:p w14:paraId="2A374718" w14:textId="686E1C18" w:rsidR="0002729A" w:rsidRPr="00617602" w:rsidRDefault="00B461C2" w:rsidP="002C5C5B">
      <w:pPr>
        <w:pStyle w:val="1"/>
        <w:tabs>
          <w:tab w:val="left" w:pos="1079"/>
        </w:tabs>
        <w:ind w:left="0" w:firstLine="709"/>
      </w:pPr>
      <w:r w:rsidRPr="00617602">
        <w:t xml:space="preserve">2. </w:t>
      </w:r>
      <w:r w:rsidR="00466E13" w:rsidRPr="00617602">
        <w:t>Обґрунтування</w:t>
      </w:r>
      <w:r w:rsidRPr="00617602">
        <w:rPr>
          <w:spacing w:val="-10"/>
        </w:rPr>
        <w:t xml:space="preserve"> </w:t>
      </w:r>
      <w:r w:rsidRPr="00617602">
        <w:t>необхідності</w:t>
      </w:r>
      <w:r w:rsidRPr="00617602">
        <w:rPr>
          <w:spacing w:val="-7"/>
        </w:rPr>
        <w:t xml:space="preserve"> </w:t>
      </w:r>
      <w:r w:rsidRPr="00617602">
        <w:t>прийняття</w:t>
      </w:r>
      <w:r w:rsidRPr="00617602">
        <w:rPr>
          <w:spacing w:val="-6"/>
        </w:rPr>
        <w:t xml:space="preserve"> </w:t>
      </w:r>
      <w:r w:rsidRPr="00617602">
        <w:rPr>
          <w:spacing w:val="-4"/>
        </w:rPr>
        <w:t>акта</w:t>
      </w:r>
    </w:p>
    <w:p w14:paraId="25AF2DAD" w14:textId="77777777" w:rsidR="0002729A" w:rsidRPr="00617602" w:rsidRDefault="00B461C2" w:rsidP="002C5C5B">
      <w:pPr>
        <w:pStyle w:val="a4"/>
        <w:spacing w:before="0"/>
        <w:ind w:left="0" w:right="115" w:firstLine="709"/>
      </w:pPr>
      <w:r w:rsidRPr="00617602">
        <w:t>Згідно із статтею 7 Закону України «Про оздоровлення та відпочинок дітей» місцеві органи виконавчої влади та органи місцевого самоврядування у межах своїх повноважень забезпечують, зокрема:</w:t>
      </w:r>
    </w:p>
    <w:p w14:paraId="4C78040A" w14:textId="77777777" w:rsidR="002C5C5B" w:rsidRPr="00617602" w:rsidRDefault="00B461C2" w:rsidP="002C5C5B">
      <w:pPr>
        <w:pStyle w:val="a4"/>
        <w:ind w:left="0" w:right="113" w:firstLine="709"/>
      </w:pPr>
      <w:r w:rsidRPr="00617602">
        <w:t>збереження і</w:t>
      </w:r>
      <w:r w:rsidRPr="00617602">
        <w:rPr>
          <w:spacing w:val="-1"/>
        </w:rPr>
        <w:t xml:space="preserve"> </w:t>
      </w:r>
      <w:r w:rsidRPr="00617602">
        <w:t>розвиток мережі</w:t>
      </w:r>
      <w:r w:rsidRPr="00617602">
        <w:rPr>
          <w:spacing w:val="-2"/>
        </w:rPr>
        <w:t xml:space="preserve"> </w:t>
      </w:r>
      <w:r w:rsidRPr="00617602">
        <w:t>дитячих закладів</w:t>
      </w:r>
      <w:r w:rsidRPr="00617602">
        <w:rPr>
          <w:spacing w:val="-2"/>
        </w:rPr>
        <w:t xml:space="preserve"> </w:t>
      </w:r>
      <w:r w:rsidRPr="00617602">
        <w:t>оздоровлення та</w:t>
      </w:r>
      <w:r w:rsidRPr="00617602">
        <w:rPr>
          <w:spacing w:val="-2"/>
        </w:rPr>
        <w:t xml:space="preserve"> </w:t>
      </w:r>
      <w:r w:rsidRPr="00617602">
        <w:t>відпочинку;</w:t>
      </w:r>
    </w:p>
    <w:p w14:paraId="333FC455" w14:textId="77777777" w:rsidR="0002729A" w:rsidRPr="00617602" w:rsidRDefault="00B461C2" w:rsidP="002C5C5B">
      <w:pPr>
        <w:pStyle w:val="a4"/>
        <w:ind w:left="0" w:right="113" w:firstLine="709"/>
      </w:pPr>
      <w:r w:rsidRPr="00617602">
        <w:t>виділення</w:t>
      </w:r>
      <w:r w:rsidRPr="00617602">
        <w:rPr>
          <w:spacing w:val="80"/>
        </w:rPr>
        <w:t xml:space="preserve"> </w:t>
      </w:r>
      <w:r w:rsidRPr="00617602">
        <w:t>коштів</w:t>
      </w:r>
      <w:r w:rsidRPr="00617602">
        <w:rPr>
          <w:spacing w:val="80"/>
        </w:rPr>
        <w:t xml:space="preserve"> </w:t>
      </w:r>
      <w:r w:rsidRPr="00617602">
        <w:t>з</w:t>
      </w:r>
      <w:r w:rsidRPr="00617602">
        <w:rPr>
          <w:spacing w:val="80"/>
        </w:rPr>
        <w:t xml:space="preserve"> </w:t>
      </w:r>
      <w:r w:rsidRPr="00617602">
        <w:t>місцевих</w:t>
      </w:r>
      <w:r w:rsidRPr="00617602">
        <w:rPr>
          <w:spacing w:val="80"/>
        </w:rPr>
        <w:t xml:space="preserve"> </w:t>
      </w:r>
      <w:r w:rsidRPr="00617602">
        <w:t>бюджетів</w:t>
      </w:r>
      <w:r w:rsidRPr="00617602">
        <w:rPr>
          <w:spacing w:val="80"/>
        </w:rPr>
        <w:t xml:space="preserve"> </w:t>
      </w:r>
      <w:r w:rsidRPr="00617602">
        <w:t>на</w:t>
      </w:r>
      <w:r w:rsidRPr="00617602">
        <w:rPr>
          <w:spacing w:val="80"/>
        </w:rPr>
        <w:t xml:space="preserve"> </w:t>
      </w:r>
      <w:r w:rsidRPr="00617602">
        <w:t>організацію</w:t>
      </w:r>
      <w:r w:rsidRPr="00617602">
        <w:rPr>
          <w:spacing w:val="80"/>
        </w:rPr>
        <w:t xml:space="preserve"> </w:t>
      </w:r>
      <w:r w:rsidRPr="00617602">
        <w:t>оздоровлення</w:t>
      </w:r>
      <w:r w:rsidRPr="00617602">
        <w:rPr>
          <w:spacing w:val="80"/>
        </w:rPr>
        <w:t xml:space="preserve"> </w:t>
      </w:r>
      <w:r w:rsidRPr="00617602">
        <w:t>та відпочинку</w:t>
      </w:r>
      <w:r w:rsidRPr="00617602">
        <w:rPr>
          <w:spacing w:val="77"/>
        </w:rPr>
        <w:t xml:space="preserve"> </w:t>
      </w:r>
      <w:r w:rsidRPr="00617602">
        <w:t>дітей,</w:t>
      </w:r>
      <w:r w:rsidRPr="00617602">
        <w:rPr>
          <w:spacing w:val="76"/>
        </w:rPr>
        <w:t xml:space="preserve"> </w:t>
      </w:r>
      <w:r w:rsidRPr="00617602">
        <w:t>які</w:t>
      </w:r>
      <w:r w:rsidRPr="00617602">
        <w:rPr>
          <w:spacing w:val="77"/>
        </w:rPr>
        <w:t xml:space="preserve"> </w:t>
      </w:r>
      <w:r w:rsidRPr="00617602">
        <w:t>потребують</w:t>
      </w:r>
      <w:r w:rsidRPr="00617602">
        <w:rPr>
          <w:spacing w:val="77"/>
        </w:rPr>
        <w:t xml:space="preserve"> </w:t>
      </w:r>
      <w:r w:rsidRPr="00617602">
        <w:t>особливої</w:t>
      </w:r>
      <w:r w:rsidRPr="00617602">
        <w:rPr>
          <w:spacing w:val="79"/>
        </w:rPr>
        <w:t xml:space="preserve"> </w:t>
      </w:r>
      <w:r w:rsidRPr="00617602">
        <w:t>соціальної</w:t>
      </w:r>
      <w:r w:rsidRPr="00617602">
        <w:rPr>
          <w:spacing w:val="77"/>
        </w:rPr>
        <w:t xml:space="preserve"> </w:t>
      </w:r>
      <w:r w:rsidRPr="00617602">
        <w:t>уваги</w:t>
      </w:r>
      <w:r w:rsidRPr="00617602">
        <w:rPr>
          <w:spacing w:val="77"/>
        </w:rPr>
        <w:t xml:space="preserve"> </w:t>
      </w:r>
      <w:r w:rsidRPr="00617602">
        <w:t>та</w:t>
      </w:r>
      <w:r w:rsidRPr="00617602">
        <w:rPr>
          <w:spacing w:val="76"/>
        </w:rPr>
        <w:t xml:space="preserve"> </w:t>
      </w:r>
      <w:r w:rsidRPr="00617602">
        <w:t>підтримки,</w:t>
      </w:r>
      <w:r w:rsidRPr="00617602">
        <w:rPr>
          <w:spacing w:val="79"/>
        </w:rPr>
        <w:t xml:space="preserve"> </w:t>
      </w:r>
      <w:r w:rsidRPr="00617602">
        <w:rPr>
          <w:spacing w:val="-10"/>
        </w:rPr>
        <w:t>а</w:t>
      </w:r>
      <w:r w:rsidR="002C5C5B" w:rsidRPr="00617602">
        <w:rPr>
          <w:spacing w:val="-10"/>
        </w:rPr>
        <w:t xml:space="preserve"> </w:t>
      </w:r>
      <w:r w:rsidRPr="00617602">
        <w:t>також</w:t>
      </w:r>
      <w:r w:rsidRPr="00617602">
        <w:rPr>
          <w:spacing w:val="-8"/>
        </w:rPr>
        <w:t xml:space="preserve"> </w:t>
      </w:r>
      <w:r w:rsidRPr="00617602">
        <w:t>на</w:t>
      </w:r>
      <w:r w:rsidRPr="00617602">
        <w:rPr>
          <w:spacing w:val="-4"/>
        </w:rPr>
        <w:t xml:space="preserve"> </w:t>
      </w:r>
      <w:r w:rsidRPr="00617602">
        <w:t>підтримку</w:t>
      </w:r>
      <w:r w:rsidRPr="00617602">
        <w:rPr>
          <w:spacing w:val="-4"/>
        </w:rPr>
        <w:t xml:space="preserve"> </w:t>
      </w:r>
      <w:r w:rsidRPr="00617602">
        <w:t>дитячих закладів</w:t>
      </w:r>
      <w:r w:rsidRPr="00617602">
        <w:rPr>
          <w:spacing w:val="-4"/>
        </w:rPr>
        <w:t xml:space="preserve"> </w:t>
      </w:r>
      <w:r w:rsidRPr="00617602">
        <w:t>оздоровлення</w:t>
      </w:r>
      <w:r w:rsidRPr="00617602">
        <w:rPr>
          <w:spacing w:val="-5"/>
        </w:rPr>
        <w:t xml:space="preserve"> </w:t>
      </w:r>
      <w:r w:rsidRPr="00617602">
        <w:t>та</w:t>
      </w:r>
      <w:r w:rsidRPr="00617602">
        <w:rPr>
          <w:spacing w:val="-4"/>
        </w:rPr>
        <w:t xml:space="preserve"> </w:t>
      </w:r>
      <w:r w:rsidRPr="00617602">
        <w:rPr>
          <w:spacing w:val="-2"/>
        </w:rPr>
        <w:t>відпочинку;</w:t>
      </w:r>
    </w:p>
    <w:p w14:paraId="305BBC68" w14:textId="77777777" w:rsidR="0002729A" w:rsidRPr="00617602" w:rsidRDefault="00B461C2" w:rsidP="002C5C5B">
      <w:pPr>
        <w:pStyle w:val="a4"/>
        <w:spacing w:before="1"/>
        <w:ind w:left="0" w:right="116" w:firstLine="709"/>
      </w:pPr>
      <w:r w:rsidRPr="00617602">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 якщо це передбачено місцевою програмою оздоровлення та відпочинку дітей.</w:t>
      </w:r>
    </w:p>
    <w:p w14:paraId="4A57BF37" w14:textId="77777777" w:rsidR="0002729A" w:rsidRPr="00617602" w:rsidRDefault="00B461C2" w:rsidP="002C5C5B">
      <w:pPr>
        <w:pStyle w:val="a4"/>
        <w:ind w:left="0" w:right="112" w:firstLine="709"/>
      </w:pPr>
      <w:r w:rsidRPr="00617602">
        <w:t>Статтею 1 Закону України «Про державну допомогу сім’ям з дітьми» визначено право громадян України, в сім'ях яких виховуються та проживають неповнолітні діти, на державну допомогу у випадках та на умовах, передбачених цим Законом та іншими законами України.</w:t>
      </w:r>
    </w:p>
    <w:p w14:paraId="234F8E3A" w14:textId="6338BF26" w:rsidR="0002729A" w:rsidRPr="00FE7865" w:rsidRDefault="00B461C2" w:rsidP="002C5C5B">
      <w:pPr>
        <w:pStyle w:val="a4"/>
        <w:ind w:left="0" w:right="103" w:firstLine="709"/>
      </w:pPr>
      <w:r w:rsidRPr="00617602">
        <w:t xml:space="preserve">Згідно з частиною другою статті 3 цього ж Закону, місцеві органи виконавчої влади, </w:t>
      </w:r>
      <w:r w:rsidRPr="00FE7865">
        <w:t>органи місцевого самоврядування, за рахунок власних коштів можуть запроваджувати додаткові види допомоги та встановлювати доплати до державної допомоги сім'ям з дітьми.</w:t>
      </w:r>
    </w:p>
    <w:p w14:paraId="3E101A77" w14:textId="77777777" w:rsidR="0002729A" w:rsidRPr="00CB70F9" w:rsidRDefault="00B461C2" w:rsidP="002C5C5B">
      <w:pPr>
        <w:pStyle w:val="a4"/>
        <w:ind w:left="0" w:right="115" w:firstLine="709"/>
      </w:pPr>
      <w:r w:rsidRPr="00FE7865">
        <w:t xml:space="preserve">Розпорядженням голови </w:t>
      </w:r>
      <w:r w:rsidR="002C5C5B" w:rsidRPr="00FE7865">
        <w:t xml:space="preserve">Донецької </w:t>
      </w:r>
      <w:r w:rsidRPr="00FE7865">
        <w:t>обл</w:t>
      </w:r>
      <w:r w:rsidR="002C5C5B" w:rsidRPr="00FE7865">
        <w:t xml:space="preserve">асної </w:t>
      </w:r>
      <w:r w:rsidRPr="00FE7865">
        <w:t>держа</w:t>
      </w:r>
      <w:r w:rsidR="002C5C5B" w:rsidRPr="00FE7865">
        <w:t>вної а</w:t>
      </w:r>
      <w:r w:rsidRPr="00FE7865">
        <w:t xml:space="preserve">дміністрації, начальника обласної військової адміністрації від </w:t>
      </w:r>
      <w:r w:rsidR="00FE7865" w:rsidRPr="00FE7865">
        <w:t>15</w:t>
      </w:r>
      <w:r w:rsidRPr="00FE7865">
        <w:t xml:space="preserve"> грудня 202</w:t>
      </w:r>
      <w:r w:rsidR="00FE7865" w:rsidRPr="00FE7865">
        <w:t>5</w:t>
      </w:r>
      <w:r w:rsidRPr="00FE7865">
        <w:t xml:space="preserve"> року № </w:t>
      </w:r>
      <w:r w:rsidR="00E14517" w:rsidRPr="00FE7865">
        <w:t>8</w:t>
      </w:r>
      <w:r w:rsidR="00FE7865" w:rsidRPr="00FE7865">
        <w:t>5</w:t>
      </w:r>
      <w:r w:rsidR="00E14517" w:rsidRPr="00FE7865">
        <w:t>5</w:t>
      </w:r>
      <w:r w:rsidRPr="00FE7865">
        <w:t>/5-2</w:t>
      </w:r>
      <w:r w:rsidR="00FE7865" w:rsidRPr="00FE7865">
        <w:t>5</w:t>
      </w:r>
      <w:r w:rsidRPr="00FE7865">
        <w:t xml:space="preserve"> «Про обласний бюджет на </w:t>
      </w:r>
      <w:r w:rsidR="0048120F" w:rsidRPr="00FE7865">
        <w:t>2026</w:t>
      </w:r>
      <w:r w:rsidRPr="00FE7865">
        <w:t xml:space="preserve"> рік», Програмою економічного і соціального розвитку Донецької області на </w:t>
      </w:r>
      <w:r w:rsidR="0048120F" w:rsidRPr="00FE7865">
        <w:t>2026</w:t>
      </w:r>
      <w:r w:rsidRPr="00FE7865">
        <w:t xml:space="preserve"> рік, затвердженою розпорядженням голови </w:t>
      </w:r>
      <w:r w:rsidR="002C5C5B" w:rsidRPr="00FE7865">
        <w:t xml:space="preserve">Донецької </w:t>
      </w:r>
      <w:r w:rsidRPr="00FE7865">
        <w:t>обл</w:t>
      </w:r>
      <w:r w:rsidR="002C5C5B" w:rsidRPr="00FE7865">
        <w:t xml:space="preserve">асної </w:t>
      </w:r>
      <w:r w:rsidRPr="00FE7865">
        <w:t>держа</w:t>
      </w:r>
      <w:r w:rsidR="002C5C5B" w:rsidRPr="00FE7865">
        <w:t>вної а</w:t>
      </w:r>
      <w:r w:rsidRPr="00FE7865">
        <w:t xml:space="preserve">дміністрації, начальника обласної військової адміністрації від 01 січня </w:t>
      </w:r>
      <w:r w:rsidR="00E14517" w:rsidRPr="00FE7865">
        <w:t>20</w:t>
      </w:r>
      <w:r w:rsidR="00E14517" w:rsidRPr="00E74371">
        <w:t>2</w:t>
      </w:r>
      <w:r w:rsidR="00383B49" w:rsidRPr="00E74371">
        <w:t>6</w:t>
      </w:r>
      <w:r w:rsidRPr="00FE7865">
        <w:t xml:space="preserve"> року № 1/5-2</w:t>
      </w:r>
      <w:r w:rsidR="00FE7865" w:rsidRPr="00FE7865">
        <w:t>6</w:t>
      </w:r>
      <w:r w:rsidRPr="00FE7865">
        <w:t>, передбачен</w:t>
      </w:r>
      <w:r w:rsidR="004E2C09" w:rsidRPr="00FE7865">
        <w:t>о</w:t>
      </w:r>
      <w:r w:rsidRPr="00FE7865">
        <w:t xml:space="preserve"> субвенці</w:t>
      </w:r>
      <w:r w:rsidR="004E2C09" w:rsidRPr="00FE7865">
        <w:t>ю</w:t>
      </w:r>
      <w:r w:rsidRPr="00FE7865">
        <w:t xml:space="preserve"> з обласного бюджету </w:t>
      </w:r>
      <w:r w:rsidR="00D07393" w:rsidRPr="00FE7865">
        <w:t>бюджетам територіальних громад Донецької області на відшкодування вартості путівки до дитячого закладу</w:t>
      </w:r>
      <w:r w:rsidR="00D07393" w:rsidRPr="00617602">
        <w:t xml:space="preserve"> оздоровлення та відпочинку для оздоровлення або відпочинку дітей, які потребують особливої соціальної уваги та підтримки, та дітей, які виховуються в сім’ях з дітьми, у тому числі тих, які мають </w:t>
      </w:r>
      <w:r w:rsidR="00D07393" w:rsidRPr="00617602">
        <w:lastRenderedPageBreak/>
        <w:t xml:space="preserve">задеклароване/зареєстроване місце проживання (перебування) на території </w:t>
      </w:r>
      <w:r w:rsidR="00D07393" w:rsidRPr="00CB70F9">
        <w:t>Донецької області та перемістились (евакуювались) за її межі</w:t>
      </w:r>
      <w:r w:rsidR="009103E4" w:rsidRPr="00CB70F9">
        <w:t>.</w:t>
      </w:r>
    </w:p>
    <w:p w14:paraId="0AD42771" w14:textId="6E0912AF" w:rsidR="0002729A" w:rsidRPr="00617602" w:rsidRDefault="00B461C2" w:rsidP="002C5C5B">
      <w:pPr>
        <w:pStyle w:val="a4"/>
        <w:spacing w:before="36"/>
        <w:ind w:left="0" w:right="119" w:firstLine="709"/>
      </w:pPr>
      <w:r w:rsidRPr="00CB70F9">
        <w:t xml:space="preserve">Для визначення механізму використання коштів цієї субвенції підготовлено </w:t>
      </w:r>
      <w:r w:rsidR="00466E13" w:rsidRPr="00CB70F9">
        <w:t>відповідний</w:t>
      </w:r>
      <w:r w:rsidRPr="00617602">
        <w:t xml:space="preserve"> проєкт розпорядження голови Донецької обласної державної адміністрації, начальника обласної військової адміністрації.</w:t>
      </w:r>
    </w:p>
    <w:p w14:paraId="07F9D639" w14:textId="77777777" w:rsidR="0002729A" w:rsidRPr="00617602" w:rsidRDefault="0002729A" w:rsidP="002C5C5B">
      <w:pPr>
        <w:pStyle w:val="a4"/>
        <w:ind w:left="0" w:firstLine="709"/>
      </w:pPr>
    </w:p>
    <w:p w14:paraId="169BF6B7" w14:textId="77777777" w:rsidR="0002729A" w:rsidRPr="00617602" w:rsidRDefault="00B461C2" w:rsidP="002C5C5B">
      <w:pPr>
        <w:pStyle w:val="1"/>
        <w:tabs>
          <w:tab w:val="left" w:pos="1079"/>
        </w:tabs>
        <w:spacing w:line="240" w:lineRule="auto"/>
        <w:ind w:left="0" w:firstLine="709"/>
      </w:pPr>
      <w:r w:rsidRPr="00617602">
        <w:t>3. Основні</w:t>
      </w:r>
      <w:r w:rsidRPr="00617602">
        <w:rPr>
          <w:spacing w:val="-5"/>
        </w:rPr>
        <w:t xml:space="preserve"> </w:t>
      </w:r>
      <w:r w:rsidRPr="00617602">
        <w:t>положення</w:t>
      </w:r>
      <w:r w:rsidRPr="00617602">
        <w:rPr>
          <w:spacing w:val="-7"/>
        </w:rPr>
        <w:t xml:space="preserve"> </w:t>
      </w:r>
      <w:r w:rsidRPr="00617602">
        <w:t>проєкту</w:t>
      </w:r>
      <w:r w:rsidRPr="00617602">
        <w:rPr>
          <w:spacing w:val="-5"/>
        </w:rPr>
        <w:t xml:space="preserve"> </w:t>
      </w:r>
      <w:r w:rsidRPr="00617602">
        <w:rPr>
          <w:spacing w:val="-4"/>
        </w:rPr>
        <w:t>акта</w:t>
      </w:r>
    </w:p>
    <w:p w14:paraId="7854922F" w14:textId="77777777" w:rsidR="0002729A" w:rsidRPr="00617602" w:rsidRDefault="00B461C2" w:rsidP="002C5C5B">
      <w:pPr>
        <w:pStyle w:val="a4"/>
        <w:spacing w:before="1"/>
        <w:ind w:left="0" w:right="103" w:firstLine="709"/>
      </w:pPr>
      <w:r w:rsidRPr="00617602">
        <w:t xml:space="preserve">Проєктом розпорядження передбачається затвердити </w:t>
      </w:r>
      <w:r w:rsidR="008416B4" w:rsidRPr="00617602">
        <w:rPr>
          <w:sz w:val="26"/>
          <w:szCs w:val="26"/>
        </w:rPr>
        <w:t xml:space="preserve">Порядок використання у </w:t>
      </w:r>
      <w:r w:rsidR="0048120F">
        <w:rPr>
          <w:sz w:val="26"/>
          <w:szCs w:val="26"/>
        </w:rPr>
        <w:t>2026</w:t>
      </w:r>
      <w:r w:rsidR="008416B4" w:rsidRPr="00617602">
        <w:rPr>
          <w:sz w:val="26"/>
          <w:szCs w:val="26"/>
        </w:rPr>
        <w:t xml:space="preserve"> році коштів субвенції з обласного бюджету </w:t>
      </w:r>
      <w:r w:rsidR="00D07393" w:rsidRPr="00617602">
        <w:rPr>
          <w:sz w:val="26"/>
          <w:szCs w:val="26"/>
        </w:rPr>
        <w:t>бюджетам територіальних громад Донецької області на відшкодування вартості путівки до дитячого закладу оздоровлення та відпочинку для оздоровлення або відпочинку дітей, які потребують особливої соціальної уваги та підтримки, та дітей, які виховуються в сім’ях з дітьми, у тому числі тих, які мають задеклароване/зареєстроване місце проживання (перебування) на території Донецької області та перемістились (евакуювались) за її межі</w:t>
      </w:r>
      <w:r w:rsidRPr="00617602">
        <w:t>.</w:t>
      </w:r>
    </w:p>
    <w:p w14:paraId="5F790EC2" w14:textId="77777777" w:rsidR="0002729A" w:rsidRPr="00617602" w:rsidRDefault="0002729A" w:rsidP="002C5C5B">
      <w:pPr>
        <w:pStyle w:val="a4"/>
        <w:spacing w:before="4"/>
        <w:ind w:left="0" w:firstLine="709"/>
      </w:pPr>
    </w:p>
    <w:p w14:paraId="423801B7" w14:textId="77777777" w:rsidR="0002729A" w:rsidRPr="00617602" w:rsidRDefault="00B461C2" w:rsidP="002C5C5B">
      <w:pPr>
        <w:pStyle w:val="1"/>
        <w:tabs>
          <w:tab w:val="left" w:pos="1079"/>
        </w:tabs>
        <w:spacing w:before="1"/>
        <w:ind w:left="0" w:firstLine="709"/>
      </w:pPr>
      <w:r w:rsidRPr="00617602">
        <w:t>4. Правові</w:t>
      </w:r>
      <w:r w:rsidRPr="00617602">
        <w:rPr>
          <w:spacing w:val="-6"/>
        </w:rPr>
        <w:t xml:space="preserve"> </w:t>
      </w:r>
      <w:r w:rsidRPr="00617602">
        <w:rPr>
          <w:spacing w:val="-2"/>
        </w:rPr>
        <w:t>аспекти</w:t>
      </w:r>
    </w:p>
    <w:p w14:paraId="79A6B021" w14:textId="77777777" w:rsidR="0002729A" w:rsidRPr="00617602" w:rsidRDefault="00B461C2" w:rsidP="002A3D3D">
      <w:pPr>
        <w:pStyle w:val="1"/>
        <w:tabs>
          <w:tab w:val="left" w:pos="2304"/>
        </w:tabs>
        <w:spacing w:before="1"/>
        <w:ind w:left="0" w:firstLine="709"/>
        <w:rPr>
          <w:b w:val="0"/>
        </w:rPr>
      </w:pPr>
      <w:r w:rsidRPr="00617602">
        <w:rPr>
          <w:b w:val="0"/>
        </w:rPr>
        <w:t>Проєкт акта розроблено Департаментом соціального захисту населення Донецької обласної державної адміністрації на підставі:</w:t>
      </w:r>
    </w:p>
    <w:p w14:paraId="0ABFDC5A" w14:textId="77777777" w:rsidR="0002729A" w:rsidRPr="00617602" w:rsidRDefault="00B461C2" w:rsidP="002C5C5B">
      <w:pPr>
        <w:pStyle w:val="a4"/>
        <w:spacing w:before="0"/>
        <w:ind w:left="0" w:firstLine="709"/>
      </w:pPr>
      <w:r w:rsidRPr="00617602">
        <w:t>Бюджетного</w:t>
      </w:r>
      <w:r w:rsidRPr="00617602">
        <w:rPr>
          <w:spacing w:val="-8"/>
        </w:rPr>
        <w:t xml:space="preserve"> </w:t>
      </w:r>
      <w:r w:rsidRPr="00617602">
        <w:t>кодексу</w:t>
      </w:r>
      <w:r w:rsidRPr="00617602">
        <w:rPr>
          <w:spacing w:val="-5"/>
        </w:rPr>
        <w:t xml:space="preserve"> </w:t>
      </w:r>
      <w:r w:rsidRPr="00617602">
        <w:rPr>
          <w:spacing w:val="-2"/>
        </w:rPr>
        <w:t>України;</w:t>
      </w:r>
    </w:p>
    <w:p w14:paraId="7D750DA2" w14:textId="77777777" w:rsidR="0002729A" w:rsidRPr="00617602" w:rsidRDefault="00B461C2" w:rsidP="002C5C5B">
      <w:pPr>
        <w:pStyle w:val="a4"/>
        <w:ind w:left="0" w:right="104" w:firstLine="709"/>
      </w:pPr>
      <w:r w:rsidRPr="00617602">
        <w:t>законів України «Про оздоровлення та відпочинок дітей», «Про державну допомогу сім’ям з дітьми», «Про місцеві державні адміністрації», «Про правовий режим воєнного стану»;</w:t>
      </w:r>
    </w:p>
    <w:p w14:paraId="0E98EEC0" w14:textId="77777777" w:rsidR="008416B4" w:rsidRPr="00FE7865" w:rsidRDefault="00B461C2" w:rsidP="008416B4">
      <w:pPr>
        <w:pStyle w:val="a4"/>
        <w:spacing w:before="0"/>
        <w:ind w:left="0" w:firstLine="709"/>
      </w:pPr>
      <w:r w:rsidRPr="00617602">
        <w:t>розпорядження</w:t>
      </w:r>
      <w:r w:rsidRPr="00617602">
        <w:rPr>
          <w:spacing w:val="30"/>
        </w:rPr>
        <w:t xml:space="preserve">  </w:t>
      </w:r>
      <w:r w:rsidRPr="00617602">
        <w:t>Кабінету</w:t>
      </w:r>
      <w:r w:rsidRPr="00617602">
        <w:rPr>
          <w:spacing w:val="30"/>
        </w:rPr>
        <w:t xml:space="preserve">  </w:t>
      </w:r>
      <w:r w:rsidRPr="00617602">
        <w:t>Міністрів</w:t>
      </w:r>
      <w:r w:rsidRPr="00617602">
        <w:rPr>
          <w:spacing w:val="29"/>
        </w:rPr>
        <w:t xml:space="preserve">  </w:t>
      </w:r>
      <w:r w:rsidRPr="00617602">
        <w:t>України</w:t>
      </w:r>
      <w:r w:rsidRPr="00617602">
        <w:rPr>
          <w:spacing w:val="30"/>
        </w:rPr>
        <w:t xml:space="preserve">  </w:t>
      </w:r>
      <w:r w:rsidRPr="00617602">
        <w:t>від</w:t>
      </w:r>
      <w:r w:rsidRPr="00617602">
        <w:rPr>
          <w:spacing w:val="30"/>
        </w:rPr>
        <w:t xml:space="preserve">  </w:t>
      </w:r>
      <w:r w:rsidRPr="00617602">
        <w:t>02</w:t>
      </w:r>
      <w:r w:rsidRPr="00617602">
        <w:rPr>
          <w:spacing w:val="29"/>
        </w:rPr>
        <w:t xml:space="preserve">  </w:t>
      </w:r>
      <w:r w:rsidRPr="00617602">
        <w:t>серпня</w:t>
      </w:r>
      <w:r w:rsidRPr="00617602">
        <w:rPr>
          <w:spacing w:val="30"/>
        </w:rPr>
        <w:t xml:space="preserve">  </w:t>
      </w:r>
      <w:r w:rsidRPr="00617602">
        <w:t>2022</w:t>
      </w:r>
      <w:r w:rsidRPr="00617602">
        <w:rPr>
          <w:spacing w:val="29"/>
        </w:rPr>
        <w:t xml:space="preserve">  </w:t>
      </w:r>
      <w:r w:rsidRPr="00617602">
        <w:rPr>
          <w:spacing w:val="-4"/>
        </w:rPr>
        <w:t>року</w:t>
      </w:r>
      <w:r w:rsidR="008416B4" w:rsidRPr="00617602">
        <w:rPr>
          <w:spacing w:val="-4"/>
        </w:rPr>
        <w:t xml:space="preserve"> </w:t>
      </w:r>
      <w:r w:rsidR="00DE2B2F" w:rsidRPr="00617602">
        <w:rPr>
          <w:spacing w:val="-4"/>
        </w:rPr>
        <w:t xml:space="preserve">            </w:t>
      </w:r>
      <w:r w:rsidRPr="00617602">
        <w:t>№ 679-</w:t>
      </w:r>
      <w:r w:rsidRPr="00FE7865">
        <w:t xml:space="preserve">р «Про проведення обов’язкової евакуації населення Донецької області»; </w:t>
      </w:r>
    </w:p>
    <w:p w14:paraId="1C0BE8A2" w14:textId="77777777" w:rsidR="0002729A" w:rsidRPr="00617602" w:rsidRDefault="00B461C2" w:rsidP="008416B4">
      <w:pPr>
        <w:pStyle w:val="a4"/>
        <w:spacing w:before="0"/>
        <w:ind w:left="0" w:firstLine="709"/>
      </w:pPr>
      <w:r w:rsidRPr="00FE7865">
        <w:t>розпоряджень голови</w:t>
      </w:r>
      <w:r w:rsidR="008416B4" w:rsidRPr="00FE7865">
        <w:t xml:space="preserve"> Донецької</w:t>
      </w:r>
      <w:r w:rsidRPr="00FE7865">
        <w:t xml:space="preserve"> обл</w:t>
      </w:r>
      <w:r w:rsidR="008416B4" w:rsidRPr="00FE7865">
        <w:t xml:space="preserve">асної </w:t>
      </w:r>
      <w:r w:rsidRPr="00FE7865">
        <w:t>держа</w:t>
      </w:r>
      <w:r w:rsidR="008416B4" w:rsidRPr="00FE7865">
        <w:t>вної а</w:t>
      </w:r>
      <w:r w:rsidRPr="00FE7865">
        <w:t>дміністрації, начальника обласної військової</w:t>
      </w:r>
      <w:r w:rsidR="008416B4" w:rsidRPr="00FE7865">
        <w:t xml:space="preserve"> </w:t>
      </w:r>
      <w:r w:rsidRPr="00FE7865">
        <w:t xml:space="preserve">адміністрації від </w:t>
      </w:r>
      <w:r w:rsidR="00FE7865" w:rsidRPr="00FE7865">
        <w:t>15</w:t>
      </w:r>
      <w:r w:rsidRPr="00FE7865">
        <w:t xml:space="preserve"> грудня 202</w:t>
      </w:r>
      <w:r w:rsidR="00FE7865" w:rsidRPr="00FE7865">
        <w:t>5</w:t>
      </w:r>
      <w:r w:rsidRPr="00FE7865">
        <w:t xml:space="preserve"> року № </w:t>
      </w:r>
      <w:r w:rsidR="00E14517" w:rsidRPr="00FE7865">
        <w:t>8</w:t>
      </w:r>
      <w:r w:rsidR="00FE7865" w:rsidRPr="00FE7865">
        <w:t>5</w:t>
      </w:r>
      <w:r w:rsidR="00E14517" w:rsidRPr="00FE7865">
        <w:t>5</w:t>
      </w:r>
      <w:r w:rsidRPr="00FE7865">
        <w:t>/5-2</w:t>
      </w:r>
      <w:r w:rsidR="00FE7865" w:rsidRPr="00FE7865">
        <w:t>5</w:t>
      </w:r>
      <w:r w:rsidRPr="00FE7865">
        <w:t xml:space="preserve"> «Про обласний бюджет на </w:t>
      </w:r>
      <w:r w:rsidR="0048120F" w:rsidRPr="00FE7865">
        <w:t>2026</w:t>
      </w:r>
      <w:r w:rsidRPr="00FE7865">
        <w:t xml:space="preserve"> рік», від 01 січня </w:t>
      </w:r>
      <w:r w:rsidR="0048120F" w:rsidRPr="00FE7865">
        <w:t>2026</w:t>
      </w:r>
      <w:r w:rsidRPr="00FE7865">
        <w:t xml:space="preserve"> року № 1/5-2</w:t>
      </w:r>
      <w:r w:rsidR="00FE7865" w:rsidRPr="00FE7865">
        <w:t>6</w:t>
      </w:r>
      <w:r w:rsidRPr="00FE7865">
        <w:t xml:space="preserve"> «Про затвердження Програми економічного і соціального розвитку Донецької області на </w:t>
      </w:r>
      <w:r w:rsidR="0048120F" w:rsidRPr="00FE7865">
        <w:t>2026</w:t>
      </w:r>
      <w:r w:rsidRPr="00FE7865">
        <w:t xml:space="preserve"> рік».</w:t>
      </w:r>
    </w:p>
    <w:p w14:paraId="0FE86120" w14:textId="77777777" w:rsidR="0002729A" w:rsidRPr="00617602" w:rsidRDefault="0002729A" w:rsidP="002C5C5B">
      <w:pPr>
        <w:pStyle w:val="a4"/>
        <w:ind w:left="0" w:firstLine="709"/>
      </w:pPr>
    </w:p>
    <w:p w14:paraId="60E2CD08" w14:textId="77777777" w:rsidR="0002729A" w:rsidRPr="00FE7865" w:rsidRDefault="00B461C2" w:rsidP="002C5C5B">
      <w:pPr>
        <w:pStyle w:val="1"/>
        <w:tabs>
          <w:tab w:val="left" w:pos="1079"/>
        </w:tabs>
        <w:ind w:left="0" w:firstLine="709"/>
      </w:pPr>
      <w:r w:rsidRPr="00FE7865">
        <w:t>5. Фінансово-економічне</w:t>
      </w:r>
      <w:r w:rsidRPr="00FE7865">
        <w:rPr>
          <w:spacing w:val="-16"/>
        </w:rPr>
        <w:t xml:space="preserve"> </w:t>
      </w:r>
      <w:r w:rsidRPr="00FE7865">
        <w:rPr>
          <w:spacing w:val="-16"/>
          <w:sz w:val="28"/>
          <w:szCs w:val="28"/>
        </w:rPr>
        <w:t>о</w:t>
      </w:r>
      <w:r w:rsidRPr="00FE7865">
        <w:rPr>
          <w:color w:val="000000"/>
          <w:spacing w:val="-2"/>
          <w:sz w:val="28"/>
          <w:szCs w:val="28"/>
        </w:rPr>
        <w:t>бґрунтування</w:t>
      </w:r>
    </w:p>
    <w:p w14:paraId="77E0A5E3" w14:textId="77777777" w:rsidR="0002729A" w:rsidRPr="00617602" w:rsidRDefault="00B461C2" w:rsidP="002C5C5B">
      <w:pPr>
        <w:pStyle w:val="a4"/>
        <w:tabs>
          <w:tab w:val="left" w:pos="2439"/>
          <w:tab w:val="left" w:pos="4512"/>
          <w:tab w:val="left" w:pos="6273"/>
          <w:tab w:val="left" w:pos="8223"/>
        </w:tabs>
        <w:spacing w:before="0"/>
        <w:ind w:left="0" w:right="113" w:firstLine="709"/>
      </w:pPr>
      <w:r w:rsidRPr="00FE7865">
        <w:t>Реалізація проєкту розпорядження забезпечуватиметься за рахунок коштів</w:t>
      </w:r>
      <w:r w:rsidR="004E2C09" w:rsidRPr="00FE7865">
        <w:t>,</w:t>
      </w:r>
      <w:r w:rsidRPr="00FE7865">
        <w:t xml:space="preserve"> передбачених розпорядженням голови Донецької обласної державної</w:t>
      </w:r>
      <w:r w:rsidRPr="00FE7865">
        <w:rPr>
          <w:spacing w:val="40"/>
        </w:rPr>
        <w:t xml:space="preserve"> </w:t>
      </w:r>
      <w:r w:rsidRPr="00FE7865">
        <w:rPr>
          <w:spacing w:val="-2"/>
        </w:rPr>
        <w:t>адміністрації,</w:t>
      </w:r>
      <w:r w:rsidR="008416B4" w:rsidRPr="00FE7865">
        <w:rPr>
          <w:spacing w:val="-2"/>
        </w:rPr>
        <w:t xml:space="preserve"> н</w:t>
      </w:r>
      <w:r w:rsidRPr="00FE7865">
        <w:rPr>
          <w:spacing w:val="-2"/>
        </w:rPr>
        <w:t>ачальника</w:t>
      </w:r>
      <w:r w:rsidRPr="00FE7865">
        <w:tab/>
      </w:r>
      <w:r w:rsidRPr="00FE7865">
        <w:rPr>
          <w:spacing w:val="-2"/>
        </w:rPr>
        <w:t>обласної</w:t>
      </w:r>
      <w:r w:rsidRPr="00FE7865">
        <w:tab/>
      </w:r>
      <w:r w:rsidRPr="00FE7865">
        <w:rPr>
          <w:spacing w:val="-2"/>
        </w:rPr>
        <w:t>військової</w:t>
      </w:r>
      <w:r w:rsidRPr="00FE7865">
        <w:tab/>
      </w:r>
      <w:r w:rsidRPr="00FE7865">
        <w:rPr>
          <w:spacing w:val="-2"/>
        </w:rPr>
        <w:t xml:space="preserve">адміністрації </w:t>
      </w:r>
      <w:r w:rsidRPr="00FE7865">
        <w:t>від</w:t>
      </w:r>
      <w:r w:rsidRPr="00FE7865">
        <w:rPr>
          <w:spacing w:val="-3"/>
        </w:rPr>
        <w:t xml:space="preserve"> </w:t>
      </w:r>
      <w:r w:rsidR="00FE7865" w:rsidRPr="00FE7865">
        <w:t>15</w:t>
      </w:r>
      <w:r w:rsidRPr="00FE7865">
        <w:rPr>
          <w:spacing w:val="-2"/>
        </w:rPr>
        <w:t xml:space="preserve"> </w:t>
      </w:r>
      <w:r w:rsidRPr="00FE7865">
        <w:t>грудня</w:t>
      </w:r>
      <w:r w:rsidR="00E237A9">
        <w:t xml:space="preserve"> </w:t>
      </w:r>
      <w:r w:rsidRPr="00FE7865">
        <w:t>202</w:t>
      </w:r>
      <w:r w:rsidR="00FE7865" w:rsidRPr="00FE7865">
        <w:t>5</w:t>
      </w:r>
      <w:r w:rsidRPr="00FE7865">
        <w:rPr>
          <w:spacing w:val="-2"/>
        </w:rPr>
        <w:t xml:space="preserve"> </w:t>
      </w:r>
      <w:r w:rsidRPr="00FE7865">
        <w:t>року</w:t>
      </w:r>
      <w:r w:rsidRPr="00FE7865">
        <w:rPr>
          <w:spacing w:val="-2"/>
        </w:rPr>
        <w:t xml:space="preserve"> </w:t>
      </w:r>
      <w:r w:rsidRPr="00FE7865">
        <w:t>№</w:t>
      </w:r>
      <w:r w:rsidRPr="00FE7865">
        <w:rPr>
          <w:spacing w:val="-3"/>
        </w:rPr>
        <w:t xml:space="preserve"> </w:t>
      </w:r>
      <w:r w:rsidR="00BF5CC1" w:rsidRPr="00383B49">
        <w:t>8</w:t>
      </w:r>
      <w:r w:rsidR="00FE7865" w:rsidRPr="00FE7865">
        <w:t>5</w:t>
      </w:r>
      <w:r w:rsidR="00BF5CC1" w:rsidRPr="00383B49">
        <w:t>5</w:t>
      </w:r>
      <w:r w:rsidRPr="00FE7865">
        <w:t>/5-2</w:t>
      </w:r>
      <w:r w:rsidR="00FE7865" w:rsidRPr="00FE7865">
        <w:t>5</w:t>
      </w:r>
      <w:r w:rsidRPr="00FE7865">
        <w:rPr>
          <w:spacing w:val="40"/>
        </w:rPr>
        <w:t xml:space="preserve"> </w:t>
      </w:r>
      <w:r w:rsidRPr="00FE7865">
        <w:t>«Про</w:t>
      </w:r>
      <w:r w:rsidRPr="00FE7865">
        <w:rPr>
          <w:spacing w:val="-2"/>
        </w:rPr>
        <w:t xml:space="preserve"> </w:t>
      </w:r>
      <w:r w:rsidRPr="00FE7865">
        <w:t>обласний</w:t>
      </w:r>
      <w:r w:rsidRPr="00FE7865">
        <w:rPr>
          <w:spacing w:val="-2"/>
        </w:rPr>
        <w:t xml:space="preserve"> </w:t>
      </w:r>
      <w:r w:rsidRPr="00FE7865">
        <w:t>бюджет</w:t>
      </w:r>
      <w:r w:rsidRPr="00FE7865">
        <w:rPr>
          <w:spacing w:val="-3"/>
        </w:rPr>
        <w:t xml:space="preserve"> </w:t>
      </w:r>
      <w:r w:rsidRPr="00FE7865">
        <w:t>на</w:t>
      </w:r>
      <w:r w:rsidRPr="00FE7865">
        <w:rPr>
          <w:spacing w:val="-3"/>
        </w:rPr>
        <w:t xml:space="preserve"> </w:t>
      </w:r>
      <w:r w:rsidR="0048120F" w:rsidRPr="00FE7865">
        <w:t>2026</w:t>
      </w:r>
      <w:r w:rsidRPr="00FE7865">
        <w:rPr>
          <w:spacing w:val="-2"/>
        </w:rPr>
        <w:t xml:space="preserve"> </w:t>
      </w:r>
      <w:r w:rsidRPr="00FE7865">
        <w:t>рік»</w:t>
      </w:r>
      <w:r w:rsidR="004E2C09" w:rsidRPr="00FE7865">
        <w:t>,</w:t>
      </w:r>
      <w:r w:rsidRPr="00FE7865">
        <w:rPr>
          <w:spacing w:val="-2"/>
        </w:rPr>
        <w:t xml:space="preserve"> </w:t>
      </w:r>
      <w:r w:rsidRPr="00FE7865">
        <w:t>та</w:t>
      </w:r>
      <w:r w:rsidRPr="00FE7865">
        <w:rPr>
          <w:spacing w:val="-3"/>
        </w:rPr>
        <w:t xml:space="preserve"> </w:t>
      </w:r>
      <w:r w:rsidRPr="00FE7865">
        <w:t>коштів бюджетів територіальних</w:t>
      </w:r>
      <w:r w:rsidRPr="00FE7865">
        <w:rPr>
          <w:spacing w:val="40"/>
        </w:rPr>
        <w:t xml:space="preserve"> </w:t>
      </w:r>
      <w:r w:rsidRPr="00FE7865">
        <w:t>громад.</w:t>
      </w:r>
    </w:p>
    <w:p w14:paraId="0048EA95" w14:textId="77777777" w:rsidR="0002729A" w:rsidRPr="00617602" w:rsidRDefault="0002729A" w:rsidP="002C5C5B">
      <w:pPr>
        <w:pStyle w:val="a4"/>
        <w:spacing w:before="3"/>
        <w:ind w:left="0" w:firstLine="709"/>
      </w:pPr>
    </w:p>
    <w:p w14:paraId="085C0603" w14:textId="77777777" w:rsidR="0002729A" w:rsidRPr="00617602" w:rsidRDefault="00B461C2" w:rsidP="002C5C5B">
      <w:pPr>
        <w:pStyle w:val="1"/>
        <w:tabs>
          <w:tab w:val="left" w:pos="1079"/>
        </w:tabs>
        <w:spacing w:line="240" w:lineRule="auto"/>
        <w:ind w:left="0" w:firstLine="709"/>
      </w:pPr>
      <w:r w:rsidRPr="00617602">
        <w:t>6. Позиція</w:t>
      </w:r>
      <w:r w:rsidRPr="00617602">
        <w:rPr>
          <w:spacing w:val="-8"/>
        </w:rPr>
        <w:t xml:space="preserve"> </w:t>
      </w:r>
      <w:r w:rsidRPr="00617602">
        <w:t>заінтересованих</w:t>
      </w:r>
      <w:r w:rsidRPr="00617602">
        <w:rPr>
          <w:spacing w:val="-5"/>
        </w:rPr>
        <w:t xml:space="preserve"> </w:t>
      </w:r>
      <w:r w:rsidRPr="00617602">
        <w:rPr>
          <w:spacing w:val="-2"/>
        </w:rPr>
        <w:t>сторін</w:t>
      </w:r>
    </w:p>
    <w:p w14:paraId="4D5F5730" w14:textId="77777777" w:rsidR="0002729A" w:rsidRPr="00617602" w:rsidRDefault="00B461C2" w:rsidP="002C5C5B">
      <w:pPr>
        <w:pStyle w:val="a4"/>
        <w:ind w:left="0" w:right="105" w:firstLine="709"/>
      </w:pPr>
      <w:r w:rsidRPr="00617602">
        <w:t>Проєкт розпорядження погоджено без зауважень з громадською організацією «Донецька обласна організація Всеукраїнської організації «Союз осіб з інвалідністю України»</w:t>
      </w:r>
      <w:r w:rsidR="000A17E2" w:rsidRPr="00383B49">
        <w:t xml:space="preserve"> </w:t>
      </w:r>
      <w:r w:rsidRPr="00617602">
        <w:t xml:space="preserve">(аркуш погодження додається), Управлінням Східного офісу Держаудитслужби в Донецькій області (аркуш погодження додається), </w:t>
      </w:r>
      <w:r w:rsidRPr="00617602">
        <w:rPr>
          <w:sz w:val="28"/>
        </w:rPr>
        <w:t xml:space="preserve">Донецькою обласною радою професійних спілок </w:t>
      </w:r>
      <w:r w:rsidRPr="00617602">
        <w:t xml:space="preserve">(аркуш погодження додається), </w:t>
      </w:r>
      <w:r w:rsidRPr="00617602">
        <w:rPr>
          <w:sz w:val="28"/>
        </w:rPr>
        <w:t xml:space="preserve">Радою Об’єднання роботодавців Донецької області </w:t>
      </w:r>
      <w:r w:rsidRPr="00617602">
        <w:t>(аркуш погодження додається).</w:t>
      </w:r>
    </w:p>
    <w:p w14:paraId="5DA0BA32" w14:textId="77777777" w:rsidR="0002729A" w:rsidRPr="00617602" w:rsidRDefault="00B461C2" w:rsidP="002C5C5B">
      <w:pPr>
        <w:pStyle w:val="a4"/>
        <w:spacing w:before="3"/>
        <w:ind w:left="0" w:right="115" w:firstLine="709"/>
      </w:pPr>
      <w:r w:rsidRPr="00617602">
        <w:t>Проєкт розпорядження не стосується сфери наукової та науково-технічної діяльності. Розгляду Науковим комітетом Національної ради України з питань розвитку науки і технології не потребує.</w:t>
      </w:r>
    </w:p>
    <w:p w14:paraId="7A14050D" w14:textId="77777777" w:rsidR="0002729A" w:rsidRPr="00617602" w:rsidRDefault="00B461C2" w:rsidP="002C5C5B">
      <w:pPr>
        <w:pStyle w:val="a4"/>
        <w:spacing w:before="36"/>
        <w:ind w:left="0" w:right="115" w:firstLine="709"/>
      </w:pPr>
      <w:r w:rsidRPr="00617602">
        <w:lastRenderedPageBreak/>
        <w:t>Проєкт розпорядження пройшов громадське обговорення, пропозиції та зауваження не надходили (звіт про результати електронних консультацій з громадськістю додається).</w:t>
      </w:r>
    </w:p>
    <w:p w14:paraId="6D12AB59" w14:textId="77777777" w:rsidR="0002729A" w:rsidRPr="00617602" w:rsidRDefault="0002729A" w:rsidP="002C5C5B">
      <w:pPr>
        <w:pStyle w:val="a4"/>
        <w:spacing w:before="3"/>
        <w:ind w:left="0" w:firstLine="709"/>
      </w:pPr>
    </w:p>
    <w:p w14:paraId="00445744" w14:textId="77777777" w:rsidR="0002729A" w:rsidRPr="00617602" w:rsidRDefault="00B461C2" w:rsidP="002C5C5B">
      <w:pPr>
        <w:pStyle w:val="1"/>
        <w:tabs>
          <w:tab w:val="left" w:pos="1079"/>
        </w:tabs>
        <w:ind w:left="0" w:firstLine="709"/>
      </w:pPr>
      <w:r w:rsidRPr="00617602">
        <w:t>7. Оцінка</w:t>
      </w:r>
      <w:r w:rsidRPr="00617602">
        <w:rPr>
          <w:spacing w:val="-4"/>
        </w:rPr>
        <w:t xml:space="preserve"> </w:t>
      </w:r>
      <w:r w:rsidRPr="00617602">
        <w:rPr>
          <w:spacing w:val="-2"/>
        </w:rPr>
        <w:t>відповідності</w:t>
      </w:r>
    </w:p>
    <w:p w14:paraId="58D48EC3" w14:textId="77777777" w:rsidR="0002729A" w:rsidRPr="00617602" w:rsidRDefault="00B461C2" w:rsidP="002C5C5B">
      <w:pPr>
        <w:pStyle w:val="a4"/>
        <w:spacing w:before="0"/>
        <w:ind w:left="0" w:firstLine="709"/>
      </w:pPr>
      <w:r w:rsidRPr="00617602">
        <w:t>Проєкт</w:t>
      </w:r>
      <w:r w:rsidRPr="00617602">
        <w:rPr>
          <w:spacing w:val="80"/>
        </w:rPr>
        <w:t xml:space="preserve"> </w:t>
      </w:r>
      <w:r w:rsidRPr="00617602">
        <w:t>розпорядження</w:t>
      </w:r>
      <w:r w:rsidRPr="00617602">
        <w:rPr>
          <w:spacing w:val="80"/>
        </w:rPr>
        <w:t xml:space="preserve"> </w:t>
      </w:r>
      <w:r w:rsidRPr="00617602">
        <w:t>не</w:t>
      </w:r>
      <w:r w:rsidRPr="00617602">
        <w:rPr>
          <w:spacing w:val="80"/>
        </w:rPr>
        <w:t xml:space="preserve"> </w:t>
      </w:r>
      <w:r w:rsidRPr="00617602">
        <w:t>містить</w:t>
      </w:r>
      <w:r w:rsidRPr="00617602">
        <w:rPr>
          <w:spacing w:val="80"/>
        </w:rPr>
        <w:t xml:space="preserve"> </w:t>
      </w:r>
      <w:r w:rsidRPr="00617602">
        <w:t>норм,</w:t>
      </w:r>
      <w:r w:rsidRPr="00617602">
        <w:rPr>
          <w:spacing w:val="80"/>
        </w:rPr>
        <w:t xml:space="preserve"> </w:t>
      </w:r>
      <w:r w:rsidRPr="00617602">
        <w:t>що</w:t>
      </w:r>
      <w:r w:rsidRPr="00617602">
        <w:rPr>
          <w:spacing w:val="80"/>
        </w:rPr>
        <w:t xml:space="preserve"> </w:t>
      </w:r>
      <w:r w:rsidRPr="00617602">
        <w:t>порушують</w:t>
      </w:r>
      <w:r w:rsidRPr="00617602">
        <w:rPr>
          <w:spacing w:val="80"/>
        </w:rPr>
        <w:t xml:space="preserve"> </w:t>
      </w:r>
      <w:r w:rsidRPr="00617602">
        <w:t>зобов’язання</w:t>
      </w:r>
      <w:r w:rsidRPr="00617602">
        <w:rPr>
          <w:spacing w:val="80"/>
        </w:rPr>
        <w:t xml:space="preserve"> </w:t>
      </w:r>
      <w:r w:rsidRPr="00617602">
        <w:t>України у сфері європейської інтеграції.</w:t>
      </w:r>
    </w:p>
    <w:p w14:paraId="6D75BE7B" w14:textId="77777777" w:rsidR="0002729A" w:rsidRPr="00617602" w:rsidRDefault="00B461C2" w:rsidP="002C5C5B">
      <w:pPr>
        <w:pStyle w:val="a4"/>
        <w:spacing w:before="1"/>
        <w:ind w:left="0" w:firstLine="709"/>
      </w:pPr>
      <w:r w:rsidRPr="00617602">
        <w:t>Проєкт</w:t>
      </w:r>
      <w:r w:rsidRPr="00617602">
        <w:rPr>
          <w:spacing w:val="34"/>
        </w:rPr>
        <w:t xml:space="preserve"> </w:t>
      </w:r>
      <w:r w:rsidRPr="00617602">
        <w:t>розпорядження</w:t>
      </w:r>
      <w:r w:rsidRPr="00617602">
        <w:rPr>
          <w:spacing w:val="34"/>
        </w:rPr>
        <w:t xml:space="preserve"> </w:t>
      </w:r>
      <w:r w:rsidRPr="00617602">
        <w:t>не</w:t>
      </w:r>
      <w:r w:rsidRPr="00617602">
        <w:rPr>
          <w:spacing w:val="34"/>
        </w:rPr>
        <w:t xml:space="preserve"> </w:t>
      </w:r>
      <w:r w:rsidRPr="00617602">
        <w:t>містить</w:t>
      </w:r>
      <w:r w:rsidRPr="00617602">
        <w:rPr>
          <w:spacing w:val="35"/>
        </w:rPr>
        <w:t xml:space="preserve"> </w:t>
      </w:r>
      <w:r w:rsidRPr="00617602">
        <w:t>норм,</w:t>
      </w:r>
      <w:r w:rsidRPr="00617602">
        <w:rPr>
          <w:spacing w:val="35"/>
        </w:rPr>
        <w:t xml:space="preserve"> </w:t>
      </w:r>
      <w:r w:rsidRPr="00617602">
        <w:t>що</w:t>
      </w:r>
      <w:r w:rsidRPr="00617602">
        <w:rPr>
          <w:spacing w:val="35"/>
        </w:rPr>
        <w:t xml:space="preserve"> </w:t>
      </w:r>
      <w:r w:rsidRPr="00617602">
        <w:t>порушують</w:t>
      </w:r>
      <w:r w:rsidRPr="00617602">
        <w:rPr>
          <w:spacing w:val="34"/>
        </w:rPr>
        <w:t xml:space="preserve"> </w:t>
      </w:r>
      <w:r w:rsidRPr="00617602">
        <w:t>права</w:t>
      </w:r>
      <w:r w:rsidRPr="00617602">
        <w:rPr>
          <w:spacing w:val="33"/>
        </w:rPr>
        <w:t xml:space="preserve"> </w:t>
      </w:r>
      <w:r w:rsidRPr="00617602">
        <w:t>та</w:t>
      </w:r>
      <w:r w:rsidRPr="00617602">
        <w:rPr>
          <w:spacing w:val="34"/>
        </w:rPr>
        <w:t xml:space="preserve"> </w:t>
      </w:r>
      <w:r w:rsidRPr="00617602">
        <w:t>свободи, гарантовані Конвенцією про захист прав людини і основоположних свобод.</w:t>
      </w:r>
    </w:p>
    <w:p w14:paraId="591975A2" w14:textId="77777777" w:rsidR="0002729A" w:rsidRPr="00617602" w:rsidRDefault="00B461C2" w:rsidP="002C5C5B">
      <w:pPr>
        <w:pStyle w:val="a4"/>
        <w:spacing w:before="1"/>
        <w:ind w:left="0" w:firstLine="709"/>
      </w:pPr>
      <w:r w:rsidRPr="00617602">
        <w:t>У</w:t>
      </w:r>
      <w:r w:rsidRPr="00617602">
        <w:rPr>
          <w:spacing w:val="40"/>
        </w:rPr>
        <w:t xml:space="preserve"> </w:t>
      </w:r>
      <w:r w:rsidRPr="00617602">
        <w:t>проєкті</w:t>
      </w:r>
      <w:r w:rsidRPr="00617602">
        <w:rPr>
          <w:spacing w:val="40"/>
        </w:rPr>
        <w:t xml:space="preserve"> </w:t>
      </w:r>
      <w:r w:rsidRPr="00617602">
        <w:t>розпорядження</w:t>
      </w:r>
      <w:r w:rsidRPr="00617602">
        <w:rPr>
          <w:spacing w:val="40"/>
        </w:rPr>
        <w:t xml:space="preserve"> </w:t>
      </w:r>
      <w:r w:rsidRPr="00617602">
        <w:t>відсутні</w:t>
      </w:r>
      <w:r w:rsidRPr="00617602">
        <w:rPr>
          <w:spacing w:val="40"/>
        </w:rPr>
        <w:t xml:space="preserve"> </w:t>
      </w:r>
      <w:r w:rsidRPr="00617602">
        <w:t>положення,</w:t>
      </w:r>
      <w:r w:rsidRPr="00617602">
        <w:rPr>
          <w:spacing w:val="40"/>
        </w:rPr>
        <w:t xml:space="preserve"> </w:t>
      </w:r>
      <w:r w:rsidRPr="00617602">
        <w:t>які</w:t>
      </w:r>
      <w:r w:rsidRPr="00617602">
        <w:rPr>
          <w:spacing w:val="40"/>
        </w:rPr>
        <w:t xml:space="preserve"> </w:t>
      </w:r>
      <w:r w:rsidRPr="00617602">
        <w:t>порушують</w:t>
      </w:r>
      <w:r w:rsidRPr="00617602">
        <w:rPr>
          <w:spacing w:val="40"/>
        </w:rPr>
        <w:t xml:space="preserve"> </w:t>
      </w:r>
      <w:r w:rsidRPr="00617602">
        <w:t>принципи</w:t>
      </w:r>
      <w:r w:rsidRPr="00617602">
        <w:rPr>
          <w:spacing w:val="40"/>
        </w:rPr>
        <w:t xml:space="preserve"> </w:t>
      </w:r>
      <w:r w:rsidRPr="00617602">
        <w:t>забезпечення рівних прав та можливостей жінок і чоловіків.</w:t>
      </w:r>
    </w:p>
    <w:p w14:paraId="40C2B8EB" w14:textId="77777777" w:rsidR="0002729A" w:rsidRPr="00617602" w:rsidRDefault="00B461C2" w:rsidP="002C5C5B">
      <w:pPr>
        <w:pStyle w:val="a4"/>
        <w:spacing w:before="1"/>
        <w:ind w:left="0" w:firstLine="709"/>
      </w:pPr>
      <w:r w:rsidRPr="00617602">
        <w:t>У проєкті розпорядження відсутні положення, які містять ризики вчинення корупційних правопорушень та правопорушень, пов’язаних з корупцією.</w:t>
      </w:r>
    </w:p>
    <w:p w14:paraId="093CECE3" w14:textId="77777777" w:rsidR="002F68BD" w:rsidRPr="00617602" w:rsidRDefault="002F68BD" w:rsidP="002F68BD">
      <w:pPr>
        <w:pStyle w:val="a4"/>
        <w:spacing w:before="1"/>
        <w:ind w:left="0" w:firstLine="709"/>
        <w:rPr>
          <w:spacing w:val="-2"/>
        </w:rPr>
      </w:pPr>
      <w:r w:rsidRPr="00617602">
        <w:t>Проєкт</w:t>
      </w:r>
      <w:r w:rsidRPr="00617602">
        <w:rPr>
          <w:spacing w:val="40"/>
        </w:rPr>
        <w:t xml:space="preserve"> </w:t>
      </w:r>
      <w:r w:rsidRPr="00617602">
        <w:t>розпорядження пройшов</w:t>
      </w:r>
      <w:r w:rsidRPr="00617602">
        <w:rPr>
          <w:spacing w:val="40"/>
        </w:rPr>
        <w:t xml:space="preserve"> </w:t>
      </w:r>
      <w:r w:rsidRPr="00617602">
        <w:t>антидискримінаційну експертизу та громадську антидискримінаційну експертизу</w:t>
      </w:r>
      <w:r w:rsidR="00617602" w:rsidRPr="00617602">
        <w:rPr>
          <w:lang w:val="ru-RU"/>
        </w:rPr>
        <w:t>.</w:t>
      </w:r>
      <w:r w:rsidRPr="00617602">
        <w:t xml:space="preserve"> </w:t>
      </w:r>
      <w:r w:rsidR="00617602" w:rsidRPr="00617602">
        <w:rPr>
          <w:lang w:val="ru-RU"/>
        </w:rPr>
        <w:t>П</w:t>
      </w:r>
      <w:r w:rsidR="00617602" w:rsidRPr="00617602">
        <w:t>роєкт</w:t>
      </w:r>
      <w:r w:rsidR="00617602" w:rsidRPr="00617602">
        <w:rPr>
          <w:spacing w:val="34"/>
        </w:rPr>
        <w:t xml:space="preserve"> </w:t>
      </w:r>
      <w:r w:rsidR="00617602" w:rsidRPr="00617602">
        <w:t xml:space="preserve">розпорядження </w:t>
      </w:r>
      <w:r w:rsidRPr="00617602">
        <w:t>не</w:t>
      </w:r>
      <w:r w:rsidRPr="00617602">
        <w:rPr>
          <w:spacing w:val="40"/>
        </w:rPr>
        <w:t xml:space="preserve"> </w:t>
      </w:r>
      <w:r w:rsidRPr="00617602">
        <w:t>містить</w:t>
      </w:r>
      <w:r w:rsidRPr="00617602">
        <w:rPr>
          <w:spacing w:val="40"/>
        </w:rPr>
        <w:t xml:space="preserve"> </w:t>
      </w:r>
      <w:r w:rsidRPr="00617602">
        <w:t>положень,</w:t>
      </w:r>
      <w:r w:rsidRPr="00617602">
        <w:rPr>
          <w:spacing w:val="40"/>
        </w:rPr>
        <w:t xml:space="preserve"> </w:t>
      </w:r>
      <w:r w:rsidRPr="00617602">
        <w:t>які</w:t>
      </w:r>
      <w:r w:rsidRPr="00617602">
        <w:rPr>
          <w:spacing w:val="40"/>
        </w:rPr>
        <w:t xml:space="preserve"> </w:t>
      </w:r>
      <w:r w:rsidRPr="00617602">
        <w:t>створюють</w:t>
      </w:r>
      <w:r w:rsidRPr="00617602">
        <w:rPr>
          <w:spacing w:val="40"/>
        </w:rPr>
        <w:t xml:space="preserve"> </w:t>
      </w:r>
      <w:r w:rsidRPr="00617602">
        <w:t>підстави</w:t>
      </w:r>
      <w:r w:rsidRPr="00617602">
        <w:rPr>
          <w:spacing w:val="40"/>
        </w:rPr>
        <w:t xml:space="preserve"> </w:t>
      </w:r>
      <w:r w:rsidRPr="00617602">
        <w:t xml:space="preserve">для </w:t>
      </w:r>
      <w:r w:rsidRPr="00617602">
        <w:rPr>
          <w:spacing w:val="-2"/>
        </w:rPr>
        <w:t>дискримінації.</w:t>
      </w:r>
    </w:p>
    <w:p w14:paraId="015867F5" w14:textId="77777777" w:rsidR="0002729A" w:rsidRPr="00617602" w:rsidRDefault="0002729A" w:rsidP="002C5C5B">
      <w:pPr>
        <w:pStyle w:val="a4"/>
        <w:spacing w:before="3"/>
        <w:ind w:left="0" w:firstLine="709"/>
      </w:pPr>
    </w:p>
    <w:p w14:paraId="3798CAEA" w14:textId="77777777" w:rsidR="0002729A" w:rsidRPr="00617602" w:rsidRDefault="00B461C2" w:rsidP="002C5C5B">
      <w:pPr>
        <w:pStyle w:val="1"/>
        <w:tabs>
          <w:tab w:val="left" w:pos="1079"/>
        </w:tabs>
        <w:ind w:left="0" w:firstLine="709"/>
      </w:pPr>
      <w:r w:rsidRPr="00617602">
        <w:t>8. Прогноз</w:t>
      </w:r>
      <w:r w:rsidRPr="00617602">
        <w:rPr>
          <w:spacing w:val="-6"/>
        </w:rPr>
        <w:t xml:space="preserve"> </w:t>
      </w:r>
      <w:r w:rsidRPr="00617602">
        <w:rPr>
          <w:spacing w:val="-2"/>
        </w:rPr>
        <w:t>результатів</w:t>
      </w:r>
    </w:p>
    <w:p w14:paraId="7BAD5397" w14:textId="77777777" w:rsidR="0002729A" w:rsidRPr="00617602" w:rsidRDefault="00B461C2" w:rsidP="002C5C5B">
      <w:pPr>
        <w:pStyle w:val="a4"/>
        <w:spacing w:before="0" w:line="310" w:lineRule="exact"/>
        <w:ind w:left="0" w:firstLine="709"/>
      </w:pPr>
      <w:r w:rsidRPr="00617602">
        <w:t>Проєкт</w:t>
      </w:r>
      <w:r w:rsidRPr="00617602">
        <w:rPr>
          <w:spacing w:val="-9"/>
        </w:rPr>
        <w:t xml:space="preserve"> </w:t>
      </w:r>
      <w:r w:rsidRPr="00617602">
        <w:t>розпорядження</w:t>
      </w:r>
      <w:r w:rsidRPr="00617602">
        <w:rPr>
          <w:spacing w:val="-6"/>
        </w:rPr>
        <w:t xml:space="preserve"> </w:t>
      </w:r>
      <w:r w:rsidRPr="00617602">
        <w:t>стосується</w:t>
      </w:r>
      <w:r w:rsidRPr="00617602">
        <w:rPr>
          <w:spacing w:val="-8"/>
        </w:rPr>
        <w:t xml:space="preserve"> </w:t>
      </w:r>
      <w:r w:rsidRPr="00617602">
        <w:t>соціальної</w:t>
      </w:r>
      <w:r w:rsidRPr="00617602">
        <w:rPr>
          <w:spacing w:val="-8"/>
        </w:rPr>
        <w:t xml:space="preserve"> </w:t>
      </w:r>
      <w:r w:rsidRPr="00617602">
        <w:rPr>
          <w:spacing w:val="-2"/>
        </w:rPr>
        <w:t>сфери.</w:t>
      </w:r>
    </w:p>
    <w:p w14:paraId="436CB254" w14:textId="77777777" w:rsidR="0002729A" w:rsidRPr="00617602" w:rsidRDefault="00B461C2" w:rsidP="002C5C5B">
      <w:pPr>
        <w:pStyle w:val="a4"/>
        <w:spacing w:before="1"/>
        <w:ind w:left="0" w:right="113" w:firstLine="709"/>
      </w:pPr>
      <w:r w:rsidRPr="00617602">
        <w:t>Реалізація розпорядження не матиме впливу на ринкове середовище, забезпечення захисту прав та інтересів суб’єктів господарювання, розвиток регіонів, підвищення чи зниження спроможності територіальних громад;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3C021EB3" w14:textId="77777777" w:rsidR="0002729A" w:rsidRPr="00617602" w:rsidRDefault="0002729A" w:rsidP="002C5C5B">
      <w:pPr>
        <w:pStyle w:val="a4"/>
        <w:spacing w:before="85"/>
        <w:ind w:left="0" w:firstLine="709"/>
        <w:rPr>
          <w:sz w:val="20"/>
        </w:rPr>
      </w:pPr>
    </w:p>
    <w:tbl>
      <w:tblPr>
        <w:tblStyle w:val="TableNormal"/>
        <w:tblW w:w="9638" w:type="dxa"/>
        <w:tblInd w:w="106" w:type="dxa"/>
        <w:tblLayout w:type="fixed"/>
        <w:tblCellMar>
          <w:left w:w="2" w:type="dxa"/>
          <w:right w:w="2" w:type="dxa"/>
        </w:tblCellMar>
        <w:tblLook w:val="01E0" w:firstRow="1" w:lastRow="1" w:firstColumn="1" w:lastColumn="1" w:noHBand="0" w:noVBand="0"/>
      </w:tblPr>
      <w:tblGrid>
        <w:gridCol w:w="2318"/>
        <w:gridCol w:w="3410"/>
        <w:gridCol w:w="3910"/>
      </w:tblGrid>
      <w:tr w:rsidR="0002729A" w:rsidRPr="00617602" w14:paraId="77F73B8A" w14:textId="77777777">
        <w:trPr>
          <w:trHeight w:val="728"/>
        </w:trPr>
        <w:tc>
          <w:tcPr>
            <w:tcW w:w="2318" w:type="dxa"/>
            <w:tcBorders>
              <w:top w:val="single" w:sz="2" w:space="0" w:color="000000"/>
              <w:left w:val="single" w:sz="2" w:space="0" w:color="000000"/>
              <w:bottom w:val="single" w:sz="2" w:space="0" w:color="000000"/>
              <w:right w:val="single" w:sz="2" w:space="0" w:color="000000"/>
            </w:tcBorders>
          </w:tcPr>
          <w:p w14:paraId="38609F3B" w14:textId="77777777" w:rsidR="0002729A" w:rsidRPr="00617602" w:rsidRDefault="00B461C2">
            <w:pPr>
              <w:pStyle w:val="TableParagraph"/>
              <w:spacing w:before="54"/>
              <w:rPr>
                <w:sz w:val="27"/>
              </w:rPr>
            </w:pPr>
            <w:r w:rsidRPr="00617602">
              <w:rPr>
                <w:spacing w:val="-2"/>
                <w:sz w:val="27"/>
              </w:rPr>
              <w:t>Заінтересована сторона</w:t>
            </w:r>
          </w:p>
        </w:tc>
        <w:tc>
          <w:tcPr>
            <w:tcW w:w="3410" w:type="dxa"/>
            <w:tcBorders>
              <w:top w:val="single" w:sz="2" w:space="0" w:color="000000"/>
              <w:left w:val="single" w:sz="2" w:space="0" w:color="000000"/>
              <w:bottom w:val="single" w:sz="2" w:space="0" w:color="000000"/>
              <w:right w:val="single" w:sz="2" w:space="0" w:color="000000"/>
            </w:tcBorders>
          </w:tcPr>
          <w:p w14:paraId="6DC96AFB" w14:textId="77777777" w:rsidR="0002729A" w:rsidRPr="00617602" w:rsidRDefault="00B461C2">
            <w:pPr>
              <w:pStyle w:val="TableParagraph"/>
              <w:tabs>
                <w:tab w:val="left" w:pos="1015"/>
                <w:tab w:val="left" w:pos="2351"/>
                <w:tab w:val="left" w:pos="3084"/>
              </w:tabs>
              <w:spacing w:before="54"/>
              <w:ind w:right="54"/>
              <w:rPr>
                <w:sz w:val="27"/>
              </w:rPr>
            </w:pPr>
            <w:r w:rsidRPr="00617602">
              <w:rPr>
                <w:spacing w:val="-2"/>
                <w:sz w:val="27"/>
              </w:rPr>
              <w:t>Вплив</w:t>
            </w:r>
            <w:r w:rsidRPr="00617602">
              <w:rPr>
                <w:sz w:val="27"/>
              </w:rPr>
              <w:tab/>
            </w:r>
            <w:r w:rsidRPr="00617602">
              <w:rPr>
                <w:spacing w:val="-2"/>
                <w:sz w:val="27"/>
              </w:rPr>
              <w:t>реалізації</w:t>
            </w:r>
            <w:r w:rsidRPr="00617602">
              <w:rPr>
                <w:sz w:val="27"/>
              </w:rPr>
              <w:tab/>
            </w:r>
            <w:r w:rsidRPr="00617602">
              <w:rPr>
                <w:spacing w:val="-4"/>
                <w:sz w:val="27"/>
              </w:rPr>
              <w:t>акту</w:t>
            </w:r>
            <w:r w:rsidRPr="00617602">
              <w:rPr>
                <w:sz w:val="27"/>
              </w:rPr>
              <w:tab/>
            </w:r>
            <w:r w:rsidRPr="00617602">
              <w:rPr>
                <w:spacing w:val="-6"/>
                <w:sz w:val="27"/>
              </w:rPr>
              <w:t xml:space="preserve">на </w:t>
            </w:r>
            <w:r w:rsidRPr="00617602">
              <w:rPr>
                <w:sz w:val="27"/>
              </w:rPr>
              <w:t>заінтересовану сторону</w:t>
            </w:r>
          </w:p>
        </w:tc>
        <w:tc>
          <w:tcPr>
            <w:tcW w:w="3910" w:type="dxa"/>
            <w:tcBorders>
              <w:top w:val="single" w:sz="2" w:space="0" w:color="000000"/>
              <w:left w:val="single" w:sz="2" w:space="0" w:color="000000"/>
              <w:bottom w:val="single" w:sz="2" w:space="0" w:color="000000"/>
              <w:right w:val="single" w:sz="2" w:space="0" w:color="000000"/>
            </w:tcBorders>
          </w:tcPr>
          <w:p w14:paraId="631A0323" w14:textId="77777777" w:rsidR="0002729A" w:rsidRPr="00617602" w:rsidRDefault="00B461C2">
            <w:pPr>
              <w:pStyle w:val="TableParagraph"/>
              <w:spacing w:before="54"/>
              <w:rPr>
                <w:sz w:val="27"/>
              </w:rPr>
            </w:pPr>
            <w:r w:rsidRPr="00617602">
              <w:rPr>
                <w:sz w:val="27"/>
              </w:rPr>
              <w:t>Пояснення</w:t>
            </w:r>
            <w:r w:rsidRPr="00617602">
              <w:rPr>
                <w:spacing w:val="-8"/>
                <w:sz w:val="27"/>
              </w:rPr>
              <w:t xml:space="preserve"> </w:t>
            </w:r>
            <w:r w:rsidRPr="00617602">
              <w:rPr>
                <w:sz w:val="27"/>
              </w:rPr>
              <w:t>очікуваного</w:t>
            </w:r>
            <w:r w:rsidRPr="00617602">
              <w:rPr>
                <w:spacing w:val="-7"/>
                <w:sz w:val="27"/>
              </w:rPr>
              <w:t xml:space="preserve"> </w:t>
            </w:r>
            <w:r w:rsidRPr="00617602">
              <w:rPr>
                <w:spacing w:val="-2"/>
                <w:sz w:val="27"/>
              </w:rPr>
              <w:t>впливу</w:t>
            </w:r>
          </w:p>
        </w:tc>
      </w:tr>
      <w:tr w:rsidR="0002729A" w:rsidRPr="00617602" w14:paraId="0F17B274" w14:textId="77777777">
        <w:trPr>
          <w:trHeight w:val="370"/>
        </w:trPr>
        <w:tc>
          <w:tcPr>
            <w:tcW w:w="2318" w:type="dxa"/>
            <w:tcBorders>
              <w:top w:val="single" w:sz="2" w:space="0" w:color="000000"/>
              <w:left w:val="single" w:sz="2" w:space="0" w:color="000000"/>
              <w:right w:val="single" w:sz="2" w:space="0" w:color="000000"/>
            </w:tcBorders>
          </w:tcPr>
          <w:p w14:paraId="62B41790" w14:textId="77777777" w:rsidR="0002729A" w:rsidRPr="00617602" w:rsidRDefault="00B461C2">
            <w:pPr>
              <w:pStyle w:val="TableParagraph"/>
              <w:tabs>
                <w:tab w:val="left" w:pos="1243"/>
              </w:tabs>
              <w:spacing w:before="54" w:line="296" w:lineRule="exact"/>
              <w:ind w:left="-6"/>
              <w:rPr>
                <w:sz w:val="27"/>
              </w:rPr>
            </w:pPr>
            <w:r w:rsidRPr="00617602">
              <w:rPr>
                <w:spacing w:val="-2"/>
                <w:sz w:val="27"/>
              </w:rPr>
              <w:t>Окремі</w:t>
            </w:r>
            <w:r w:rsidRPr="00617602">
              <w:rPr>
                <w:sz w:val="27"/>
              </w:rPr>
              <w:tab/>
            </w:r>
            <w:r w:rsidRPr="00617602">
              <w:rPr>
                <w:spacing w:val="-2"/>
                <w:sz w:val="27"/>
              </w:rPr>
              <w:t>категорії</w:t>
            </w:r>
          </w:p>
        </w:tc>
        <w:tc>
          <w:tcPr>
            <w:tcW w:w="3410" w:type="dxa"/>
            <w:tcBorders>
              <w:top w:val="single" w:sz="2" w:space="0" w:color="000000"/>
              <w:left w:val="single" w:sz="2" w:space="0" w:color="000000"/>
              <w:right w:val="single" w:sz="2" w:space="0" w:color="000000"/>
            </w:tcBorders>
          </w:tcPr>
          <w:p w14:paraId="31F8E806" w14:textId="77777777" w:rsidR="0002729A" w:rsidRPr="00617602" w:rsidRDefault="00B461C2">
            <w:pPr>
              <w:pStyle w:val="TableParagraph"/>
              <w:spacing w:before="54" w:line="296" w:lineRule="exact"/>
              <w:ind w:left="1002"/>
              <w:rPr>
                <w:sz w:val="27"/>
              </w:rPr>
            </w:pPr>
            <w:r w:rsidRPr="00617602">
              <w:rPr>
                <w:spacing w:val="-2"/>
                <w:sz w:val="27"/>
              </w:rPr>
              <w:t>Позитивний</w:t>
            </w:r>
          </w:p>
        </w:tc>
        <w:tc>
          <w:tcPr>
            <w:tcW w:w="3910" w:type="dxa"/>
            <w:tcBorders>
              <w:top w:val="single" w:sz="2" w:space="0" w:color="000000"/>
              <w:left w:val="single" w:sz="2" w:space="0" w:color="000000"/>
              <w:right w:val="single" w:sz="2" w:space="0" w:color="000000"/>
            </w:tcBorders>
          </w:tcPr>
          <w:p w14:paraId="34E9F98F" w14:textId="77777777" w:rsidR="0002729A" w:rsidRPr="00617602" w:rsidRDefault="00B461C2">
            <w:pPr>
              <w:pStyle w:val="TableParagraph"/>
              <w:spacing w:before="54" w:line="296" w:lineRule="exact"/>
              <w:rPr>
                <w:sz w:val="27"/>
              </w:rPr>
            </w:pPr>
            <w:r w:rsidRPr="00617602">
              <w:rPr>
                <w:sz w:val="27"/>
              </w:rPr>
              <w:t>Надання</w:t>
            </w:r>
            <w:r w:rsidRPr="00617602">
              <w:rPr>
                <w:spacing w:val="45"/>
                <w:sz w:val="27"/>
              </w:rPr>
              <w:t xml:space="preserve"> </w:t>
            </w:r>
            <w:r w:rsidRPr="00617602">
              <w:rPr>
                <w:sz w:val="27"/>
              </w:rPr>
              <w:t>послуг</w:t>
            </w:r>
            <w:r w:rsidRPr="00617602">
              <w:rPr>
                <w:spacing w:val="45"/>
                <w:sz w:val="27"/>
              </w:rPr>
              <w:t xml:space="preserve"> </w:t>
            </w:r>
            <w:r w:rsidRPr="00617602">
              <w:rPr>
                <w:sz w:val="27"/>
              </w:rPr>
              <w:t>з</w:t>
            </w:r>
            <w:r w:rsidRPr="00617602">
              <w:rPr>
                <w:spacing w:val="44"/>
                <w:sz w:val="27"/>
              </w:rPr>
              <w:t xml:space="preserve"> </w:t>
            </w:r>
            <w:r w:rsidRPr="00617602">
              <w:rPr>
                <w:spacing w:val="-2"/>
                <w:sz w:val="27"/>
              </w:rPr>
              <w:t>оздоровлення</w:t>
            </w:r>
          </w:p>
        </w:tc>
      </w:tr>
      <w:tr w:rsidR="0002729A" w:rsidRPr="00617602" w14:paraId="5B369CB0" w14:textId="77777777">
        <w:trPr>
          <w:trHeight w:val="311"/>
        </w:trPr>
        <w:tc>
          <w:tcPr>
            <w:tcW w:w="2318" w:type="dxa"/>
            <w:tcBorders>
              <w:left w:val="single" w:sz="2" w:space="0" w:color="000000"/>
              <w:right w:val="single" w:sz="2" w:space="0" w:color="000000"/>
            </w:tcBorders>
          </w:tcPr>
          <w:p w14:paraId="1B25B4E7" w14:textId="77777777" w:rsidR="0002729A" w:rsidRPr="00617602" w:rsidRDefault="00B461C2">
            <w:pPr>
              <w:pStyle w:val="TableParagraph"/>
              <w:tabs>
                <w:tab w:val="left" w:pos="1724"/>
              </w:tabs>
              <w:spacing w:line="291" w:lineRule="exact"/>
              <w:rPr>
                <w:sz w:val="27"/>
              </w:rPr>
            </w:pPr>
            <w:r w:rsidRPr="00617602">
              <w:rPr>
                <w:spacing w:val="-2"/>
                <w:sz w:val="27"/>
              </w:rPr>
              <w:t>громадян,</w:t>
            </w:r>
            <w:r w:rsidRPr="00617602">
              <w:rPr>
                <w:sz w:val="27"/>
              </w:rPr>
              <w:tab/>
            </w:r>
            <w:r w:rsidRPr="00617602">
              <w:rPr>
                <w:spacing w:val="-4"/>
                <w:sz w:val="27"/>
              </w:rPr>
              <w:t>діти,</w:t>
            </w:r>
          </w:p>
        </w:tc>
        <w:tc>
          <w:tcPr>
            <w:tcW w:w="3410" w:type="dxa"/>
            <w:tcBorders>
              <w:left w:val="single" w:sz="2" w:space="0" w:color="000000"/>
              <w:right w:val="single" w:sz="2" w:space="0" w:color="000000"/>
            </w:tcBorders>
          </w:tcPr>
          <w:p w14:paraId="1099D491" w14:textId="77777777" w:rsidR="0002729A" w:rsidRPr="00617602" w:rsidRDefault="0002729A">
            <w:pPr>
              <w:pStyle w:val="TableParagraph"/>
              <w:ind w:left="0"/>
            </w:pPr>
          </w:p>
        </w:tc>
        <w:tc>
          <w:tcPr>
            <w:tcW w:w="3910" w:type="dxa"/>
            <w:tcBorders>
              <w:left w:val="single" w:sz="2" w:space="0" w:color="000000"/>
              <w:right w:val="single" w:sz="2" w:space="0" w:color="000000"/>
            </w:tcBorders>
          </w:tcPr>
          <w:p w14:paraId="787C7F90" w14:textId="77777777" w:rsidR="0002729A" w:rsidRPr="00617602" w:rsidRDefault="00B461C2">
            <w:pPr>
              <w:pStyle w:val="TableParagraph"/>
              <w:tabs>
                <w:tab w:val="left" w:pos="699"/>
                <w:tab w:val="left" w:pos="2417"/>
                <w:tab w:val="left" w:pos="3519"/>
              </w:tabs>
              <w:spacing w:line="291" w:lineRule="exact"/>
              <w:rPr>
                <w:sz w:val="27"/>
              </w:rPr>
            </w:pPr>
            <w:r w:rsidRPr="00617602">
              <w:rPr>
                <w:spacing w:val="-5"/>
                <w:sz w:val="27"/>
              </w:rPr>
              <w:t>та</w:t>
            </w:r>
            <w:r w:rsidRPr="00617602">
              <w:rPr>
                <w:sz w:val="27"/>
              </w:rPr>
              <w:tab/>
            </w:r>
            <w:r w:rsidRPr="00617602">
              <w:rPr>
                <w:spacing w:val="-2"/>
                <w:sz w:val="27"/>
              </w:rPr>
              <w:t>відпочинку</w:t>
            </w:r>
            <w:r w:rsidRPr="00617602">
              <w:rPr>
                <w:sz w:val="27"/>
              </w:rPr>
              <w:tab/>
            </w:r>
            <w:r w:rsidRPr="00617602">
              <w:rPr>
                <w:spacing w:val="-2"/>
                <w:sz w:val="27"/>
              </w:rPr>
              <w:t>дітям,</w:t>
            </w:r>
            <w:r w:rsidRPr="00617602">
              <w:rPr>
                <w:sz w:val="27"/>
              </w:rPr>
              <w:tab/>
            </w:r>
            <w:r w:rsidRPr="00617602">
              <w:rPr>
                <w:spacing w:val="-5"/>
                <w:sz w:val="27"/>
              </w:rPr>
              <w:t>які</w:t>
            </w:r>
          </w:p>
        </w:tc>
      </w:tr>
      <w:tr w:rsidR="0002729A" w:rsidRPr="00617602" w14:paraId="6CB55F90" w14:textId="77777777">
        <w:trPr>
          <w:trHeight w:val="311"/>
        </w:trPr>
        <w:tc>
          <w:tcPr>
            <w:tcW w:w="2318" w:type="dxa"/>
            <w:tcBorders>
              <w:left w:val="single" w:sz="2" w:space="0" w:color="000000"/>
              <w:right w:val="single" w:sz="2" w:space="0" w:color="000000"/>
            </w:tcBorders>
          </w:tcPr>
          <w:p w14:paraId="592602FF" w14:textId="77777777" w:rsidR="0002729A" w:rsidRPr="00617602" w:rsidRDefault="00B461C2">
            <w:pPr>
              <w:pStyle w:val="TableParagraph"/>
              <w:tabs>
                <w:tab w:val="left" w:pos="897"/>
              </w:tabs>
              <w:spacing w:line="291" w:lineRule="exact"/>
              <w:rPr>
                <w:sz w:val="27"/>
              </w:rPr>
            </w:pPr>
            <w:r w:rsidRPr="00617602">
              <w:rPr>
                <w:spacing w:val="-5"/>
                <w:sz w:val="27"/>
              </w:rPr>
              <w:t>які</w:t>
            </w:r>
            <w:r w:rsidRPr="00617602">
              <w:rPr>
                <w:sz w:val="27"/>
              </w:rPr>
              <w:tab/>
            </w:r>
            <w:r w:rsidRPr="00617602">
              <w:rPr>
                <w:spacing w:val="-2"/>
                <w:sz w:val="27"/>
              </w:rPr>
              <w:t>потребують</w:t>
            </w:r>
          </w:p>
        </w:tc>
        <w:tc>
          <w:tcPr>
            <w:tcW w:w="3410" w:type="dxa"/>
            <w:tcBorders>
              <w:left w:val="single" w:sz="2" w:space="0" w:color="000000"/>
              <w:right w:val="single" w:sz="2" w:space="0" w:color="000000"/>
            </w:tcBorders>
          </w:tcPr>
          <w:p w14:paraId="224DE288" w14:textId="77777777" w:rsidR="0002729A" w:rsidRPr="00617602" w:rsidRDefault="0002729A">
            <w:pPr>
              <w:pStyle w:val="TableParagraph"/>
              <w:ind w:left="0"/>
            </w:pPr>
          </w:p>
        </w:tc>
        <w:tc>
          <w:tcPr>
            <w:tcW w:w="3910" w:type="dxa"/>
            <w:tcBorders>
              <w:left w:val="single" w:sz="2" w:space="0" w:color="000000"/>
              <w:right w:val="single" w:sz="2" w:space="0" w:color="000000"/>
            </w:tcBorders>
          </w:tcPr>
          <w:p w14:paraId="20F8327B" w14:textId="77777777" w:rsidR="0002729A" w:rsidRPr="00617602" w:rsidRDefault="00B461C2">
            <w:pPr>
              <w:pStyle w:val="TableParagraph"/>
              <w:tabs>
                <w:tab w:val="left" w:pos="2708"/>
              </w:tabs>
              <w:spacing w:line="291" w:lineRule="exact"/>
              <w:rPr>
                <w:sz w:val="27"/>
              </w:rPr>
            </w:pPr>
            <w:r w:rsidRPr="00617602">
              <w:rPr>
                <w:spacing w:val="-2"/>
                <w:sz w:val="27"/>
              </w:rPr>
              <w:t>потребують</w:t>
            </w:r>
            <w:r w:rsidRPr="00617602">
              <w:rPr>
                <w:sz w:val="27"/>
              </w:rPr>
              <w:tab/>
            </w:r>
            <w:r w:rsidRPr="00617602">
              <w:rPr>
                <w:spacing w:val="-2"/>
                <w:sz w:val="27"/>
              </w:rPr>
              <w:t>особливої</w:t>
            </w:r>
          </w:p>
        </w:tc>
      </w:tr>
      <w:tr w:rsidR="0002729A" w:rsidRPr="00617602" w14:paraId="669C49A1" w14:textId="77777777">
        <w:trPr>
          <w:trHeight w:val="311"/>
        </w:trPr>
        <w:tc>
          <w:tcPr>
            <w:tcW w:w="2318" w:type="dxa"/>
            <w:tcBorders>
              <w:left w:val="single" w:sz="2" w:space="0" w:color="000000"/>
              <w:right w:val="single" w:sz="2" w:space="0" w:color="000000"/>
            </w:tcBorders>
          </w:tcPr>
          <w:p w14:paraId="05201113" w14:textId="77777777" w:rsidR="0002729A" w:rsidRPr="00617602" w:rsidRDefault="00B461C2">
            <w:pPr>
              <w:pStyle w:val="TableParagraph"/>
              <w:spacing w:line="291" w:lineRule="exact"/>
              <w:rPr>
                <w:sz w:val="27"/>
              </w:rPr>
            </w:pPr>
            <w:r w:rsidRPr="00617602">
              <w:rPr>
                <w:spacing w:val="-2"/>
                <w:sz w:val="27"/>
              </w:rPr>
              <w:t>особливої</w:t>
            </w:r>
          </w:p>
        </w:tc>
        <w:tc>
          <w:tcPr>
            <w:tcW w:w="3410" w:type="dxa"/>
            <w:tcBorders>
              <w:left w:val="single" w:sz="2" w:space="0" w:color="000000"/>
              <w:right w:val="single" w:sz="2" w:space="0" w:color="000000"/>
            </w:tcBorders>
          </w:tcPr>
          <w:p w14:paraId="3A3BBFD3" w14:textId="77777777" w:rsidR="0002729A" w:rsidRPr="00617602" w:rsidRDefault="0002729A">
            <w:pPr>
              <w:pStyle w:val="TableParagraph"/>
              <w:ind w:left="0"/>
            </w:pPr>
          </w:p>
        </w:tc>
        <w:tc>
          <w:tcPr>
            <w:tcW w:w="3910" w:type="dxa"/>
            <w:tcBorders>
              <w:left w:val="single" w:sz="2" w:space="0" w:color="000000"/>
              <w:right w:val="single" w:sz="2" w:space="0" w:color="000000"/>
            </w:tcBorders>
          </w:tcPr>
          <w:p w14:paraId="213AC4CA" w14:textId="77777777" w:rsidR="0002729A" w:rsidRPr="00617602" w:rsidRDefault="00B461C2">
            <w:pPr>
              <w:pStyle w:val="TableParagraph"/>
              <w:spacing w:line="291" w:lineRule="exact"/>
              <w:rPr>
                <w:sz w:val="27"/>
              </w:rPr>
            </w:pPr>
            <w:r w:rsidRPr="00617602">
              <w:rPr>
                <w:sz w:val="27"/>
              </w:rPr>
              <w:t>соціальної</w:t>
            </w:r>
            <w:r w:rsidRPr="00617602">
              <w:rPr>
                <w:spacing w:val="77"/>
                <w:sz w:val="27"/>
              </w:rPr>
              <w:t xml:space="preserve"> </w:t>
            </w:r>
            <w:r w:rsidRPr="00617602">
              <w:rPr>
                <w:sz w:val="27"/>
              </w:rPr>
              <w:t>уваги</w:t>
            </w:r>
            <w:r w:rsidRPr="00617602">
              <w:rPr>
                <w:spacing w:val="78"/>
                <w:sz w:val="27"/>
              </w:rPr>
              <w:t xml:space="preserve"> </w:t>
            </w:r>
            <w:r w:rsidRPr="00617602">
              <w:rPr>
                <w:sz w:val="27"/>
              </w:rPr>
              <w:t>та</w:t>
            </w:r>
            <w:r w:rsidRPr="00617602">
              <w:rPr>
                <w:spacing w:val="77"/>
                <w:sz w:val="27"/>
              </w:rPr>
              <w:t xml:space="preserve"> </w:t>
            </w:r>
            <w:r w:rsidRPr="00617602">
              <w:rPr>
                <w:spacing w:val="-2"/>
                <w:sz w:val="27"/>
              </w:rPr>
              <w:t>підтримки,</w:t>
            </w:r>
          </w:p>
        </w:tc>
      </w:tr>
      <w:tr w:rsidR="0002729A" w:rsidRPr="00617602" w14:paraId="56A48000" w14:textId="77777777">
        <w:trPr>
          <w:trHeight w:val="310"/>
        </w:trPr>
        <w:tc>
          <w:tcPr>
            <w:tcW w:w="2318" w:type="dxa"/>
            <w:tcBorders>
              <w:left w:val="single" w:sz="2" w:space="0" w:color="000000"/>
              <w:right w:val="single" w:sz="2" w:space="0" w:color="000000"/>
            </w:tcBorders>
          </w:tcPr>
          <w:p w14:paraId="14C193EF" w14:textId="77777777" w:rsidR="0002729A" w:rsidRPr="00617602" w:rsidRDefault="00B461C2">
            <w:pPr>
              <w:pStyle w:val="TableParagraph"/>
              <w:tabs>
                <w:tab w:val="left" w:pos="1624"/>
              </w:tabs>
              <w:spacing w:line="291" w:lineRule="exact"/>
              <w:rPr>
                <w:sz w:val="27"/>
              </w:rPr>
            </w:pPr>
            <w:r w:rsidRPr="00617602">
              <w:rPr>
                <w:spacing w:val="-2"/>
                <w:sz w:val="27"/>
              </w:rPr>
              <w:t>соціальної</w:t>
            </w:r>
            <w:r w:rsidRPr="00617602">
              <w:rPr>
                <w:sz w:val="27"/>
              </w:rPr>
              <w:tab/>
            </w:r>
            <w:r w:rsidRPr="00617602">
              <w:rPr>
                <w:spacing w:val="-4"/>
                <w:sz w:val="27"/>
              </w:rPr>
              <w:t>уваги</w:t>
            </w:r>
          </w:p>
        </w:tc>
        <w:tc>
          <w:tcPr>
            <w:tcW w:w="3410" w:type="dxa"/>
            <w:tcBorders>
              <w:left w:val="single" w:sz="2" w:space="0" w:color="000000"/>
              <w:right w:val="single" w:sz="2" w:space="0" w:color="000000"/>
            </w:tcBorders>
          </w:tcPr>
          <w:p w14:paraId="6155079F" w14:textId="77777777" w:rsidR="0002729A" w:rsidRPr="00617602" w:rsidRDefault="0002729A">
            <w:pPr>
              <w:pStyle w:val="TableParagraph"/>
              <w:ind w:left="0"/>
            </w:pPr>
          </w:p>
        </w:tc>
        <w:tc>
          <w:tcPr>
            <w:tcW w:w="3910" w:type="dxa"/>
            <w:tcBorders>
              <w:left w:val="single" w:sz="2" w:space="0" w:color="000000"/>
              <w:right w:val="single" w:sz="2" w:space="0" w:color="000000"/>
            </w:tcBorders>
          </w:tcPr>
          <w:p w14:paraId="161249C3" w14:textId="77777777" w:rsidR="0002729A" w:rsidRPr="00617602" w:rsidRDefault="00B461C2">
            <w:pPr>
              <w:pStyle w:val="TableParagraph"/>
              <w:tabs>
                <w:tab w:val="left" w:pos="519"/>
                <w:tab w:val="left" w:pos="1442"/>
                <w:tab w:val="left" w:pos="2001"/>
                <w:tab w:val="left" w:pos="3719"/>
              </w:tabs>
              <w:spacing w:line="291" w:lineRule="exact"/>
              <w:rPr>
                <w:sz w:val="27"/>
              </w:rPr>
            </w:pPr>
            <w:r w:rsidRPr="00617602">
              <w:rPr>
                <w:spacing w:val="-5"/>
                <w:sz w:val="27"/>
              </w:rPr>
              <w:t>та</w:t>
            </w:r>
            <w:r w:rsidRPr="00617602">
              <w:rPr>
                <w:sz w:val="27"/>
              </w:rPr>
              <w:tab/>
            </w:r>
            <w:r w:rsidRPr="00617602">
              <w:rPr>
                <w:spacing w:val="-2"/>
                <w:sz w:val="27"/>
              </w:rPr>
              <w:t>дітям,</w:t>
            </w:r>
            <w:r w:rsidRPr="00617602">
              <w:rPr>
                <w:sz w:val="27"/>
              </w:rPr>
              <w:tab/>
            </w:r>
            <w:r w:rsidRPr="00617602">
              <w:rPr>
                <w:spacing w:val="-5"/>
                <w:sz w:val="27"/>
              </w:rPr>
              <w:t>які</w:t>
            </w:r>
            <w:r w:rsidRPr="00617602">
              <w:rPr>
                <w:sz w:val="27"/>
              </w:rPr>
              <w:tab/>
            </w:r>
            <w:r w:rsidRPr="00617602">
              <w:rPr>
                <w:spacing w:val="-2"/>
                <w:sz w:val="27"/>
              </w:rPr>
              <w:t>виховуються</w:t>
            </w:r>
            <w:r w:rsidRPr="00617602">
              <w:rPr>
                <w:sz w:val="27"/>
              </w:rPr>
              <w:tab/>
            </w:r>
            <w:r w:rsidRPr="00617602">
              <w:rPr>
                <w:spacing w:val="-10"/>
                <w:sz w:val="27"/>
              </w:rPr>
              <w:t>в</w:t>
            </w:r>
          </w:p>
        </w:tc>
      </w:tr>
      <w:tr w:rsidR="0002729A" w:rsidRPr="00617602" w14:paraId="03F42D06" w14:textId="77777777">
        <w:trPr>
          <w:trHeight w:val="310"/>
        </w:trPr>
        <w:tc>
          <w:tcPr>
            <w:tcW w:w="2318" w:type="dxa"/>
            <w:tcBorders>
              <w:left w:val="single" w:sz="2" w:space="0" w:color="000000"/>
              <w:right w:val="single" w:sz="2" w:space="0" w:color="000000"/>
            </w:tcBorders>
          </w:tcPr>
          <w:p w14:paraId="7FCF68BF" w14:textId="77777777" w:rsidR="0002729A" w:rsidRPr="00617602" w:rsidRDefault="00B461C2">
            <w:pPr>
              <w:pStyle w:val="TableParagraph"/>
              <w:tabs>
                <w:tab w:val="left" w:pos="523"/>
                <w:tab w:val="left" w:pos="2024"/>
              </w:tabs>
              <w:spacing w:line="291" w:lineRule="exact"/>
              <w:rPr>
                <w:sz w:val="27"/>
              </w:rPr>
            </w:pPr>
            <w:r w:rsidRPr="00617602">
              <w:rPr>
                <w:spacing w:val="-5"/>
                <w:sz w:val="27"/>
              </w:rPr>
              <w:t>та</w:t>
            </w:r>
            <w:r w:rsidRPr="00617602">
              <w:rPr>
                <w:sz w:val="27"/>
              </w:rPr>
              <w:tab/>
            </w:r>
            <w:r w:rsidRPr="00617602">
              <w:rPr>
                <w:spacing w:val="-2"/>
                <w:sz w:val="27"/>
              </w:rPr>
              <w:t>підтримки,</w:t>
            </w:r>
            <w:r w:rsidRPr="00617602">
              <w:rPr>
                <w:sz w:val="27"/>
              </w:rPr>
              <w:tab/>
            </w:r>
            <w:r w:rsidRPr="00617602">
              <w:rPr>
                <w:spacing w:val="-5"/>
                <w:sz w:val="27"/>
              </w:rPr>
              <w:t>та</w:t>
            </w:r>
          </w:p>
        </w:tc>
        <w:tc>
          <w:tcPr>
            <w:tcW w:w="3410" w:type="dxa"/>
            <w:tcBorders>
              <w:left w:val="single" w:sz="2" w:space="0" w:color="000000"/>
              <w:right w:val="single" w:sz="2" w:space="0" w:color="000000"/>
            </w:tcBorders>
          </w:tcPr>
          <w:p w14:paraId="52F2650A" w14:textId="77777777" w:rsidR="0002729A" w:rsidRPr="00617602" w:rsidRDefault="0002729A">
            <w:pPr>
              <w:pStyle w:val="TableParagraph"/>
              <w:ind w:left="0"/>
            </w:pPr>
          </w:p>
        </w:tc>
        <w:tc>
          <w:tcPr>
            <w:tcW w:w="3910" w:type="dxa"/>
            <w:tcBorders>
              <w:left w:val="single" w:sz="2" w:space="0" w:color="000000"/>
              <w:right w:val="single" w:sz="2" w:space="0" w:color="000000"/>
            </w:tcBorders>
          </w:tcPr>
          <w:p w14:paraId="381B2200" w14:textId="77777777" w:rsidR="0002729A" w:rsidRPr="00617602" w:rsidRDefault="00B461C2">
            <w:pPr>
              <w:pStyle w:val="TableParagraph"/>
              <w:spacing w:line="291" w:lineRule="exact"/>
              <w:rPr>
                <w:sz w:val="27"/>
              </w:rPr>
            </w:pPr>
            <w:r w:rsidRPr="00617602">
              <w:rPr>
                <w:sz w:val="27"/>
              </w:rPr>
              <w:t>сім’ях</w:t>
            </w:r>
            <w:r w:rsidRPr="00617602">
              <w:rPr>
                <w:spacing w:val="-1"/>
                <w:sz w:val="27"/>
              </w:rPr>
              <w:t xml:space="preserve"> </w:t>
            </w:r>
            <w:r w:rsidRPr="00617602">
              <w:rPr>
                <w:sz w:val="27"/>
              </w:rPr>
              <w:t>з</w:t>
            </w:r>
            <w:r w:rsidRPr="00617602">
              <w:rPr>
                <w:spacing w:val="-2"/>
                <w:sz w:val="27"/>
              </w:rPr>
              <w:t xml:space="preserve"> дітьми</w:t>
            </w:r>
          </w:p>
        </w:tc>
      </w:tr>
      <w:tr w:rsidR="0002729A" w:rsidRPr="00617602" w14:paraId="4EC193A5" w14:textId="77777777">
        <w:trPr>
          <w:trHeight w:val="311"/>
        </w:trPr>
        <w:tc>
          <w:tcPr>
            <w:tcW w:w="2318" w:type="dxa"/>
            <w:tcBorders>
              <w:left w:val="single" w:sz="2" w:space="0" w:color="000000"/>
              <w:right w:val="single" w:sz="2" w:space="0" w:color="000000"/>
            </w:tcBorders>
          </w:tcPr>
          <w:p w14:paraId="496FFC8C" w14:textId="77777777" w:rsidR="0002729A" w:rsidRPr="00617602" w:rsidRDefault="00B461C2">
            <w:pPr>
              <w:pStyle w:val="TableParagraph"/>
              <w:tabs>
                <w:tab w:val="left" w:pos="1933"/>
              </w:tabs>
              <w:spacing w:line="291" w:lineRule="exact"/>
              <w:rPr>
                <w:sz w:val="27"/>
              </w:rPr>
            </w:pPr>
            <w:r w:rsidRPr="00617602">
              <w:rPr>
                <w:spacing w:val="-2"/>
                <w:sz w:val="27"/>
              </w:rPr>
              <w:t>діти,</w:t>
            </w:r>
            <w:r w:rsidRPr="00617602">
              <w:rPr>
                <w:sz w:val="27"/>
              </w:rPr>
              <w:tab/>
            </w:r>
            <w:r w:rsidRPr="00617602">
              <w:rPr>
                <w:spacing w:val="-5"/>
                <w:sz w:val="27"/>
              </w:rPr>
              <w:t>які</w:t>
            </w:r>
          </w:p>
        </w:tc>
        <w:tc>
          <w:tcPr>
            <w:tcW w:w="3410" w:type="dxa"/>
            <w:tcBorders>
              <w:left w:val="single" w:sz="2" w:space="0" w:color="000000"/>
              <w:right w:val="single" w:sz="2" w:space="0" w:color="000000"/>
            </w:tcBorders>
          </w:tcPr>
          <w:p w14:paraId="683857A1" w14:textId="77777777" w:rsidR="0002729A" w:rsidRPr="00617602" w:rsidRDefault="0002729A">
            <w:pPr>
              <w:pStyle w:val="TableParagraph"/>
              <w:ind w:left="0"/>
            </w:pPr>
          </w:p>
        </w:tc>
        <w:tc>
          <w:tcPr>
            <w:tcW w:w="3910" w:type="dxa"/>
            <w:tcBorders>
              <w:left w:val="single" w:sz="2" w:space="0" w:color="000000"/>
              <w:right w:val="single" w:sz="2" w:space="0" w:color="000000"/>
            </w:tcBorders>
          </w:tcPr>
          <w:p w14:paraId="5486B459" w14:textId="77777777" w:rsidR="0002729A" w:rsidRPr="00617602" w:rsidRDefault="0002729A">
            <w:pPr>
              <w:pStyle w:val="TableParagraph"/>
              <w:ind w:left="0"/>
            </w:pPr>
          </w:p>
        </w:tc>
      </w:tr>
      <w:tr w:rsidR="0002729A" w:rsidRPr="00617602" w14:paraId="5C1BD6DA" w14:textId="77777777">
        <w:trPr>
          <w:trHeight w:val="311"/>
        </w:trPr>
        <w:tc>
          <w:tcPr>
            <w:tcW w:w="2318" w:type="dxa"/>
            <w:tcBorders>
              <w:left w:val="single" w:sz="2" w:space="0" w:color="000000"/>
              <w:right w:val="single" w:sz="2" w:space="0" w:color="000000"/>
            </w:tcBorders>
          </w:tcPr>
          <w:p w14:paraId="734A0E8F" w14:textId="77777777" w:rsidR="0002729A" w:rsidRPr="00617602" w:rsidRDefault="00B461C2">
            <w:pPr>
              <w:pStyle w:val="TableParagraph"/>
              <w:tabs>
                <w:tab w:val="left" w:pos="2136"/>
              </w:tabs>
              <w:spacing w:line="291" w:lineRule="exact"/>
              <w:rPr>
                <w:sz w:val="27"/>
              </w:rPr>
            </w:pPr>
            <w:r w:rsidRPr="00617602">
              <w:rPr>
                <w:spacing w:val="-2"/>
                <w:sz w:val="27"/>
              </w:rPr>
              <w:t>виховуються</w:t>
            </w:r>
            <w:r w:rsidRPr="00617602">
              <w:rPr>
                <w:sz w:val="27"/>
              </w:rPr>
              <w:tab/>
            </w:r>
            <w:r w:rsidRPr="00617602">
              <w:rPr>
                <w:spacing w:val="-10"/>
                <w:sz w:val="27"/>
              </w:rPr>
              <w:t>в</w:t>
            </w:r>
          </w:p>
        </w:tc>
        <w:tc>
          <w:tcPr>
            <w:tcW w:w="3410" w:type="dxa"/>
            <w:tcBorders>
              <w:left w:val="single" w:sz="2" w:space="0" w:color="000000"/>
              <w:right w:val="single" w:sz="2" w:space="0" w:color="000000"/>
            </w:tcBorders>
          </w:tcPr>
          <w:p w14:paraId="7B1D7A2F" w14:textId="77777777" w:rsidR="0002729A" w:rsidRPr="00617602" w:rsidRDefault="0002729A">
            <w:pPr>
              <w:pStyle w:val="TableParagraph"/>
              <w:ind w:left="0"/>
            </w:pPr>
          </w:p>
        </w:tc>
        <w:tc>
          <w:tcPr>
            <w:tcW w:w="3910" w:type="dxa"/>
            <w:tcBorders>
              <w:left w:val="single" w:sz="2" w:space="0" w:color="000000"/>
              <w:right w:val="single" w:sz="2" w:space="0" w:color="000000"/>
            </w:tcBorders>
          </w:tcPr>
          <w:p w14:paraId="34E54F31" w14:textId="77777777" w:rsidR="0002729A" w:rsidRPr="00617602" w:rsidRDefault="0002729A">
            <w:pPr>
              <w:pStyle w:val="TableParagraph"/>
              <w:ind w:left="0"/>
            </w:pPr>
          </w:p>
        </w:tc>
      </w:tr>
      <w:tr w:rsidR="0002729A" w:rsidRPr="00617602" w14:paraId="0EFD28B2" w14:textId="77777777">
        <w:trPr>
          <w:trHeight w:val="357"/>
        </w:trPr>
        <w:tc>
          <w:tcPr>
            <w:tcW w:w="2318" w:type="dxa"/>
            <w:tcBorders>
              <w:left w:val="single" w:sz="2" w:space="0" w:color="000000"/>
              <w:bottom w:val="single" w:sz="2" w:space="0" w:color="000000"/>
              <w:right w:val="single" w:sz="2" w:space="0" w:color="000000"/>
            </w:tcBorders>
          </w:tcPr>
          <w:p w14:paraId="330E510C" w14:textId="77777777" w:rsidR="0002729A" w:rsidRPr="00617602" w:rsidRDefault="00B461C2">
            <w:pPr>
              <w:pStyle w:val="TableParagraph"/>
              <w:spacing w:line="306" w:lineRule="exact"/>
              <w:rPr>
                <w:sz w:val="27"/>
              </w:rPr>
            </w:pPr>
            <w:r w:rsidRPr="00617602">
              <w:rPr>
                <w:sz w:val="27"/>
              </w:rPr>
              <w:t>сім’ях</w:t>
            </w:r>
            <w:r w:rsidRPr="00617602">
              <w:rPr>
                <w:spacing w:val="-1"/>
                <w:sz w:val="27"/>
              </w:rPr>
              <w:t xml:space="preserve"> </w:t>
            </w:r>
            <w:r w:rsidRPr="00617602">
              <w:rPr>
                <w:sz w:val="27"/>
              </w:rPr>
              <w:t>з</w:t>
            </w:r>
            <w:r w:rsidRPr="00617602">
              <w:rPr>
                <w:spacing w:val="-2"/>
                <w:sz w:val="27"/>
              </w:rPr>
              <w:t xml:space="preserve"> дітьми</w:t>
            </w:r>
          </w:p>
        </w:tc>
        <w:tc>
          <w:tcPr>
            <w:tcW w:w="3410" w:type="dxa"/>
            <w:tcBorders>
              <w:left w:val="single" w:sz="2" w:space="0" w:color="000000"/>
              <w:bottom w:val="single" w:sz="2" w:space="0" w:color="000000"/>
              <w:right w:val="single" w:sz="2" w:space="0" w:color="000000"/>
            </w:tcBorders>
          </w:tcPr>
          <w:p w14:paraId="474809C2" w14:textId="77777777" w:rsidR="0002729A" w:rsidRPr="00617602" w:rsidRDefault="0002729A">
            <w:pPr>
              <w:pStyle w:val="TableParagraph"/>
              <w:ind w:left="0"/>
              <w:rPr>
                <w:sz w:val="26"/>
              </w:rPr>
            </w:pPr>
          </w:p>
        </w:tc>
        <w:tc>
          <w:tcPr>
            <w:tcW w:w="3910" w:type="dxa"/>
            <w:tcBorders>
              <w:left w:val="single" w:sz="2" w:space="0" w:color="000000"/>
              <w:bottom w:val="single" w:sz="2" w:space="0" w:color="000000"/>
              <w:right w:val="single" w:sz="2" w:space="0" w:color="000000"/>
            </w:tcBorders>
          </w:tcPr>
          <w:p w14:paraId="31AB2D7F" w14:textId="77777777" w:rsidR="0002729A" w:rsidRPr="00617602" w:rsidRDefault="0002729A">
            <w:pPr>
              <w:pStyle w:val="TableParagraph"/>
              <w:ind w:left="0"/>
              <w:rPr>
                <w:sz w:val="26"/>
              </w:rPr>
            </w:pPr>
          </w:p>
        </w:tc>
      </w:tr>
    </w:tbl>
    <w:p w14:paraId="210EFA0D" w14:textId="77777777" w:rsidR="0002729A" w:rsidRPr="00617602" w:rsidRDefault="0002729A">
      <w:pPr>
        <w:pStyle w:val="a4"/>
        <w:spacing w:before="5"/>
        <w:ind w:left="0" w:firstLine="0"/>
        <w:jc w:val="left"/>
        <w:rPr>
          <w:sz w:val="20"/>
        </w:rPr>
      </w:pPr>
    </w:p>
    <w:p w14:paraId="569B7FD7" w14:textId="77777777" w:rsidR="0002729A" w:rsidRPr="00617602" w:rsidRDefault="0002729A">
      <w:pPr>
        <w:sectPr w:rsidR="0002729A" w:rsidRPr="00617602" w:rsidSect="00DE2B2F">
          <w:headerReference w:type="even" r:id="rId6"/>
          <w:headerReference w:type="default" r:id="rId7"/>
          <w:footerReference w:type="even" r:id="rId8"/>
          <w:footerReference w:type="default" r:id="rId9"/>
          <w:headerReference w:type="first" r:id="rId10"/>
          <w:footerReference w:type="first" r:id="rId11"/>
          <w:pgSz w:w="11906" w:h="16838"/>
          <w:pgMar w:top="980" w:right="460" w:bottom="1134" w:left="1600" w:header="720" w:footer="0" w:gutter="0"/>
          <w:cols w:space="720"/>
          <w:formProt w:val="0"/>
          <w:titlePg/>
          <w:docGrid w:linePitch="299" w:charSpace="4096"/>
        </w:sectPr>
      </w:pPr>
    </w:p>
    <w:p w14:paraId="26844103" w14:textId="0CDA61A3" w:rsidR="0002729A" w:rsidRPr="00E14B63" w:rsidRDefault="00B461C2">
      <w:pPr>
        <w:tabs>
          <w:tab w:val="left" w:pos="1486"/>
          <w:tab w:val="left" w:pos="2684"/>
        </w:tabs>
        <w:spacing w:before="89"/>
        <w:ind w:left="104" w:right="2352"/>
        <w:rPr>
          <w:spacing w:val="-2"/>
          <w:sz w:val="27"/>
          <w:szCs w:val="27"/>
        </w:rPr>
      </w:pPr>
      <w:bookmarkStart w:id="0" w:name="_GoBack"/>
      <w:bookmarkEnd w:id="0"/>
      <w:r w:rsidRPr="00E14B63">
        <w:rPr>
          <w:sz w:val="27"/>
          <w:szCs w:val="27"/>
        </w:rPr>
        <w:t xml:space="preserve">Директор Департаменту соціального захисту населення </w:t>
      </w:r>
      <w:r w:rsidRPr="00E14B63">
        <w:rPr>
          <w:spacing w:val="-2"/>
          <w:sz w:val="27"/>
          <w:szCs w:val="27"/>
        </w:rPr>
        <w:t>Донецької</w:t>
      </w:r>
      <w:r w:rsidRPr="00E14B63">
        <w:rPr>
          <w:sz w:val="27"/>
          <w:szCs w:val="27"/>
        </w:rPr>
        <w:tab/>
      </w:r>
      <w:r w:rsidRPr="00E14B63">
        <w:rPr>
          <w:spacing w:val="-2"/>
          <w:sz w:val="27"/>
          <w:szCs w:val="27"/>
        </w:rPr>
        <w:t>обласної</w:t>
      </w:r>
      <w:r w:rsidR="00E14B63">
        <w:rPr>
          <w:spacing w:val="-2"/>
          <w:sz w:val="27"/>
          <w:szCs w:val="27"/>
        </w:rPr>
        <w:t xml:space="preserve"> </w:t>
      </w:r>
      <w:r w:rsidRPr="00E14B63">
        <w:rPr>
          <w:spacing w:val="-2"/>
          <w:sz w:val="27"/>
          <w:szCs w:val="27"/>
        </w:rPr>
        <w:t>державної адміністрації</w:t>
      </w:r>
    </w:p>
    <w:p w14:paraId="3ABEC4C4" w14:textId="77777777" w:rsidR="002A3D3D" w:rsidRPr="00E14B63" w:rsidRDefault="002A3D3D">
      <w:pPr>
        <w:tabs>
          <w:tab w:val="left" w:pos="1486"/>
          <w:tab w:val="left" w:pos="2684"/>
        </w:tabs>
        <w:spacing w:before="89"/>
        <w:ind w:left="104" w:right="2352"/>
        <w:rPr>
          <w:sz w:val="27"/>
          <w:szCs w:val="27"/>
        </w:rPr>
      </w:pPr>
    </w:p>
    <w:p w14:paraId="438F6147" w14:textId="77777777" w:rsidR="0002729A" w:rsidRPr="00E14B63" w:rsidRDefault="00B461C2">
      <w:pPr>
        <w:ind w:left="103"/>
        <w:rPr>
          <w:sz w:val="27"/>
          <w:szCs w:val="27"/>
        </w:rPr>
      </w:pPr>
      <w:r w:rsidRPr="00E14B63">
        <w:rPr>
          <w:sz w:val="27"/>
          <w:szCs w:val="27"/>
        </w:rPr>
        <w:br w:type="column"/>
      </w:r>
    </w:p>
    <w:p w14:paraId="6E93C4F8" w14:textId="77777777" w:rsidR="0002729A" w:rsidRPr="00E14B63" w:rsidRDefault="0002729A">
      <w:pPr>
        <w:ind w:left="103"/>
        <w:rPr>
          <w:sz w:val="27"/>
          <w:szCs w:val="27"/>
        </w:rPr>
      </w:pPr>
    </w:p>
    <w:p w14:paraId="35F858AD" w14:textId="77777777" w:rsidR="0002729A" w:rsidRPr="00E14B63" w:rsidRDefault="0002729A">
      <w:pPr>
        <w:ind w:left="103"/>
        <w:rPr>
          <w:sz w:val="27"/>
          <w:szCs w:val="27"/>
        </w:rPr>
      </w:pPr>
    </w:p>
    <w:p w14:paraId="136EC4FC" w14:textId="77777777" w:rsidR="0002729A" w:rsidRPr="00E14B63" w:rsidRDefault="00B461C2" w:rsidP="00E14B63">
      <w:pPr>
        <w:rPr>
          <w:sz w:val="27"/>
          <w:szCs w:val="27"/>
        </w:rPr>
      </w:pPr>
      <w:r w:rsidRPr="00E14B63">
        <w:rPr>
          <w:sz w:val="27"/>
          <w:szCs w:val="27"/>
        </w:rPr>
        <w:t>Олена</w:t>
      </w:r>
      <w:r w:rsidRPr="00E14B63">
        <w:rPr>
          <w:spacing w:val="-5"/>
          <w:sz w:val="27"/>
          <w:szCs w:val="27"/>
        </w:rPr>
        <w:t xml:space="preserve"> </w:t>
      </w:r>
      <w:r w:rsidRPr="00E14B63">
        <w:rPr>
          <w:spacing w:val="-2"/>
          <w:sz w:val="27"/>
          <w:szCs w:val="27"/>
        </w:rPr>
        <w:t>ТОКАРЕВА</w:t>
      </w:r>
    </w:p>
    <w:p w14:paraId="1B87ACC0" w14:textId="77777777" w:rsidR="0002729A" w:rsidRPr="00E14B63" w:rsidRDefault="0002729A">
      <w:pPr>
        <w:rPr>
          <w:sz w:val="27"/>
          <w:szCs w:val="27"/>
        </w:rPr>
        <w:sectPr w:rsidR="0002729A" w:rsidRPr="00E14B63">
          <w:type w:val="continuous"/>
          <w:pgSz w:w="11906" w:h="16838"/>
          <w:pgMar w:top="980" w:right="460" w:bottom="280" w:left="1600" w:header="720" w:footer="0" w:gutter="0"/>
          <w:cols w:num="2" w:space="720" w:equalWidth="0">
            <w:col w:w="6172" w:space="950"/>
            <w:col w:w="2723"/>
          </w:cols>
          <w:formProt w:val="0"/>
          <w:docGrid w:linePitch="100" w:charSpace="4096"/>
        </w:sectPr>
      </w:pPr>
    </w:p>
    <w:p w14:paraId="3EFAF3E1" w14:textId="77777777" w:rsidR="0002729A" w:rsidRPr="00E14B63" w:rsidRDefault="00E14B63" w:rsidP="00457D87">
      <w:pPr>
        <w:rPr>
          <w:sz w:val="27"/>
          <w:szCs w:val="27"/>
        </w:rPr>
      </w:pPr>
      <w:r w:rsidRPr="00E14B63">
        <w:rPr>
          <w:sz w:val="27"/>
          <w:szCs w:val="27"/>
          <w:lang w:val="en-US"/>
        </w:rPr>
        <w:t xml:space="preserve">  </w:t>
      </w:r>
      <w:r w:rsidR="0048120F">
        <w:rPr>
          <w:sz w:val="27"/>
          <w:szCs w:val="27"/>
        </w:rPr>
        <w:t>«__»</w:t>
      </w:r>
      <w:r>
        <w:rPr>
          <w:sz w:val="27"/>
          <w:szCs w:val="27"/>
        </w:rPr>
        <w:t xml:space="preserve"> </w:t>
      </w:r>
      <w:r w:rsidR="0048120F">
        <w:rPr>
          <w:sz w:val="27"/>
          <w:szCs w:val="27"/>
        </w:rPr>
        <w:t>березня</w:t>
      </w:r>
      <w:r>
        <w:rPr>
          <w:sz w:val="27"/>
          <w:szCs w:val="27"/>
        </w:rPr>
        <w:t xml:space="preserve"> </w:t>
      </w:r>
      <w:r w:rsidR="0048120F">
        <w:rPr>
          <w:sz w:val="27"/>
          <w:szCs w:val="27"/>
        </w:rPr>
        <w:t>2026</w:t>
      </w:r>
      <w:r w:rsidR="002A3D3D" w:rsidRPr="00E14B63">
        <w:rPr>
          <w:sz w:val="27"/>
          <w:szCs w:val="27"/>
        </w:rPr>
        <w:t xml:space="preserve"> року</w:t>
      </w:r>
    </w:p>
    <w:sectPr w:rsidR="0002729A" w:rsidRPr="00E14B63">
      <w:type w:val="continuous"/>
      <w:pgSz w:w="11906" w:h="16838"/>
      <w:pgMar w:top="980" w:right="460" w:bottom="280" w:left="1600" w:header="72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DE718" w14:textId="77777777" w:rsidR="00915FAA" w:rsidRDefault="00915FAA">
      <w:r>
        <w:separator/>
      </w:r>
    </w:p>
  </w:endnote>
  <w:endnote w:type="continuationSeparator" w:id="0">
    <w:p w14:paraId="0BC75970" w14:textId="77777777" w:rsidR="00915FAA" w:rsidRDefault="0091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777F4" w14:textId="77777777" w:rsidR="002A3D3D" w:rsidRDefault="002A3D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6524" w14:textId="77777777" w:rsidR="002A3D3D" w:rsidRDefault="002A3D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CF78" w14:textId="77777777" w:rsidR="002A3D3D" w:rsidRDefault="002A3D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8FB8D" w14:textId="77777777" w:rsidR="00915FAA" w:rsidRDefault="00915FAA">
      <w:r>
        <w:separator/>
      </w:r>
    </w:p>
  </w:footnote>
  <w:footnote w:type="continuationSeparator" w:id="0">
    <w:p w14:paraId="10701505" w14:textId="77777777" w:rsidR="00915FAA" w:rsidRDefault="0091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AB84" w14:textId="77777777" w:rsidR="002A3D3D" w:rsidRDefault="002A3D3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6A760" w14:textId="77777777" w:rsidR="0002729A" w:rsidRDefault="00B461C2">
    <w:pPr>
      <w:pStyle w:val="a4"/>
      <w:spacing w:before="0" w:line="9" w:lineRule="auto"/>
      <w:ind w:left="0" w:firstLine="0"/>
      <w:jc w:val="left"/>
      <w:rPr>
        <w:sz w:val="20"/>
      </w:rPr>
    </w:pPr>
    <w:r>
      <w:rPr>
        <w:noProof/>
        <w:sz w:val="20"/>
        <w:lang w:eastAsia="uk-UA"/>
      </w:rPr>
      <mc:AlternateContent>
        <mc:Choice Requires="wps">
          <w:drawing>
            <wp:anchor distT="0" distB="0" distL="0" distR="0" simplePos="0" relativeHeight="7" behindDoc="1" locked="0" layoutInCell="0" allowOverlap="1" wp14:anchorId="2528C1F6" wp14:editId="27A5C97E">
              <wp:simplePos x="0" y="0"/>
              <wp:positionH relativeFrom="page">
                <wp:posOffset>4065270</wp:posOffset>
              </wp:positionH>
              <wp:positionV relativeFrom="page">
                <wp:posOffset>444500</wp:posOffset>
              </wp:positionV>
              <wp:extent cx="166370" cy="195580"/>
              <wp:effectExtent l="0" t="0" r="0" b="0"/>
              <wp:wrapNone/>
              <wp:docPr id="3" name="Textbox 1_0"/>
              <wp:cNvGraphicFramePr/>
              <a:graphic xmlns:a="http://schemas.openxmlformats.org/drawingml/2006/main">
                <a:graphicData uri="http://schemas.microsoft.com/office/word/2010/wordprocessingShape">
                  <wps:wsp>
                    <wps:cNvSpPr/>
                    <wps:spPr>
                      <a:xfrm>
                        <a:off x="0" y="0"/>
                        <a:ext cx="165600" cy="195120"/>
                      </a:xfrm>
                      <a:prstGeom prst="rect">
                        <a:avLst/>
                      </a:prstGeom>
                      <a:noFill/>
                      <a:ln w="0">
                        <a:noFill/>
                      </a:ln>
                    </wps:spPr>
                    <wps:style>
                      <a:lnRef idx="0">
                        <a:scrgbClr r="0" g="0" b="0"/>
                      </a:lnRef>
                      <a:fillRef idx="0">
                        <a:scrgbClr r="0" g="0" b="0"/>
                      </a:fillRef>
                      <a:effectRef idx="0">
                        <a:scrgbClr r="0" g="0" b="0"/>
                      </a:effectRef>
                      <a:fontRef idx="minor"/>
                    </wps:style>
                    <wps:txbx>
                      <w:txbxContent>
                        <w:p w14:paraId="1E2FB96C" w14:textId="0300E377" w:rsidR="0002729A" w:rsidRDefault="00B461C2">
                          <w:pPr>
                            <w:pStyle w:val="ac"/>
                            <w:spacing w:before="10"/>
                            <w:ind w:left="60"/>
                            <w:rPr>
                              <w:sz w:val="24"/>
                            </w:rPr>
                          </w:pPr>
                          <w:r>
                            <w:rPr>
                              <w:color w:val="000000"/>
                              <w:spacing w:val="-10"/>
                              <w:sz w:val="24"/>
                            </w:rPr>
                            <w:fldChar w:fldCharType="begin"/>
                          </w:r>
                          <w:r>
                            <w:rPr>
                              <w:color w:val="000000"/>
                              <w:spacing w:val="-10"/>
                              <w:sz w:val="24"/>
                            </w:rPr>
                            <w:instrText>PAGE</w:instrText>
                          </w:r>
                          <w:r>
                            <w:rPr>
                              <w:color w:val="000000"/>
                              <w:spacing w:val="-10"/>
                              <w:sz w:val="24"/>
                            </w:rPr>
                            <w:fldChar w:fldCharType="separate"/>
                          </w:r>
                          <w:r w:rsidR="00E45AD0">
                            <w:rPr>
                              <w:noProof/>
                              <w:color w:val="000000"/>
                              <w:spacing w:val="-10"/>
                              <w:sz w:val="24"/>
                            </w:rPr>
                            <w:t>3</w:t>
                          </w:r>
                          <w:r>
                            <w:rPr>
                              <w:color w:val="000000"/>
                              <w:spacing w:val="-10"/>
                              <w:sz w:val="24"/>
                            </w:rPr>
                            <w:fldChar w:fldCharType="end"/>
                          </w:r>
                        </w:p>
                      </w:txbxContent>
                    </wps:txbx>
                    <wps:bodyPr lIns="0" tIns="0" rIns="0" bIns="0">
                      <a:noAutofit/>
                    </wps:bodyPr>
                  </wps:wsp>
                </a:graphicData>
              </a:graphic>
            </wp:anchor>
          </w:drawing>
        </mc:Choice>
        <mc:Fallback>
          <w:pict>
            <v:rect w14:anchorId="2528C1F6" id="Textbox 1_0" o:spid="_x0000_s1026" style="position:absolute;margin-left:320.1pt;margin-top:35pt;width:13.1pt;height:15.4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" o:allowincell="f" filled="f" stroked="f" strokeweight="0">
              <v:textbox inset="0,0,0,0">
                <w:txbxContent>
                  <w:p w14:paraId="1E2FB96C" w14:textId="0300E377" w:rsidR="0002729A" w:rsidRDefault="00B461C2">
                    <w:pPr>
                      <w:pStyle w:val="ac"/>
                      <w:spacing w:before="10"/>
                      <w:ind w:left="60"/>
                      <w:rPr>
                        <w:sz w:val="24"/>
                      </w:rPr>
                    </w:pPr>
                    <w:r>
                      <w:rPr>
                        <w:color w:val="000000"/>
                        <w:spacing w:val="-10"/>
                        <w:sz w:val="24"/>
                      </w:rPr>
                      <w:fldChar w:fldCharType="begin"/>
                    </w:r>
                    <w:r>
                      <w:rPr>
                        <w:color w:val="000000"/>
                        <w:spacing w:val="-10"/>
                        <w:sz w:val="24"/>
                      </w:rPr>
                      <w:instrText>PAGE</w:instrText>
                    </w:r>
                    <w:r>
                      <w:rPr>
                        <w:color w:val="000000"/>
                        <w:spacing w:val="-10"/>
                        <w:sz w:val="24"/>
                      </w:rPr>
                      <w:fldChar w:fldCharType="separate"/>
                    </w:r>
                    <w:r w:rsidR="00E45AD0">
                      <w:rPr>
                        <w:noProof/>
                        <w:color w:val="000000"/>
                        <w:spacing w:val="-10"/>
                        <w:sz w:val="24"/>
                      </w:rPr>
                      <w:t>3</w:t>
                    </w:r>
                    <w:r>
                      <w:rPr>
                        <w:color w:val="000000"/>
                        <w:spacing w:val="-10"/>
                        <w:sz w:val="24"/>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7FD9" w14:textId="77777777" w:rsidR="002A3D3D" w:rsidRDefault="002A3D3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29A"/>
    <w:rsid w:val="0002729A"/>
    <w:rsid w:val="000A17E2"/>
    <w:rsid w:val="00125B76"/>
    <w:rsid w:val="00257858"/>
    <w:rsid w:val="002A3D3D"/>
    <w:rsid w:val="002A5E45"/>
    <w:rsid w:val="002C5C5B"/>
    <w:rsid w:val="002F68BD"/>
    <w:rsid w:val="003831E1"/>
    <w:rsid w:val="00383B49"/>
    <w:rsid w:val="003A5234"/>
    <w:rsid w:val="00457D87"/>
    <w:rsid w:val="0046660C"/>
    <w:rsid w:val="00466E13"/>
    <w:rsid w:val="0048120F"/>
    <w:rsid w:val="004842EC"/>
    <w:rsid w:val="004E2C09"/>
    <w:rsid w:val="0054490B"/>
    <w:rsid w:val="005660B4"/>
    <w:rsid w:val="00600FA8"/>
    <w:rsid w:val="00617602"/>
    <w:rsid w:val="006542AF"/>
    <w:rsid w:val="00677DB9"/>
    <w:rsid w:val="00755CD2"/>
    <w:rsid w:val="007938E1"/>
    <w:rsid w:val="007D2F4A"/>
    <w:rsid w:val="007F2A31"/>
    <w:rsid w:val="0083429D"/>
    <w:rsid w:val="008416B4"/>
    <w:rsid w:val="009103E4"/>
    <w:rsid w:val="00915FAA"/>
    <w:rsid w:val="00954B48"/>
    <w:rsid w:val="00970F09"/>
    <w:rsid w:val="009B4400"/>
    <w:rsid w:val="009E44FE"/>
    <w:rsid w:val="00A4087C"/>
    <w:rsid w:val="00A87546"/>
    <w:rsid w:val="00B06E15"/>
    <w:rsid w:val="00B2513D"/>
    <w:rsid w:val="00B461C2"/>
    <w:rsid w:val="00B95AAA"/>
    <w:rsid w:val="00BC5E0D"/>
    <w:rsid w:val="00BF5CC1"/>
    <w:rsid w:val="00C23AEC"/>
    <w:rsid w:val="00CB70F9"/>
    <w:rsid w:val="00D07393"/>
    <w:rsid w:val="00DC32E4"/>
    <w:rsid w:val="00DE2B2F"/>
    <w:rsid w:val="00E14517"/>
    <w:rsid w:val="00E14B63"/>
    <w:rsid w:val="00E237A9"/>
    <w:rsid w:val="00E45AD0"/>
    <w:rsid w:val="00E74371"/>
    <w:rsid w:val="00E83671"/>
    <w:rsid w:val="00F87E9A"/>
    <w:rsid w:val="00FE786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F674"/>
  <w15:docId w15:val="{FA237123-7781-4E68-B503-735158EB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uk-UA"/>
    </w:rPr>
  </w:style>
  <w:style w:type="paragraph" w:styleId="1">
    <w:name w:val="heading 1"/>
    <w:basedOn w:val="a"/>
    <w:uiPriority w:val="1"/>
    <w:qFormat/>
    <w:pPr>
      <w:spacing w:line="310" w:lineRule="exact"/>
      <w:ind w:left="1079" w:hanging="268"/>
      <w:jc w:val="both"/>
      <w:outlineLvl w:val="0"/>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uiPriority w:val="1"/>
    <w:qFormat/>
    <w:pPr>
      <w:spacing w:before="2"/>
      <w:ind w:left="104" w:firstLine="708"/>
      <w:jc w:val="both"/>
    </w:pPr>
    <w:rPr>
      <w:sz w:val="27"/>
      <w:szCs w:val="27"/>
    </w:r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styleId="a8">
    <w:name w:val="List Paragraph"/>
    <w:basedOn w:val="a"/>
    <w:uiPriority w:val="1"/>
    <w:qFormat/>
    <w:pPr>
      <w:spacing w:line="310" w:lineRule="exact"/>
      <w:ind w:left="1079" w:hanging="268"/>
      <w:jc w:val="both"/>
    </w:pPr>
  </w:style>
  <w:style w:type="paragraph" w:customStyle="1" w:styleId="TableParagraph">
    <w:name w:val="Table Paragraph"/>
    <w:basedOn w:val="a"/>
    <w:uiPriority w:val="1"/>
    <w:qFormat/>
    <w:pPr>
      <w:ind w:left="54"/>
    </w:pPr>
  </w:style>
  <w:style w:type="paragraph" w:customStyle="1" w:styleId="a9">
    <w:name w:val="Верхний и нижний колонтитулы"/>
    <w:basedOn w:val="a"/>
    <w:qFormat/>
  </w:style>
  <w:style w:type="paragraph" w:styleId="aa">
    <w:name w:val="header"/>
    <w:basedOn w:val="a9"/>
    <w:link w:val="ab"/>
    <w:uiPriority w:val="99"/>
  </w:style>
  <w:style w:type="paragraph" w:customStyle="1" w:styleId="ac">
    <w:name w:val="Содержимое врезки"/>
    <w:basedOn w:val="a"/>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footer"/>
    <w:basedOn w:val="a"/>
    <w:link w:val="ae"/>
    <w:uiPriority w:val="99"/>
    <w:unhideWhenUsed/>
    <w:rsid w:val="00E83671"/>
    <w:pPr>
      <w:tabs>
        <w:tab w:val="center" w:pos="4819"/>
        <w:tab w:val="right" w:pos="9639"/>
      </w:tabs>
    </w:pPr>
  </w:style>
  <w:style w:type="character" w:customStyle="1" w:styleId="ae">
    <w:name w:val="Нижний колонтитул Знак"/>
    <w:basedOn w:val="a0"/>
    <w:link w:val="ad"/>
    <w:uiPriority w:val="99"/>
    <w:rsid w:val="00E83671"/>
    <w:rPr>
      <w:rFonts w:ascii="Times New Roman" w:eastAsia="Times New Roman" w:hAnsi="Times New Roman" w:cs="Times New Roman"/>
      <w:lang w:val="uk-UA"/>
    </w:rPr>
  </w:style>
  <w:style w:type="character" w:customStyle="1" w:styleId="ab">
    <w:name w:val="Верхний колонтитул Знак"/>
    <w:basedOn w:val="a0"/>
    <w:link w:val="aa"/>
    <w:uiPriority w:val="99"/>
    <w:rsid w:val="00E83671"/>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30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4906</Words>
  <Characters>2797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ODA</dc:creator>
  <cp:lastModifiedBy>User</cp:lastModifiedBy>
  <cp:revision>8</cp:revision>
  <cp:lastPrinted>2026-03-02T15:01:00Z</cp:lastPrinted>
  <dcterms:created xsi:type="dcterms:W3CDTF">2026-03-02T14:20:00Z</dcterms:created>
  <dcterms:modified xsi:type="dcterms:W3CDTF">2026-03-19T14:51:00Z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Writer</vt:lpwstr>
  </property>
  <property fmtid="{D5CDD505-2E9C-101B-9397-08002B2CF9AE}" pid="4" name="LastSaved">
    <vt:filetime>2023-06-07T00:00:00Z</vt:filetime>
  </property>
  <property fmtid="{D5CDD505-2E9C-101B-9397-08002B2CF9AE}" pid="5" name="Producer">
    <vt:lpwstr>LibreOffice 7.1</vt:lpwstr>
  </property>
</Properties>
</file>