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52214" w14:textId="77777777" w:rsidR="000A51F2" w:rsidRPr="00B27E35" w:rsidRDefault="00035B84" w:rsidP="000A51F2">
      <w:pPr>
        <w:jc w:val="center"/>
        <w:rPr>
          <w:b/>
          <w:sz w:val="16"/>
          <w:lang w:val="uk-UA"/>
        </w:rPr>
      </w:pPr>
      <w:r w:rsidRPr="00B27E35">
        <w:rPr>
          <w:b/>
          <w:noProof/>
          <w:spacing w:val="10"/>
          <w:sz w:val="20"/>
        </w:rPr>
        <w:drawing>
          <wp:inline distT="0" distB="0" distL="0" distR="0" wp14:anchorId="52DE5BD4" wp14:editId="3775B50C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93AAD" w14:textId="77777777" w:rsidR="000A51F2" w:rsidRPr="00B27E3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200CB76C" w14:textId="77777777" w:rsidR="000A51F2" w:rsidRPr="00B27E35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B27E35">
        <w:rPr>
          <w:sz w:val="6"/>
          <w:szCs w:val="6"/>
        </w:rPr>
        <w:t xml:space="preserve"> </w:t>
      </w:r>
    </w:p>
    <w:p w14:paraId="22E56308" w14:textId="77777777" w:rsidR="000A51F2" w:rsidRPr="00B27E35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B27E35">
        <w:rPr>
          <w:sz w:val="28"/>
          <w:szCs w:val="28"/>
          <w:lang w:val="uk-UA"/>
        </w:rPr>
        <w:t>ДОНЕЦЬКА ОБЛАСНА ДЕРЖАВНА АДМІНІСТРАЦІЯ</w:t>
      </w:r>
    </w:p>
    <w:p w14:paraId="5514F79B" w14:textId="77777777" w:rsidR="00527A48" w:rsidRPr="00B27E35" w:rsidRDefault="00527A48" w:rsidP="00452853">
      <w:pPr>
        <w:jc w:val="center"/>
        <w:rPr>
          <w:b/>
          <w:lang w:val="uk-UA"/>
        </w:rPr>
      </w:pPr>
      <w:r w:rsidRPr="00B27E35">
        <w:rPr>
          <w:b/>
          <w:lang w:val="uk-UA"/>
        </w:rPr>
        <w:t>ДОНЕЦЬКА ОБЛАСНА ВІЙСЬКОВА АДМІНІСТРАЦІЯ</w:t>
      </w:r>
    </w:p>
    <w:p w14:paraId="206BDD03" w14:textId="77777777" w:rsidR="002542BE" w:rsidRPr="00B27E35" w:rsidRDefault="002542BE" w:rsidP="002542BE">
      <w:pPr>
        <w:spacing w:before="120" w:after="120"/>
        <w:jc w:val="center"/>
        <w:rPr>
          <w:b/>
          <w:lang w:val="uk-UA"/>
        </w:rPr>
      </w:pPr>
    </w:p>
    <w:p w14:paraId="650A7E8D" w14:textId="77777777" w:rsidR="000A51F2" w:rsidRPr="00B27E35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B27E35">
        <w:rPr>
          <w:sz w:val="28"/>
          <w:szCs w:val="28"/>
          <w:lang w:val="uk-UA"/>
        </w:rPr>
        <w:t>РОЗПОРЯ</w:t>
      </w:r>
      <w:r w:rsidR="000A51F2" w:rsidRPr="00B27E35">
        <w:rPr>
          <w:sz w:val="28"/>
          <w:szCs w:val="28"/>
          <w:lang w:val="uk-UA"/>
        </w:rPr>
        <w:t>Д</w:t>
      </w:r>
      <w:r w:rsidRPr="00B27E35">
        <w:rPr>
          <w:sz w:val="28"/>
          <w:szCs w:val="28"/>
          <w:lang w:val="uk-UA"/>
        </w:rPr>
        <w:t>Ж</w:t>
      </w:r>
      <w:r w:rsidR="000A51F2" w:rsidRPr="00B27E35">
        <w:rPr>
          <w:sz w:val="28"/>
          <w:szCs w:val="28"/>
          <w:lang w:val="uk-UA"/>
        </w:rPr>
        <w:t>ЕННЯ</w:t>
      </w:r>
    </w:p>
    <w:p w14:paraId="5EA5C57B" w14:textId="77777777" w:rsidR="00FD4596" w:rsidRPr="00B27E35" w:rsidRDefault="00FD4596" w:rsidP="00FD4596">
      <w:pPr>
        <w:spacing w:before="120"/>
        <w:rPr>
          <w:lang w:val="uk-UA"/>
        </w:rPr>
      </w:pPr>
    </w:p>
    <w:p w14:paraId="1895ECDB" w14:textId="77777777" w:rsidR="000A51F2" w:rsidRPr="00B27E35" w:rsidRDefault="000A51F2" w:rsidP="000A51F2">
      <w:pPr>
        <w:rPr>
          <w:szCs w:val="28"/>
          <w:lang w:val="uk-UA"/>
        </w:rPr>
      </w:pPr>
      <w:r w:rsidRPr="00B27E35">
        <w:rPr>
          <w:szCs w:val="28"/>
          <w:lang w:val="uk-UA"/>
        </w:rPr>
        <w:t xml:space="preserve">від _______________ </w:t>
      </w:r>
      <w:r w:rsidR="006C33C2" w:rsidRPr="00B27E35">
        <w:rPr>
          <w:szCs w:val="28"/>
          <w:lang w:val="uk-UA"/>
        </w:rPr>
        <w:t xml:space="preserve">          </w:t>
      </w:r>
      <w:r w:rsidR="002542BE" w:rsidRPr="00B27E35">
        <w:rPr>
          <w:szCs w:val="28"/>
          <w:lang w:val="uk-UA"/>
        </w:rPr>
        <w:t xml:space="preserve">        </w:t>
      </w:r>
      <w:r w:rsidR="00F72151" w:rsidRPr="00B27E35">
        <w:rPr>
          <w:szCs w:val="28"/>
          <w:lang w:val="uk-UA"/>
        </w:rPr>
        <w:t xml:space="preserve"> </w:t>
      </w:r>
      <w:r w:rsidR="002542BE" w:rsidRPr="00B27E35">
        <w:rPr>
          <w:szCs w:val="28"/>
          <w:lang w:val="uk-UA"/>
        </w:rPr>
        <w:t xml:space="preserve"> </w:t>
      </w:r>
      <w:r w:rsidR="00B82DEB" w:rsidRPr="00B27E35">
        <w:rPr>
          <w:szCs w:val="28"/>
          <w:lang w:val="uk-UA"/>
        </w:rPr>
        <w:t xml:space="preserve">м. </w:t>
      </w:r>
      <w:r w:rsidR="006C33C2" w:rsidRPr="00B27E35">
        <w:rPr>
          <w:szCs w:val="28"/>
          <w:lang w:val="uk-UA"/>
        </w:rPr>
        <w:t>Краматорськ</w:t>
      </w:r>
      <w:r w:rsidR="002542BE" w:rsidRPr="00B27E35">
        <w:rPr>
          <w:szCs w:val="28"/>
          <w:lang w:val="uk-UA"/>
        </w:rPr>
        <w:t xml:space="preserve">                   </w:t>
      </w:r>
      <w:r w:rsidRPr="00B27E35">
        <w:rPr>
          <w:szCs w:val="28"/>
          <w:lang w:val="uk-UA"/>
        </w:rPr>
        <w:t>№</w:t>
      </w:r>
      <w:r w:rsidR="006C33C2" w:rsidRPr="00B27E35">
        <w:rPr>
          <w:szCs w:val="28"/>
          <w:lang w:val="uk-UA"/>
        </w:rPr>
        <w:t xml:space="preserve"> </w:t>
      </w:r>
      <w:r w:rsidR="002542BE" w:rsidRPr="00B27E35">
        <w:rPr>
          <w:szCs w:val="28"/>
          <w:lang w:val="uk-UA"/>
        </w:rPr>
        <w:t>_______________</w:t>
      </w:r>
    </w:p>
    <w:p w14:paraId="4AAC59FC" w14:textId="77777777" w:rsidR="00460A12" w:rsidRPr="00B27E35" w:rsidRDefault="00460A12" w:rsidP="000A51F2">
      <w:pPr>
        <w:rPr>
          <w:sz w:val="16"/>
          <w:szCs w:val="16"/>
          <w:lang w:val="uk-UA"/>
        </w:rPr>
      </w:pPr>
    </w:p>
    <w:p w14:paraId="5104FCE0" w14:textId="77777777" w:rsidR="00460A12" w:rsidRPr="00B27E35" w:rsidRDefault="00460A12" w:rsidP="000A51F2">
      <w:pPr>
        <w:rPr>
          <w:sz w:val="16"/>
          <w:szCs w:val="16"/>
          <w:lang w:val="uk-UA"/>
        </w:rPr>
      </w:pPr>
    </w:p>
    <w:p w14:paraId="4765FF88" w14:textId="77777777" w:rsidR="00460A12" w:rsidRPr="00B27E35" w:rsidRDefault="00460A12" w:rsidP="000A51F2">
      <w:pPr>
        <w:rPr>
          <w:sz w:val="16"/>
          <w:szCs w:val="16"/>
          <w:lang w:val="uk-UA"/>
        </w:rPr>
      </w:pPr>
    </w:p>
    <w:p w14:paraId="28B9CE2F" w14:textId="46D3A24B" w:rsidR="00FF23F5" w:rsidRPr="00B27E35" w:rsidRDefault="00ED6460" w:rsidP="00BA58CD">
      <w:pPr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B27E35">
        <w:rPr>
          <w:b/>
          <w:sz w:val="27"/>
          <w:szCs w:val="27"/>
          <w:lang w:val="uk-UA"/>
        </w:rPr>
        <w:t xml:space="preserve">Про </w:t>
      </w:r>
      <w:r w:rsidR="00BA58CD" w:rsidRPr="00B27E35">
        <w:rPr>
          <w:b/>
          <w:sz w:val="27"/>
          <w:szCs w:val="27"/>
          <w:lang w:val="uk-UA"/>
        </w:rPr>
        <w:t>заохочення</w:t>
      </w:r>
      <w:r w:rsidR="0094571D" w:rsidRPr="00B27E35">
        <w:rPr>
          <w:b/>
          <w:sz w:val="27"/>
          <w:szCs w:val="27"/>
          <w:lang w:val="uk-UA"/>
        </w:rPr>
        <w:t xml:space="preserve"> </w:t>
      </w:r>
      <w:r w:rsidR="00BA58CD" w:rsidRPr="00B27E35">
        <w:rPr>
          <w:b/>
          <w:sz w:val="27"/>
          <w:szCs w:val="27"/>
          <w:lang w:val="uk-UA"/>
        </w:rPr>
        <w:t>спортсменів</w:t>
      </w:r>
      <w:r w:rsidR="0094571D" w:rsidRPr="00B27E35">
        <w:rPr>
          <w:b/>
          <w:sz w:val="27"/>
          <w:szCs w:val="27"/>
          <w:lang w:val="uk-UA"/>
        </w:rPr>
        <w:t xml:space="preserve"> і</w:t>
      </w:r>
      <w:r w:rsidR="00BA58CD" w:rsidRPr="00B27E35">
        <w:rPr>
          <w:b/>
          <w:sz w:val="27"/>
          <w:szCs w:val="27"/>
          <w:lang w:val="uk-UA"/>
        </w:rPr>
        <w:t xml:space="preserve"> тренерів</w:t>
      </w:r>
      <w:r w:rsidR="007D1521" w:rsidRPr="00B27E35">
        <w:rPr>
          <w:b/>
          <w:sz w:val="27"/>
          <w:szCs w:val="27"/>
          <w:lang w:val="uk-UA"/>
        </w:rPr>
        <w:t xml:space="preserve"> </w:t>
      </w:r>
      <w:r w:rsidR="0094571D" w:rsidRPr="00B27E35">
        <w:rPr>
          <w:b/>
          <w:sz w:val="27"/>
          <w:szCs w:val="27"/>
          <w:lang w:val="uk-UA"/>
        </w:rPr>
        <w:t>Донецької області за високі досягнення на міжнародних спортивних змаганнях</w:t>
      </w:r>
    </w:p>
    <w:p w14:paraId="03722826" w14:textId="77777777" w:rsidR="00F04716" w:rsidRPr="00B27E35" w:rsidRDefault="00F04716" w:rsidP="00FF23F5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61FC1D32" w14:textId="77777777" w:rsidR="00F86171" w:rsidRPr="00B27E35" w:rsidRDefault="00F86171" w:rsidP="00FF23F5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3B07508B" w14:textId="3BFEB418" w:rsidR="00FF23F5" w:rsidRPr="00B27E35" w:rsidRDefault="00ED6460" w:rsidP="009A43E7">
      <w:pPr>
        <w:autoSpaceDE w:val="0"/>
        <w:autoSpaceDN w:val="0"/>
        <w:adjustRightInd w:val="0"/>
        <w:ind w:firstLine="709"/>
        <w:jc w:val="both"/>
        <w:rPr>
          <w:sz w:val="27"/>
          <w:szCs w:val="27"/>
          <w:shd w:val="clear" w:color="auto" w:fill="FFFFFF"/>
          <w:lang w:val="uk-UA"/>
        </w:rPr>
      </w:pPr>
      <w:r w:rsidRPr="00B27E35">
        <w:rPr>
          <w:sz w:val="27"/>
          <w:szCs w:val="27"/>
          <w:lang w:val="uk-UA"/>
        </w:rPr>
        <w:t xml:space="preserve">Відповідно до </w:t>
      </w:r>
      <w:r w:rsidR="007D1521" w:rsidRPr="00B27E35">
        <w:rPr>
          <w:sz w:val="27"/>
          <w:szCs w:val="27"/>
          <w:lang w:val="uk-UA"/>
        </w:rPr>
        <w:t xml:space="preserve">пункту 1 частини першої статті </w:t>
      </w:r>
      <w:r w:rsidRPr="00B27E35">
        <w:rPr>
          <w:sz w:val="27"/>
          <w:szCs w:val="27"/>
          <w:lang w:val="uk-UA"/>
        </w:rPr>
        <w:t>22,</w:t>
      </w:r>
      <w:r w:rsidR="007D1521" w:rsidRPr="00B27E35">
        <w:rPr>
          <w:sz w:val="27"/>
          <w:szCs w:val="27"/>
          <w:lang w:val="uk-UA"/>
        </w:rPr>
        <w:t xml:space="preserve"> статті</w:t>
      </w:r>
      <w:r w:rsidRPr="00B27E35">
        <w:rPr>
          <w:sz w:val="27"/>
          <w:szCs w:val="27"/>
          <w:lang w:val="uk-UA"/>
        </w:rPr>
        <w:t xml:space="preserve"> 41 Закону України </w:t>
      </w:r>
      <w:r w:rsidR="009A43E7" w:rsidRPr="00B27E35">
        <w:rPr>
          <w:color w:val="000000"/>
          <w:sz w:val="27"/>
          <w:szCs w:val="27"/>
          <w:lang w:val="uk-UA"/>
        </w:rPr>
        <w:t>«</w:t>
      </w:r>
      <w:r w:rsidRPr="00B27E35">
        <w:rPr>
          <w:sz w:val="27"/>
          <w:szCs w:val="27"/>
          <w:lang w:val="uk-UA"/>
        </w:rPr>
        <w:t>Про місцеві державні адміністрації</w:t>
      </w:r>
      <w:r w:rsidR="009A43E7" w:rsidRPr="00B27E35">
        <w:rPr>
          <w:color w:val="000000"/>
          <w:sz w:val="27"/>
          <w:szCs w:val="27"/>
          <w:lang w:val="uk-UA"/>
        </w:rPr>
        <w:t>»</w:t>
      </w:r>
      <w:r w:rsidRPr="00B27E35">
        <w:rPr>
          <w:sz w:val="27"/>
          <w:szCs w:val="27"/>
          <w:lang w:val="uk-UA"/>
        </w:rPr>
        <w:t xml:space="preserve">, </w:t>
      </w:r>
      <w:r w:rsidR="00880EF1" w:rsidRPr="00B27E35">
        <w:rPr>
          <w:sz w:val="27"/>
          <w:szCs w:val="27"/>
          <w:lang w:val="uk-UA"/>
        </w:rPr>
        <w:t>статті 36</w:t>
      </w:r>
      <w:r w:rsidR="00880EF1" w:rsidRPr="00B27E35">
        <w:rPr>
          <w:sz w:val="27"/>
          <w:szCs w:val="27"/>
          <w:vertAlign w:val="superscript"/>
          <w:lang w:val="uk-UA"/>
        </w:rPr>
        <w:t xml:space="preserve">2  </w:t>
      </w:r>
      <w:r w:rsidR="00880EF1" w:rsidRPr="00B27E35">
        <w:rPr>
          <w:sz w:val="27"/>
          <w:szCs w:val="27"/>
          <w:lang w:val="uk-UA"/>
        </w:rPr>
        <w:t xml:space="preserve">Закону України «Про фізичну культуру і спорту», частини сьомої </w:t>
      </w:r>
      <w:r w:rsidRPr="00B27E35">
        <w:rPr>
          <w:sz w:val="27"/>
          <w:szCs w:val="27"/>
          <w:lang w:val="uk-UA"/>
        </w:rPr>
        <w:t xml:space="preserve">статті 15 Закону України </w:t>
      </w:r>
      <w:r w:rsidR="009A43E7" w:rsidRPr="00B27E35">
        <w:rPr>
          <w:color w:val="000000"/>
          <w:sz w:val="27"/>
          <w:szCs w:val="27"/>
          <w:lang w:val="uk-UA"/>
        </w:rPr>
        <w:t>«</w:t>
      </w:r>
      <w:r w:rsidRPr="00B27E35">
        <w:rPr>
          <w:sz w:val="27"/>
          <w:szCs w:val="27"/>
          <w:lang w:val="uk-UA"/>
        </w:rPr>
        <w:t>Про правовий режим воєнного стану</w:t>
      </w:r>
      <w:r w:rsidR="009A43E7" w:rsidRPr="00B27E35">
        <w:rPr>
          <w:color w:val="000000"/>
          <w:sz w:val="27"/>
          <w:szCs w:val="27"/>
          <w:lang w:val="uk-UA"/>
        </w:rPr>
        <w:t>»</w:t>
      </w:r>
      <w:r w:rsidRPr="00B27E35">
        <w:rPr>
          <w:sz w:val="27"/>
          <w:szCs w:val="27"/>
          <w:lang w:val="uk-UA"/>
        </w:rPr>
        <w:t>, Регіональної цільової програми розвитку фізичної культури і спорту в Донецькій області на 2025-2029 роки, затвердженої розпорядженням голови Донецької обласної державної адміністрації, начальника обласної військової адміністрації від 15 листопада 2024 року № 758/5-24,</w:t>
      </w:r>
      <w:r w:rsidR="007D1521" w:rsidRPr="00B27E35">
        <w:rPr>
          <w:sz w:val="27"/>
          <w:szCs w:val="27"/>
          <w:lang w:val="uk-UA"/>
        </w:rPr>
        <w:t xml:space="preserve"> </w:t>
      </w:r>
      <w:r w:rsidRPr="00B27E35">
        <w:rPr>
          <w:sz w:val="27"/>
          <w:szCs w:val="27"/>
          <w:lang w:val="uk-UA"/>
        </w:rPr>
        <w:t>з метою відзначення спортсменів та тренерів, досягнення яких сприяють підвищенню авторитету Донецької області і України, підтримки і стимулювання розвитку спорту</w:t>
      </w:r>
      <w:r w:rsidR="00782C94" w:rsidRPr="00B27E35">
        <w:rPr>
          <w:sz w:val="27"/>
          <w:szCs w:val="27"/>
          <w:lang w:val="uk-UA"/>
        </w:rPr>
        <w:t xml:space="preserve"> ветеранів війни та спорту</w:t>
      </w:r>
      <w:r w:rsidRPr="00B27E35">
        <w:rPr>
          <w:sz w:val="27"/>
          <w:szCs w:val="27"/>
          <w:lang w:val="uk-UA"/>
        </w:rPr>
        <w:t xml:space="preserve"> вищих досягнень в Донецькій області, морального і матеріального заохочення спортсменів та їх тренерів </w:t>
      </w:r>
    </w:p>
    <w:p w14:paraId="493B3FFC" w14:textId="77777777" w:rsidR="00A20B22" w:rsidRPr="00B27E35" w:rsidRDefault="00A20B22" w:rsidP="009A43E7">
      <w:pPr>
        <w:autoSpaceDE w:val="0"/>
        <w:autoSpaceDN w:val="0"/>
        <w:adjustRightInd w:val="0"/>
        <w:ind w:firstLine="709"/>
        <w:jc w:val="both"/>
        <w:rPr>
          <w:sz w:val="27"/>
          <w:szCs w:val="27"/>
          <w:shd w:val="clear" w:color="auto" w:fill="FFFFFF"/>
          <w:lang w:val="uk-UA"/>
        </w:rPr>
      </w:pPr>
    </w:p>
    <w:p w14:paraId="3D332EE1" w14:textId="3568B6D7" w:rsidR="00A20B22" w:rsidRPr="00B27E35" w:rsidRDefault="005A5C28" w:rsidP="00426935">
      <w:pPr>
        <w:autoSpaceDE w:val="0"/>
        <w:autoSpaceDN w:val="0"/>
        <w:adjustRightInd w:val="0"/>
        <w:jc w:val="both"/>
        <w:rPr>
          <w:b/>
          <w:bCs/>
          <w:sz w:val="27"/>
          <w:szCs w:val="27"/>
          <w:shd w:val="clear" w:color="auto" w:fill="FFFFFF"/>
          <w:lang w:val="uk-UA"/>
        </w:rPr>
      </w:pPr>
      <w:r w:rsidRPr="00B27E35">
        <w:rPr>
          <w:b/>
          <w:bCs/>
          <w:spacing w:val="20"/>
          <w:sz w:val="27"/>
          <w:szCs w:val="27"/>
          <w:shd w:val="clear" w:color="auto" w:fill="FFFFFF"/>
          <w:lang w:val="uk-UA"/>
        </w:rPr>
        <w:t>ЗОБОВ’ЯЗУЮ:</w:t>
      </w:r>
    </w:p>
    <w:p w14:paraId="01EF6E65" w14:textId="77777777" w:rsidR="00782C94" w:rsidRPr="00B27E35" w:rsidRDefault="00782C94" w:rsidP="009A43E7">
      <w:pPr>
        <w:autoSpaceDE w:val="0"/>
        <w:autoSpaceDN w:val="0"/>
        <w:adjustRightInd w:val="0"/>
        <w:ind w:firstLine="709"/>
        <w:jc w:val="both"/>
        <w:rPr>
          <w:sz w:val="27"/>
          <w:szCs w:val="27"/>
          <w:shd w:val="clear" w:color="auto" w:fill="FFFFFF"/>
          <w:lang w:val="uk-UA"/>
        </w:rPr>
      </w:pPr>
    </w:p>
    <w:p w14:paraId="7D571A7F" w14:textId="77777777" w:rsidR="009A43E7" w:rsidRPr="00B27E35" w:rsidRDefault="00FF23F5" w:rsidP="0032005D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eastAsia="MS Mincho"/>
          <w:sz w:val="27"/>
          <w:szCs w:val="27"/>
          <w:lang w:val="uk-UA"/>
        </w:rPr>
      </w:pPr>
      <w:r w:rsidRPr="00B27E35">
        <w:rPr>
          <w:color w:val="000000"/>
          <w:sz w:val="27"/>
          <w:szCs w:val="27"/>
          <w:shd w:val="clear" w:color="auto" w:fill="FFFFFF"/>
          <w:lang w:val="uk-UA"/>
        </w:rPr>
        <w:t>Затвердити</w:t>
      </w:r>
      <w:r w:rsidR="009A43E7" w:rsidRPr="00B27E35">
        <w:rPr>
          <w:color w:val="000000"/>
          <w:sz w:val="27"/>
          <w:szCs w:val="27"/>
          <w:shd w:val="clear" w:color="auto" w:fill="FFFFFF"/>
          <w:lang w:val="uk-UA"/>
        </w:rPr>
        <w:t>:</w:t>
      </w:r>
      <w:r w:rsidRPr="00B27E35">
        <w:rPr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14:paraId="615464D0" w14:textId="3AF4914A" w:rsidR="00FF23F5" w:rsidRPr="00B27E35" w:rsidRDefault="009A43E7" w:rsidP="007D1521">
      <w:pPr>
        <w:pStyle w:val="a5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MS Mincho" w:hAnsi="Times New Roman"/>
          <w:sz w:val="27"/>
          <w:szCs w:val="27"/>
          <w:lang w:val="uk-UA"/>
        </w:rPr>
      </w:pP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Порядок </w:t>
      </w:r>
      <w:r w:rsidR="007D1521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виплати одноразових грошових винагород спортсменам і тренерам Донецької області за високі досягнення на міжнародних спортивних змаганнях</w:t>
      </w: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, що додається</w:t>
      </w:r>
      <w:r w:rsidR="00A20B22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;</w:t>
      </w:r>
      <w:r w:rsidR="00880EF1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14:paraId="1E38C816" w14:textId="5A0ABCEB" w:rsidR="009A43E7" w:rsidRPr="00B27E35" w:rsidRDefault="009A43E7" w:rsidP="0032005D">
      <w:pPr>
        <w:pStyle w:val="a5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MS Mincho" w:hAnsi="Times New Roman"/>
          <w:sz w:val="27"/>
          <w:szCs w:val="27"/>
          <w:lang w:val="uk-UA"/>
        </w:rPr>
      </w:pPr>
      <w:r w:rsidRPr="00B27E35">
        <w:rPr>
          <w:rFonts w:ascii="Times New Roman" w:eastAsia="MS Mincho" w:hAnsi="Times New Roman"/>
          <w:sz w:val="27"/>
          <w:szCs w:val="27"/>
          <w:lang w:val="uk-UA"/>
        </w:rPr>
        <w:t>Граничні розміри одноразових грошових винагород спортсменам Донецької області</w:t>
      </w:r>
      <w:r w:rsidR="0032005D" w:rsidRPr="00B27E35">
        <w:rPr>
          <w:rFonts w:ascii="Times New Roman" w:eastAsia="MS Mincho" w:hAnsi="Times New Roman"/>
          <w:sz w:val="27"/>
          <w:szCs w:val="27"/>
          <w:lang w:val="uk-UA"/>
        </w:rPr>
        <w:t>, що додаються</w:t>
      </w:r>
      <w:r w:rsidR="00A20B22" w:rsidRPr="00B27E35">
        <w:rPr>
          <w:rFonts w:ascii="Times New Roman" w:eastAsia="MS Mincho" w:hAnsi="Times New Roman"/>
          <w:sz w:val="27"/>
          <w:szCs w:val="27"/>
          <w:lang w:val="uk-UA"/>
        </w:rPr>
        <w:t>;</w:t>
      </w:r>
      <w:r w:rsidR="00A735FA" w:rsidRPr="00B27E35">
        <w:rPr>
          <w:rFonts w:ascii="Times New Roman" w:eastAsia="MS Mincho" w:hAnsi="Times New Roman"/>
          <w:sz w:val="27"/>
          <w:szCs w:val="27"/>
          <w:lang w:val="uk-UA"/>
        </w:rPr>
        <w:t xml:space="preserve"> </w:t>
      </w:r>
    </w:p>
    <w:p w14:paraId="4C8B220D" w14:textId="47A1B713" w:rsidR="0032005D" w:rsidRPr="00B27E35" w:rsidRDefault="0032005D" w:rsidP="0032005D">
      <w:pPr>
        <w:pStyle w:val="a5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MS Mincho" w:hAnsi="Times New Roman"/>
          <w:sz w:val="27"/>
          <w:szCs w:val="27"/>
          <w:lang w:val="uk-UA"/>
        </w:rPr>
      </w:pPr>
      <w:r w:rsidRPr="00B27E35">
        <w:rPr>
          <w:rFonts w:ascii="Times New Roman" w:eastAsia="MS Mincho" w:hAnsi="Times New Roman"/>
          <w:sz w:val="27"/>
          <w:szCs w:val="27"/>
          <w:lang w:val="uk-UA"/>
        </w:rPr>
        <w:t>Граничні розміри одноразових грошових винагород спортсменам Донецької області з олімпійських та неолімпійських видів спорту, що додаються</w:t>
      </w:r>
      <w:r w:rsidR="00A20B22" w:rsidRPr="00B27E35">
        <w:rPr>
          <w:rFonts w:ascii="Times New Roman" w:eastAsia="MS Mincho" w:hAnsi="Times New Roman"/>
          <w:sz w:val="27"/>
          <w:szCs w:val="27"/>
          <w:lang w:val="uk-UA"/>
        </w:rPr>
        <w:t>;</w:t>
      </w:r>
    </w:p>
    <w:p w14:paraId="488C6650" w14:textId="57336CCF" w:rsidR="0032005D" w:rsidRPr="00B27E35" w:rsidRDefault="0032005D" w:rsidP="0032005D">
      <w:pPr>
        <w:pStyle w:val="a5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MS Mincho" w:hAnsi="Times New Roman"/>
          <w:sz w:val="27"/>
          <w:szCs w:val="27"/>
          <w:lang w:val="uk-UA"/>
        </w:rPr>
      </w:pPr>
      <w:r w:rsidRPr="00B27E35">
        <w:rPr>
          <w:rFonts w:ascii="Times New Roman" w:eastAsia="MS Mincho" w:hAnsi="Times New Roman"/>
          <w:sz w:val="27"/>
          <w:szCs w:val="27"/>
          <w:lang w:val="uk-UA"/>
        </w:rPr>
        <w:t>Граничні розміри одноразових грошових винагород спортсменам Донецької області з видів спорту осіб з інвалідністю</w:t>
      </w:r>
      <w:r w:rsidR="00A20B22" w:rsidRPr="00B27E35">
        <w:rPr>
          <w:rFonts w:ascii="Times New Roman" w:eastAsia="MS Mincho" w:hAnsi="Times New Roman"/>
          <w:sz w:val="27"/>
          <w:szCs w:val="27"/>
          <w:lang w:val="uk-UA"/>
        </w:rPr>
        <w:t>, що</w:t>
      </w:r>
      <w:r w:rsidR="004B0162" w:rsidRPr="00B27E35">
        <w:rPr>
          <w:rFonts w:ascii="Times New Roman" w:eastAsia="MS Mincho" w:hAnsi="Times New Roman"/>
          <w:sz w:val="27"/>
          <w:szCs w:val="27"/>
          <w:lang w:val="uk-UA"/>
        </w:rPr>
        <w:t xml:space="preserve"> додаються</w:t>
      </w:r>
      <w:r w:rsidR="00A20B22" w:rsidRPr="00B27E35">
        <w:rPr>
          <w:rFonts w:ascii="Times New Roman" w:eastAsia="MS Mincho" w:hAnsi="Times New Roman"/>
          <w:sz w:val="27"/>
          <w:szCs w:val="27"/>
          <w:lang w:val="uk-UA"/>
        </w:rPr>
        <w:t>.</w:t>
      </w:r>
    </w:p>
    <w:p w14:paraId="5F670207" w14:textId="5AA7E363" w:rsidR="00115E4F" w:rsidRPr="00B27E35" w:rsidRDefault="00115E4F" w:rsidP="00115E4F">
      <w:pPr>
        <w:tabs>
          <w:tab w:val="left" w:pos="900"/>
        </w:tabs>
        <w:ind w:firstLine="709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color w:val="000000"/>
          <w:sz w:val="27"/>
          <w:szCs w:val="27"/>
          <w:shd w:val="clear" w:color="auto" w:fill="FFFFFF"/>
          <w:lang w:val="uk-UA"/>
        </w:rPr>
        <w:t>2. Визнати такими, що втратили чинність:</w:t>
      </w:r>
      <w:r w:rsidR="00AD0B3A" w:rsidRPr="00B27E35">
        <w:rPr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14:paraId="3D8B9587" w14:textId="67BC3223" w:rsidR="00115E4F" w:rsidRPr="00B27E35" w:rsidRDefault="00115E4F" w:rsidP="00115E4F">
      <w:pPr>
        <w:pStyle w:val="a5"/>
        <w:numPr>
          <w:ilvl w:val="0"/>
          <w:numId w:val="5"/>
        </w:numPr>
        <w:tabs>
          <w:tab w:val="left" w:pos="90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розпорядження голови Донецької обласної державної адміністрації, керівника обласної військово-цивільної адміністрації від 21 грудня 2018 року           № 1543/5-18 «Про порядок виплати одноразових грошових винагород спортсменам та тренерам Донецької області», зареєстроване в Головному територіальному управлінні юстиції у Донецькій області 16 січня 2019 року </w:t>
      </w:r>
      <w:r w:rsidR="00E95176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br/>
      </w: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за № 6/2719;</w:t>
      </w:r>
    </w:p>
    <w:p w14:paraId="7B0492AF" w14:textId="23132094" w:rsidR="00115E4F" w:rsidRPr="00B27E35" w:rsidRDefault="00115E4F" w:rsidP="00115E4F">
      <w:pPr>
        <w:pStyle w:val="a5"/>
        <w:numPr>
          <w:ilvl w:val="0"/>
          <w:numId w:val="5"/>
        </w:numPr>
        <w:tabs>
          <w:tab w:val="left" w:pos="90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lastRenderedPageBreak/>
        <w:t>розпорядження голови Донецької обласної державної адміністрації, начальника обласної військової адміністрації від 21 липня 2022 року № 343/5-22 «Про внесення змін до розпорядження голови Донецької обласної державної адміністрації, керівника обласної військово-цивільної адміністрації від 21 грудня 2018 року № 1543/5-18», зареєстроване в Східному міжрегіональному управлінні Міністерства юстиції (м. Харків) 27 липня 2022 року за № 17/326;</w:t>
      </w:r>
    </w:p>
    <w:p w14:paraId="2A60E91B" w14:textId="1669920B" w:rsidR="008263EC" w:rsidRPr="00B27E35" w:rsidRDefault="008263EC" w:rsidP="008263EC">
      <w:pPr>
        <w:pStyle w:val="a5"/>
        <w:numPr>
          <w:ilvl w:val="0"/>
          <w:numId w:val="5"/>
        </w:numPr>
        <w:tabs>
          <w:tab w:val="left" w:pos="90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розпорядження голови Донецької обласної державної адміністрації, начальника обласної військової адміністрації від 17 травня 2024 року                                 № 310/5-24 «Про внесення змін до Порядку виплати та Граничних розмірів одноразових грошових винагород спортсменам та тренерам Донецької області», зареєстроване в Східному міжрегіональному управлінні Міністерства юстиції  </w:t>
      </w:r>
      <w:r w:rsidR="00B27E35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                </w:t>
      </w: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20 травня 2024 року за № 52/691;</w:t>
      </w:r>
    </w:p>
    <w:p w14:paraId="7D1E0897" w14:textId="0D598126" w:rsidR="008263EC" w:rsidRPr="00B27E35" w:rsidRDefault="008263EC" w:rsidP="008263EC">
      <w:pPr>
        <w:pStyle w:val="a5"/>
        <w:numPr>
          <w:ilvl w:val="0"/>
          <w:numId w:val="5"/>
        </w:numPr>
        <w:tabs>
          <w:tab w:val="left" w:pos="90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розпорядження голови Донецької обласної державної адміністрації, начальника обласної військової адміністрації від 12 вересня 2024 року                                 № 610/5-24 «Про внесення змін до Порядку виплати та Граничних розмірів одноразових грошових винагород спортсменам та тренерам Донецької області», зареєстроване в Східному міжрегіональному управлінні Міністерства юстиції   </w:t>
      </w:r>
      <w:r w:rsidR="00B27E35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                </w:t>
      </w: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13 вересня 2024 року за № 98/737;</w:t>
      </w:r>
      <w:r w:rsidR="00E95176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14:paraId="7D81752D" w14:textId="26091EB5" w:rsidR="008263EC" w:rsidRPr="00B27E35" w:rsidRDefault="008263EC" w:rsidP="008263EC">
      <w:pPr>
        <w:pStyle w:val="a5"/>
        <w:numPr>
          <w:ilvl w:val="0"/>
          <w:numId w:val="5"/>
        </w:numPr>
        <w:tabs>
          <w:tab w:val="left" w:pos="900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розпорядження голови Донецької обласної державної адміністрації, начальника обласної військової адміністрації від 28 лютого 2025 року                                 № 143/5-25 «Про внесення змін до розпорядження голови Донецької обласної державної адміністрації, керівника обласної військово-цивільної адміністрації від 21 грудня 2018 року № 1543/5-18», зареєстроване в Східному міжрегіональному управлінні Міністерства юстиції 03 березня 2025</w:t>
      </w:r>
      <w:r w:rsidR="00B27E35"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року</w:t>
      </w:r>
      <w:r w:rsidRPr="00B27E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 за № 30/814.</w:t>
      </w:r>
    </w:p>
    <w:p w14:paraId="5224842B" w14:textId="2FBF13FB" w:rsidR="009A43E7" w:rsidRPr="00B27E35" w:rsidRDefault="008263EC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color w:val="000000"/>
          <w:sz w:val="27"/>
          <w:szCs w:val="27"/>
          <w:shd w:val="clear" w:color="auto" w:fill="FFFFFF"/>
          <w:lang w:val="uk-UA"/>
        </w:rPr>
        <w:t xml:space="preserve">3. </w:t>
      </w:r>
      <w:r w:rsidR="009A43E7" w:rsidRPr="00B27E35">
        <w:rPr>
          <w:color w:val="000000"/>
          <w:sz w:val="27"/>
          <w:szCs w:val="27"/>
          <w:shd w:val="clear" w:color="auto" w:fill="FFFFFF"/>
          <w:lang w:val="uk-UA"/>
        </w:rPr>
        <w:t xml:space="preserve">Юридичному управлінню Донецької обласної державної адміністрації (Яна ПОГРЕБНЯК) забезпечити подання цього розпорядження на державну реєстрацію до </w:t>
      </w:r>
      <w:r w:rsidR="00B77EA5" w:rsidRPr="00B27E35">
        <w:rPr>
          <w:sz w:val="27"/>
          <w:szCs w:val="27"/>
          <w:lang w:val="uk-UA"/>
        </w:rPr>
        <w:t xml:space="preserve">Харківського міжрегіонального управління Міністерства юстиції України  </w:t>
      </w:r>
      <w:r w:rsidR="009A43E7" w:rsidRPr="00B27E35">
        <w:rPr>
          <w:color w:val="000000"/>
          <w:sz w:val="27"/>
          <w:szCs w:val="27"/>
          <w:shd w:val="clear" w:color="auto" w:fill="FFFFFF"/>
          <w:lang w:val="uk-UA"/>
        </w:rPr>
        <w:t>в установленому порядку та його офіційне оприлюднення.</w:t>
      </w:r>
    </w:p>
    <w:p w14:paraId="5DEF3ABD" w14:textId="77777777" w:rsidR="009A43E7" w:rsidRPr="00B27E35" w:rsidRDefault="009A43E7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</w:p>
    <w:p w14:paraId="3DAD4BB0" w14:textId="41A4FEF6" w:rsidR="009A43E7" w:rsidRPr="00B27E35" w:rsidRDefault="008263EC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color w:val="000000"/>
          <w:sz w:val="27"/>
          <w:szCs w:val="27"/>
          <w:shd w:val="clear" w:color="auto" w:fill="FFFFFF"/>
          <w:lang w:val="uk-UA"/>
        </w:rPr>
        <w:t>4</w:t>
      </w:r>
      <w:r w:rsidR="009A43E7" w:rsidRPr="00B27E35">
        <w:rPr>
          <w:color w:val="000000"/>
          <w:sz w:val="27"/>
          <w:szCs w:val="27"/>
          <w:shd w:val="clear" w:color="auto" w:fill="FFFFFF"/>
          <w:lang w:val="uk-UA"/>
        </w:rPr>
        <w:t>. Це розпорядження набирає чинності з дня його офіційного оприлюднення.</w:t>
      </w:r>
    </w:p>
    <w:p w14:paraId="3C3D6F69" w14:textId="77777777" w:rsidR="009A43E7" w:rsidRPr="00B27E35" w:rsidRDefault="009A43E7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</w:p>
    <w:p w14:paraId="1BE7EC22" w14:textId="2DE0AF3D" w:rsidR="009A43E7" w:rsidRPr="00B27E35" w:rsidRDefault="008263EC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B27E35">
        <w:rPr>
          <w:color w:val="000000"/>
          <w:sz w:val="27"/>
          <w:szCs w:val="27"/>
          <w:shd w:val="clear" w:color="auto" w:fill="FFFFFF"/>
          <w:lang w:val="uk-UA"/>
        </w:rPr>
        <w:t>5</w:t>
      </w:r>
      <w:r w:rsidR="009A43E7" w:rsidRPr="00B27E35">
        <w:rPr>
          <w:color w:val="000000"/>
          <w:sz w:val="27"/>
          <w:szCs w:val="27"/>
          <w:shd w:val="clear" w:color="auto" w:fill="FFFFFF"/>
          <w:lang w:val="uk-UA"/>
        </w:rPr>
        <w:t>. Координацію роботи щодо виконання цього розпорядження покласти на управління фізичної культури та спорту Донецької обласної державної адміністрації (Володимир МИЦИК), контроль – на  заступника голови Донецької обласної державної адміністрації Ігоря БОЙКА.</w:t>
      </w:r>
    </w:p>
    <w:p w14:paraId="1FAF85E9" w14:textId="67A8882C" w:rsidR="00B27E35" w:rsidRPr="00B27E35" w:rsidRDefault="00B27E35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</w:p>
    <w:p w14:paraId="477CE2BD" w14:textId="77777777" w:rsidR="00B27E35" w:rsidRPr="00B27E35" w:rsidRDefault="00B27E35" w:rsidP="009A43E7">
      <w:pPr>
        <w:tabs>
          <w:tab w:val="left" w:pos="900"/>
        </w:tabs>
        <w:ind w:firstLine="567"/>
        <w:jc w:val="both"/>
        <w:rPr>
          <w:color w:val="000000"/>
          <w:sz w:val="27"/>
          <w:szCs w:val="27"/>
          <w:shd w:val="clear" w:color="auto" w:fill="FFFFFF"/>
          <w:lang w:val="uk-UA"/>
        </w:rPr>
      </w:pPr>
    </w:p>
    <w:p w14:paraId="62C7E393" w14:textId="77777777" w:rsidR="00FF23F5" w:rsidRPr="00B27E35" w:rsidRDefault="00FF23F5" w:rsidP="00FF23F5">
      <w:pPr>
        <w:tabs>
          <w:tab w:val="left" w:pos="900"/>
        </w:tabs>
        <w:jc w:val="both"/>
        <w:rPr>
          <w:sz w:val="27"/>
          <w:szCs w:val="27"/>
          <w:lang w:val="uk-UA"/>
        </w:rPr>
      </w:pPr>
    </w:p>
    <w:p w14:paraId="560EFD4C" w14:textId="4D68485C" w:rsidR="009A43E7" w:rsidRPr="00B27E35" w:rsidRDefault="00FF23F5" w:rsidP="00FF23F5">
      <w:pPr>
        <w:tabs>
          <w:tab w:val="left" w:pos="900"/>
        </w:tabs>
        <w:jc w:val="both"/>
        <w:rPr>
          <w:sz w:val="27"/>
          <w:szCs w:val="27"/>
          <w:lang w:val="uk-UA"/>
        </w:rPr>
      </w:pPr>
      <w:r w:rsidRPr="00B27E35">
        <w:rPr>
          <w:sz w:val="27"/>
          <w:szCs w:val="27"/>
          <w:lang w:val="uk-UA"/>
        </w:rPr>
        <w:t xml:space="preserve">Голова </w:t>
      </w:r>
      <w:r w:rsidR="009A43E7" w:rsidRPr="00B27E35">
        <w:rPr>
          <w:sz w:val="27"/>
          <w:szCs w:val="27"/>
          <w:lang w:val="uk-UA"/>
        </w:rPr>
        <w:t xml:space="preserve">Донецької обласної </w:t>
      </w:r>
    </w:p>
    <w:p w14:paraId="29726B0D" w14:textId="2C4B0BC3" w:rsidR="00FF23F5" w:rsidRPr="00B27E35" w:rsidRDefault="009A43E7" w:rsidP="00FF23F5">
      <w:pPr>
        <w:tabs>
          <w:tab w:val="left" w:pos="900"/>
        </w:tabs>
        <w:jc w:val="both"/>
        <w:rPr>
          <w:sz w:val="27"/>
          <w:szCs w:val="27"/>
          <w:lang w:val="uk-UA"/>
        </w:rPr>
      </w:pPr>
      <w:r w:rsidRPr="00B27E35">
        <w:rPr>
          <w:sz w:val="27"/>
          <w:szCs w:val="27"/>
          <w:lang w:val="uk-UA"/>
        </w:rPr>
        <w:t>державної адміністрації</w:t>
      </w:r>
      <w:r w:rsidR="00FF23F5" w:rsidRPr="00B27E35">
        <w:rPr>
          <w:sz w:val="27"/>
          <w:szCs w:val="27"/>
          <w:lang w:val="uk-UA"/>
        </w:rPr>
        <w:t xml:space="preserve">, </w:t>
      </w:r>
    </w:p>
    <w:p w14:paraId="258193BD" w14:textId="77777777" w:rsidR="00FF23F5" w:rsidRPr="00B27E35" w:rsidRDefault="00FF23F5" w:rsidP="00FF23F5">
      <w:pPr>
        <w:jc w:val="both"/>
        <w:rPr>
          <w:sz w:val="27"/>
          <w:szCs w:val="27"/>
          <w:lang w:val="uk-UA"/>
        </w:rPr>
      </w:pPr>
      <w:r w:rsidRPr="00B27E35">
        <w:rPr>
          <w:sz w:val="27"/>
          <w:szCs w:val="27"/>
          <w:lang w:val="uk-UA"/>
        </w:rPr>
        <w:t>начальник обласної військової</w:t>
      </w:r>
    </w:p>
    <w:p w14:paraId="770D6E1B" w14:textId="0E5CCEFA" w:rsidR="00FF23F5" w:rsidRPr="00B27E35" w:rsidRDefault="00FF23F5" w:rsidP="00FF23F5">
      <w:pPr>
        <w:jc w:val="both"/>
        <w:rPr>
          <w:color w:val="002060"/>
          <w:sz w:val="27"/>
          <w:szCs w:val="27"/>
        </w:rPr>
      </w:pPr>
      <w:r w:rsidRPr="00B27E35">
        <w:rPr>
          <w:sz w:val="27"/>
          <w:szCs w:val="27"/>
          <w:lang w:val="uk-UA"/>
        </w:rPr>
        <w:t xml:space="preserve">адміністрації                                                   </w:t>
      </w:r>
      <w:r w:rsidRPr="00B27E35">
        <w:rPr>
          <w:sz w:val="27"/>
          <w:szCs w:val="27"/>
          <w:lang w:val="uk-UA"/>
        </w:rPr>
        <w:tab/>
        <w:t xml:space="preserve">          </w:t>
      </w:r>
      <w:r w:rsidRPr="00B27E35">
        <w:rPr>
          <w:sz w:val="27"/>
          <w:szCs w:val="27"/>
          <w:lang w:val="uk-UA"/>
        </w:rPr>
        <w:tab/>
        <w:t xml:space="preserve">        </w:t>
      </w:r>
      <w:r w:rsidR="00B27E35" w:rsidRPr="00B27E35">
        <w:rPr>
          <w:sz w:val="27"/>
          <w:szCs w:val="27"/>
          <w:lang w:val="uk-UA"/>
        </w:rPr>
        <w:t xml:space="preserve">           </w:t>
      </w:r>
      <w:r w:rsidRPr="00B27E35">
        <w:rPr>
          <w:sz w:val="27"/>
          <w:szCs w:val="27"/>
          <w:lang w:val="uk-UA"/>
        </w:rPr>
        <w:t xml:space="preserve">    Вадим ФІЛАШКІН</w:t>
      </w:r>
      <w:bookmarkStart w:id="0" w:name="_GoBack"/>
      <w:bookmarkEnd w:id="0"/>
    </w:p>
    <w:p w14:paraId="594607B4" w14:textId="77777777" w:rsidR="00B375E9" w:rsidRDefault="00B375E9" w:rsidP="000A51F2">
      <w:pPr>
        <w:rPr>
          <w:sz w:val="16"/>
          <w:szCs w:val="16"/>
          <w:lang w:val="uk-UA"/>
        </w:rPr>
      </w:pPr>
    </w:p>
    <w:p w14:paraId="6EA27501" w14:textId="77777777" w:rsidR="00B375E9" w:rsidRDefault="00B375E9" w:rsidP="000A51F2">
      <w:pPr>
        <w:rPr>
          <w:sz w:val="16"/>
          <w:szCs w:val="16"/>
          <w:lang w:val="uk-UA"/>
        </w:rPr>
      </w:pPr>
    </w:p>
    <w:p w14:paraId="696FA7CA" w14:textId="77777777" w:rsidR="00B375E9" w:rsidRDefault="00B375E9" w:rsidP="000A51F2">
      <w:pPr>
        <w:rPr>
          <w:sz w:val="16"/>
          <w:szCs w:val="16"/>
          <w:lang w:val="uk-UA"/>
        </w:rPr>
      </w:pPr>
    </w:p>
    <w:p w14:paraId="0E085955" w14:textId="77777777" w:rsidR="00B375E9" w:rsidRDefault="00B375E9" w:rsidP="000A51F2">
      <w:pPr>
        <w:rPr>
          <w:sz w:val="16"/>
          <w:szCs w:val="16"/>
          <w:lang w:val="uk-UA"/>
        </w:rPr>
      </w:pPr>
    </w:p>
    <w:p w14:paraId="7157DDA1" w14:textId="77777777" w:rsidR="00B375E9" w:rsidRDefault="00B375E9" w:rsidP="00B375E9">
      <w:pPr>
        <w:pStyle w:val="a4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sectPr w:rsidR="00B375E9" w:rsidSect="007B1D0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DF31" w14:textId="77777777" w:rsidR="00696203" w:rsidRDefault="00696203" w:rsidP="007B1D0D">
      <w:r>
        <w:separator/>
      </w:r>
    </w:p>
  </w:endnote>
  <w:endnote w:type="continuationSeparator" w:id="0">
    <w:p w14:paraId="7CE84819" w14:textId="77777777" w:rsidR="00696203" w:rsidRDefault="00696203" w:rsidP="007B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7057" w14:textId="77777777" w:rsidR="00696203" w:rsidRDefault="00696203" w:rsidP="007B1D0D">
      <w:r>
        <w:separator/>
      </w:r>
    </w:p>
  </w:footnote>
  <w:footnote w:type="continuationSeparator" w:id="0">
    <w:p w14:paraId="6CF42E03" w14:textId="77777777" w:rsidR="00696203" w:rsidRDefault="00696203" w:rsidP="007B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074664"/>
      <w:docPartObj>
        <w:docPartGallery w:val="Page Numbers (Top of Page)"/>
        <w:docPartUnique/>
      </w:docPartObj>
    </w:sdtPr>
    <w:sdtEndPr/>
    <w:sdtContent>
      <w:p w14:paraId="577989FD" w14:textId="7E56D2A4" w:rsidR="007B1D0D" w:rsidRDefault="007B1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35">
          <w:rPr>
            <w:noProof/>
          </w:rPr>
          <w:t>2</w:t>
        </w:r>
        <w:r>
          <w:fldChar w:fldCharType="end"/>
        </w:r>
      </w:p>
    </w:sdtContent>
  </w:sdt>
  <w:p w14:paraId="6CAF8945" w14:textId="77777777" w:rsidR="007B1D0D" w:rsidRDefault="007B1D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AA3"/>
    <w:multiLevelType w:val="hybridMultilevel"/>
    <w:tmpl w:val="904E7BB2"/>
    <w:lvl w:ilvl="0" w:tplc="D02EF5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D0247"/>
    <w:multiLevelType w:val="hybridMultilevel"/>
    <w:tmpl w:val="F432D2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333D62"/>
    <w:multiLevelType w:val="hybridMultilevel"/>
    <w:tmpl w:val="5EB25B92"/>
    <w:lvl w:ilvl="0" w:tplc="037C1C5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AE0D23"/>
    <w:multiLevelType w:val="hybridMultilevel"/>
    <w:tmpl w:val="07A6BB4C"/>
    <w:lvl w:ilvl="0" w:tplc="9934D6C0">
      <w:start w:val="1"/>
      <w:numFmt w:val="decimal"/>
      <w:lvlText w:val="%1."/>
      <w:lvlJc w:val="left"/>
      <w:pPr>
        <w:ind w:left="7307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261386"/>
    <w:multiLevelType w:val="hybridMultilevel"/>
    <w:tmpl w:val="569C3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46AF4"/>
    <w:rsid w:val="000656BD"/>
    <w:rsid w:val="00080A27"/>
    <w:rsid w:val="0008139B"/>
    <w:rsid w:val="00094E3E"/>
    <w:rsid w:val="000A51F2"/>
    <w:rsid w:val="000A5760"/>
    <w:rsid w:val="000B16B8"/>
    <w:rsid w:val="000D637C"/>
    <w:rsid w:val="000D7A63"/>
    <w:rsid w:val="000E6CCD"/>
    <w:rsid w:val="00115E4F"/>
    <w:rsid w:val="00145189"/>
    <w:rsid w:val="001452B5"/>
    <w:rsid w:val="00163584"/>
    <w:rsid w:val="00170333"/>
    <w:rsid w:val="001736BE"/>
    <w:rsid w:val="001833C7"/>
    <w:rsid w:val="00191C25"/>
    <w:rsid w:val="001A1323"/>
    <w:rsid w:val="001A2FF2"/>
    <w:rsid w:val="001A7849"/>
    <w:rsid w:val="001E0711"/>
    <w:rsid w:val="001F71CC"/>
    <w:rsid w:val="00213468"/>
    <w:rsid w:val="0023617B"/>
    <w:rsid w:val="0024085F"/>
    <w:rsid w:val="00242317"/>
    <w:rsid w:val="002525AA"/>
    <w:rsid w:val="0025319C"/>
    <w:rsid w:val="002542BE"/>
    <w:rsid w:val="00256C12"/>
    <w:rsid w:val="0027014C"/>
    <w:rsid w:val="00290BAB"/>
    <w:rsid w:val="002A12CD"/>
    <w:rsid w:val="002B61B7"/>
    <w:rsid w:val="002D7FF6"/>
    <w:rsid w:val="002E02B7"/>
    <w:rsid w:val="002E2508"/>
    <w:rsid w:val="002F662D"/>
    <w:rsid w:val="0032005D"/>
    <w:rsid w:val="00333712"/>
    <w:rsid w:val="00334915"/>
    <w:rsid w:val="00336646"/>
    <w:rsid w:val="00354F33"/>
    <w:rsid w:val="0035577F"/>
    <w:rsid w:val="00364BD1"/>
    <w:rsid w:val="0038558F"/>
    <w:rsid w:val="00392816"/>
    <w:rsid w:val="0039709B"/>
    <w:rsid w:val="0039720E"/>
    <w:rsid w:val="003B1BFA"/>
    <w:rsid w:val="003C2CBC"/>
    <w:rsid w:val="003C7123"/>
    <w:rsid w:val="003D02E2"/>
    <w:rsid w:val="003D0327"/>
    <w:rsid w:val="003D7CEB"/>
    <w:rsid w:val="003E5FBE"/>
    <w:rsid w:val="003F51C1"/>
    <w:rsid w:val="004023AD"/>
    <w:rsid w:val="00407EE1"/>
    <w:rsid w:val="00410568"/>
    <w:rsid w:val="00417754"/>
    <w:rsid w:val="00426935"/>
    <w:rsid w:val="00430468"/>
    <w:rsid w:val="00444E7D"/>
    <w:rsid w:val="00452853"/>
    <w:rsid w:val="00454DA6"/>
    <w:rsid w:val="00460A12"/>
    <w:rsid w:val="0047775F"/>
    <w:rsid w:val="00497E48"/>
    <w:rsid w:val="004A6CCB"/>
    <w:rsid w:val="004B0162"/>
    <w:rsid w:val="004B4377"/>
    <w:rsid w:val="004B7D7E"/>
    <w:rsid w:val="004C0B87"/>
    <w:rsid w:val="004C32BF"/>
    <w:rsid w:val="004D252C"/>
    <w:rsid w:val="004F0F36"/>
    <w:rsid w:val="004F5E74"/>
    <w:rsid w:val="005005F7"/>
    <w:rsid w:val="005139E5"/>
    <w:rsid w:val="00520640"/>
    <w:rsid w:val="005231B3"/>
    <w:rsid w:val="00527A48"/>
    <w:rsid w:val="0053162A"/>
    <w:rsid w:val="00547C37"/>
    <w:rsid w:val="005865ED"/>
    <w:rsid w:val="005876C1"/>
    <w:rsid w:val="00592B84"/>
    <w:rsid w:val="00596459"/>
    <w:rsid w:val="005A443F"/>
    <w:rsid w:val="005A5C28"/>
    <w:rsid w:val="005D25DB"/>
    <w:rsid w:val="005E1660"/>
    <w:rsid w:val="005E43EF"/>
    <w:rsid w:val="005F6720"/>
    <w:rsid w:val="00604986"/>
    <w:rsid w:val="00630664"/>
    <w:rsid w:val="006503FB"/>
    <w:rsid w:val="00650967"/>
    <w:rsid w:val="00653BDD"/>
    <w:rsid w:val="006827FE"/>
    <w:rsid w:val="006852DF"/>
    <w:rsid w:val="00690B68"/>
    <w:rsid w:val="00696203"/>
    <w:rsid w:val="006A2F9A"/>
    <w:rsid w:val="006A7901"/>
    <w:rsid w:val="006B11DD"/>
    <w:rsid w:val="006C25DB"/>
    <w:rsid w:val="006C33C2"/>
    <w:rsid w:val="006C4379"/>
    <w:rsid w:val="006C749E"/>
    <w:rsid w:val="006E3D37"/>
    <w:rsid w:val="006F430E"/>
    <w:rsid w:val="00724A08"/>
    <w:rsid w:val="00741798"/>
    <w:rsid w:val="00750354"/>
    <w:rsid w:val="007525B4"/>
    <w:rsid w:val="0075494C"/>
    <w:rsid w:val="00755A13"/>
    <w:rsid w:val="007569EC"/>
    <w:rsid w:val="00766474"/>
    <w:rsid w:val="00766DC4"/>
    <w:rsid w:val="007774FA"/>
    <w:rsid w:val="007826E1"/>
    <w:rsid w:val="00782C94"/>
    <w:rsid w:val="00791311"/>
    <w:rsid w:val="0079532C"/>
    <w:rsid w:val="007A6A38"/>
    <w:rsid w:val="007B0F88"/>
    <w:rsid w:val="007B136F"/>
    <w:rsid w:val="007B1D0D"/>
    <w:rsid w:val="007C2BE6"/>
    <w:rsid w:val="007C7B50"/>
    <w:rsid w:val="007D1521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01125"/>
    <w:rsid w:val="008140DE"/>
    <w:rsid w:val="008152BD"/>
    <w:rsid w:val="00816530"/>
    <w:rsid w:val="008263EC"/>
    <w:rsid w:val="00836F36"/>
    <w:rsid w:val="00837DA6"/>
    <w:rsid w:val="00840463"/>
    <w:rsid w:val="00850C5C"/>
    <w:rsid w:val="00880EF1"/>
    <w:rsid w:val="008A2D89"/>
    <w:rsid w:val="008C36AB"/>
    <w:rsid w:val="008C7CB9"/>
    <w:rsid w:val="008D283F"/>
    <w:rsid w:val="008D478D"/>
    <w:rsid w:val="008E3FFD"/>
    <w:rsid w:val="008E528B"/>
    <w:rsid w:val="008E5D94"/>
    <w:rsid w:val="008F782E"/>
    <w:rsid w:val="00901747"/>
    <w:rsid w:val="00933EA1"/>
    <w:rsid w:val="009408F0"/>
    <w:rsid w:val="00942548"/>
    <w:rsid w:val="0094571D"/>
    <w:rsid w:val="00964F36"/>
    <w:rsid w:val="009659A4"/>
    <w:rsid w:val="00966A85"/>
    <w:rsid w:val="00972054"/>
    <w:rsid w:val="00974E5C"/>
    <w:rsid w:val="009916F1"/>
    <w:rsid w:val="009A15F4"/>
    <w:rsid w:val="009A3424"/>
    <w:rsid w:val="009A43E7"/>
    <w:rsid w:val="009B1D42"/>
    <w:rsid w:val="009B4AB9"/>
    <w:rsid w:val="009C50D2"/>
    <w:rsid w:val="009D39C9"/>
    <w:rsid w:val="009D6EDD"/>
    <w:rsid w:val="009E0C13"/>
    <w:rsid w:val="009E6EEB"/>
    <w:rsid w:val="00A20B22"/>
    <w:rsid w:val="00A241F5"/>
    <w:rsid w:val="00A34089"/>
    <w:rsid w:val="00A36F23"/>
    <w:rsid w:val="00A42A2A"/>
    <w:rsid w:val="00A46955"/>
    <w:rsid w:val="00A51238"/>
    <w:rsid w:val="00A5500B"/>
    <w:rsid w:val="00A561C9"/>
    <w:rsid w:val="00A62D8A"/>
    <w:rsid w:val="00A71B11"/>
    <w:rsid w:val="00A735FA"/>
    <w:rsid w:val="00A84B9F"/>
    <w:rsid w:val="00A973DB"/>
    <w:rsid w:val="00AA4DD4"/>
    <w:rsid w:val="00AD05CC"/>
    <w:rsid w:val="00AD0B3A"/>
    <w:rsid w:val="00AD36BE"/>
    <w:rsid w:val="00AE009D"/>
    <w:rsid w:val="00AE1A30"/>
    <w:rsid w:val="00AE38DA"/>
    <w:rsid w:val="00AF2028"/>
    <w:rsid w:val="00B118DF"/>
    <w:rsid w:val="00B258B2"/>
    <w:rsid w:val="00B27E35"/>
    <w:rsid w:val="00B375E9"/>
    <w:rsid w:val="00B40425"/>
    <w:rsid w:val="00B413F0"/>
    <w:rsid w:val="00B55958"/>
    <w:rsid w:val="00B60AC8"/>
    <w:rsid w:val="00B62BE0"/>
    <w:rsid w:val="00B66167"/>
    <w:rsid w:val="00B76BEC"/>
    <w:rsid w:val="00B76C40"/>
    <w:rsid w:val="00B77899"/>
    <w:rsid w:val="00B77EA5"/>
    <w:rsid w:val="00B82DEB"/>
    <w:rsid w:val="00B8507C"/>
    <w:rsid w:val="00B957F3"/>
    <w:rsid w:val="00BA0EDA"/>
    <w:rsid w:val="00BA58CD"/>
    <w:rsid w:val="00BB285C"/>
    <w:rsid w:val="00BC2163"/>
    <w:rsid w:val="00BD3E6D"/>
    <w:rsid w:val="00BE7ED0"/>
    <w:rsid w:val="00BF2532"/>
    <w:rsid w:val="00C061C6"/>
    <w:rsid w:val="00C17EEA"/>
    <w:rsid w:val="00C32CB4"/>
    <w:rsid w:val="00C42564"/>
    <w:rsid w:val="00C63D50"/>
    <w:rsid w:val="00C66554"/>
    <w:rsid w:val="00C66939"/>
    <w:rsid w:val="00C71A9A"/>
    <w:rsid w:val="00C84897"/>
    <w:rsid w:val="00CA1EAB"/>
    <w:rsid w:val="00CB2804"/>
    <w:rsid w:val="00CC33D9"/>
    <w:rsid w:val="00CD3094"/>
    <w:rsid w:val="00CE312A"/>
    <w:rsid w:val="00CE38BC"/>
    <w:rsid w:val="00CF23B1"/>
    <w:rsid w:val="00D10A59"/>
    <w:rsid w:val="00D3065B"/>
    <w:rsid w:val="00D35EB4"/>
    <w:rsid w:val="00D544B0"/>
    <w:rsid w:val="00D667AD"/>
    <w:rsid w:val="00D761B5"/>
    <w:rsid w:val="00D80721"/>
    <w:rsid w:val="00D80FC8"/>
    <w:rsid w:val="00D8556F"/>
    <w:rsid w:val="00D8571E"/>
    <w:rsid w:val="00D91CBA"/>
    <w:rsid w:val="00DA151D"/>
    <w:rsid w:val="00DA4BB6"/>
    <w:rsid w:val="00DB5FBD"/>
    <w:rsid w:val="00DB7F36"/>
    <w:rsid w:val="00DC24ED"/>
    <w:rsid w:val="00DC3446"/>
    <w:rsid w:val="00DC68A5"/>
    <w:rsid w:val="00DE1016"/>
    <w:rsid w:val="00DE4DCC"/>
    <w:rsid w:val="00DE7666"/>
    <w:rsid w:val="00DF0BD3"/>
    <w:rsid w:val="00DF51BE"/>
    <w:rsid w:val="00DF5C3B"/>
    <w:rsid w:val="00E10181"/>
    <w:rsid w:val="00E11357"/>
    <w:rsid w:val="00E142B7"/>
    <w:rsid w:val="00E353FB"/>
    <w:rsid w:val="00E37930"/>
    <w:rsid w:val="00E55190"/>
    <w:rsid w:val="00E552F8"/>
    <w:rsid w:val="00E647D7"/>
    <w:rsid w:val="00E65B31"/>
    <w:rsid w:val="00E75BA0"/>
    <w:rsid w:val="00E80F42"/>
    <w:rsid w:val="00E87435"/>
    <w:rsid w:val="00E95176"/>
    <w:rsid w:val="00E96DBF"/>
    <w:rsid w:val="00EA3157"/>
    <w:rsid w:val="00EA40C3"/>
    <w:rsid w:val="00EC3789"/>
    <w:rsid w:val="00ED07E3"/>
    <w:rsid w:val="00ED6460"/>
    <w:rsid w:val="00EE2AF3"/>
    <w:rsid w:val="00EE7AE1"/>
    <w:rsid w:val="00F04716"/>
    <w:rsid w:val="00F10479"/>
    <w:rsid w:val="00F12018"/>
    <w:rsid w:val="00F40671"/>
    <w:rsid w:val="00F72151"/>
    <w:rsid w:val="00F745D8"/>
    <w:rsid w:val="00F86171"/>
    <w:rsid w:val="00F93BDC"/>
    <w:rsid w:val="00F96470"/>
    <w:rsid w:val="00FB08C4"/>
    <w:rsid w:val="00FC2B62"/>
    <w:rsid w:val="00FC38D8"/>
    <w:rsid w:val="00FD4596"/>
    <w:rsid w:val="00FD5FD6"/>
    <w:rsid w:val="00FE3658"/>
    <w:rsid w:val="00FF23F5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480ED"/>
  <w15:docId w15:val="{9E1DA966-D695-4A3B-92E5-C9BB574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5">
    <w:name w:val="List Paragraph"/>
    <w:basedOn w:val="a"/>
    <w:uiPriority w:val="34"/>
    <w:qFormat/>
    <w:rsid w:val="00FF4EA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B1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D0D"/>
    <w:rPr>
      <w:sz w:val="28"/>
    </w:rPr>
  </w:style>
  <w:style w:type="paragraph" w:styleId="a8">
    <w:name w:val="footer"/>
    <w:basedOn w:val="a"/>
    <w:link w:val="a9"/>
    <w:unhideWhenUsed/>
    <w:rsid w:val="007B1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B1D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Пользователь</cp:lastModifiedBy>
  <cp:revision>21</cp:revision>
  <cp:lastPrinted>2026-02-01T17:26:00Z</cp:lastPrinted>
  <dcterms:created xsi:type="dcterms:W3CDTF">2026-02-02T16:43:00Z</dcterms:created>
  <dcterms:modified xsi:type="dcterms:W3CDTF">2026-03-23T08:26:00Z</dcterms:modified>
</cp:coreProperties>
</file>