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56A" w:rsidRDefault="0071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56A" w:rsidRDefault="0071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56A" w:rsidRDefault="001B6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</w:t>
      </w:r>
    </w:p>
    <w:p w:rsidR="0071356A" w:rsidRDefault="001B6B3F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боротьби з корупцією в Донецькій області</w:t>
      </w:r>
    </w:p>
    <w:p w:rsidR="0071356A" w:rsidRDefault="001B6B3F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B02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місяці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B02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71356A" w:rsidRDefault="0071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56A" w:rsidRDefault="0071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56A" w:rsidRDefault="0071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56A" w:rsidRDefault="001B6B3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="00AC5D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місяці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C5D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правоохоронними органами області складено та направлено до суду </w:t>
      </w:r>
      <w:r w:rsidR="00AC5D78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адміністративних протоколів про порушення вимог Закону України «Про </w:t>
      </w:r>
      <w:r>
        <w:rPr>
          <w:rFonts w:ascii="Times New Roman" w:hAnsi="Times New Roman" w:cs="Times New Roman"/>
          <w:sz w:val="28"/>
          <w:szCs w:val="28"/>
        </w:rPr>
        <w:t>запобігання корупції».</w:t>
      </w:r>
    </w:p>
    <w:p w:rsidR="0071356A" w:rsidRDefault="001B6B3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Судами прийняті рішення по </w:t>
      </w:r>
      <w:r w:rsidR="00AC5D78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адміністративних справах, з яких закрито </w:t>
      </w:r>
      <w:r w:rsidR="00AC5D78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AC5D78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справ</w:t>
      </w:r>
      <w:r w:rsidR="00AC5D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по </w:t>
      </w:r>
      <w:r w:rsidR="00AC5D78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справах накладено адміністративні штрафи,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наступні категорії посадовців:</w:t>
      </w:r>
    </w:p>
    <w:p w:rsidR="0071356A" w:rsidRDefault="001B6B3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f0"/>
        <w:tblW w:w="9628" w:type="dxa"/>
        <w:tblCellMar>
          <w:left w:w="143" w:type="dxa"/>
        </w:tblCellMar>
        <w:tblLook w:val="04A0" w:firstRow="1" w:lastRow="0" w:firstColumn="1" w:lastColumn="0" w:noHBand="0" w:noVBand="1"/>
      </w:tblPr>
      <w:tblGrid>
        <w:gridCol w:w="8217"/>
        <w:gridCol w:w="1411"/>
      </w:tblGrid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tabs>
                <w:tab w:val="left" w:pos="67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державні службовці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AC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tabs>
                <w:tab w:val="left" w:pos="67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депутати сільських, селищних, міських, районних рад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AC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посадові особи місцевого самоврядування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посадові особи райдержадміністрацій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посадові та службові особи інших органів </w:t>
            </w:r>
            <w:r>
              <w:rPr>
                <w:rFonts w:ascii="Times New Roman" w:hAnsi="Times New Roman"/>
                <w:sz w:val="28"/>
                <w:szCs w:val="28"/>
              </w:rPr>
              <w:t>державної влади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705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інші службові особи судової гілки влади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посадові особи органів внутрішніх справ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705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посадові особи державної кримінально-виконавчої служби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705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посадові особи органів та підрозділів цивільного захисту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705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посадові особи юридичних осіб публічного права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56A" w:rsidTr="00705263">
        <w:trPr>
          <w:trHeight w:val="270"/>
        </w:trPr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Pr="00116561" w:rsidRDefault="001B6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116561" w:rsidRPr="00116561">
              <w:rPr>
                <w:rFonts w:ascii="Times New Roman" w:hAnsi="Times New Roman"/>
                <w:sz w:val="28"/>
                <w:szCs w:val="28"/>
              </w:rPr>
              <w:t>ос</w:t>
            </w:r>
            <w:r w:rsidR="00A90DB7"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="00116561" w:rsidRPr="00116561">
              <w:rPr>
                <w:rFonts w:ascii="Times New Roman" w:hAnsi="Times New Roman"/>
                <w:sz w:val="28"/>
                <w:szCs w:val="28"/>
              </w:rPr>
              <w:t>б</w:t>
            </w:r>
            <w:r w:rsidR="0054127C">
              <w:rPr>
                <w:rFonts w:ascii="Times New Roman" w:hAnsi="Times New Roman"/>
                <w:sz w:val="28"/>
                <w:szCs w:val="28"/>
              </w:rPr>
              <w:t>и</w:t>
            </w:r>
            <w:r w:rsidR="00116561" w:rsidRPr="00116561">
              <w:rPr>
                <w:rFonts w:ascii="Times New Roman" w:hAnsi="Times New Roman"/>
                <w:sz w:val="28"/>
                <w:szCs w:val="28"/>
              </w:rPr>
              <w:t>, які виконують організаційно-розпорядчі чи адміністративно-господарські обов'язки в юридичних особах приватного права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561" w:rsidRDefault="0011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561" w:rsidRDefault="0011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56A" w:rsidRDefault="00116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1356A" w:rsidRDefault="001B6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56A" w:rsidRDefault="001B6B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Види корупційних адміністративних правопорушень, які були вчинені посадовими особами (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172-4 – 172-9 КУпАП):</w:t>
      </w:r>
    </w:p>
    <w:p w:rsidR="0071356A" w:rsidRDefault="007135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9628" w:type="dxa"/>
        <w:tblCellMar>
          <w:left w:w="153" w:type="dxa"/>
        </w:tblCellMar>
        <w:tblLook w:val="04A0" w:firstRow="1" w:lastRow="0" w:firstColumn="1" w:lastColumn="0" w:noHBand="0" w:noVBand="1"/>
      </w:tblPr>
      <w:tblGrid>
        <w:gridCol w:w="8360"/>
        <w:gridCol w:w="1268"/>
      </w:tblGrid>
      <w:tr w:rsidR="00620B10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B10" w:rsidRDefault="00620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620B10">
              <w:rPr>
                <w:rFonts w:ascii="Times New Roman" w:hAnsi="Times New Roman"/>
                <w:sz w:val="28"/>
                <w:szCs w:val="28"/>
              </w:rPr>
              <w:t>порушення обмежень щодо сумісництва та суміщення з іншими видами діяльності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0B10" w:rsidRDefault="00620B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620B10" w:rsidRDefault="00620B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356A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порушення вимог фінансового контролю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620B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1356A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порушення </w:t>
            </w:r>
            <w:r>
              <w:rPr>
                <w:rFonts w:ascii="Times New Roman" w:hAnsi="Times New Roman"/>
                <w:sz w:val="28"/>
                <w:szCs w:val="28"/>
              </w:rPr>
              <w:t>вимог щодо повідомлення про конфлікт інтересів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1356A" w:rsidRDefault="0071356A">
      <w:pPr>
        <w:tabs>
          <w:tab w:val="left" w:pos="0"/>
          <w:tab w:val="left" w:pos="8505"/>
          <w:tab w:val="left" w:pos="9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1356A" w:rsidRDefault="001B6B3F">
      <w:pPr>
        <w:tabs>
          <w:tab w:val="left" w:pos="0"/>
          <w:tab w:val="left" w:pos="709"/>
          <w:tab w:val="left" w:pos="8505"/>
          <w:tab w:val="left" w:pos="9000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Судами на правопорушників накладено штрафів на суму </w:t>
      </w:r>
      <w:r w:rsidR="005F25F8">
        <w:rPr>
          <w:rFonts w:ascii="Times New Roman" w:hAnsi="Times New Roman"/>
          <w:sz w:val="28"/>
          <w:szCs w:val="28"/>
        </w:rPr>
        <w:t>24040</w:t>
      </w:r>
      <w:r>
        <w:rPr>
          <w:rFonts w:ascii="Times New Roman" w:hAnsi="Times New Roman"/>
          <w:sz w:val="28"/>
          <w:szCs w:val="28"/>
        </w:rPr>
        <w:t xml:space="preserve"> грн.</w:t>
      </w:r>
    </w:p>
    <w:p w:rsidR="0071356A" w:rsidRDefault="0071356A">
      <w:pPr>
        <w:tabs>
          <w:tab w:val="left" w:pos="0"/>
          <w:tab w:val="left" w:pos="8505"/>
          <w:tab w:val="left" w:pos="9000"/>
        </w:tabs>
        <w:spacing w:after="0"/>
        <w:ind w:left="340"/>
        <w:jc w:val="both"/>
        <w:rPr>
          <w:sz w:val="28"/>
          <w:szCs w:val="28"/>
        </w:rPr>
      </w:pPr>
    </w:p>
    <w:tbl>
      <w:tblPr>
        <w:tblStyle w:val="af0"/>
        <w:tblW w:w="9628" w:type="dxa"/>
        <w:tblCellMar>
          <w:left w:w="153" w:type="dxa"/>
        </w:tblCellMar>
        <w:tblLook w:val="04A0" w:firstRow="1" w:lastRow="0" w:firstColumn="1" w:lastColumn="0" w:noHBand="0" w:noVBand="1"/>
      </w:tblPr>
      <w:tblGrid>
        <w:gridCol w:w="8360"/>
        <w:gridCol w:w="1268"/>
      </w:tblGrid>
      <w:tr w:rsidR="0071356A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tabs>
                <w:tab w:val="left" w:pos="0"/>
                <w:tab w:val="left" w:pos="567"/>
                <w:tab w:val="left" w:pos="8505"/>
                <w:tab w:val="left" w:pos="9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Внесено подань, інших документів реагування на усунення причин та умов, що сприяють корупційним проявам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71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56A" w:rsidRDefault="000A5B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1356A" w:rsidRDefault="00713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56A" w:rsidRDefault="001B6B3F">
      <w:pPr>
        <w:tabs>
          <w:tab w:val="left" w:pos="0"/>
          <w:tab w:val="left" w:pos="567"/>
          <w:tab w:val="left" w:pos="709"/>
          <w:tab w:val="left" w:pos="8505"/>
          <w:tab w:val="left" w:pos="8789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  Правоохоронними органами області закінчено розслідування по </w:t>
      </w:r>
      <w:r w:rsidR="0012393B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корупційн</w:t>
      </w:r>
      <w:r w:rsidR="0034121A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кримінальн</w:t>
      </w:r>
      <w:r w:rsidR="0034121A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правопорушенн</w:t>
      </w:r>
      <w:r w:rsidR="0034121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, з яких направлено до суду </w:t>
      </w:r>
      <w:r w:rsidR="0012393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кримінальних проваджен</w:t>
      </w:r>
      <w:r w:rsidR="0034121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з обвинувальним актом, в тому числі:</w:t>
      </w:r>
    </w:p>
    <w:p w:rsidR="0071356A" w:rsidRDefault="00713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28" w:type="dxa"/>
        <w:tblCellMar>
          <w:left w:w="153" w:type="dxa"/>
        </w:tblCellMar>
        <w:tblLook w:val="04A0" w:firstRow="1" w:lastRow="0" w:firstColumn="1" w:lastColumn="0" w:noHBand="0" w:noVBand="1"/>
      </w:tblPr>
      <w:tblGrid>
        <w:gridCol w:w="8500"/>
        <w:gridCol w:w="1128"/>
      </w:tblGrid>
      <w:tr w:rsidR="0071356A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Службою безпеки України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239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1356A">
        <w:tc>
          <w:tcPr>
            <w:tcW w:w="8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Національною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поліцією України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23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</w:tbl>
    <w:p w:rsidR="0071356A" w:rsidRDefault="00713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56A" w:rsidRDefault="001B6B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Корупційні правопорушення розподіляються за наступними статтями Кримінального кодексу України:</w:t>
      </w:r>
    </w:p>
    <w:p w:rsidR="0071356A" w:rsidRDefault="007135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9628" w:type="dxa"/>
        <w:tblCellMar>
          <w:left w:w="143" w:type="dxa"/>
        </w:tblCellMar>
        <w:tblLook w:val="04A0" w:firstRow="1" w:lastRow="0" w:firstColumn="1" w:lastColumn="0" w:noHBand="0" w:noVBand="1"/>
      </w:tblPr>
      <w:tblGrid>
        <w:gridCol w:w="8500"/>
        <w:gridCol w:w="1128"/>
      </w:tblGrid>
      <w:tr w:rsidR="0071356A" w:rsidTr="00483EFB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tabs>
                <w:tab w:val="left" w:pos="567"/>
                <w:tab w:val="left" w:pos="8505"/>
                <w:tab w:val="left" w:pos="87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привласнення, розтрата майна або заволодіння ним шляхом зловживання службовим становищем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2-5 ст. 191  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71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56A" w:rsidRDefault="001B6B3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1356A" w:rsidTr="00483EFB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tabs>
                <w:tab w:val="left" w:pos="567"/>
                <w:tab w:val="left" w:pos="8505"/>
                <w:tab w:val="left" w:pos="87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зловживання владою або службовим становищем (ст. 364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71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56A" w:rsidRDefault="00221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356A" w:rsidTr="00483EFB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зловживання впливом (ст. 369-2 КК України)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48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356A" w:rsidTr="00483EFB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1B6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інші корупційні правопорушення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A" w:rsidRDefault="00483E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71356A" w:rsidRDefault="00713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56A" w:rsidRDefault="00713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915" w:rsidRDefault="004F6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56A" w:rsidRDefault="001B6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:rsidR="0071356A" w:rsidRDefault="001B6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запобігання та виявлення </w:t>
      </w:r>
    </w:p>
    <w:p w:rsidR="0071356A" w:rsidRDefault="001B6B3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корупції облдержадміністрації                                                 Олег СТАВИЦЬКИЙ</w:t>
      </w:r>
    </w:p>
    <w:p w:rsidR="0071356A" w:rsidRDefault="0071356A">
      <w:pPr>
        <w:spacing w:after="0" w:line="240" w:lineRule="auto"/>
        <w:jc w:val="center"/>
      </w:pPr>
    </w:p>
    <w:sectPr w:rsidR="0071356A">
      <w:headerReference w:type="default" r:id="rId7"/>
      <w:pgSz w:w="11906" w:h="16838"/>
      <w:pgMar w:top="1135" w:right="567" w:bottom="1418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B3F" w:rsidRDefault="001B6B3F">
      <w:pPr>
        <w:spacing w:after="0" w:line="240" w:lineRule="auto"/>
      </w:pPr>
      <w:r>
        <w:separator/>
      </w:r>
    </w:p>
  </w:endnote>
  <w:endnote w:type="continuationSeparator" w:id="0">
    <w:p w:rsidR="001B6B3F" w:rsidRDefault="001B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B3F" w:rsidRDefault="001B6B3F">
      <w:pPr>
        <w:spacing w:after="0" w:line="240" w:lineRule="auto"/>
      </w:pPr>
      <w:r>
        <w:separator/>
      </w:r>
    </w:p>
  </w:footnote>
  <w:footnote w:type="continuationSeparator" w:id="0">
    <w:p w:rsidR="001B6B3F" w:rsidRDefault="001B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5647852"/>
      <w:docPartObj>
        <w:docPartGallery w:val="Page Numbers (Top of Page)"/>
        <w:docPartUnique/>
      </w:docPartObj>
    </w:sdtPr>
    <w:sdtEndPr/>
    <w:sdtContent>
      <w:p w:rsidR="0071356A" w:rsidRDefault="001B6B3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356A" w:rsidRDefault="0071356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6A"/>
    <w:rsid w:val="000A5B7B"/>
    <w:rsid w:val="00116561"/>
    <w:rsid w:val="0012393B"/>
    <w:rsid w:val="001B6B3F"/>
    <w:rsid w:val="002034AD"/>
    <w:rsid w:val="0022178D"/>
    <w:rsid w:val="0034121A"/>
    <w:rsid w:val="00483EFB"/>
    <w:rsid w:val="004B0287"/>
    <w:rsid w:val="004F6915"/>
    <w:rsid w:val="0054127C"/>
    <w:rsid w:val="005F25F8"/>
    <w:rsid w:val="00620B10"/>
    <w:rsid w:val="00705263"/>
    <w:rsid w:val="0071356A"/>
    <w:rsid w:val="00A90DB7"/>
    <w:rsid w:val="00AC5D78"/>
    <w:rsid w:val="00CB092F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3AB9"/>
  <w15:docId w15:val="{25E38636-8956-404A-904D-8D8B511A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F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A1FE8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254581"/>
  </w:style>
  <w:style w:type="character" w:customStyle="1" w:styleId="a5">
    <w:name w:val="Нижний колонтитул Знак"/>
    <w:basedOn w:val="a0"/>
    <w:uiPriority w:val="99"/>
    <w:qFormat/>
    <w:rsid w:val="00254581"/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List Paragraph"/>
    <w:basedOn w:val="a"/>
    <w:uiPriority w:val="34"/>
    <w:qFormat/>
    <w:rsid w:val="00A96E4C"/>
    <w:pPr>
      <w:spacing w:after="200" w:line="276" w:lineRule="auto"/>
      <w:ind w:left="720"/>
      <w:contextualSpacing/>
    </w:pPr>
    <w:rPr>
      <w:rFonts w:eastAsia="Times New Roman" w:cs="Times New Roman"/>
      <w:color w:val="00000A"/>
      <w:lang w:val="ru-RU" w:eastAsia="ru-RU"/>
    </w:rPr>
  </w:style>
  <w:style w:type="paragraph" w:styleId="ad">
    <w:name w:val="Balloon Text"/>
    <w:basedOn w:val="a"/>
    <w:uiPriority w:val="99"/>
    <w:semiHidden/>
    <w:unhideWhenUsed/>
    <w:qFormat/>
    <w:rsid w:val="008A1F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header"/>
    <w:basedOn w:val="a"/>
    <w:uiPriority w:val="99"/>
    <w:unhideWhenUsed/>
    <w:rsid w:val="00254581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254581"/>
    <w:pPr>
      <w:tabs>
        <w:tab w:val="center" w:pos="4819"/>
        <w:tab w:val="right" w:pos="9639"/>
      </w:tabs>
      <w:spacing w:after="0" w:line="240" w:lineRule="auto"/>
    </w:pPr>
  </w:style>
  <w:style w:type="table" w:styleId="af0">
    <w:name w:val="Table Grid"/>
    <w:basedOn w:val="a1"/>
    <w:uiPriority w:val="39"/>
    <w:rsid w:val="00D0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69C7D-9858-4122-ABC0-E6263B74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93</cp:revision>
  <cp:lastPrinted>2021-07-21T11:29:00Z</cp:lastPrinted>
  <dcterms:created xsi:type="dcterms:W3CDTF">2024-07-12T10:01:00Z</dcterms:created>
  <dcterms:modified xsi:type="dcterms:W3CDTF">2026-04-15T10:29:00Z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