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B3" w:rsidRPr="006531C7" w:rsidRDefault="00D76EB1" w:rsidP="006531C7">
      <w:pPr>
        <w:spacing w:after="0" w:line="276" w:lineRule="auto"/>
        <w:rPr>
          <w:rFonts w:ascii="Times New Roman" w:hAnsi="Times New Roman" w:cs="Times New Roman"/>
        </w:rPr>
      </w:pPr>
    </w:p>
    <w:p w:rsidR="00D50641" w:rsidRPr="006531C7" w:rsidRDefault="00D50641" w:rsidP="006531C7">
      <w:pPr>
        <w:spacing w:after="0" w:line="276" w:lineRule="auto"/>
        <w:rPr>
          <w:rFonts w:ascii="Times New Roman" w:hAnsi="Times New Roman" w:cs="Times New Roman"/>
        </w:rPr>
      </w:pPr>
    </w:p>
    <w:p w:rsidR="00D50641" w:rsidRPr="006531C7" w:rsidRDefault="00D50641" w:rsidP="006531C7">
      <w:pPr>
        <w:spacing w:after="0" w:line="276" w:lineRule="auto"/>
        <w:rPr>
          <w:rFonts w:ascii="Times New Roman" w:hAnsi="Times New Roman" w:cs="Times New Roman"/>
        </w:rPr>
      </w:pPr>
    </w:p>
    <w:p w:rsidR="00D50641" w:rsidRPr="006531C7" w:rsidRDefault="00D50641" w:rsidP="006531C7">
      <w:pPr>
        <w:spacing w:after="0" w:line="276" w:lineRule="auto"/>
        <w:rPr>
          <w:rFonts w:ascii="Times New Roman" w:hAnsi="Times New Roman" w:cs="Times New Roman"/>
        </w:rPr>
      </w:pPr>
    </w:p>
    <w:p w:rsidR="00D50641" w:rsidRPr="006531C7" w:rsidRDefault="00D50641" w:rsidP="006531C7">
      <w:pPr>
        <w:spacing w:after="0" w:line="276" w:lineRule="auto"/>
        <w:rPr>
          <w:rFonts w:ascii="Times New Roman" w:hAnsi="Times New Roman" w:cs="Times New Roman"/>
        </w:rPr>
      </w:pPr>
    </w:p>
    <w:p w:rsidR="00D50641" w:rsidRPr="006531C7" w:rsidRDefault="00D50641" w:rsidP="006531C7">
      <w:pPr>
        <w:spacing w:after="0" w:line="276" w:lineRule="auto"/>
        <w:rPr>
          <w:rFonts w:ascii="Times New Roman" w:hAnsi="Times New Roman" w:cs="Times New Roman"/>
        </w:rPr>
      </w:pPr>
    </w:p>
    <w:p w:rsidR="00D50641" w:rsidRPr="006531C7" w:rsidRDefault="00D50641" w:rsidP="006531C7">
      <w:pPr>
        <w:spacing w:after="0" w:line="276" w:lineRule="auto"/>
        <w:rPr>
          <w:rFonts w:ascii="Times New Roman" w:hAnsi="Times New Roman" w:cs="Times New Roman"/>
        </w:rPr>
      </w:pPr>
    </w:p>
    <w:p w:rsidR="00D50641" w:rsidRDefault="00D50641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6531C7" w:rsidRPr="006531C7" w:rsidRDefault="006531C7" w:rsidP="006531C7">
      <w:pPr>
        <w:spacing w:after="0" w:line="276" w:lineRule="auto"/>
        <w:rPr>
          <w:rFonts w:ascii="Times New Roman" w:hAnsi="Times New Roman" w:cs="Times New Roman"/>
        </w:rPr>
      </w:pPr>
    </w:p>
    <w:p w:rsidR="00D50641" w:rsidRPr="006531C7" w:rsidRDefault="00D50641" w:rsidP="006531C7">
      <w:pPr>
        <w:spacing w:after="0" w:line="276" w:lineRule="auto"/>
        <w:rPr>
          <w:rFonts w:ascii="Times New Roman" w:hAnsi="Times New Roman" w:cs="Times New Roman"/>
        </w:rPr>
      </w:pPr>
    </w:p>
    <w:p w:rsidR="00D50641" w:rsidRPr="00A76FEF" w:rsidRDefault="00D50641" w:rsidP="006531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6FEF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</w:p>
    <w:p w:rsidR="00D50641" w:rsidRPr="00A76FEF" w:rsidRDefault="00D50641" w:rsidP="006531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6FEF">
        <w:rPr>
          <w:rFonts w:ascii="Times New Roman" w:hAnsi="Times New Roman" w:cs="Times New Roman"/>
          <w:b/>
          <w:sz w:val="28"/>
          <w:szCs w:val="28"/>
        </w:rPr>
        <w:t xml:space="preserve">голови облдержадміністрації, керівника </w:t>
      </w:r>
    </w:p>
    <w:p w:rsidR="00D50641" w:rsidRPr="00A76FEF" w:rsidRDefault="00D50641" w:rsidP="006531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6FEF">
        <w:rPr>
          <w:rFonts w:ascii="Times New Roman" w:hAnsi="Times New Roman" w:cs="Times New Roman"/>
          <w:b/>
          <w:sz w:val="28"/>
          <w:szCs w:val="28"/>
        </w:rPr>
        <w:t xml:space="preserve">обласної військово-цивільної адміністрації </w:t>
      </w:r>
    </w:p>
    <w:p w:rsidR="00D50641" w:rsidRPr="00A76FEF" w:rsidRDefault="00D50641" w:rsidP="006531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76FEF">
        <w:rPr>
          <w:rFonts w:ascii="Times New Roman" w:hAnsi="Times New Roman" w:cs="Times New Roman"/>
          <w:b/>
          <w:sz w:val="28"/>
          <w:szCs w:val="28"/>
        </w:rPr>
        <w:t>від 19 лютого 2018 року № 237/5 – 18</w:t>
      </w:r>
      <w:r w:rsidRPr="00A76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41" w:rsidRPr="00A76FEF" w:rsidRDefault="00D50641" w:rsidP="006531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0641" w:rsidRPr="00A76FEF" w:rsidRDefault="00D50641" w:rsidP="006531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0641" w:rsidRPr="00A76FEF" w:rsidRDefault="006A3941" w:rsidP="00A76FEF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6FEF">
        <w:rPr>
          <w:rFonts w:ascii="Times New Roman" w:hAnsi="Times New Roman" w:cs="Times New Roman"/>
          <w:color w:val="auto"/>
          <w:sz w:val="28"/>
          <w:szCs w:val="28"/>
        </w:rPr>
        <w:t>Керуючись статтями 39, 41 Закону України «Про місцеві державні адміністрації», статтями 1, 6 Закону України «Про військово-цивільні адміністрації»,</w:t>
      </w:r>
      <w:r w:rsidR="00A76F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6FEF">
        <w:rPr>
          <w:rFonts w:ascii="Times New Roman" w:hAnsi="Times New Roman" w:cs="Times New Roman"/>
          <w:color w:val="auto"/>
          <w:sz w:val="28"/>
          <w:szCs w:val="28"/>
        </w:rPr>
        <w:t>з метою вдосконалення порядку проведення обласного конкурсу журналістських робіт на краще висвітлення тематики реформи місцевого самоврядування, децентралізації влади та кращих практик територіа</w:t>
      </w:r>
      <w:r w:rsidR="00A76FEF" w:rsidRPr="00A76FEF">
        <w:rPr>
          <w:rFonts w:ascii="Times New Roman" w:hAnsi="Times New Roman" w:cs="Times New Roman"/>
          <w:color w:val="auto"/>
          <w:sz w:val="28"/>
          <w:szCs w:val="28"/>
        </w:rPr>
        <w:t>льних громад Донецької області</w:t>
      </w:r>
    </w:p>
    <w:p w:rsidR="00A76FEF" w:rsidRPr="00A76FEF" w:rsidRDefault="00A76FEF" w:rsidP="00A76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FEF" w:rsidRPr="00A76FEF" w:rsidRDefault="00A76FEF" w:rsidP="00A76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FE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6A3941" w:rsidRPr="00A76FEF" w:rsidRDefault="006A3941" w:rsidP="00A76FE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66CC" w:rsidRPr="00D76EB1" w:rsidRDefault="00EE008E" w:rsidP="00D76EB1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EB1">
        <w:rPr>
          <w:rFonts w:ascii="Times New Roman" w:hAnsi="Times New Roman" w:cs="Times New Roman"/>
          <w:sz w:val="28"/>
          <w:szCs w:val="28"/>
        </w:rPr>
        <w:t>В</w:t>
      </w:r>
      <w:r w:rsidR="00E128A4" w:rsidRPr="00D76EB1">
        <w:rPr>
          <w:rFonts w:ascii="Times New Roman" w:hAnsi="Times New Roman" w:cs="Times New Roman"/>
          <w:sz w:val="28"/>
          <w:szCs w:val="28"/>
        </w:rPr>
        <w:t>нести</w:t>
      </w:r>
      <w:proofErr w:type="spellEnd"/>
      <w:r w:rsidR="00E128A4" w:rsidRPr="00D76EB1">
        <w:rPr>
          <w:rFonts w:ascii="Times New Roman" w:hAnsi="Times New Roman" w:cs="Times New Roman"/>
          <w:sz w:val="28"/>
          <w:szCs w:val="28"/>
        </w:rPr>
        <w:t xml:space="preserve"> </w:t>
      </w:r>
      <w:r w:rsidR="00503DE9" w:rsidRPr="00D76EB1">
        <w:rPr>
          <w:rFonts w:ascii="Times New Roman" w:hAnsi="Times New Roman" w:cs="Times New Roman"/>
          <w:sz w:val="28"/>
          <w:szCs w:val="28"/>
        </w:rPr>
        <w:t>змін</w:t>
      </w:r>
      <w:r w:rsidR="006B6CC8" w:rsidRPr="00D76EB1">
        <w:rPr>
          <w:rFonts w:ascii="Times New Roman" w:hAnsi="Times New Roman" w:cs="Times New Roman"/>
          <w:sz w:val="28"/>
          <w:szCs w:val="28"/>
        </w:rPr>
        <w:t>у</w:t>
      </w:r>
      <w:r w:rsidR="00503DE9" w:rsidRPr="00D76EB1">
        <w:rPr>
          <w:rFonts w:ascii="Times New Roman" w:hAnsi="Times New Roman" w:cs="Times New Roman"/>
          <w:sz w:val="28"/>
          <w:szCs w:val="28"/>
        </w:rPr>
        <w:t xml:space="preserve"> </w:t>
      </w:r>
      <w:r w:rsidR="00E128A4" w:rsidRPr="00D76EB1">
        <w:rPr>
          <w:rFonts w:ascii="Times New Roman" w:hAnsi="Times New Roman" w:cs="Times New Roman"/>
          <w:sz w:val="28"/>
          <w:szCs w:val="28"/>
        </w:rPr>
        <w:t>до розпорядження голови облдержадміністрації, керівника обласної військово-цивільної адміністраці</w:t>
      </w:r>
      <w:r w:rsidRPr="00D76EB1">
        <w:rPr>
          <w:rFonts w:ascii="Times New Roman" w:hAnsi="Times New Roman" w:cs="Times New Roman"/>
          <w:sz w:val="28"/>
          <w:szCs w:val="28"/>
        </w:rPr>
        <w:t xml:space="preserve">ї від 19 лютого 2018 року </w:t>
      </w:r>
      <w:r w:rsidR="003066CC" w:rsidRPr="00D76EB1">
        <w:rPr>
          <w:rFonts w:ascii="Times New Roman" w:hAnsi="Times New Roman" w:cs="Times New Roman"/>
          <w:sz w:val="28"/>
          <w:szCs w:val="28"/>
        </w:rPr>
        <w:br/>
      </w:r>
      <w:r w:rsidRPr="00D76EB1">
        <w:rPr>
          <w:rFonts w:ascii="Times New Roman" w:hAnsi="Times New Roman" w:cs="Times New Roman"/>
          <w:sz w:val="28"/>
          <w:szCs w:val="28"/>
        </w:rPr>
        <w:t xml:space="preserve">№ 237/5-18 «Про обласний конкурс журналістських робіт на краще висвітлення тематики реформи місцевого самоврядування, децентралізації влади та кращих </w:t>
      </w:r>
      <w:r w:rsidRPr="00D76EB1">
        <w:rPr>
          <w:rFonts w:ascii="Times New Roman" w:hAnsi="Times New Roman" w:cs="Times New Roman"/>
          <w:sz w:val="28"/>
          <w:szCs w:val="28"/>
        </w:rPr>
        <w:lastRenderedPageBreak/>
        <w:t xml:space="preserve">практик територіальних громад Донецької області», зареєстрованого </w:t>
      </w:r>
      <w:r w:rsidR="003066CC" w:rsidRPr="00D76EB1">
        <w:rPr>
          <w:rFonts w:ascii="Times New Roman" w:hAnsi="Times New Roman" w:cs="Times New Roman"/>
          <w:sz w:val="28"/>
          <w:szCs w:val="28"/>
        </w:rPr>
        <w:br/>
      </w:r>
      <w:r w:rsidR="00503DE9" w:rsidRPr="00D76EB1">
        <w:rPr>
          <w:rFonts w:ascii="Times New Roman" w:hAnsi="Times New Roman" w:cs="Times New Roman"/>
          <w:sz w:val="28"/>
          <w:szCs w:val="28"/>
        </w:rPr>
        <w:t>в</w:t>
      </w:r>
      <w:r w:rsidRPr="00D76EB1">
        <w:rPr>
          <w:rFonts w:ascii="Times New Roman" w:hAnsi="Times New Roman" w:cs="Times New Roman"/>
          <w:sz w:val="28"/>
          <w:szCs w:val="28"/>
        </w:rPr>
        <w:t xml:space="preserve"> Головному територіальному управлінні юстиції у Донецькій області </w:t>
      </w:r>
      <w:r w:rsidR="003066CC" w:rsidRPr="00D76EB1">
        <w:rPr>
          <w:rFonts w:ascii="Times New Roman" w:hAnsi="Times New Roman" w:cs="Times New Roman"/>
          <w:sz w:val="28"/>
          <w:szCs w:val="28"/>
        </w:rPr>
        <w:br/>
      </w:r>
      <w:r w:rsidRPr="00D76EB1">
        <w:rPr>
          <w:rFonts w:ascii="Times New Roman" w:hAnsi="Times New Roman" w:cs="Times New Roman"/>
          <w:sz w:val="28"/>
          <w:szCs w:val="28"/>
        </w:rPr>
        <w:t xml:space="preserve">22 лютого 2018 року </w:t>
      </w:r>
      <w:r w:rsidR="00DD27D3" w:rsidRPr="00D76EB1">
        <w:rPr>
          <w:rFonts w:ascii="Times New Roman" w:hAnsi="Times New Roman" w:cs="Times New Roman"/>
          <w:sz w:val="28"/>
          <w:szCs w:val="28"/>
        </w:rPr>
        <w:t>за № 38/2480, виклавш</w:t>
      </w:r>
      <w:r w:rsidR="006531C7" w:rsidRPr="00D76EB1">
        <w:rPr>
          <w:rFonts w:ascii="Times New Roman" w:hAnsi="Times New Roman" w:cs="Times New Roman"/>
          <w:sz w:val="28"/>
          <w:szCs w:val="28"/>
        </w:rPr>
        <w:t xml:space="preserve">и пункт 4 </w:t>
      </w:r>
      <w:r w:rsidR="00DD27D3" w:rsidRPr="00D76EB1">
        <w:rPr>
          <w:rFonts w:ascii="Times New Roman" w:hAnsi="Times New Roman" w:cs="Times New Roman"/>
          <w:sz w:val="28"/>
          <w:szCs w:val="28"/>
        </w:rPr>
        <w:t>в такій редакції:</w:t>
      </w:r>
    </w:p>
    <w:p w:rsidR="00503DE9" w:rsidRPr="00A76FEF" w:rsidRDefault="0087621C" w:rsidP="00D76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EF">
        <w:rPr>
          <w:rFonts w:ascii="Times New Roman" w:hAnsi="Times New Roman" w:cs="Times New Roman"/>
          <w:sz w:val="28"/>
          <w:szCs w:val="28"/>
        </w:rPr>
        <w:t xml:space="preserve">«4. </w:t>
      </w:r>
      <w:r w:rsidR="00B25BD6" w:rsidRPr="00A76FEF">
        <w:rPr>
          <w:rFonts w:ascii="Times New Roman" w:hAnsi="Times New Roman" w:cs="Times New Roman"/>
          <w:sz w:val="28"/>
          <w:szCs w:val="28"/>
        </w:rPr>
        <w:t xml:space="preserve">Координацію роботи щодо виконання цього розпорядження покласти </w:t>
      </w:r>
      <w:r w:rsidR="006531C7" w:rsidRPr="00A76FEF">
        <w:rPr>
          <w:rFonts w:ascii="Times New Roman" w:hAnsi="Times New Roman" w:cs="Times New Roman"/>
          <w:sz w:val="28"/>
          <w:szCs w:val="28"/>
        </w:rPr>
        <w:br/>
      </w:r>
      <w:r w:rsidR="00B25BD6" w:rsidRPr="00A76FEF">
        <w:rPr>
          <w:rFonts w:ascii="Times New Roman" w:hAnsi="Times New Roman" w:cs="Times New Roman"/>
          <w:sz w:val="28"/>
          <w:szCs w:val="28"/>
        </w:rPr>
        <w:t>на департамент інформаційної та внутрішньої політики облдержадміністрації (</w:t>
      </w:r>
      <w:proofErr w:type="spellStart"/>
      <w:r w:rsidR="00B25BD6" w:rsidRPr="00A76FEF">
        <w:rPr>
          <w:rFonts w:ascii="Times New Roman" w:hAnsi="Times New Roman" w:cs="Times New Roman"/>
          <w:sz w:val="28"/>
          <w:szCs w:val="28"/>
        </w:rPr>
        <w:t>Чукова</w:t>
      </w:r>
      <w:proofErr w:type="spellEnd"/>
      <w:r w:rsidR="00B25BD6" w:rsidRPr="00A76FEF">
        <w:rPr>
          <w:rFonts w:ascii="Times New Roman" w:hAnsi="Times New Roman" w:cs="Times New Roman"/>
          <w:sz w:val="28"/>
          <w:szCs w:val="28"/>
        </w:rPr>
        <w:t>), контроль – на першого заступника голови обл</w:t>
      </w:r>
      <w:r w:rsidR="006531C7" w:rsidRPr="00A76FEF">
        <w:rPr>
          <w:rFonts w:ascii="Times New Roman" w:hAnsi="Times New Roman" w:cs="Times New Roman"/>
          <w:sz w:val="28"/>
          <w:szCs w:val="28"/>
        </w:rPr>
        <w:t>держадміністрації Мороза І.В.».</w:t>
      </w:r>
    </w:p>
    <w:p w:rsidR="00503DE9" w:rsidRPr="00A76FEF" w:rsidRDefault="00503DE9" w:rsidP="00653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DE9" w:rsidRPr="003066CC" w:rsidRDefault="00503DE9" w:rsidP="00D76EB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066C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066CC">
        <w:rPr>
          <w:rFonts w:ascii="Times New Roman" w:hAnsi="Times New Roman" w:cs="Times New Roman"/>
          <w:sz w:val="28"/>
          <w:szCs w:val="28"/>
        </w:rPr>
        <w:t xml:space="preserve"> до Положення про обласний конкурс журналістських робіт </w:t>
      </w:r>
      <w:r w:rsidR="00DD0297" w:rsidRPr="003066CC">
        <w:rPr>
          <w:rFonts w:ascii="Times New Roman" w:hAnsi="Times New Roman" w:cs="Times New Roman"/>
          <w:sz w:val="28"/>
          <w:szCs w:val="28"/>
        </w:rPr>
        <w:br/>
      </w:r>
      <w:r w:rsidRPr="003066CC">
        <w:rPr>
          <w:rFonts w:ascii="Times New Roman" w:hAnsi="Times New Roman" w:cs="Times New Roman"/>
          <w:sz w:val="28"/>
          <w:szCs w:val="28"/>
        </w:rPr>
        <w:t>на краще висвітлення тематики реформи місцевого самоврядування, децентралізації влади та кращих практик територіальних громад Донецької області, затвердженого розпорядженням голови облдержадміністрації, керівника обласної військово-цивільної адміністрації від 19 лютого 2018 року № 237/5-18, зареєстрованого в Головному територіальному управлінні юстиції у Донецькій області 22 лютого 2018 року за</w:t>
      </w:r>
      <w:r w:rsidR="006531C7" w:rsidRPr="003066CC">
        <w:rPr>
          <w:rFonts w:ascii="Times New Roman" w:hAnsi="Times New Roman" w:cs="Times New Roman"/>
          <w:sz w:val="28"/>
          <w:szCs w:val="28"/>
        </w:rPr>
        <w:t xml:space="preserve"> </w:t>
      </w:r>
      <w:r w:rsidRPr="003066CC">
        <w:rPr>
          <w:rFonts w:ascii="Times New Roman" w:hAnsi="Times New Roman" w:cs="Times New Roman"/>
          <w:sz w:val="28"/>
          <w:szCs w:val="28"/>
        </w:rPr>
        <w:t>№ 38/2480</w:t>
      </w:r>
      <w:r w:rsidR="005B7BDC" w:rsidRPr="003066CC">
        <w:rPr>
          <w:rFonts w:ascii="Times New Roman" w:hAnsi="Times New Roman" w:cs="Times New Roman"/>
          <w:sz w:val="28"/>
          <w:szCs w:val="28"/>
        </w:rPr>
        <w:t xml:space="preserve"> (далі – Положення), такі зміни: </w:t>
      </w:r>
    </w:p>
    <w:p w:rsidR="005B7BDC" w:rsidRPr="00A76FEF" w:rsidRDefault="005B7BDC" w:rsidP="00653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DC" w:rsidRPr="00A76FEF" w:rsidRDefault="006B6CC8" w:rsidP="00A76FEF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EF">
        <w:rPr>
          <w:rFonts w:ascii="Times New Roman" w:hAnsi="Times New Roman" w:cs="Times New Roman"/>
          <w:sz w:val="28"/>
          <w:szCs w:val="28"/>
        </w:rPr>
        <w:t xml:space="preserve"> у першому реченні </w:t>
      </w:r>
      <w:r w:rsidR="005B7BDC" w:rsidRPr="00A76FEF">
        <w:rPr>
          <w:rFonts w:ascii="Times New Roman" w:hAnsi="Times New Roman" w:cs="Times New Roman"/>
          <w:sz w:val="28"/>
          <w:szCs w:val="28"/>
        </w:rPr>
        <w:t>підпункт</w:t>
      </w:r>
      <w:r w:rsidRPr="00A76FEF">
        <w:rPr>
          <w:rFonts w:ascii="Times New Roman" w:hAnsi="Times New Roman" w:cs="Times New Roman"/>
          <w:sz w:val="28"/>
          <w:szCs w:val="28"/>
        </w:rPr>
        <w:t>у</w:t>
      </w:r>
      <w:r w:rsidR="005B7BDC" w:rsidRPr="00A76FEF">
        <w:rPr>
          <w:rFonts w:ascii="Times New Roman" w:hAnsi="Times New Roman" w:cs="Times New Roman"/>
          <w:sz w:val="28"/>
          <w:szCs w:val="28"/>
        </w:rPr>
        <w:t xml:space="preserve"> «б» пункту </w:t>
      </w:r>
      <w:r w:rsidRPr="00A76FEF">
        <w:rPr>
          <w:rFonts w:ascii="Times New Roman" w:hAnsi="Times New Roman" w:cs="Times New Roman"/>
          <w:sz w:val="28"/>
          <w:szCs w:val="28"/>
        </w:rPr>
        <w:t>1</w:t>
      </w:r>
      <w:r w:rsidR="005B7BDC" w:rsidRPr="00A76FEF">
        <w:rPr>
          <w:rFonts w:ascii="Times New Roman" w:hAnsi="Times New Roman" w:cs="Times New Roman"/>
          <w:sz w:val="28"/>
          <w:szCs w:val="28"/>
        </w:rPr>
        <w:t xml:space="preserve"> розділу І</w:t>
      </w:r>
      <w:r w:rsidR="005B7BDC" w:rsidRPr="00A76F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7BDC" w:rsidRPr="00A76FEF">
        <w:rPr>
          <w:rFonts w:ascii="Times New Roman" w:hAnsi="Times New Roman" w:cs="Times New Roman"/>
          <w:sz w:val="28"/>
          <w:szCs w:val="28"/>
        </w:rPr>
        <w:t xml:space="preserve"> Положення </w:t>
      </w:r>
      <w:r w:rsidRPr="00A76FEF">
        <w:rPr>
          <w:rFonts w:ascii="Times New Roman" w:hAnsi="Times New Roman" w:cs="Times New Roman"/>
          <w:sz w:val="28"/>
          <w:szCs w:val="28"/>
        </w:rPr>
        <w:t>слово «публікації»</w:t>
      </w:r>
      <w:r w:rsidR="005B7BDC" w:rsidRPr="00A76FEF">
        <w:rPr>
          <w:rFonts w:ascii="Times New Roman" w:hAnsi="Times New Roman" w:cs="Times New Roman"/>
          <w:sz w:val="28"/>
          <w:szCs w:val="28"/>
        </w:rPr>
        <w:t xml:space="preserve"> </w:t>
      </w:r>
      <w:r w:rsidRPr="00A76FEF">
        <w:rPr>
          <w:rFonts w:ascii="Times New Roman" w:hAnsi="Times New Roman" w:cs="Times New Roman"/>
          <w:sz w:val="28"/>
          <w:szCs w:val="28"/>
        </w:rPr>
        <w:t>замінити словами «не менше ніж три публікації»;</w:t>
      </w:r>
    </w:p>
    <w:p w:rsidR="003369BB" w:rsidRPr="00A76FEF" w:rsidRDefault="003369BB" w:rsidP="00653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9BB" w:rsidRPr="00A76FEF" w:rsidRDefault="003369BB" w:rsidP="006531C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EF">
        <w:rPr>
          <w:rFonts w:ascii="Times New Roman" w:hAnsi="Times New Roman" w:cs="Times New Roman"/>
          <w:sz w:val="28"/>
          <w:szCs w:val="28"/>
        </w:rPr>
        <w:t xml:space="preserve">пункт 2 розділу </w:t>
      </w:r>
      <w:r w:rsidRPr="00A76F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6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6FEF">
        <w:rPr>
          <w:rFonts w:ascii="Times New Roman" w:hAnsi="Times New Roman" w:cs="Times New Roman"/>
          <w:sz w:val="28"/>
          <w:szCs w:val="28"/>
        </w:rPr>
        <w:t xml:space="preserve">Положення виключити. </w:t>
      </w:r>
    </w:p>
    <w:p w:rsidR="003369BB" w:rsidRPr="00A76FEF" w:rsidRDefault="003369BB" w:rsidP="006531C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76FEF">
        <w:rPr>
          <w:rFonts w:ascii="Times New Roman" w:hAnsi="Times New Roman" w:cs="Times New Roman"/>
          <w:sz w:val="28"/>
          <w:szCs w:val="28"/>
        </w:rPr>
        <w:t>У зв’язку з цим пункти 3</w:t>
      </w:r>
      <w:r w:rsidR="00A76FEF">
        <w:rPr>
          <w:rFonts w:ascii="Times New Roman" w:hAnsi="Times New Roman" w:cs="Times New Roman"/>
          <w:sz w:val="28"/>
          <w:szCs w:val="28"/>
        </w:rPr>
        <w:t xml:space="preserve">, </w:t>
      </w:r>
      <w:r w:rsidRPr="00A76FEF">
        <w:rPr>
          <w:rFonts w:ascii="Times New Roman" w:hAnsi="Times New Roman" w:cs="Times New Roman"/>
          <w:sz w:val="28"/>
          <w:szCs w:val="28"/>
        </w:rPr>
        <w:t>4 вважати пунктами 2</w:t>
      </w:r>
      <w:r w:rsidR="00A76FEF">
        <w:rPr>
          <w:rFonts w:ascii="Times New Roman" w:hAnsi="Times New Roman" w:cs="Times New Roman"/>
          <w:sz w:val="28"/>
          <w:szCs w:val="28"/>
        </w:rPr>
        <w:t xml:space="preserve">, </w:t>
      </w:r>
      <w:r w:rsidRPr="00A76FEF">
        <w:rPr>
          <w:rFonts w:ascii="Times New Roman" w:hAnsi="Times New Roman" w:cs="Times New Roman"/>
          <w:sz w:val="28"/>
          <w:szCs w:val="28"/>
        </w:rPr>
        <w:t>3</w:t>
      </w:r>
      <w:r w:rsidR="006B0E77" w:rsidRPr="00A76FEF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Pr="00A76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9BB" w:rsidRPr="00A76FEF" w:rsidRDefault="003369BB" w:rsidP="006531C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4F76" w:rsidRPr="003066CC" w:rsidRDefault="003369BB" w:rsidP="003066CC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CC">
        <w:rPr>
          <w:rFonts w:ascii="Times New Roman" w:hAnsi="Times New Roman" w:cs="Times New Roman"/>
          <w:sz w:val="28"/>
          <w:szCs w:val="28"/>
        </w:rPr>
        <w:t xml:space="preserve">Юридичному управлінню облдержадміністрації (Погребняк) забезпечити </w:t>
      </w:r>
      <w:r w:rsidR="00324F76" w:rsidRPr="003066CC">
        <w:rPr>
          <w:rFonts w:ascii="Times New Roman" w:hAnsi="Times New Roman" w:cs="Times New Roman"/>
          <w:sz w:val="28"/>
          <w:szCs w:val="28"/>
        </w:rPr>
        <w:t>подання цього розпорядження на державну реєстрацію до Східного міжрегіонального управління Мі</w:t>
      </w:r>
      <w:r w:rsidR="00F63C40" w:rsidRPr="003066CC">
        <w:rPr>
          <w:rFonts w:ascii="Times New Roman" w:hAnsi="Times New Roman" w:cs="Times New Roman"/>
          <w:sz w:val="28"/>
          <w:szCs w:val="28"/>
        </w:rPr>
        <w:t>ністерства юстиції (м. Харків).</w:t>
      </w:r>
    </w:p>
    <w:p w:rsidR="00324F76" w:rsidRPr="00A76FEF" w:rsidRDefault="00324F76" w:rsidP="003066CC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9BB" w:rsidRPr="003066CC" w:rsidRDefault="00324F76" w:rsidP="003066CC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CC">
        <w:rPr>
          <w:rFonts w:ascii="Times New Roman" w:hAnsi="Times New Roman" w:cs="Times New Roman"/>
          <w:sz w:val="28"/>
          <w:szCs w:val="28"/>
        </w:rPr>
        <w:t>Це розпорядження набирає чинн</w:t>
      </w:r>
      <w:r w:rsidR="00F63C40" w:rsidRPr="003066CC">
        <w:rPr>
          <w:rFonts w:ascii="Times New Roman" w:hAnsi="Times New Roman" w:cs="Times New Roman"/>
          <w:sz w:val="28"/>
          <w:szCs w:val="28"/>
        </w:rPr>
        <w:t>ості з дня його опублікування.</w:t>
      </w:r>
    </w:p>
    <w:p w:rsidR="00324F76" w:rsidRPr="00A76FEF" w:rsidRDefault="00324F76" w:rsidP="006531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76" w:rsidRPr="00A76FEF" w:rsidRDefault="00324F76" w:rsidP="006531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76" w:rsidRPr="00A76FEF" w:rsidRDefault="00324F76" w:rsidP="006531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EF">
        <w:rPr>
          <w:rFonts w:ascii="Times New Roman" w:hAnsi="Times New Roman" w:cs="Times New Roman"/>
          <w:sz w:val="28"/>
          <w:szCs w:val="28"/>
        </w:rPr>
        <w:t xml:space="preserve">Голова облдержадміністрації, </w:t>
      </w:r>
    </w:p>
    <w:p w:rsidR="00324F76" w:rsidRPr="00A76FEF" w:rsidRDefault="00324F76" w:rsidP="006531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EF">
        <w:rPr>
          <w:rFonts w:ascii="Times New Roman" w:hAnsi="Times New Roman" w:cs="Times New Roman"/>
          <w:sz w:val="28"/>
          <w:szCs w:val="28"/>
        </w:rPr>
        <w:t xml:space="preserve">керівник обласної військово – </w:t>
      </w:r>
    </w:p>
    <w:p w:rsidR="00324F76" w:rsidRPr="00A76FEF" w:rsidRDefault="00324F76" w:rsidP="006531C7">
      <w:p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EF">
        <w:rPr>
          <w:rFonts w:ascii="Times New Roman" w:hAnsi="Times New Roman" w:cs="Times New Roman"/>
          <w:sz w:val="28"/>
          <w:szCs w:val="28"/>
        </w:rPr>
        <w:t>ц</w:t>
      </w:r>
      <w:r w:rsidR="00D44253" w:rsidRPr="00A76FEF">
        <w:rPr>
          <w:rFonts w:ascii="Times New Roman" w:hAnsi="Times New Roman" w:cs="Times New Roman"/>
          <w:sz w:val="28"/>
          <w:szCs w:val="28"/>
        </w:rPr>
        <w:t xml:space="preserve">ивільної адміністрації </w:t>
      </w:r>
      <w:r w:rsidR="00D44253" w:rsidRPr="00A76FEF">
        <w:rPr>
          <w:rFonts w:ascii="Times New Roman" w:hAnsi="Times New Roman" w:cs="Times New Roman"/>
          <w:sz w:val="28"/>
          <w:szCs w:val="28"/>
        </w:rPr>
        <w:tab/>
      </w:r>
      <w:r w:rsidRPr="00A76FEF">
        <w:rPr>
          <w:rFonts w:ascii="Times New Roman" w:hAnsi="Times New Roman" w:cs="Times New Roman"/>
          <w:sz w:val="28"/>
          <w:szCs w:val="28"/>
        </w:rPr>
        <w:t>П.О. Кириленко</w:t>
      </w:r>
    </w:p>
    <w:sectPr w:rsidR="00324F76" w:rsidRPr="00A76FEF" w:rsidSect="00AA1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177B"/>
    <w:multiLevelType w:val="hybridMultilevel"/>
    <w:tmpl w:val="691497F4"/>
    <w:lvl w:ilvl="0" w:tplc="9BBC1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D921E8"/>
    <w:multiLevelType w:val="hybridMultilevel"/>
    <w:tmpl w:val="9788DE1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17DD9"/>
    <w:multiLevelType w:val="hybridMultilevel"/>
    <w:tmpl w:val="8A4AD454"/>
    <w:lvl w:ilvl="0" w:tplc="5B705AC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976F2D"/>
    <w:multiLevelType w:val="hybridMultilevel"/>
    <w:tmpl w:val="3A0E9090"/>
    <w:lvl w:ilvl="0" w:tplc="325C4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690EB2"/>
    <w:multiLevelType w:val="hybridMultilevel"/>
    <w:tmpl w:val="E9E220E8"/>
    <w:lvl w:ilvl="0" w:tplc="C85866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1"/>
    <w:rsid w:val="0003132A"/>
    <w:rsid w:val="000528B8"/>
    <w:rsid w:val="00132267"/>
    <w:rsid w:val="00201C0F"/>
    <w:rsid w:val="0026168E"/>
    <w:rsid w:val="003066CC"/>
    <w:rsid w:val="00324F76"/>
    <w:rsid w:val="003369BB"/>
    <w:rsid w:val="003438E1"/>
    <w:rsid w:val="004058C5"/>
    <w:rsid w:val="00503DE9"/>
    <w:rsid w:val="005B7BDC"/>
    <w:rsid w:val="00641237"/>
    <w:rsid w:val="006531C7"/>
    <w:rsid w:val="006A3941"/>
    <w:rsid w:val="006B0E77"/>
    <w:rsid w:val="006B6CC8"/>
    <w:rsid w:val="00723D77"/>
    <w:rsid w:val="007A6A62"/>
    <w:rsid w:val="0087621C"/>
    <w:rsid w:val="008D5F2F"/>
    <w:rsid w:val="008E2423"/>
    <w:rsid w:val="00965763"/>
    <w:rsid w:val="00A76FEF"/>
    <w:rsid w:val="00AA1A6B"/>
    <w:rsid w:val="00B25BD6"/>
    <w:rsid w:val="00D44253"/>
    <w:rsid w:val="00D50641"/>
    <w:rsid w:val="00D76EB1"/>
    <w:rsid w:val="00DD0297"/>
    <w:rsid w:val="00DD27D3"/>
    <w:rsid w:val="00E128A4"/>
    <w:rsid w:val="00EE008E"/>
    <w:rsid w:val="00F31382"/>
    <w:rsid w:val="00F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41B55-743F-4BDF-ADAB-E89C2BA7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0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0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6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0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12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AC77-E036-4741-986C-BF963CE1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Хазов</dc:creator>
  <cp:keywords/>
  <dc:description/>
  <cp:lastModifiedBy>User</cp:lastModifiedBy>
  <cp:revision>13</cp:revision>
  <cp:lastPrinted>2020-02-27T15:34:00Z</cp:lastPrinted>
  <dcterms:created xsi:type="dcterms:W3CDTF">2020-02-03T16:36:00Z</dcterms:created>
  <dcterms:modified xsi:type="dcterms:W3CDTF">2020-02-27T15:35:00Z</dcterms:modified>
</cp:coreProperties>
</file>