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2C4E" w:rsidRPr="00F82CDA" w:rsidRDefault="001E2EB7">
      <w:pPr>
        <w:spacing w:after="0" w:line="240" w:lineRule="auto"/>
        <w:ind w:firstLine="720"/>
        <w:rPr>
          <w:rFonts w:ascii="Arial" w:eastAsia="Arial" w:hAnsi="Arial" w:cs="Arial"/>
          <w:color w:val="222222"/>
          <w:sz w:val="24"/>
          <w:szCs w:val="24"/>
          <w:highlight w:val="white"/>
          <w:lang w:val="uk-UA"/>
        </w:rPr>
      </w:pPr>
      <w:r w:rsidRPr="00F82CDA">
        <w:rPr>
          <w:rFonts w:ascii="Arial" w:eastAsia="Arial" w:hAnsi="Arial" w:cs="Arial"/>
          <w:b/>
          <w:color w:val="222222"/>
          <w:sz w:val="24"/>
          <w:szCs w:val="24"/>
          <w:highlight w:val="white"/>
          <w:lang w:val="uk-UA"/>
        </w:rPr>
        <w:t xml:space="preserve">                                  ПОРЯДОК ДЕННИЙ</w:t>
      </w:r>
    </w:p>
    <w:p w14:paraId="00000002" w14:textId="77777777" w:rsidR="00712C4E" w:rsidRPr="00F82CDA" w:rsidRDefault="001E2EB7">
      <w:pPr>
        <w:spacing w:after="0" w:line="240" w:lineRule="auto"/>
        <w:ind w:firstLine="720"/>
        <w:rPr>
          <w:rFonts w:ascii="Arial" w:eastAsia="Arial" w:hAnsi="Arial" w:cs="Arial"/>
          <w:b/>
          <w:color w:val="222222"/>
          <w:sz w:val="26"/>
          <w:szCs w:val="26"/>
          <w:highlight w:val="white"/>
          <w:lang w:val="uk-UA"/>
        </w:rPr>
      </w:pPr>
      <w:r w:rsidRPr="00F82CDA">
        <w:rPr>
          <w:rFonts w:ascii="Arial" w:eastAsia="Arial" w:hAnsi="Arial" w:cs="Arial"/>
          <w:b/>
          <w:color w:val="222222"/>
          <w:sz w:val="26"/>
          <w:szCs w:val="26"/>
          <w:highlight w:val="white"/>
          <w:lang w:val="uk-UA"/>
        </w:rPr>
        <w:t>Чергового засідання громадської ради при Донецькій ОДА</w:t>
      </w:r>
    </w:p>
    <w:p w14:paraId="00000003" w14:textId="77777777" w:rsidR="00712C4E" w:rsidRPr="00F82CDA" w:rsidRDefault="001E2EB7">
      <w:pPr>
        <w:spacing w:after="0" w:line="240" w:lineRule="auto"/>
        <w:ind w:firstLine="720"/>
        <w:rPr>
          <w:rFonts w:ascii="Arial" w:eastAsia="Arial" w:hAnsi="Arial" w:cs="Arial"/>
          <w:b/>
          <w:color w:val="222222"/>
          <w:sz w:val="26"/>
          <w:szCs w:val="26"/>
          <w:highlight w:val="white"/>
          <w:lang w:val="uk-UA"/>
        </w:rPr>
      </w:pPr>
      <w:r w:rsidRPr="00F82CDA">
        <w:rPr>
          <w:rFonts w:ascii="Arial" w:eastAsia="Arial" w:hAnsi="Arial" w:cs="Arial"/>
          <w:b/>
          <w:color w:val="222222"/>
          <w:sz w:val="26"/>
          <w:szCs w:val="26"/>
          <w:highlight w:val="white"/>
          <w:lang w:val="uk-UA"/>
        </w:rPr>
        <w:t xml:space="preserve">13.02.2021 р.                                               </w:t>
      </w:r>
      <w:proofErr w:type="spellStart"/>
      <w:r w:rsidRPr="00F82CDA">
        <w:rPr>
          <w:rFonts w:ascii="Arial" w:eastAsia="Arial" w:hAnsi="Arial" w:cs="Arial"/>
          <w:b/>
          <w:color w:val="222222"/>
          <w:sz w:val="26"/>
          <w:szCs w:val="26"/>
          <w:highlight w:val="white"/>
          <w:lang w:val="uk-UA"/>
        </w:rPr>
        <w:t>м.Краматорськ</w:t>
      </w:r>
      <w:proofErr w:type="spellEnd"/>
    </w:p>
    <w:p w14:paraId="00000004" w14:textId="77777777" w:rsidR="00712C4E" w:rsidRPr="00F82CDA" w:rsidRDefault="00712C4E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  <w:lang w:val="uk-UA"/>
        </w:rPr>
      </w:pPr>
    </w:p>
    <w:p w14:paraId="00000005" w14:textId="77777777" w:rsidR="00712C4E" w:rsidRPr="00F82CDA" w:rsidRDefault="00712C4E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  <w:lang w:val="uk-UA"/>
        </w:rPr>
      </w:pPr>
    </w:p>
    <w:p w14:paraId="2F64D0C7" w14:textId="77E3AC16" w:rsidR="00985BF4" w:rsidRPr="00F82CDA" w:rsidRDefault="00985B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</w:pPr>
      <w:r w:rsidRPr="00F82CDA">
        <w:rPr>
          <w:rFonts w:ascii="Arial" w:eastAsia="Arial" w:hAnsi="Arial" w:cs="Arial"/>
          <w:sz w:val="24"/>
          <w:szCs w:val="24"/>
          <w:highlight w:val="white"/>
          <w:lang w:val="uk-UA"/>
        </w:rPr>
        <w:tab/>
      </w:r>
      <w:r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 xml:space="preserve">1. Щодо організаційних </w:t>
      </w:r>
      <w:r w:rsidR="00F82CDA"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>питань</w:t>
      </w:r>
      <w:r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 xml:space="preserve"> роботи громадської ради. (питання набуття членства наступними за рейтингом кандидатами до складу громадської ради)</w:t>
      </w:r>
    </w:p>
    <w:p w14:paraId="00000006" w14:textId="556DDF3F" w:rsidR="00712C4E" w:rsidRPr="00F82CDA" w:rsidRDefault="0098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</w:pPr>
      <w:r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.Питання щодо роботи  робочої групи з розробки Положення про Радникі</w:t>
      </w:r>
      <w:r w:rsidR="001E2EB7" w:rsidRPr="00F82CDA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</w:t>
      </w:r>
      <w:r w:rsidR="001E2EB7"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 xml:space="preserve"> при голові Донецької облдержадміністрації- керівн</w:t>
      </w:r>
      <w:bookmarkStart w:id="0" w:name="_GoBack"/>
      <w:bookmarkEnd w:id="0"/>
      <w:r w:rsidR="001E2EB7"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>ику обласної ВЦА, про необхідність співпраці з Донецькою облдержадміністрацією (</w:t>
      </w:r>
      <w:proofErr w:type="spellStart"/>
      <w:r w:rsidR="001E2EB7"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>Линський</w:t>
      </w:r>
      <w:proofErr w:type="spellEnd"/>
      <w:r w:rsidR="001E2EB7"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 xml:space="preserve"> В.І.,</w:t>
      </w:r>
      <w:proofErr w:type="spellStart"/>
      <w:r w:rsidR="001E2EB7"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>Калачов</w:t>
      </w:r>
      <w:proofErr w:type="spellEnd"/>
      <w:r w:rsidR="001E2EB7"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 xml:space="preserve"> О.Г.).</w:t>
      </w:r>
    </w:p>
    <w:p w14:paraId="00000007" w14:textId="53FC408B" w:rsidR="00712C4E" w:rsidRPr="00F82CDA" w:rsidRDefault="0098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.Питання щодо проблематики Донецького обласного ліцею-інтернату з посиленою фізичною підготовкою </w:t>
      </w:r>
      <w:proofErr w:type="spellStart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ім.Г.Т.Берегового</w:t>
      </w:r>
      <w:proofErr w:type="spellEnd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Линський</w:t>
      </w:r>
      <w:proofErr w:type="spellEnd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В.І.).</w:t>
      </w:r>
    </w:p>
    <w:p w14:paraId="00000008" w14:textId="62166F4F" w:rsidR="00712C4E" w:rsidRPr="00F82CDA" w:rsidRDefault="0098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.Про необхідність залучення громадськості до контролю за використанням бюджетних коштів(</w:t>
      </w:r>
      <w:proofErr w:type="spellStart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Рибалкін</w:t>
      </w:r>
      <w:proofErr w:type="spellEnd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В.М.).</w:t>
      </w:r>
    </w:p>
    <w:p w14:paraId="165F8E41" w14:textId="442CF4CA" w:rsidR="00985BF4" w:rsidRPr="00F82CDA" w:rsidRDefault="00985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Ініціювання проведення громадської експертизи </w:t>
      </w:r>
      <w:r w:rsidR="009B3E76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Голови Донецької ОДА № 1081/5-20 від 30.09.2020року</w:t>
      </w:r>
    </w:p>
    <w:p w14:paraId="3187DCC3" w14:textId="6DE141A1" w:rsidR="009B3E76" w:rsidRPr="00F82CDA" w:rsidRDefault="009B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6. Ініціювання проведення громадської експертизи робот по проєкту "Будівництво блочно-модульної котельні, яка працює на газі, м. Часів Яр"</w:t>
      </w:r>
    </w:p>
    <w:p w14:paraId="00000009" w14:textId="0C5C9FB4" w:rsidR="00712C4E" w:rsidRPr="00F82CDA" w:rsidRDefault="009B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</w:pPr>
      <w:r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.Про необхідність проведення громадських обговорень </w:t>
      </w:r>
      <w:r w:rsidR="001E2EB7"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 xml:space="preserve"> щодо питань проведення місцевих виборів в окремих громадах Донецької та Луганської областей (</w:t>
      </w:r>
      <w:proofErr w:type="spellStart"/>
      <w:r w:rsidR="001E2EB7"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>Калачов</w:t>
      </w:r>
      <w:proofErr w:type="spellEnd"/>
      <w:r w:rsidR="001E2EB7"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 xml:space="preserve"> О.Г.)</w:t>
      </w:r>
    </w:p>
    <w:p w14:paraId="0000000A" w14:textId="14385DF1" w:rsidR="00712C4E" w:rsidRPr="00F82CDA" w:rsidRDefault="009B3E76">
      <w:pPr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</w:pPr>
      <w:r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>8</w:t>
      </w:r>
      <w:r w:rsidR="001E2EB7"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>. Щодо впровадження «Всеукраїнського громадського бюджету», за</w:t>
      </w:r>
    </w:p>
    <w:p w14:paraId="0000000B" w14:textId="77777777" w:rsidR="00712C4E" w:rsidRPr="00F82CDA" w:rsidRDefault="001E2EB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</w:pPr>
      <w:r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>рахунок коштів державного фонду регіонального розвитку та “ Громадського</w:t>
      </w:r>
    </w:p>
    <w:p w14:paraId="0000000C" w14:textId="77777777" w:rsidR="00712C4E" w:rsidRPr="00F82CDA" w:rsidRDefault="001E2EB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</w:pPr>
      <w:r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 xml:space="preserve">бюджету Донецької </w:t>
      </w:r>
      <w:proofErr w:type="spellStart"/>
      <w:r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>обл</w:t>
      </w:r>
      <w:proofErr w:type="spellEnd"/>
      <w:r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 xml:space="preserve"> ”(</w:t>
      </w:r>
      <w:proofErr w:type="spellStart"/>
      <w:r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>Чепелева</w:t>
      </w:r>
      <w:proofErr w:type="spellEnd"/>
      <w:r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 xml:space="preserve"> С.О.)</w:t>
      </w:r>
    </w:p>
    <w:p w14:paraId="0000000D" w14:textId="1DCD6CC8" w:rsidR="00712C4E" w:rsidRPr="00F82CDA" w:rsidRDefault="009B3E76">
      <w:pPr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>9</w:t>
      </w:r>
      <w:r w:rsidR="001E2EB7"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>.</w:t>
      </w:r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Щодо створення робочої групи для написання положення про Координаційну раду   програм: «Всеукраїнський громадський </w:t>
      </w:r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бюд</w:t>
      </w:r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жет», за рахунок коштів державного фонду регіонального розвитку та “ Громадський бюджет Донецької </w:t>
      </w:r>
      <w:proofErr w:type="spellStart"/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>обл</w:t>
      </w:r>
      <w:proofErr w:type="spellEnd"/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>”. (</w:t>
      </w:r>
      <w:proofErr w:type="spellStart"/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>Чепелева</w:t>
      </w:r>
      <w:proofErr w:type="spellEnd"/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С.О.)</w:t>
      </w:r>
    </w:p>
    <w:p w14:paraId="0000000E" w14:textId="75508D4B" w:rsidR="00712C4E" w:rsidRPr="00F82CDA" w:rsidRDefault="009B3E76">
      <w:pPr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>10</w:t>
      </w:r>
      <w:r w:rsidR="001E2EB7" w:rsidRPr="00F82CDA">
        <w:rPr>
          <w:rFonts w:ascii="Times New Roman" w:eastAsia="Arial" w:hAnsi="Times New Roman" w:cs="Times New Roman"/>
          <w:sz w:val="24"/>
          <w:szCs w:val="24"/>
          <w:highlight w:val="white"/>
          <w:lang w:val="uk-UA"/>
        </w:rPr>
        <w:t>.</w:t>
      </w:r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"Про представництво Державної служби якості освіти України в області. Партнерство заради якості". (</w:t>
      </w:r>
      <w:proofErr w:type="spellStart"/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>Ремпель</w:t>
      </w:r>
      <w:proofErr w:type="spellEnd"/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Т.В.)</w:t>
      </w:r>
    </w:p>
    <w:p w14:paraId="0000000F" w14:textId="3CB0E98A" w:rsidR="00712C4E" w:rsidRPr="00F82CDA" w:rsidRDefault="009B3E76">
      <w:pPr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F82CD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11. </w:t>
      </w:r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>Щодо створення спостережних рад при комунальних некомерційних підприємствах-закладах охорони здоров’я Донецької області. (</w:t>
      </w:r>
      <w:proofErr w:type="spellStart"/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>Шамоніна</w:t>
      </w:r>
      <w:proofErr w:type="spellEnd"/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М.О.).</w:t>
      </w:r>
    </w:p>
    <w:p w14:paraId="00000010" w14:textId="08F1AE2B" w:rsidR="00712C4E" w:rsidRPr="00F82CDA" w:rsidRDefault="009B3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2CDA">
        <w:rPr>
          <w:rFonts w:ascii="Times New Roman" w:eastAsia="Arial" w:hAnsi="Times New Roman" w:cs="Times New Roman"/>
          <w:sz w:val="24"/>
          <w:szCs w:val="24"/>
          <w:lang w:val="uk-UA"/>
        </w:rPr>
        <w:t>12</w:t>
      </w:r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.Щодо проблематики роботи </w:t>
      </w:r>
      <w:proofErr w:type="spellStart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діагностично</w:t>
      </w:r>
      <w:proofErr w:type="spellEnd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-консультативного відділення з консультативною поліклінікою, розташованого за </w:t>
      </w:r>
      <w:proofErr w:type="spellStart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м. Слов’янськ, вул. </w:t>
      </w:r>
      <w:proofErr w:type="spellStart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Маломіська</w:t>
      </w:r>
      <w:proofErr w:type="spellEnd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142 а, структурного підрозділу КНП  «ОТМО </w:t>
      </w:r>
      <w:proofErr w:type="spellStart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м.Краматорськ</w:t>
      </w:r>
      <w:proofErr w:type="spellEnd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юридична адреса: м. Краматорськ, вул. </w:t>
      </w:r>
      <w:proofErr w:type="spellStart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О.Тихого</w:t>
      </w:r>
      <w:proofErr w:type="spellEnd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, 31.(</w:t>
      </w:r>
      <w:proofErr w:type="spellStart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Шамоніна</w:t>
      </w:r>
      <w:proofErr w:type="spellEnd"/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М.О.)</w:t>
      </w:r>
    </w:p>
    <w:p w14:paraId="00000011" w14:textId="5826D617" w:rsidR="00712C4E" w:rsidRPr="00F82CDA" w:rsidRDefault="0004658D">
      <w:pPr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 w:rsidR="001E2EB7" w:rsidRPr="00F82C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.Про делегування представників громадської ради при Донецькій ОДА до роботи </w:t>
      </w:r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у конкурсній комісії на зайняття посад керівників комунальних закладів охорони здоров’я, що знаходяться у спільній власності територіальних громад сіл, селищ, міст, які перебувають в управлінні Донецької обласної ради при департаменті охорони здоров’я Донецької ОДА”.(</w:t>
      </w:r>
      <w:proofErr w:type="spellStart"/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>Шамоніна</w:t>
      </w:r>
      <w:proofErr w:type="spellEnd"/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М.О.)</w:t>
      </w:r>
    </w:p>
    <w:p w14:paraId="25C3078D" w14:textId="635D90BB" w:rsidR="001E2EB7" w:rsidRPr="00F82CDA" w:rsidRDefault="001E2EB7">
      <w:pPr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F82CDA">
        <w:rPr>
          <w:rFonts w:ascii="Times New Roman" w:eastAsia="Arial" w:hAnsi="Times New Roman" w:cs="Times New Roman"/>
          <w:sz w:val="24"/>
          <w:szCs w:val="24"/>
          <w:lang w:val="uk-UA"/>
        </w:rPr>
        <w:t>14. Щодо питань охорони здоров’я в Донецькій області, які були озвучені під час зустрічі з головою ОДА Кириленко П.О.(</w:t>
      </w:r>
      <w:proofErr w:type="spellStart"/>
      <w:r w:rsidRPr="00F82CDA">
        <w:rPr>
          <w:rFonts w:ascii="Times New Roman" w:eastAsia="Arial" w:hAnsi="Times New Roman" w:cs="Times New Roman"/>
          <w:sz w:val="24"/>
          <w:szCs w:val="24"/>
          <w:lang w:val="uk-UA"/>
        </w:rPr>
        <w:t>Проскуров</w:t>
      </w:r>
      <w:proofErr w:type="spellEnd"/>
      <w:r w:rsidRPr="00F82CDA">
        <w:rPr>
          <w:rFonts w:ascii="Times New Roman" w:eastAsia="Arial" w:hAnsi="Times New Roman" w:cs="Times New Roman"/>
          <w:sz w:val="24"/>
          <w:szCs w:val="24"/>
          <w:lang w:val="uk-UA"/>
        </w:rPr>
        <w:t>)</w:t>
      </w:r>
    </w:p>
    <w:p w14:paraId="00000012" w14:textId="13CC3A9F" w:rsidR="00712C4E" w:rsidRPr="00F82CDA" w:rsidRDefault="0004658D">
      <w:pPr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F82CDA">
        <w:rPr>
          <w:rFonts w:ascii="Times New Roman" w:eastAsia="Arial" w:hAnsi="Times New Roman" w:cs="Times New Roman"/>
          <w:sz w:val="24"/>
          <w:szCs w:val="24"/>
          <w:lang w:val="uk-UA"/>
        </w:rPr>
        <w:t>1</w:t>
      </w:r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>5.Щодо надання права головам комітетів громадської ради при Донецькій ОДА самостійно підписувати запити та звернення. Розглянути можливість внесення змін до Положення про громадську раду при Донецькій ОДА з цього питання. (</w:t>
      </w:r>
      <w:proofErr w:type="spellStart"/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>Линський</w:t>
      </w:r>
      <w:proofErr w:type="spellEnd"/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В.І.).</w:t>
      </w:r>
    </w:p>
    <w:p w14:paraId="00000013" w14:textId="79FE1CEF" w:rsidR="00712C4E" w:rsidRPr="00F82CDA" w:rsidRDefault="0004658D">
      <w:pPr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F82CDA">
        <w:rPr>
          <w:rFonts w:ascii="Times New Roman" w:eastAsia="Arial" w:hAnsi="Times New Roman" w:cs="Times New Roman"/>
          <w:sz w:val="24"/>
          <w:szCs w:val="24"/>
          <w:lang w:val="uk-UA"/>
        </w:rPr>
        <w:t>1</w:t>
      </w:r>
      <w:r w:rsidR="001E2EB7" w:rsidRPr="00F82CDA">
        <w:rPr>
          <w:rFonts w:ascii="Times New Roman" w:eastAsia="Arial" w:hAnsi="Times New Roman" w:cs="Times New Roman"/>
          <w:sz w:val="24"/>
          <w:szCs w:val="24"/>
          <w:lang w:val="uk-UA"/>
        </w:rPr>
        <w:t>6.Різне.</w:t>
      </w:r>
    </w:p>
    <w:p w14:paraId="00000014" w14:textId="77777777" w:rsidR="00712C4E" w:rsidRPr="00F82CDA" w:rsidRDefault="0071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5" w14:textId="77777777" w:rsidR="00712C4E" w:rsidRPr="00F82CDA" w:rsidRDefault="00712C4E">
      <w:pPr>
        <w:spacing w:after="0"/>
        <w:rPr>
          <w:rFonts w:ascii="Arial" w:eastAsia="Arial" w:hAnsi="Arial" w:cs="Arial"/>
          <w:sz w:val="24"/>
          <w:szCs w:val="24"/>
          <w:lang w:val="uk-UA"/>
        </w:rPr>
      </w:pPr>
    </w:p>
    <w:p w14:paraId="00000016" w14:textId="77777777" w:rsidR="00712C4E" w:rsidRPr="00F82CDA" w:rsidRDefault="00712C4E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  <w:lang w:val="uk-UA"/>
        </w:rPr>
      </w:pPr>
    </w:p>
    <w:p w14:paraId="00000017" w14:textId="77777777" w:rsidR="00712C4E" w:rsidRPr="00F82CDA" w:rsidRDefault="001E2EB7">
      <w:pPr>
        <w:spacing w:after="0" w:line="240" w:lineRule="auto"/>
        <w:rPr>
          <w:lang w:val="uk-UA"/>
        </w:rPr>
      </w:pPr>
      <w:r w:rsidRPr="00F82CDA">
        <w:rPr>
          <w:rFonts w:ascii="Arial" w:eastAsia="Arial" w:hAnsi="Arial" w:cs="Arial"/>
          <w:color w:val="222222"/>
          <w:sz w:val="24"/>
          <w:szCs w:val="24"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sectPr w:rsidR="00712C4E" w:rsidRPr="00F82C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12C4E"/>
    <w:rsid w:val="0004658D"/>
    <w:rsid w:val="001B07D4"/>
    <w:rsid w:val="001E2EB7"/>
    <w:rsid w:val="00712C4E"/>
    <w:rsid w:val="00985BF4"/>
    <w:rsid w:val="009B3E76"/>
    <w:rsid w:val="00F8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FE03"/>
  <w15:docId w15:val="{F548DE08-BC48-43D3-9442-841FA063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8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2021-02-09T12:02:00Z</cp:lastPrinted>
  <dcterms:created xsi:type="dcterms:W3CDTF">2021-02-08T11:30:00Z</dcterms:created>
  <dcterms:modified xsi:type="dcterms:W3CDTF">2021-02-09T12:02:00Z</dcterms:modified>
</cp:coreProperties>
</file>