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74" w:rsidRP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88">
        <w:rPr>
          <w:rFonts w:ascii="Times New Roman" w:hAnsi="Times New Roman" w:cs="Times New Roman"/>
          <w:sz w:val="28"/>
          <w:szCs w:val="28"/>
        </w:rPr>
        <w:t>ДОВІДКА</w:t>
      </w:r>
    </w:p>
    <w:p w:rsidR="001F5A88" w:rsidRP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88">
        <w:rPr>
          <w:rFonts w:ascii="Times New Roman" w:hAnsi="Times New Roman" w:cs="Times New Roman"/>
          <w:sz w:val="28"/>
          <w:szCs w:val="28"/>
        </w:rPr>
        <w:t>Про результати боротьби з корупцією в Донецькій області</w:t>
      </w:r>
    </w:p>
    <w:p w:rsid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Pr="001F5A88">
        <w:rPr>
          <w:rFonts w:ascii="Times New Roman" w:hAnsi="Times New Roman" w:cs="Times New Roman"/>
          <w:sz w:val="28"/>
          <w:szCs w:val="28"/>
        </w:rPr>
        <w:t xml:space="preserve"> місяців 2020 року.</w:t>
      </w:r>
    </w:p>
    <w:p w:rsid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88" w:rsidRDefault="001F5A88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9 місяців 2020 року правоохоронними органами області складено та направлено до суду 555 адміністративних протоколів про порушення вимог Закону України</w:t>
      </w:r>
      <w:r w:rsidR="006020F3">
        <w:rPr>
          <w:rFonts w:ascii="Times New Roman" w:hAnsi="Times New Roman" w:cs="Times New Roman"/>
          <w:sz w:val="28"/>
          <w:szCs w:val="28"/>
        </w:rPr>
        <w:t xml:space="preserve"> «Про запобігання корупції».</w:t>
      </w:r>
    </w:p>
    <w:p w:rsidR="006020F3" w:rsidRDefault="006020F3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Судами прийняті рішення по 425</w:t>
      </w:r>
      <w:r w:rsidR="008A1FE8">
        <w:rPr>
          <w:rFonts w:ascii="Times New Roman" w:hAnsi="Times New Roman" w:cs="Times New Roman"/>
          <w:sz w:val="28"/>
          <w:szCs w:val="28"/>
        </w:rPr>
        <w:t xml:space="preserve"> адміністративних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E8">
        <w:rPr>
          <w:rFonts w:ascii="Times New Roman" w:hAnsi="Times New Roman" w:cs="Times New Roman"/>
          <w:sz w:val="28"/>
          <w:szCs w:val="28"/>
        </w:rPr>
        <w:t>справах</w:t>
      </w:r>
      <w:r>
        <w:rPr>
          <w:rFonts w:ascii="Times New Roman" w:hAnsi="Times New Roman" w:cs="Times New Roman"/>
          <w:sz w:val="28"/>
          <w:szCs w:val="28"/>
        </w:rPr>
        <w:t>, з яких закрито 194 адміністративних справ</w:t>
      </w:r>
      <w:r w:rsidR="008A1F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 231</w:t>
      </w:r>
      <w:r w:rsidR="008A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справі накладено адміністративні штрафи, у </w:t>
      </w:r>
      <w:proofErr w:type="spellStart"/>
      <w:r w:rsidR="008A1F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A1FE8">
        <w:rPr>
          <w:rFonts w:ascii="Times New Roman" w:hAnsi="Times New Roman" w:cs="Times New Roman"/>
          <w:sz w:val="28"/>
          <w:szCs w:val="28"/>
        </w:rPr>
        <w:t>. на наступні категорії поса</w:t>
      </w:r>
      <w:r>
        <w:rPr>
          <w:rFonts w:ascii="Times New Roman" w:hAnsi="Times New Roman" w:cs="Times New Roman"/>
          <w:sz w:val="28"/>
          <w:szCs w:val="28"/>
        </w:rPr>
        <w:t>довців:</w:t>
      </w:r>
    </w:p>
    <w:p w:rsidR="00D053C9" w:rsidRDefault="00D053C9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D053C9" w:rsidTr="00CD176A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державні службовці</w:t>
            </w:r>
          </w:p>
        </w:tc>
        <w:tc>
          <w:tcPr>
            <w:tcW w:w="1269" w:type="dxa"/>
          </w:tcPr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53C9" w:rsidTr="00CD176A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депутати сільських, селищних, міських, районних рад</w:t>
            </w:r>
          </w:p>
        </w:tc>
        <w:tc>
          <w:tcPr>
            <w:tcW w:w="1269" w:type="dxa"/>
          </w:tcPr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3C9" w:rsidTr="00CD176A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7916">
              <w:rPr>
                <w:rFonts w:ascii="Times New Roman" w:hAnsi="Times New Roman" w:cs="Times New Roman"/>
                <w:sz w:val="28"/>
                <w:szCs w:val="28"/>
              </w:rPr>
              <w:t>осадові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916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D79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 xml:space="preserve"> місцевого самоврядування</w:t>
            </w:r>
          </w:p>
        </w:tc>
        <w:tc>
          <w:tcPr>
            <w:tcW w:w="1269" w:type="dxa"/>
          </w:tcPr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053C9" w:rsidTr="00CD176A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службові особи органів внутрішніх справ</w:t>
            </w:r>
          </w:p>
        </w:tc>
        <w:tc>
          <w:tcPr>
            <w:tcW w:w="1269" w:type="dxa"/>
          </w:tcPr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3C9" w:rsidTr="00CD176A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службові особи державної кримінально-виконавчої служби</w:t>
            </w:r>
          </w:p>
        </w:tc>
        <w:tc>
          <w:tcPr>
            <w:tcW w:w="1269" w:type="dxa"/>
          </w:tcPr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053C9" w:rsidTr="00CD176A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</w:t>
            </w:r>
            <w:r w:rsidR="00A96E4C">
              <w:rPr>
                <w:rFonts w:ascii="Times New Roman CYR" w:hAnsi="Times New Roman CYR" w:cs="Times New Roman CYR"/>
                <w:sz w:val="28"/>
                <w:szCs w:val="28"/>
              </w:rPr>
              <w:t>службові особи державної прикордонної служби</w:t>
            </w:r>
          </w:p>
        </w:tc>
        <w:tc>
          <w:tcPr>
            <w:tcW w:w="1269" w:type="dxa"/>
          </w:tcPr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3C9" w:rsidTr="00CD176A">
        <w:tc>
          <w:tcPr>
            <w:tcW w:w="8359" w:type="dxa"/>
          </w:tcPr>
          <w:p w:rsidR="00D053C9" w:rsidRDefault="0057169A" w:rsidP="00A96E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6E4C" w:rsidRPr="00A96E4C">
              <w:rPr>
                <w:rFonts w:ascii="Times New Roman" w:hAnsi="Times New Roman"/>
                <w:sz w:val="28"/>
                <w:szCs w:val="28"/>
              </w:rPr>
              <w:t>службові особи та працівники органів і підрозділів</w:t>
            </w:r>
            <w:r w:rsidR="00A96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E4C">
              <w:rPr>
                <w:rFonts w:ascii="Times New Roman" w:hAnsi="Times New Roman"/>
                <w:sz w:val="28"/>
                <w:szCs w:val="28"/>
              </w:rPr>
              <w:t>цивільного захисту</w:t>
            </w:r>
          </w:p>
        </w:tc>
        <w:tc>
          <w:tcPr>
            <w:tcW w:w="1269" w:type="dxa"/>
          </w:tcPr>
          <w:p w:rsidR="00CD176A" w:rsidRDefault="00CD176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53C9" w:rsidTr="00CD176A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6E4C">
              <w:rPr>
                <w:rFonts w:ascii="Times New Roman" w:hAnsi="Times New Roman"/>
                <w:sz w:val="28"/>
                <w:szCs w:val="28"/>
              </w:rPr>
              <w:t>посадові особи юридичних осіб публічного права</w:t>
            </w:r>
          </w:p>
        </w:tc>
        <w:tc>
          <w:tcPr>
            <w:tcW w:w="1269" w:type="dxa"/>
          </w:tcPr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053C9" w:rsidTr="00CD176A">
        <w:tc>
          <w:tcPr>
            <w:tcW w:w="8359" w:type="dxa"/>
          </w:tcPr>
          <w:p w:rsidR="00D053C9" w:rsidRDefault="0057169A" w:rsidP="00A96E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6E4C" w:rsidRPr="00A96E4C">
              <w:rPr>
                <w:rFonts w:ascii="Times New Roman" w:hAnsi="Times New Roman"/>
                <w:sz w:val="28"/>
                <w:szCs w:val="28"/>
              </w:rPr>
              <w:t>особи, які виконують організаційно-розпорядчі чи</w:t>
            </w:r>
            <w:r w:rsidR="00A96E4C" w:rsidRPr="00A96E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6E4C">
              <w:rPr>
                <w:rFonts w:ascii="Times New Roman" w:hAnsi="Times New Roman"/>
                <w:sz w:val="28"/>
                <w:szCs w:val="28"/>
              </w:rPr>
              <w:t xml:space="preserve">адміністративно-господарські обов’язки в юридичних особах </w:t>
            </w:r>
            <w:r w:rsidR="00A96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E4C">
              <w:rPr>
                <w:rFonts w:ascii="Times New Roman" w:hAnsi="Times New Roman"/>
                <w:sz w:val="28"/>
                <w:szCs w:val="28"/>
              </w:rPr>
              <w:t>приватного права</w:t>
            </w:r>
          </w:p>
        </w:tc>
        <w:tc>
          <w:tcPr>
            <w:tcW w:w="1269" w:type="dxa"/>
          </w:tcPr>
          <w:p w:rsidR="00CD176A" w:rsidRDefault="00CD176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9A" w:rsidRDefault="0057169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053C9" w:rsidRDefault="00D053C9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70" w:rsidRDefault="002A6470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 корупційних адміністративних правопорушень,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57169A" w:rsidRDefault="0057169A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57169A" w:rsidTr="00E46BB0">
        <w:tc>
          <w:tcPr>
            <w:tcW w:w="8359" w:type="dxa"/>
          </w:tcPr>
          <w:p w:rsidR="0057169A" w:rsidRDefault="000113AA" w:rsidP="0057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7169A" w:rsidRPr="0057169A">
              <w:rPr>
                <w:rFonts w:ascii="Times New Roman" w:hAnsi="Times New Roman"/>
                <w:sz w:val="28"/>
                <w:szCs w:val="28"/>
              </w:rPr>
              <w:t>порушення обмежень щодо сумісництва та суміщення з</w:t>
            </w:r>
            <w:r w:rsidR="00571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69A">
              <w:rPr>
                <w:rFonts w:ascii="Times New Roman" w:hAnsi="Times New Roman"/>
                <w:sz w:val="28"/>
                <w:szCs w:val="28"/>
              </w:rPr>
              <w:t>іншими видами діяльності</w:t>
            </w:r>
          </w:p>
        </w:tc>
        <w:tc>
          <w:tcPr>
            <w:tcW w:w="1269" w:type="dxa"/>
          </w:tcPr>
          <w:p w:rsidR="0057169A" w:rsidRDefault="0057169A" w:rsidP="0057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9A" w:rsidRDefault="000113AA" w:rsidP="0057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69A" w:rsidTr="00E46BB0">
        <w:tc>
          <w:tcPr>
            <w:tcW w:w="8359" w:type="dxa"/>
          </w:tcPr>
          <w:p w:rsidR="0057169A" w:rsidRDefault="000113AA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7169A">
              <w:rPr>
                <w:rFonts w:ascii="Times New Roman" w:hAnsi="Times New Roman"/>
                <w:sz w:val="28"/>
                <w:szCs w:val="28"/>
              </w:rPr>
              <w:t>порушення вимог фінансового контролю</w:t>
            </w:r>
          </w:p>
        </w:tc>
        <w:tc>
          <w:tcPr>
            <w:tcW w:w="1269" w:type="dxa"/>
          </w:tcPr>
          <w:p w:rsidR="0057169A" w:rsidRDefault="000113AA" w:rsidP="0057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7169A" w:rsidTr="00E46BB0">
        <w:tc>
          <w:tcPr>
            <w:tcW w:w="8359" w:type="dxa"/>
          </w:tcPr>
          <w:p w:rsidR="0057169A" w:rsidRDefault="000113AA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7169A">
              <w:rPr>
                <w:rFonts w:ascii="Times New Roman" w:hAnsi="Times New Roman"/>
                <w:sz w:val="28"/>
                <w:szCs w:val="28"/>
              </w:rPr>
              <w:t>порушення вимог щодо повідомлення про конфлікт інтересів</w:t>
            </w:r>
          </w:p>
        </w:tc>
        <w:tc>
          <w:tcPr>
            <w:tcW w:w="1269" w:type="dxa"/>
          </w:tcPr>
          <w:p w:rsidR="0057169A" w:rsidRDefault="000113AA" w:rsidP="0057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C33428" w:rsidRDefault="00C33428" w:rsidP="00C33428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169A" w:rsidRDefault="00C33428" w:rsidP="00C33428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69A">
        <w:rPr>
          <w:rFonts w:ascii="Times New Roman" w:hAnsi="Times New Roman"/>
          <w:sz w:val="28"/>
          <w:szCs w:val="28"/>
        </w:rPr>
        <w:t xml:space="preserve">Судами на правопорушників накладено штрафів на суму </w:t>
      </w:r>
      <w:r w:rsidR="00E46BB0">
        <w:rPr>
          <w:rFonts w:ascii="Times New Roman" w:hAnsi="Times New Roman"/>
          <w:sz w:val="28"/>
          <w:szCs w:val="28"/>
        </w:rPr>
        <w:t>104040</w:t>
      </w:r>
      <w:r w:rsidR="0057169A">
        <w:rPr>
          <w:rFonts w:ascii="Times New Roman" w:hAnsi="Times New Roman"/>
          <w:sz w:val="28"/>
          <w:szCs w:val="28"/>
        </w:rPr>
        <w:t xml:space="preserve"> грн.</w:t>
      </w:r>
    </w:p>
    <w:p w:rsidR="00C33428" w:rsidRDefault="00C33428" w:rsidP="0057169A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E46BB0" w:rsidTr="00C33428">
        <w:tc>
          <w:tcPr>
            <w:tcW w:w="8359" w:type="dxa"/>
          </w:tcPr>
          <w:p w:rsidR="00E46BB0" w:rsidRDefault="00704AC6" w:rsidP="00C33428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C33428"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 w:rsidR="00C33428">
              <w:rPr>
                <w:rFonts w:ascii="Times New Roman" w:hAnsi="Times New Roman"/>
                <w:sz w:val="28"/>
                <w:szCs w:val="28"/>
              </w:rPr>
              <w:t xml:space="preserve">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9" w:type="dxa"/>
          </w:tcPr>
          <w:p w:rsidR="00C33428" w:rsidRDefault="00C33428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B0" w:rsidRDefault="00C33428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46BB0" w:rsidTr="00C33428">
        <w:tc>
          <w:tcPr>
            <w:tcW w:w="8359" w:type="dxa"/>
          </w:tcPr>
          <w:p w:rsidR="00E46BB0" w:rsidRDefault="00704AC6" w:rsidP="00C33428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33428">
              <w:rPr>
                <w:rFonts w:ascii="Times New Roman" w:hAnsi="Times New Roman"/>
                <w:sz w:val="28"/>
                <w:szCs w:val="28"/>
              </w:rPr>
              <w:t xml:space="preserve">за результатами їх розгляду притягнуто до відповідальності </w:t>
            </w:r>
            <w:r w:rsidR="00C33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428">
              <w:rPr>
                <w:rFonts w:ascii="Times New Roman" w:hAnsi="Times New Roman"/>
                <w:sz w:val="28"/>
                <w:szCs w:val="28"/>
              </w:rPr>
              <w:t>службових осіб</w:t>
            </w:r>
          </w:p>
        </w:tc>
        <w:tc>
          <w:tcPr>
            <w:tcW w:w="1269" w:type="dxa"/>
          </w:tcPr>
          <w:p w:rsidR="00E46BB0" w:rsidRDefault="00E46BB0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28" w:rsidRDefault="00C33428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7169A" w:rsidRDefault="0057169A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C33428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Правоохоронними органами облас</w:t>
      </w:r>
      <w:r>
        <w:rPr>
          <w:rFonts w:ascii="Times New Roman" w:hAnsi="Times New Roman"/>
          <w:sz w:val="28"/>
          <w:szCs w:val="28"/>
        </w:rPr>
        <w:t>ті закінчено розслідування по 162</w:t>
      </w:r>
      <w:r>
        <w:rPr>
          <w:rFonts w:ascii="Times New Roman" w:hAnsi="Times New Roman"/>
          <w:sz w:val="28"/>
          <w:szCs w:val="28"/>
        </w:rPr>
        <w:t xml:space="preserve"> корупційних кримінальних  правопорушеннях</w:t>
      </w:r>
      <w:r>
        <w:rPr>
          <w:rFonts w:ascii="Times New Roman" w:hAnsi="Times New Roman"/>
          <w:sz w:val="28"/>
          <w:szCs w:val="28"/>
        </w:rPr>
        <w:t>, з яких направлено до суду   160</w:t>
      </w:r>
      <w:r>
        <w:rPr>
          <w:rFonts w:ascii="Times New Roman" w:hAnsi="Times New Roman"/>
          <w:sz w:val="28"/>
          <w:szCs w:val="28"/>
        </w:rPr>
        <w:t xml:space="preserve"> кримінальних проваджень з обвинувальним актом</w:t>
      </w:r>
      <w:r w:rsidR="001A58CE">
        <w:rPr>
          <w:rFonts w:ascii="Times New Roman" w:hAnsi="Times New Roman"/>
          <w:sz w:val="28"/>
          <w:szCs w:val="28"/>
        </w:rPr>
        <w:t>, в тому числі</w:t>
      </w:r>
      <w:r>
        <w:rPr>
          <w:rFonts w:ascii="Times New Roman" w:hAnsi="Times New Roman"/>
          <w:sz w:val="28"/>
          <w:szCs w:val="28"/>
        </w:rPr>
        <w:t>:</w:t>
      </w:r>
    </w:p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C33428" w:rsidTr="00E959D9">
        <w:tc>
          <w:tcPr>
            <w:tcW w:w="8500" w:type="dxa"/>
          </w:tcPr>
          <w:p w:rsidR="00C33428" w:rsidRDefault="00E959D9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3428">
              <w:rPr>
                <w:rFonts w:ascii="Times New Roman" w:hAnsi="Times New Roman" w:cs="Times New Roman"/>
                <w:sz w:val="28"/>
                <w:szCs w:val="28"/>
              </w:rPr>
              <w:t>службою безпеки</w:t>
            </w:r>
          </w:p>
        </w:tc>
        <w:tc>
          <w:tcPr>
            <w:tcW w:w="1128" w:type="dxa"/>
          </w:tcPr>
          <w:p w:rsidR="00C33428" w:rsidRDefault="00E959D9" w:rsidP="00E9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3428" w:rsidTr="00E959D9">
        <w:tc>
          <w:tcPr>
            <w:tcW w:w="8500" w:type="dxa"/>
          </w:tcPr>
          <w:p w:rsidR="00C33428" w:rsidRDefault="00E959D9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3428">
              <w:rPr>
                <w:rFonts w:ascii="Times New Roman" w:hAnsi="Times New Roman" w:cs="Times New Roman"/>
                <w:sz w:val="28"/>
                <w:szCs w:val="28"/>
              </w:rPr>
              <w:t>поліцією</w:t>
            </w:r>
          </w:p>
        </w:tc>
        <w:tc>
          <w:tcPr>
            <w:tcW w:w="1128" w:type="dxa"/>
          </w:tcPr>
          <w:p w:rsidR="00C33428" w:rsidRDefault="00E959D9" w:rsidP="00E9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C33428" w:rsidTr="00E959D9">
        <w:tc>
          <w:tcPr>
            <w:tcW w:w="8500" w:type="dxa"/>
          </w:tcPr>
          <w:p w:rsidR="00C33428" w:rsidRDefault="00E959D9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3428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прокуратурою </w:t>
            </w:r>
          </w:p>
        </w:tc>
        <w:tc>
          <w:tcPr>
            <w:tcW w:w="1128" w:type="dxa"/>
          </w:tcPr>
          <w:p w:rsidR="00C33428" w:rsidRDefault="00E959D9" w:rsidP="00E9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832407" w:rsidTr="00780566">
        <w:tc>
          <w:tcPr>
            <w:tcW w:w="8500" w:type="dxa"/>
          </w:tcPr>
          <w:p w:rsidR="00832407" w:rsidRDefault="00832407" w:rsidP="00832407">
            <w:pPr>
              <w:tabs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>привласнення, розтрата майна або заволодіння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>ним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шляхом зловживання службовим становищем</w:t>
            </w:r>
          </w:p>
          <w:p w:rsidR="00832407" w:rsidRDefault="00832407" w:rsidP="00832407">
            <w:pPr>
              <w:tabs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2-5 ст. 191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 xml:space="preserve">зловживання владою або службовим становищем </w:t>
            </w:r>
          </w:p>
          <w:p w:rsidR="00832407" w:rsidRP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зловживання повноваженням</w:t>
            </w:r>
            <w:r w:rsidR="001A58C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службовою особо</w:t>
            </w:r>
            <w:r w:rsidR="001A58CE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юридичної особи приватного права (ст. 364 -1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зловживання повноваженнями особами, що надають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публічні послуги ( ст. 365-2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одержання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(ст. 368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зловживання впливом (ст. 369-2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інші корупційні правопорушення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</w:t>
      </w: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корупції облдержадміністрації                                                 О.М. Ставицький</w:t>
      </w:r>
    </w:p>
    <w:sectPr w:rsidR="00CD63E7" w:rsidSect="002545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6B" w:rsidRDefault="005A596B" w:rsidP="00254581">
      <w:pPr>
        <w:spacing w:after="0" w:line="240" w:lineRule="auto"/>
      </w:pPr>
      <w:r>
        <w:separator/>
      </w:r>
    </w:p>
  </w:endnote>
  <w:endnote w:type="continuationSeparator" w:id="0">
    <w:p w:rsidR="005A596B" w:rsidRDefault="005A596B" w:rsidP="0025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6B" w:rsidRDefault="005A596B" w:rsidP="00254581">
      <w:pPr>
        <w:spacing w:after="0" w:line="240" w:lineRule="auto"/>
      </w:pPr>
      <w:r>
        <w:separator/>
      </w:r>
    </w:p>
  </w:footnote>
  <w:footnote w:type="continuationSeparator" w:id="0">
    <w:p w:rsidR="005A596B" w:rsidRDefault="005A596B" w:rsidP="0025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644767"/>
      <w:docPartObj>
        <w:docPartGallery w:val="Page Numbers (Top of Page)"/>
        <w:docPartUnique/>
      </w:docPartObj>
    </w:sdtPr>
    <w:sdtContent>
      <w:p w:rsidR="00254581" w:rsidRDefault="002545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4581">
          <w:rPr>
            <w:noProof/>
            <w:lang w:val="ru-RU"/>
          </w:rPr>
          <w:t>2</w:t>
        </w:r>
        <w:r>
          <w:fldChar w:fldCharType="end"/>
        </w:r>
      </w:p>
    </w:sdtContent>
  </w:sdt>
  <w:p w:rsidR="00254581" w:rsidRDefault="002545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680"/>
    <w:multiLevelType w:val="multilevel"/>
    <w:tmpl w:val="9FDE76E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88"/>
    <w:rsid w:val="000113AA"/>
    <w:rsid w:val="001A58CE"/>
    <w:rsid w:val="001F5A88"/>
    <w:rsid w:val="00254581"/>
    <w:rsid w:val="002A6470"/>
    <w:rsid w:val="003D7916"/>
    <w:rsid w:val="004F2974"/>
    <w:rsid w:val="0057169A"/>
    <w:rsid w:val="005A596B"/>
    <w:rsid w:val="006020F3"/>
    <w:rsid w:val="00704AC6"/>
    <w:rsid w:val="00780566"/>
    <w:rsid w:val="00832407"/>
    <w:rsid w:val="008A1FE8"/>
    <w:rsid w:val="00A96E4C"/>
    <w:rsid w:val="00C33428"/>
    <w:rsid w:val="00CD176A"/>
    <w:rsid w:val="00CD63E7"/>
    <w:rsid w:val="00D053C9"/>
    <w:rsid w:val="00E46BB0"/>
    <w:rsid w:val="00E959D9"/>
    <w:rsid w:val="00E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DAF2"/>
  <w15:chartTrackingRefBased/>
  <w15:docId w15:val="{CFA03283-073E-48C0-9FDB-899E085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E4C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FE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581"/>
  </w:style>
  <w:style w:type="paragraph" w:styleId="a9">
    <w:name w:val="footer"/>
    <w:basedOn w:val="a"/>
    <w:link w:val="a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B2CB-53BD-441A-AFA2-E370D9C8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2020-10-07T13:25:00Z</cp:lastPrinted>
  <dcterms:created xsi:type="dcterms:W3CDTF">2020-10-07T11:59:00Z</dcterms:created>
  <dcterms:modified xsi:type="dcterms:W3CDTF">2020-10-07T13:37:00Z</dcterms:modified>
</cp:coreProperties>
</file>