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6AFF" w14:textId="77777777" w:rsidR="00A44733" w:rsidRPr="00A44733" w:rsidRDefault="005A1A09" w:rsidP="00A44733">
      <w:pPr>
        <w:ind w:left="5812" w:hanging="567"/>
        <w:outlineLvl w:val="2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347C5C">
        <w:rPr>
          <w:sz w:val="24"/>
          <w:szCs w:val="24"/>
          <w:lang w:val="uk-UA"/>
        </w:rPr>
        <w:t xml:space="preserve"> </w:t>
      </w:r>
      <w:r w:rsidR="00A44733">
        <w:rPr>
          <w:sz w:val="24"/>
          <w:szCs w:val="24"/>
          <w:lang w:val="uk-UA"/>
        </w:rPr>
        <w:t xml:space="preserve">                  </w:t>
      </w:r>
      <w:r w:rsidR="00A44733" w:rsidRPr="00A44733">
        <w:rPr>
          <w:bCs/>
          <w:sz w:val="24"/>
          <w:szCs w:val="24"/>
          <w:lang w:val="uk-UA"/>
        </w:rPr>
        <w:t>ЗАТВЕРДЖЕНО</w:t>
      </w:r>
    </w:p>
    <w:p w14:paraId="6BFF72DB" w14:textId="209E2AE2" w:rsidR="00A44733" w:rsidRPr="00A44733" w:rsidRDefault="00A44733" w:rsidP="00A44733">
      <w:pPr>
        <w:ind w:left="5245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 </w:t>
      </w:r>
      <w:r w:rsidRPr="00A44733">
        <w:rPr>
          <w:bCs/>
          <w:sz w:val="24"/>
          <w:szCs w:val="24"/>
          <w:lang w:val="uk-UA"/>
        </w:rPr>
        <w:t>Н</w:t>
      </w:r>
      <w:r w:rsidRPr="00A44733">
        <w:rPr>
          <w:bCs/>
          <w:sz w:val="24"/>
          <w:szCs w:val="24"/>
        </w:rPr>
        <w:t>аказ</w:t>
      </w:r>
      <w:r w:rsidRPr="00A44733">
        <w:rPr>
          <w:bCs/>
          <w:sz w:val="24"/>
          <w:szCs w:val="24"/>
          <w:lang w:val="uk-UA"/>
        </w:rPr>
        <w:t xml:space="preserve"> </w:t>
      </w:r>
      <w:r w:rsidRPr="00A44733">
        <w:rPr>
          <w:bCs/>
          <w:sz w:val="24"/>
          <w:szCs w:val="24"/>
        </w:rPr>
        <w:t xml:space="preserve">департаменту </w:t>
      </w:r>
    </w:p>
    <w:p w14:paraId="41E61A91" w14:textId="77777777" w:rsidR="00A44733" w:rsidRPr="00A44733" w:rsidRDefault="00A44733" w:rsidP="00A44733">
      <w:pPr>
        <w:ind w:left="5245"/>
        <w:outlineLvl w:val="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</w:t>
      </w:r>
      <w:r w:rsidRPr="00A44733">
        <w:rPr>
          <w:bCs/>
          <w:sz w:val="24"/>
          <w:szCs w:val="24"/>
          <w:lang w:val="uk-UA"/>
        </w:rPr>
        <w:t>охорони здоров’я</w:t>
      </w:r>
    </w:p>
    <w:p w14:paraId="339612CE" w14:textId="77777777" w:rsidR="00A44733" w:rsidRPr="00A44733" w:rsidRDefault="00A44733" w:rsidP="00A44733">
      <w:pPr>
        <w:ind w:left="5245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 </w:t>
      </w:r>
      <w:r w:rsidRPr="00A44733">
        <w:rPr>
          <w:bCs/>
          <w:sz w:val="24"/>
          <w:szCs w:val="24"/>
        </w:rPr>
        <w:t>Донецької облдержадміністрації</w:t>
      </w:r>
    </w:p>
    <w:p w14:paraId="1F5C326B" w14:textId="58502980" w:rsidR="00A44733" w:rsidRPr="003355E3" w:rsidRDefault="00A44733" w:rsidP="00A44733">
      <w:pPr>
        <w:ind w:left="5245"/>
        <w:outlineLvl w:val="2"/>
        <w:rPr>
          <w:bCs/>
          <w:sz w:val="24"/>
          <w:szCs w:val="24"/>
          <w:lang w:val="uk-UA"/>
        </w:rPr>
      </w:pPr>
      <w:r w:rsidRPr="0084450A">
        <w:rPr>
          <w:bCs/>
          <w:sz w:val="24"/>
          <w:szCs w:val="24"/>
          <w:lang w:val="uk-UA"/>
        </w:rPr>
        <w:t xml:space="preserve">         </w:t>
      </w:r>
      <w:r w:rsidRPr="0084450A">
        <w:rPr>
          <w:bCs/>
          <w:sz w:val="24"/>
          <w:szCs w:val="24"/>
        </w:rPr>
        <w:t>від</w:t>
      </w:r>
      <w:r w:rsidRPr="0084450A">
        <w:rPr>
          <w:bCs/>
          <w:sz w:val="24"/>
          <w:szCs w:val="24"/>
          <w:lang w:val="uk-UA"/>
        </w:rPr>
        <w:t xml:space="preserve"> </w:t>
      </w:r>
      <w:r w:rsidR="008A5601">
        <w:rPr>
          <w:bCs/>
          <w:sz w:val="24"/>
          <w:szCs w:val="24"/>
          <w:lang w:val="uk-UA"/>
        </w:rPr>
        <w:t>28.11.</w:t>
      </w:r>
      <w:r w:rsidRPr="0084450A">
        <w:rPr>
          <w:bCs/>
          <w:sz w:val="24"/>
          <w:szCs w:val="24"/>
        </w:rPr>
        <w:t>201</w:t>
      </w:r>
      <w:r w:rsidR="003355E3">
        <w:rPr>
          <w:bCs/>
          <w:sz w:val="24"/>
          <w:szCs w:val="24"/>
          <w:lang w:val="uk-UA"/>
        </w:rPr>
        <w:t>9</w:t>
      </w:r>
      <w:r w:rsidRPr="0084450A">
        <w:rPr>
          <w:bCs/>
          <w:sz w:val="24"/>
          <w:szCs w:val="24"/>
        </w:rPr>
        <w:t xml:space="preserve">  № </w:t>
      </w:r>
      <w:r w:rsidR="008A5601">
        <w:rPr>
          <w:bCs/>
          <w:sz w:val="24"/>
          <w:szCs w:val="24"/>
          <w:lang w:val="uk-UA"/>
        </w:rPr>
        <w:t>78-к</w:t>
      </w:r>
      <w:bookmarkStart w:id="0" w:name="_GoBack"/>
      <w:bookmarkEnd w:id="0"/>
    </w:p>
    <w:p w14:paraId="2F06F496" w14:textId="77777777" w:rsidR="005A1A09" w:rsidRDefault="005A1A09" w:rsidP="00A44733">
      <w:pPr>
        <w:tabs>
          <w:tab w:val="left" w:pos="6379"/>
        </w:tabs>
        <w:rPr>
          <w:sz w:val="24"/>
          <w:szCs w:val="24"/>
          <w:lang w:val="uk-UA"/>
        </w:rPr>
      </w:pPr>
    </w:p>
    <w:p w14:paraId="38E1DD6F" w14:textId="77777777" w:rsidR="00416696" w:rsidRDefault="00416696" w:rsidP="00A44733">
      <w:pPr>
        <w:tabs>
          <w:tab w:val="left" w:pos="6379"/>
        </w:tabs>
        <w:rPr>
          <w:sz w:val="24"/>
          <w:szCs w:val="24"/>
          <w:lang w:val="uk-UA"/>
        </w:rPr>
      </w:pPr>
    </w:p>
    <w:p w14:paraId="4BF8B4FA" w14:textId="77777777" w:rsidR="004B7F08" w:rsidRPr="005A1A09" w:rsidRDefault="004B7F08" w:rsidP="00A44733">
      <w:pPr>
        <w:tabs>
          <w:tab w:val="left" w:pos="6379"/>
        </w:tabs>
        <w:rPr>
          <w:sz w:val="24"/>
          <w:szCs w:val="24"/>
          <w:lang w:val="uk-UA"/>
        </w:rPr>
      </w:pPr>
    </w:p>
    <w:p w14:paraId="1F43C9DE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УМОВИ</w:t>
      </w:r>
    </w:p>
    <w:p w14:paraId="06A40479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проведення конкурсу</w:t>
      </w:r>
    </w:p>
    <w:p w14:paraId="5D4C399F" w14:textId="77777777" w:rsidR="005A1A09" w:rsidRPr="005A1A09" w:rsidRDefault="005A1A09" w:rsidP="005A1A09">
      <w:pPr>
        <w:jc w:val="center"/>
        <w:rPr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на зайняття вакантної посади державної служби (категорія В) –</w:t>
      </w:r>
    </w:p>
    <w:p w14:paraId="504B7448" w14:textId="77777777" w:rsidR="005A1A09" w:rsidRPr="005A1A09" w:rsidRDefault="005A1A09" w:rsidP="005A1A09">
      <w:pPr>
        <w:jc w:val="center"/>
        <w:rPr>
          <w:color w:val="000000"/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головн</w:t>
      </w:r>
      <w:r w:rsidR="000077EA">
        <w:rPr>
          <w:sz w:val="24"/>
          <w:szCs w:val="24"/>
          <w:lang w:val="uk-UA"/>
        </w:rPr>
        <w:t>ого</w:t>
      </w:r>
      <w:r w:rsidRPr="005A1A09">
        <w:rPr>
          <w:sz w:val="24"/>
          <w:szCs w:val="24"/>
          <w:lang w:val="uk-UA"/>
        </w:rPr>
        <w:t xml:space="preserve"> спеціаліст</w:t>
      </w:r>
      <w:r w:rsidR="000077EA">
        <w:rPr>
          <w:sz w:val="24"/>
          <w:szCs w:val="24"/>
          <w:lang w:val="uk-UA"/>
        </w:rPr>
        <w:t>а</w:t>
      </w:r>
      <w:r w:rsidRPr="005A1A09">
        <w:rPr>
          <w:sz w:val="24"/>
          <w:szCs w:val="24"/>
          <w:lang w:val="uk-UA"/>
        </w:rPr>
        <w:t xml:space="preserve"> </w:t>
      </w:r>
      <w:r w:rsidR="001B43F8">
        <w:rPr>
          <w:sz w:val="24"/>
          <w:szCs w:val="24"/>
          <w:lang w:val="uk-UA"/>
        </w:rPr>
        <w:t>з режимно-секретної роботи</w:t>
      </w:r>
      <w:r w:rsidRPr="005A1A09">
        <w:rPr>
          <w:sz w:val="24"/>
          <w:szCs w:val="24"/>
          <w:lang w:val="uk-UA"/>
        </w:rPr>
        <w:t xml:space="preserve"> </w:t>
      </w:r>
      <w:r w:rsidRPr="005A1A09">
        <w:rPr>
          <w:color w:val="000000"/>
          <w:sz w:val="24"/>
          <w:szCs w:val="24"/>
          <w:lang w:val="uk-UA"/>
        </w:rPr>
        <w:t xml:space="preserve">департаменту охорони здоров’я </w:t>
      </w:r>
      <w:r w:rsidRPr="005A1A09">
        <w:rPr>
          <w:sz w:val="24"/>
          <w:szCs w:val="24"/>
          <w:lang w:val="uk-UA"/>
        </w:rPr>
        <w:t>Донецької облдержадміністрації</w:t>
      </w:r>
      <w:r w:rsidR="00F51745">
        <w:rPr>
          <w:sz w:val="24"/>
          <w:szCs w:val="24"/>
          <w:lang w:val="uk-UA"/>
        </w:rPr>
        <w:t xml:space="preserve"> </w:t>
      </w:r>
    </w:p>
    <w:p w14:paraId="79B8E118" w14:textId="77777777" w:rsidR="005A1A09" w:rsidRDefault="005A1A09" w:rsidP="000D567C">
      <w:pPr>
        <w:ind w:left="567" w:firstLine="709"/>
        <w:rPr>
          <w:sz w:val="24"/>
          <w:szCs w:val="24"/>
          <w:lang w:val="uk-UA"/>
        </w:rPr>
      </w:pPr>
    </w:p>
    <w:p w14:paraId="44A047FC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2F152F61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53F66889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0B7C273B" w14:textId="77777777" w:rsidTr="00B168A6">
        <w:tc>
          <w:tcPr>
            <w:tcW w:w="3227" w:type="dxa"/>
            <w:gridSpan w:val="2"/>
            <w:shd w:val="clear" w:color="auto" w:fill="auto"/>
          </w:tcPr>
          <w:p w14:paraId="5AC76D62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2FBC3DF1" w14:textId="77777777" w:rsidR="001B43F8" w:rsidRPr="001B43F8" w:rsidRDefault="00CE1789" w:rsidP="001B43F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1B43F8" w:rsidRPr="001B43F8">
              <w:rPr>
                <w:sz w:val="24"/>
                <w:szCs w:val="24"/>
                <w:lang w:val="uk-UA"/>
              </w:rPr>
              <w:t>едопу</w:t>
            </w:r>
            <w:r w:rsidR="0084450A">
              <w:rPr>
                <w:sz w:val="24"/>
                <w:szCs w:val="24"/>
                <w:lang w:val="uk-UA"/>
              </w:rPr>
              <w:t>скає</w:t>
            </w:r>
            <w:r w:rsidR="001B43F8" w:rsidRPr="001B43F8">
              <w:rPr>
                <w:sz w:val="24"/>
                <w:szCs w:val="24"/>
                <w:lang w:val="uk-UA"/>
              </w:rPr>
              <w:t xml:space="preserve"> необґрунтованого допуску та доступу осіб до секретної інформації.</w:t>
            </w:r>
          </w:p>
          <w:p w14:paraId="63A10B42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Своєчасне розроблення та здійснення разом з іншими відділами департаменту заходів, що забезпечують охорону державної таємниці.</w:t>
            </w:r>
          </w:p>
          <w:p w14:paraId="3439D279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Запобігання розголошенню секретної інформації, втратам її матеріальних носіїв, заволодінню секретною інформацією іноземцями, особами без громадянства та громадянами України, яким не надано допуску та доступу до неї.</w:t>
            </w:r>
          </w:p>
          <w:p w14:paraId="294C2A39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Виявлення та закриття каналів просочення (витоку) секретної інформації у процесі діяльності головного управління, здійснення заходів технічного захисту інформації.</w:t>
            </w:r>
          </w:p>
          <w:p w14:paraId="69FCA45F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Здійснення контролю за станом режиму секретності в головному управлінні та обласних медичних установах.</w:t>
            </w:r>
          </w:p>
          <w:p w14:paraId="1C3ABE49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 xml:space="preserve">Організація, контроль за своєчасністю і правильністю засекречування, зміни грифу секретності або розсекречування матеріальних носіїв інформації.  </w:t>
            </w:r>
          </w:p>
          <w:p w14:paraId="14A2ADF8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Підготовка документів для отримання ліцензії департаментом на здійснення діяльності, пов’язаної з державною таємницею.</w:t>
            </w:r>
          </w:p>
          <w:p w14:paraId="3FF8C674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Оформлення документів на допуск до державної таємниці керівників підпорядкованих закладів охорони здоров’я, а також проектів наказів чи письмових  розпоряджень про надання їм допуску до державної таємниці.</w:t>
            </w:r>
          </w:p>
          <w:p w14:paraId="45E2354B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Організує за розпорядженнями директора департаменту службові розслідування за фактами розголошення державної таємниці та втрати її матеріальних носіїв, а також інших порушень вимог законодавства у сфері охорони державної таємниці.</w:t>
            </w:r>
          </w:p>
          <w:p w14:paraId="12236055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Здійснює заходи щодо організації, контролю і ведення таємного діловодства та архівне зберігання таємних документів.</w:t>
            </w:r>
          </w:p>
          <w:p w14:paraId="7233476F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 xml:space="preserve">Веде облік сховищ матеріальних носіїв секретної інформації, режимних приміщень і ключів від них, робочих папок, спецпортфелів, особистих номерних металевих </w:t>
            </w:r>
            <w:r w:rsidRPr="001B43F8">
              <w:rPr>
                <w:sz w:val="24"/>
                <w:szCs w:val="24"/>
                <w:lang w:val="uk-UA"/>
              </w:rPr>
              <w:lastRenderedPageBreak/>
              <w:t>печаток працівників, яким надано допуск до державної таємниці.</w:t>
            </w:r>
          </w:p>
          <w:p w14:paraId="3448741F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Розробляє разом з керівниками медичних установ та спеціалістами департаменту перелік відомостей, який становить державну таємницю, а також перелік посад, який дає право посадовим особам надавати матеріальним носіям інформації гриф таємності.</w:t>
            </w:r>
          </w:p>
          <w:p w14:paraId="5A9B9A68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Здійснює заходи щодо формування номенклатури посад працівників департаменту, зайняття яких потребує оформлення допуску до державної таємниці, оформлює необхідні документи щодо надання працівникам допуску до державної таємниці.</w:t>
            </w:r>
          </w:p>
          <w:p w14:paraId="1E7F7D1F" w14:textId="77777777" w:rsidR="001B43F8" w:rsidRPr="001B43F8" w:rsidRDefault="001B43F8" w:rsidP="001B43F8">
            <w:pPr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Забезпечує на підставі наказів директора департаменту внесення інформації щодо накладення дисциплінарних стягнень за порушення режиму секретності до облікової картки громадянина про надання допуску до державної таємниці.</w:t>
            </w:r>
          </w:p>
          <w:p w14:paraId="1BEFD2F9" w14:textId="77777777" w:rsidR="00F239F9" w:rsidRDefault="001B43F8" w:rsidP="001B43F8">
            <w:pPr>
              <w:pStyle w:val="a5"/>
              <w:spacing w:before="0" w:beforeAutospacing="0" w:after="0" w:afterAutospacing="0"/>
              <w:jc w:val="both"/>
              <w:rPr>
                <w:lang w:eastAsia="ru-RU"/>
              </w:rPr>
            </w:pPr>
            <w:r w:rsidRPr="001B43F8">
              <w:rPr>
                <w:lang w:eastAsia="ru-RU"/>
              </w:rPr>
              <w:t>Приймає участь у розробленні проектів законодавчих та інших нормативно-правових актів з питань забезпечення охорони державної таємниці.</w:t>
            </w:r>
          </w:p>
          <w:p w14:paraId="5A7D6396" w14:textId="77777777" w:rsidR="0084450A" w:rsidRPr="0084450A" w:rsidRDefault="0084450A" w:rsidP="0084450A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84450A">
              <w:rPr>
                <w:color w:val="000000"/>
                <w:sz w:val="24"/>
                <w:szCs w:val="24"/>
                <w:lang w:val="uk-UA" w:eastAsia="uk-UA"/>
              </w:rPr>
              <w:t>Забезпечення в межах своїх повноважень збереження в департаменті інформації з обмеженим доступом.</w:t>
            </w:r>
          </w:p>
          <w:p w14:paraId="17625620" w14:textId="77777777" w:rsidR="0084450A" w:rsidRPr="0084450A" w:rsidRDefault="0084450A" w:rsidP="0084450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84450A">
              <w:rPr>
                <w:color w:val="000000"/>
                <w:sz w:val="24"/>
                <w:szCs w:val="24"/>
                <w:lang w:val="uk-UA" w:eastAsia="uk-UA"/>
              </w:rPr>
              <w:t xml:space="preserve"> Забезпеч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ує </w:t>
            </w:r>
            <w:r w:rsidRPr="0084450A">
              <w:rPr>
                <w:color w:val="000000"/>
                <w:sz w:val="24"/>
                <w:szCs w:val="24"/>
                <w:lang w:val="uk-UA" w:eastAsia="uk-UA"/>
              </w:rPr>
              <w:t>захист державної таємниці у напрямах діяльності департаменту.</w:t>
            </w:r>
          </w:p>
          <w:p w14:paraId="328EBAEE" w14:textId="77777777" w:rsidR="0084450A" w:rsidRPr="0084450A" w:rsidRDefault="0084450A" w:rsidP="0084450A">
            <w:pPr>
              <w:tabs>
                <w:tab w:val="left" w:pos="8647"/>
              </w:tabs>
              <w:ind w:right="-29" w:firstLine="34"/>
              <w:jc w:val="both"/>
              <w:rPr>
                <w:sz w:val="24"/>
                <w:szCs w:val="24"/>
                <w:lang w:val="uk-UA"/>
              </w:rPr>
            </w:pPr>
            <w:r w:rsidRPr="0084450A">
              <w:rPr>
                <w:color w:val="000000"/>
                <w:sz w:val="24"/>
                <w:szCs w:val="24"/>
                <w:lang w:val="uk-UA" w:eastAsia="uk-UA"/>
              </w:rPr>
              <w:t>Забезпеч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ує</w:t>
            </w:r>
            <w:r w:rsidRPr="0084450A">
              <w:rPr>
                <w:sz w:val="24"/>
                <w:szCs w:val="24"/>
                <w:lang w:val="uk-UA"/>
              </w:rPr>
              <w:t xml:space="preserve"> виконання заходів мобілізаційної підготовки, мобілізації та територіальної оборони департаменту</w:t>
            </w:r>
            <w:r w:rsidRPr="0084450A">
              <w:rPr>
                <w:bCs/>
                <w:iCs/>
                <w:sz w:val="24"/>
                <w:szCs w:val="24"/>
                <w:lang w:val="uk-UA"/>
              </w:rPr>
              <w:t xml:space="preserve"> та підпорядкованими закладами охорони здоров’я</w:t>
            </w:r>
            <w:r w:rsidRPr="0084450A">
              <w:rPr>
                <w:sz w:val="24"/>
                <w:szCs w:val="24"/>
                <w:lang w:val="uk-UA"/>
              </w:rPr>
              <w:t>, мобілізаційного плану області та планування територіальної оборони зони територіальної оборони.</w:t>
            </w:r>
          </w:p>
          <w:p w14:paraId="28A603DF" w14:textId="77777777" w:rsidR="0084450A" w:rsidRPr="0084450A" w:rsidRDefault="0084450A" w:rsidP="0084450A">
            <w:pPr>
              <w:ind w:firstLine="34"/>
              <w:jc w:val="both"/>
              <w:rPr>
                <w:sz w:val="24"/>
                <w:szCs w:val="24"/>
              </w:rPr>
            </w:pPr>
            <w:r w:rsidRPr="0084450A">
              <w:rPr>
                <w:color w:val="000000"/>
                <w:sz w:val="24"/>
                <w:szCs w:val="24"/>
                <w:lang w:val="uk-UA" w:eastAsia="uk-UA"/>
              </w:rPr>
              <w:t>Забезпеч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ує</w:t>
            </w:r>
            <w:r w:rsidRPr="0084450A">
              <w:rPr>
                <w:sz w:val="24"/>
                <w:szCs w:val="24"/>
                <w:lang w:val="uk-UA"/>
              </w:rPr>
              <w:t xml:space="preserve"> режим секретності у департаменті та підпорядкованих закладах охорони здоров</w:t>
            </w:r>
            <w:r w:rsidRPr="0084450A">
              <w:rPr>
                <w:sz w:val="24"/>
                <w:szCs w:val="24"/>
              </w:rPr>
              <w:t>’</w:t>
            </w:r>
            <w:r w:rsidRPr="0084450A">
              <w:rPr>
                <w:sz w:val="24"/>
                <w:szCs w:val="24"/>
                <w:lang w:val="uk-UA"/>
              </w:rPr>
              <w:t>я.</w:t>
            </w:r>
          </w:p>
          <w:p w14:paraId="03EF3976" w14:textId="77777777" w:rsidR="0084450A" w:rsidRPr="0084450A" w:rsidRDefault="0084450A" w:rsidP="001B43F8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F239F9" w:rsidRPr="000C3271" w14:paraId="034D7354" w14:textId="77777777" w:rsidTr="00B168A6">
        <w:tc>
          <w:tcPr>
            <w:tcW w:w="3227" w:type="dxa"/>
            <w:gridSpan w:val="2"/>
            <w:shd w:val="clear" w:color="auto" w:fill="auto"/>
          </w:tcPr>
          <w:p w14:paraId="34F9C139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6C7689C9" w14:textId="2BDE810B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3355E3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="00F51745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 грн,</w:t>
            </w:r>
          </w:p>
          <w:p w14:paraId="1A90DB4F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423A1FC5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4AE199A3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4BCFF095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52CF0AA0" w14:textId="77777777" w:rsidTr="00B168A6">
        <w:tc>
          <w:tcPr>
            <w:tcW w:w="3227" w:type="dxa"/>
            <w:gridSpan w:val="2"/>
            <w:shd w:val="clear" w:color="auto" w:fill="auto"/>
          </w:tcPr>
          <w:p w14:paraId="4D4DFFE8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445F4F6F" w14:textId="77777777" w:rsidR="00952A5A" w:rsidRPr="00952A5A" w:rsidRDefault="00952A5A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1777323D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5E3" w:rsidRPr="000C3271" w14:paraId="01A2ECBA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6BD78C5D" w14:textId="4D5AD81C" w:rsidR="003355E3" w:rsidRPr="002C6AE1" w:rsidRDefault="003355E3" w:rsidP="003355E3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Перелік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67F77CD9" w14:textId="77777777" w:rsidR="003355E3" w:rsidRDefault="003355E3" w:rsidP="003355E3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1C7D771D" w14:textId="77777777" w:rsidR="003355E3" w:rsidRPr="00D82E52" w:rsidRDefault="003355E3" w:rsidP="003355E3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144F44B1" w14:textId="77777777" w:rsidR="003355E3" w:rsidRPr="00CD4913" w:rsidRDefault="003355E3" w:rsidP="003355E3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lastRenderedPageBreak/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400AF3C5" w14:textId="77777777" w:rsidR="003355E3" w:rsidRPr="00CD4913" w:rsidRDefault="008A5601" w:rsidP="003355E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5" w:tgtFrame="_top" w:history="1">
              <w:r w:rsidR="003355E3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7F36B29D" w14:textId="77777777" w:rsidR="003355E3" w:rsidRPr="00CD4913" w:rsidRDefault="003355E3" w:rsidP="003355E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706F405F" w14:textId="77777777" w:rsidR="003355E3" w:rsidRPr="00CD4913" w:rsidRDefault="003355E3" w:rsidP="003355E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770568C8" w14:textId="77777777" w:rsidR="003355E3" w:rsidRPr="00CD4913" w:rsidRDefault="003355E3" w:rsidP="003355E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2591ACA1" w14:textId="77777777" w:rsidR="003355E3" w:rsidRPr="00CD4913" w:rsidRDefault="003355E3" w:rsidP="003355E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60986C96" w14:textId="77777777" w:rsidR="003355E3" w:rsidRDefault="003355E3" w:rsidP="003355E3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528A9700" w14:textId="77777777" w:rsidR="003355E3" w:rsidRPr="00A26735" w:rsidRDefault="003355E3" w:rsidP="003355E3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29CFB30B" w14:textId="77777777" w:rsidR="003355E3" w:rsidRDefault="003355E3" w:rsidP="003355E3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12 календарних днів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201470E2" w14:textId="77777777" w:rsidR="003355E3" w:rsidRPr="00CD4913" w:rsidRDefault="003355E3" w:rsidP="003355E3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CD4913">
              <w:rPr>
                <w:sz w:val="24"/>
                <w:szCs w:val="24"/>
                <w:lang w:val="uk-UA" w:eastAsia="en-US"/>
              </w:rPr>
              <w:t>-00</w:t>
            </w:r>
            <w:r>
              <w:rPr>
                <w:sz w:val="24"/>
                <w:szCs w:val="24"/>
                <w:lang w:val="uk-UA" w:eastAsia="en-US"/>
              </w:rPr>
              <w:t>, 10</w:t>
            </w:r>
            <w:r w:rsidRPr="00CD4913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CD4913">
              <w:rPr>
                <w:sz w:val="24"/>
                <w:szCs w:val="24"/>
                <w:lang w:val="uk-UA" w:eastAsia="en-US"/>
              </w:rPr>
              <w:t>.2019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sz w:val="24"/>
                <w:szCs w:val="24"/>
                <w:lang w:val="uk-UA" w:eastAsia="en-US"/>
              </w:rPr>
              <w:t>за адресою</w:t>
            </w:r>
            <w:r>
              <w:rPr>
                <w:sz w:val="24"/>
                <w:szCs w:val="24"/>
                <w:lang w:val="uk-UA" w:eastAsia="en-US"/>
              </w:rPr>
              <w:t>: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>каб. 7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6AD4D2AB" w14:textId="5C168BA1" w:rsidR="003355E3" w:rsidRPr="000C3271" w:rsidRDefault="003355E3" w:rsidP="003355E3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3355E3" w:rsidRPr="000C3271" w14:paraId="41CB5D89" w14:textId="77777777" w:rsidTr="003355E3">
        <w:trPr>
          <w:trHeight w:val="895"/>
        </w:trPr>
        <w:tc>
          <w:tcPr>
            <w:tcW w:w="3227" w:type="dxa"/>
            <w:gridSpan w:val="2"/>
            <w:shd w:val="clear" w:color="auto" w:fill="auto"/>
          </w:tcPr>
          <w:p w14:paraId="63F5425E" w14:textId="194A5C7E" w:rsidR="003355E3" w:rsidRPr="002C6AE1" w:rsidRDefault="003355E3" w:rsidP="003355E3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52FFFE4B" w14:textId="2C56DBD0" w:rsidR="003355E3" w:rsidRPr="00D82E52" w:rsidRDefault="003355E3" w:rsidP="003355E3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39F9" w:rsidRPr="000C3271" w14:paraId="37D89139" w14:textId="77777777" w:rsidTr="00B168A6">
        <w:tc>
          <w:tcPr>
            <w:tcW w:w="3227" w:type="dxa"/>
            <w:gridSpan w:val="2"/>
            <w:shd w:val="clear" w:color="auto" w:fill="auto"/>
          </w:tcPr>
          <w:p w14:paraId="217AEB6B" w14:textId="7AC59170" w:rsidR="00F239F9" w:rsidRPr="002C6AE1" w:rsidRDefault="003355E3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оцінювання кандидатів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3854E2F4" w14:textId="77777777" w:rsidR="003355E3" w:rsidRPr="00DC5D80" w:rsidRDefault="003355E3" w:rsidP="003355E3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 201</w:t>
            </w:r>
            <w:r>
              <w:rPr>
                <w:sz w:val="24"/>
                <w:szCs w:val="24"/>
                <w:lang w:val="uk-UA" w:eastAsia="uk-UA"/>
              </w:rPr>
              <w:t xml:space="preserve">9 </w:t>
            </w:r>
            <w:r w:rsidRPr="0026456A">
              <w:rPr>
                <w:sz w:val="24"/>
                <w:szCs w:val="24"/>
                <w:lang w:val="uk-UA" w:eastAsia="uk-UA"/>
              </w:rPr>
              <w:t>року о 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2B938EAC" w14:textId="77777777" w:rsidR="003355E3" w:rsidRPr="00DC5D80" w:rsidRDefault="003355E3" w:rsidP="003355E3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582C557D" w14:textId="56D522C4" w:rsidR="00F239F9" w:rsidRPr="00817E7C" w:rsidRDefault="003355E3" w:rsidP="003355E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вулиця Богдана Хмельницького,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293ACD0D" w14:textId="77777777" w:rsidTr="00B168A6">
        <w:tc>
          <w:tcPr>
            <w:tcW w:w="3227" w:type="dxa"/>
            <w:gridSpan w:val="2"/>
            <w:shd w:val="clear" w:color="auto" w:fill="auto"/>
          </w:tcPr>
          <w:p w14:paraId="0A48185E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0ADB8DC4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3DA53D9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09CF75CA" w14:textId="77777777" w:rsidR="00F239F9" w:rsidRPr="00952A5A" w:rsidRDefault="008A5601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0478CC1B" w14:textId="49A3A194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592406F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29C3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0C3271" w14:paraId="054D5A0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0580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DC2F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2507" w14:textId="091CAD65" w:rsidR="00F239F9" w:rsidRPr="000C3271" w:rsidRDefault="003355E3" w:rsidP="003355E3">
            <w:pPr>
              <w:jc w:val="both"/>
            </w:pPr>
            <w:r w:rsidRPr="0007578C">
              <w:rPr>
                <w:sz w:val="24"/>
                <w:szCs w:val="24"/>
              </w:rPr>
              <w:t>Вища</w:t>
            </w:r>
            <w:r w:rsidRPr="0007578C">
              <w:rPr>
                <w:sz w:val="24"/>
                <w:szCs w:val="24"/>
                <w:lang w:val="uk-UA"/>
              </w:rPr>
              <w:t>, ступеня</w:t>
            </w:r>
            <w:r w:rsidRPr="0007578C">
              <w:rPr>
                <w:sz w:val="24"/>
                <w:szCs w:val="24"/>
              </w:rPr>
              <w:t xml:space="preserve"> не нижче молодш</w:t>
            </w:r>
            <w:r w:rsidRPr="0007578C">
              <w:rPr>
                <w:sz w:val="24"/>
                <w:szCs w:val="24"/>
                <w:lang w:val="uk-UA"/>
              </w:rPr>
              <w:t xml:space="preserve">ого </w:t>
            </w:r>
            <w:r w:rsidRPr="0007578C">
              <w:rPr>
                <w:sz w:val="24"/>
                <w:szCs w:val="24"/>
              </w:rPr>
              <w:t>бакалавр</w:t>
            </w:r>
            <w:r w:rsidRPr="0007578C">
              <w:rPr>
                <w:sz w:val="24"/>
                <w:szCs w:val="24"/>
                <w:lang w:val="uk-UA"/>
              </w:rPr>
              <w:t>а або бакалавра за рішенням суб’єкта призначення</w:t>
            </w:r>
            <w:r>
              <w:rPr>
                <w:sz w:val="24"/>
                <w:szCs w:val="24"/>
                <w:lang w:val="uk-UA"/>
              </w:rPr>
              <w:t>.</w:t>
            </w:r>
            <w:r w:rsidRPr="00416696">
              <w:rPr>
                <w:sz w:val="24"/>
                <w:szCs w:val="24"/>
              </w:rPr>
              <w:t xml:space="preserve"> </w:t>
            </w:r>
            <w:r w:rsidR="00416696" w:rsidRPr="00416696">
              <w:rPr>
                <w:sz w:val="24"/>
                <w:szCs w:val="24"/>
              </w:rPr>
              <w:t xml:space="preserve">Галузь знань «Воєнні науки, національна безпека, безпека державного кордону» </w:t>
            </w:r>
            <w:r w:rsidR="004B7F08">
              <w:rPr>
                <w:sz w:val="24"/>
                <w:szCs w:val="24"/>
                <w:lang w:val="uk-UA"/>
              </w:rPr>
              <w:t>спеціальність</w:t>
            </w:r>
            <w:r w:rsidR="00416696" w:rsidRPr="00416696">
              <w:rPr>
                <w:sz w:val="24"/>
                <w:szCs w:val="24"/>
              </w:rPr>
              <w:t xml:space="preserve"> «Державна безпека» або «Право»</w:t>
            </w:r>
            <w:r w:rsidR="00416696">
              <w:t xml:space="preserve"> </w:t>
            </w:r>
          </w:p>
        </w:tc>
      </w:tr>
      <w:tr w:rsidR="00F239F9" w:rsidRPr="000C3271" w14:paraId="47DE859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B7C0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FCFE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779C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1FC7746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F89B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35F6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0E89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F239F9" w:rsidRPr="000C3271" w14:paraId="504FD90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D2E8" w14:textId="77777777" w:rsidR="00F239F9" w:rsidRPr="000C3271" w:rsidRDefault="00F51745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1F0C2FD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F8EE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8C31" w14:textId="77777777" w:rsidR="00F239F9" w:rsidRPr="000C3271" w:rsidRDefault="000E75AF" w:rsidP="00F5174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0374" w14:textId="77777777" w:rsidR="00F239F9" w:rsidRPr="000C3271" w:rsidRDefault="000E75AF" w:rsidP="00F5174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26C34645" w14:textId="77777777" w:rsidTr="0071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1583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043B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036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2EFC7A8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26F68842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5AD60A51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6056A40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76E0BD18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F9" w:rsidRPr="000C3271" w14:paraId="152A042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84FB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68B3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7ADD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2C802FF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4CBD4C6E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72F763D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777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170B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DE4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77EA4F76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10A7885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1B2F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A455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0494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64CA397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6500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59FD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001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4B7A99F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3971A59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57EAA4A4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5FBAFB0C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233DE28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1828802F" w14:textId="77777777" w:rsidR="00F239F9" w:rsidRPr="00D9424C" w:rsidRDefault="000E75AF" w:rsidP="003355E3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6A4CA203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01B0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0023A98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4E92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E5B8" w14:textId="77777777" w:rsidR="000E75AF" w:rsidRPr="00D9424C" w:rsidRDefault="000E75AF" w:rsidP="00F5174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A3E7" w14:textId="77777777" w:rsidR="000E75AF" w:rsidRPr="00D9424C" w:rsidRDefault="000E75AF" w:rsidP="00F51745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28514AB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E333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08D9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55A7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3435EC4B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13B6C035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64F86541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A65A09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84450A" w14:paraId="11D9822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97EF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7CAC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ABF3" w14:textId="77777777" w:rsidR="000E75AF" w:rsidRDefault="00C5746D" w:rsidP="00B168A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України:</w:t>
            </w:r>
          </w:p>
          <w:p w14:paraId="2E305E79" w14:textId="77777777" w:rsidR="001B43F8" w:rsidRPr="001B43F8" w:rsidRDefault="001B43F8" w:rsidP="00416696">
            <w:pPr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1B43F8">
              <w:rPr>
                <w:sz w:val="24"/>
                <w:szCs w:val="24"/>
                <w:lang w:val="uk-UA"/>
              </w:rPr>
              <w:t>Про державну таємницю»</w:t>
            </w:r>
            <w:r w:rsidR="00416696">
              <w:rPr>
                <w:sz w:val="24"/>
                <w:szCs w:val="24"/>
                <w:lang w:val="uk-UA"/>
              </w:rPr>
              <w:t>;</w:t>
            </w:r>
          </w:p>
          <w:p w14:paraId="10A50F97" w14:textId="77777777" w:rsidR="001B43F8" w:rsidRDefault="001B43F8" w:rsidP="001B43F8">
            <w:pPr>
              <w:shd w:val="clear" w:color="auto" w:fill="FFFFFF"/>
              <w:tabs>
                <w:tab w:val="left" w:pos="0"/>
                <w:tab w:val="left" w:pos="175"/>
              </w:tabs>
              <w:rPr>
                <w:color w:val="000000"/>
                <w:sz w:val="24"/>
                <w:szCs w:val="24"/>
                <w:lang w:val="uk-UA"/>
              </w:rPr>
            </w:pPr>
            <w:r w:rsidRPr="001B43F8">
              <w:rPr>
                <w:color w:val="000000"/>
                <w:sz w:val="24"/>
                <w:szCs w:val="24"/>
                <w:lang w:val="uk-UA"/>
              </w:rPr>
              <w:t xml:space="preserve"> «Про інформацію»;</w:t>
            </w:r>
          </w:p>
          <w:p w14:paraId="2753E036" w14:textId="77777777" w:rsidR="00416696" w:rsidRPr="005A1A09" w:rsidRDefault="00416696" w:rsidP="00416696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57CD2E9D" w14:textId="77777777" w:rsidR="00416696" w:rsidRPr="005A1A09" w:rsidRDefault="00416696" w:rsidP="00416696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7582234F" w14:textId="77777777" w:rsidR="00416696" w:rsidRDefault="00416696" w:rsidP="00416696">
            <w:pPr>
              <w:tabs>
                <w:tab w:val="left" w:pos="0"/>
                <w:tab w:val="left" w:pos="175"/>
              </w:tabs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«</w:t>
            </w:r>
            <w:r w:rsidRPr="00D5660E">
              <w:rPr>
                <w:rFonts w:eastAsia="Calibri"/>
                <w:sz w:val="24"/>
                <w:szCs w:val="24"/>
                <w:lang w:val="uk-UA" w:eastAsia="en-US"/>
              </w:rPr>
              <w:t>Основи законодавства України про охорону здоров’я»</w:t>
            </w:r>
          </w:p>
          <w:p w14:paraId="1C918B95" w14:textId="77777777" w:rsidR="001B43F8" w:rsidRPr="001B43F8" w:rsidRDefault="001B43F8" w:rsidP="001B43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 w:rsidRPr="001B43F8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«Про захист інформації в інформаційно-телекомунікаційних системах</w:t>
            </w:r>
            <w:r w:rsidR="004645C2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»</w:t>
            </w:r>
          </w:p>
          <w:p w14:paraId="16A48C9A" w14:textId="77777777" w:rsidR="001B43F8" w:rsidRPr="001B43F8" w:rsidRDefault="001B43F8" w:rsidP="001B43F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B43F8">
              <w:rPr>
                <w:color w:val="000000"/>
                <w:sz w:val="24"/>
                <w:szCs w:val="24"/>
                <w:lang w:val="uk-UA"/>
              </w:rPr>
              <w:t>«Про захист персональних даних»</w:t>
            </w:r>
          </w:p>
          <w:p w14:paraId="41B2AFA2" w14:textId="77777777" w:rsidR="001B43F8" w:rsidRPr="001B43F8" w:rsidRDefault="001B43F8" w:rsidP="001B43F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14:paraId="7F08C2D3" w14:textId="77777777" w:rsidR="001B43F8" w:rsidRPr="001B43F8" w:rsidRDefault="001B43F8" w:rsidP="001B43F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1B43F8">
              <w:rPr>
                <w:sz w:val="24"/>
                <w:szCs w:val="24"/>
                <w:lang w:val="uk-UA"/>
              </w:rPr>
              <w:t>«Про військовий обов’язок і військову службу»;</w:t>
            </w:r>
          </w:p>
          <w:p w14:paraId="0E2704DA" w14:textId="77777777" w:rsidR="007A0E46" w:rsidRDefault="001B43F8" w:rsidP="001B43F8">
            <w:pPr>
              <w:tabs>
                <w:tab w:val="left" w:pos="354"/>
              </w:tabs>
              <w:ind w:left="34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1B43F8">
              <w:rPr>
                <w:sz w:val="24"/>
                <w:szCs w:val="24"/>
                <w:lang w:val="uk-UA"/>
              </w:rPr>
              <w:t>«Про місцеве самоврядування в Україні»;</w:t>
            </w:r>
            <w:r w:rsidR="007A0E46" w:rsidRPr="007A0E46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  <w:p w14:paraId="09F1DDC4" w14:textId="77777777" w:rsidR="000177AB" w:rsidRDefault="007A0E46" w:rsidP="001B43F8">
            <w:pPr>
              <w:tabs>
                <w:tab w:val="left" w:pos="354"/>
              </w:tabs>
              <w:ind w:left="34"/>
              <w:jc w:val="both"/>
              <w:rPr>
                <w:rFonts w:ascii="PT Sans" w:hAnsi="PT Sans"/>
                <w:color w:val="454545"/>
                <w:sz w:val="21"/>
                <w:szCs w:val="21"/>
                <w:shd w:val="clear" w:color="auto" w:fill="FFFFFF"/>
                <w:lang w:val="uk-UA"/>
              </w:rPr>
            </w:pPr>
            <w:r w:rsidRPr="007A0E46">
              <w:rPr>
                <w:rFonts w:eastAsia="Calibri"/>
                <w:szCs w:val="28"/>
                <w:lang w:val="uk-UA" w:eastAsia="en-US"/>
              </w:rPr>
              <w:t>«</w:t>
            </w:r>
            <w:r w:rsidRPr="007A0E46">
              <w:rPr>
                <w:rFonts w:eastAsia="Calibri"/>
                <w:sz w:val="24"/>
                <w:szCs w:val="24"/>
                <w:lang w:val="uk-UA" w:eastAsia="en-US"/>
              </w:rPr>
              <w:t>Про оборону України»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;</w:t>
            </w:r>
            <w:r w:rsidR="000177AB">
              <w:rPr>
                <w:rFonts w:ascii="PT Sans" w:hAnsi="PT Sans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ED54F05" w14:textId="77777777" w:rsidR="001B43F8" w:rsidRPr="000177AB" w:rsidRDefault="000177AB" w:rsidP="001B43F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177AB">
              <w:rPr>
                <w:sz w:val="24"/>
                <w:szCs w:val="24"/>
                <w:shd w:val="clear" w:color="auto" w:fill="FFFFFF"/>
              </w:rPr>
              <w:t>«Про мобілізаційну підготовку та мобілізацію»</w:t>
            </w:r>
          </w:p>
          <w:p w14:paraId="784529BC" w14:textId="77777777" w:rsidR="007A0E46" w:rsidRDefault="0084450A" w:rsidP="0084450A">
            <w:pPr>
              <w:tabs>
                <w:tab w:val="left" w:pos="354"/>
              </w:tabs>
              <w:ind w:left="34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A0E46">
              <w:rPr>
                <w:rFonts w:eastAsia="Calibri"/>
                <w:sz w:val="24"/>
                <w:szCs w:val="24"/>
                <w:lang w:val="uk-UA" w:eastAsia="en-US"/>
              </w:rPr>
              <w:t>Кодексу цивільного захисту України</w:t>
            </w:r>
            <w:r w:rsidR="007A0E46">
              <w:rPr>
                <w:rFonts w:eastAsia="Calibri"/>
                <w:sz w:val="24"/>
                <w:szCs w:val="24"/>
                <w:lang w:val="uk-UA" w:eastAsia="en-US"/>
              </w:rPr>
              <w:t>;</w:t>
            </w:r>
          </w:p>
          <w:p w14:paraId="105F16F9" w14:textId="77777777" w:rsidR="00D5660E" w:rsidRDefault="007A0E46" w:rsidP="004645C2">
            <w:pPr>
              <w:tabs>
                <w:tab w:val="left" w:pos="354"/>
              </w:tabs>
              <w:ind w:left="34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A0E46">
              <w:rPr>
                <w:rFonts w:eastAsia="Calibri"/>
                <w:sz w:val="24"/>
                <w:szCs w:val="24"/>
                <w:lang w:val="uk-UA" w:eastAsia="en-US"/>
              </w:rPr>
              <w:t>розпорядження Кабінету Міністрів України від 27.12.2017 № 981-р «Про затвердження плану основних заходів цивільного захисту на 2018 рік</w:t>
            </w:r>
            <w:r w:rsidR="004645C2">
              <w:rPr>
                <w:rFonts w:eastAsia="Calibri"/>
                <w:sz w:val="24"/>
                <w:szCs w:val="24"/>
                <w:lang w:val="uk-UA" w:eastAsia="en-US"/>
              </w:rPr>
              <w:t>;</w:t>
            </w:r>
          </w:p>
          <w:p w14:paraId="2B0103BC" w14:textId="77777777" w:rsidR="004645C2" w:rsidRDefault="004645C2" w:rsidP="004645C2">
            <w:pPr>
              <w:tabs>
                <w:tab w:val="left" w:pos="354"/>
              </w:tabs>
              <w:ind w:left="34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Указ Президента України від 05.05.2011 №547/2011 «Питання забезпечення органами виконавчої влади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доступу до публічної інформації»; </w:t>
            </w:r>
          </w:p>
          <w:p w14:paraId="60F8FC64" w14:textId="77777777" w:rsidR="00F35D38" w:rsidRDefault="004645C2" w:rsidP="004645C2">
            <w:pPr>
              <w:tabs>
                <w:tab w:val="left" w:pos="354"/>
              </w:tabs>
              <w:ind w:left="34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постанова </w:t>
            </w:r>
            <w:r w:rsidRPr="007A0E46">
              <w:rPr>
                <w:rFonts w:eastAsia="Calibri"/>
                <w:sz w:val="24"/>
                <w:szCs w:val="24"/>
                <w:lang w:val="uk-UA" w:eastAsia="en-US"/>
              </w:rPr>
              <w:t>Кабінету Міністрів України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від 19.10.2016 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</w:t>
            </w:r>
            <w:r w:rsidR="00F35D38">
              <w:rPr>
                <w:rFonts w:eastAsia="Calibri"/>
                <w:sz w:val="24"/>
                <w:szCs w:val="24"/>
                <w:lang w:val="uk-UA" w:eastAsia="en-US"/>
              </w:rPr>
              <w:t>;</w:t>
            </w:r>
          </w:p>
          <w:p w14:paraId="4AF771E7" w14:textId="77777777" w:rsidR="004645C2" w:rsidRPr="00F35D38" w:rsidRDefault="00F35D38" w:rsidP="004645C2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F35D38">
              <w:rPr>
                <w:rFonts w:ascii="HelveticaNeueCyr-Roman" w:hAnsi="HelveticaNeueCyr-Roman"/>
                <w:sz w:val="24"/>
                <w:szCs w:val="24"/>
                <w:shd w:val="clear" w:color="auto" w:fill="FFFFFF"/>
              </w:rPr>
              <w:t>Положення Зводу відомостей, що становлять державну таємницю</w:t>
            </w:r>
          </w:p>
        </w:tc>
      </w:tr>
    </w:tbl>
    <w:p w14:paraId="60623CAC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077EA"/>
    <w:rsid w:val="000177AB"/>
    <w:rsid w:val="000D567C"/>
    <w:rsid w:val="000E75AF"/>
    <w:rsid w:val="00133A93"/>
    <w:rsid w:val="001B43F8"/>
    <w:rsid w:val="002C6AE1"/>
    <w:rsid w:val="003355E3"/>
    <w:rsid w:val="00347C5C"/>
    <w:rsid w:val="003B3779"/>
    <w:rsid w:val="00416696"/>
    <w:rsid w:val="004645C2"/>
    <w:rsid w:val="004B7F08"/>
    <w:rsid w:val="004E66B0"/>
    <w:rsid w:val="005A1A09"/>
    <w:rsid w:val="00713B74"/>
    <w:rsid w:val="00717470"/>
    <w:rsid w:val="00720B7F"/>
    <w:rsid w:val="007A0E46"/>
    <w:rsid w:val="0084450A"/>
    <w:rsid w:val="008708C3"/>
    <w:rsid w:val="008A5601"/>
    <w:rsid w:val="00952A5A"/>
    <w:rsid w:val="009877D2"/>
    <w:rsid w:val="00A44733"/>
    <w:rsid w:val="00A65A09"/>
    <w:rsid w:val="00AA7646"/>
    <w:rsid w:val="00BD1017"/>
    <w:rsid w:val="00C5746D"/>
    <w:rsid w:val="00CE1789"/>
    <w:rsid w:val="00D508FC"/>
    <w:rsid w:val="00D5660E"/>
    <w:rsid w:val="00D92502"/>
    <w:rsid w:val="00D9424C"/>
    <w:rsid w:val="00DF4A7C"/>
    <w:rsid w:val="00E272F7"/>
    <w:rsid w:val="00F02943"/>
    <w:rsid w:val="00F239F9"/>
    <w:rsid w:val="00F35D38"/>
    <w:rsid w:val="00F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6C4B"/>
  <w15:docId w15:val="{60A2FE88-5110-493E-BFA6-FAC47AB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05092015@gmail.com" TargetMode="Externa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8</cp:revision>
  <dcterms:created xsi:type="dcterms:W3CDTF">2018-11-19T14:06:00Z</dcterms:created>
  <dcterms:modified xsi:type="dcterms:W3CDTF">2019-11-28T07:35:00Z</dcterms:modified>
</cp:coreProperties>
</file>