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94F3" w14:textId="77777777" w:rsidR="00F1549A" w:rsidRPr="00F1549A" w:rsidRDefault="00F1549A" w:rsidP="00F1549A">
      <w:pPr>
        <w:ind w:left="5245"/>
        <w:outlineLvl w:val="2"/>
        <w:rPr>
          <w:bCs/>
          <w:sz w:val="24"/>
          <w:szCs w:val="24"/>
          <w:lang w:val="uk-UA"/>
        </w:rPr>
      </w:pPr>
      <w:r w:rsidRPr="00F1549A">
        <w:rPr>
          <w:bCs/>
          <w:sz w:val="24"/>
          <w:szCs w:val="24"/>
          <w:lang w:val="uk-UA"/>
        </w:rPr>
        <w:t>ЗАТВЕРДЖЕНО</w:t>
      </w:r>
    </w:p>
    <w:p w14:paraId="44C0075E" w14:textId="170ADF07" w:rsidR="00F1549A" w:rsidRPr="00F1549A" w:rsidRDefault="00F1549A" w:rsidP="00F1549A">
      <w:pPr>
        <w:ind w:left="5245"/>
        <w:outlineLvl w:val="2"/>
        <w:rPr>
          <w:bCs/>
          <w:sz w:val="24"/>
          <w:szCs w:val="24"/>
        </w:rPr>
      </w:pPr>
      <w:r w:rsidRPr="00F1549A">
        <w:rPr>
          <w:bCs/>
          <w:sz w:val="24"/>
          <w:szCs w:val="24"/>
          <w:lang w:val="uk-UA"/>
        </w:rPr>
        <w:t>Н</w:t>
      </w:r>
      <w:r w:rsidRPr="00F1549A">
        <w:rPr>
          <w:bCs/>
          <w:sz w:val="24"/>
          <w:szCs w:val="24"/>
        </w:rPr>
        <w:t>аказ</w:t>
      </w:r>
      <w:r w:rsidRPr="00F1549A">
        <w:rPr>
          <w:bCs/>
          <w:sz w:val="24"/>
          <w:szCs w:val="24"/>
          <w:lang w:val="uk-UA"/>
        </w:rPr>
        <w:t xml:space="preserve"> </w:t>
      </w:r>
      <w:r w:rsidRPr="00F1549A">
        <w:rPr>
          <w:bCs/>
          <w:sz w:val="24"/>
          <w:szCs w:val="24"/>
        </w:rPr>
        <w:t xml:space="preserve">департаменту </w:t>
      </w:r>
    </w:p>
    <w:p w14:paraId="15E779DE" w14:textId="77777777" w:rsidR="00F1549A" w:rsidRPr="00F1549A" w:rsidRDefault="00F1549A" w:rsidP="00F1549A">
      <w:pPr>
        <w:ind w:left="5245"/>
        <w:outlineLvl w:val="2"/>
        <w:rPr>
          <w:bCs/>
          <w:sz w:val="24"/>
          <w:szCs w:val="24"/>
          <w:lang w:val="uk-UA"/>
        </w:rPr>
      </w:pPr>
      <w:r w:rsidRPr="00F1549A">
        <w:rPr>
          <w:bCs/>
          <w:sz w:val="24"/>
          <w:szCs w:val="24"/>
          <w:lang w:val="uk-UA"/>
        </w:rPr>
        <w:t>охорони здоров’я</w:t>
      </w:r>
    </w:p>
    <w:p w14:paraId="6C3AEF85" w14:textId="77777777" w:rsidR="00F1549A" w:rsidRPr="00F1549A" w:rsidRDefault="00F1549A" w:rsidP="00F1549A">
      <w:pPr>
        <w:ind w:left="5245"/>
        <w:outlineLvl w:val="2"/>
        <w:rPr>
          <w:bCs/>
          <w:sz w:val="24"/>
          <w:szCs w:val="24"/>
        </w:rPr>
      </w:pPr>
      <w:r w:rsidRPr="00F1549A">
        <w:rPr>
          <w:bCs/>
          <w:sz w:val="24"/>
          <w:szCs w:val="24"/>
        </w:rPr>
        <w:t>Донецької облдержадміністрації</w:t>
      </w:r>
    </w:p>
    <w:p w14:paraId="2C03B229" w14:textId="4033557F" w:rsidR="00F1549A" w:rsidRPr="00F1549A" w:rsidRDefault="00F1549A" w:rsidP="00F1549A">
      <w:pPr>
        <w:ind w:left="5245"/>
        <w:outlineLvl w:val="2"/>
        <w:rPr>
          <w:bCs/>
          <w:sz w:val="24"/>
          <w:szCs w:val="24"/>
          <w:lang w:val="uk-UA"/>
        </w:rPr>
      </w:pPr>
      <w:r w:rsidRPr="007047E1">
        <w:rPr>
          <w:bCs/>
          <w:sz w:val="24"/>
          <w:szCs w:val="24"/>
        </w:rPr>
        <w:t>від</w:t>
      </w:r>
      <w:r w:rsidRPr="007047E1">
        <w:rPr>
          <w:bCs/>
          <w:sz w:val="24"/>
          <w:szCs w:val="24"/>
          <w:lang w:val="uk-UA"/>
        </w:rPr>
        <w:t xml:space="preserve"> </w:t>
      </w:r>
      <w:r w:rsidR="008457E1">
        <w:rPr>
          <w:bCs/>
          <w:sz w:val="24"/>
          <w:szCs w:val="24"/>
          <w:lang w:val="uk-UA"/>
        </w:rPr>
        <w:t>28.11.2019</w:t>
      </w:r>
      <w:r w:rsidRPr="007047E1">
        <w:rPr>
          <w:bCs/>
          <w:sz w:val="24"/>
          <w:szCs w:val="24"/>
        </w:rPr>
        <w:t xml:space="preserve">  № </w:t>
      </w:r>
      <w:r w:rsidRPr="007047E1">
        <w:rPr>
          <w:bCs/>
          <w:sz w:val="24"/>
          <w:szCs w:val="24"/>
          <w:lang w:val="uk-UA"/>
        </w:rPr>
        <w:t xml:space="preserve"> </w:t>
      </w:r>
      <w:r w:rsidR="008457E1">
        <w:rPr>
          <w:bCs/>
          <w:sz w:val="24"/>
          <w:szCs w:val="24"/>
          <w:lang w:val="uk-UA"/>
        </w:rPr>
        <w:t>78-к</w:t>
      </w:r>
      <w:bookmarkStart w:id="0" w:name="_GoBack"/>
      <w:bookmarkEnd w:id="0"/>
    </w:p>
    <w:p w14:paraId="24D697A7" w14:textId="77777777" w:rsidR="00F1549A" w:rsidRPr="00F1549A" w:rsidRDefault="00F1549A" w:rsidP="00F1549A">
      <w:pPr>
        <w:outlineLvl w:val="2"/>
        <w:rPr>
          <w:b/>
          <w:bCs/>
          <w:sz w:val="24"/>
          <w:szCs w:val="24"/>
          <w:lang w:val="uk-UA"/>
        </w:rPr>
      </w:pPr>
    </w:p>
    <w:p w14:paraId="5784A374" w14:textId="77777777" w:rsidR="00F239F9" w:rsidRPr="009B3E46" w:rsidRDefault="00F239F9" w:rsidP="00F239F9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</w:p>
    <w:p w14:paraId="167F856A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УМОВИ</w:t>
      </w:r>
    </w:p>
    <w:p w14:paraId="352DF90B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проведения конкурсу</w:t>
      </w:r>
    </w:p>
    <w:p w14:paraId="3FB7E40D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sz w:val="24"/>
          <w:szCs w:val="24"/>
          <w:lang w:val="uk-UA"/>
        </w:rPr>
        <w:t xml:space="preserve">на зайняття вакантної посади державної служби (категорія В) – </w:t>
      </w:r>
    </w:p>
    <w:p w14:paraId="0CB4A463" w14:textId="77777777" w:rsidR="000D567C" w:rsidRDefault="00912123" w:rsidP="00F239F9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провідного</w:t>
      </w:r>
      <w:r w:rsidR="00F239F9" w:rsidRPr="00A707B6">
        <w:rPr>
          <w:b w:val="0"/>
          <w:sz w:val="24"/>
          <w:szCs w:val="24"/>
          <w:lang w:val="uk-UA"/>
        </w:rPr>
        <w:t xml:space="preserve"> спеціаліста відділу </w:t>
      </w:r>
      <w:r w:rsidR="000D482B">
        <w:rPr>
          <w:b w:val="0"/>
          <w:sz w:val="24"/>
          <w:szCs w:val="24"/>
          <w:lang w:val="uk-UA"/>
        </w:rPr>
        <w:t xml:space="preserve">стратегічного розвитку охорони </w:t>
      </w:r>
      <w:r w:rsidR="000D482B" w:rsidRPr="00A707B6">
        <w:rPr>
          <w:b w:val="0"/>
          <w:color w:val="000000"/>
          <w:sz w:val="24"/>
          <w:szCs w:val="24"/>
          <w:lang w:val="uk-UA"/>
        </w:rPr>
        <w:t>здоров’я</w:t>
      </w:r>
      <w:r w:rsidR="000D482B">
        <w:rPr>
          <w:b w:val="0"/>
          <w:sz w:val="24"/>
          <w:szCs w:val="24"/>
          <w:lang w:val="uk-UA"/>
        </w:rPr>
        <w:t xml:space="preserve"> та забезпечення лікарськими засобами </w:t>
      </w:r>
      <w:r w:rsidR="00F239F9" w:rsidRPr="00A707B6">
        <w:rPr>
          <w:b w:val="0"/>
          <w:color w:val="000000"/>
          <w:sz w:val="24"/>
          <w:szCs w:val="24"/>
          <w:lang w:val="uk-UA"/>
        </w:rPr>
        <w:t>управління організації та розвитку медичної допомоги населенню</w:t>
      </w:r>
    </w:p>
    <w:p w14:paraId="09131F64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color w:val="000000"/>
          <w:sz w:val="24"/>
          <w:szCs w:val="24"/>
          <w:lang w:val="uk-UA"/>
        </w:rPr>
        <w:t xml:space="preserve"> департаменту охорони здоров’я </w:t>
      </w:r>
      <w:r w:rsidRPr="00A707B6">
        <w:rPr>
          <w:b w:val="0"/>
          <w:sz w:val="24"/>
          <w:szCs w:val="24"/>
          <w:lang w:val="uk-UA"/>
        </w:rPr>
        <w:t>Донецької облдержадміністрації</w:t>
      </w:r>
    </w:p>
    <w:p w14:paraId="3DA8065C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58703C14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7208D8C0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8457E1" w14:paraId="5CB2EF06" w14:textId="77777777" w:rsidTr="00B168A6">
        <w:tc>
          <w:tcPr>
            <w:tcW w:w="3227" w:type="dxa"/>
            <w:gridSpan w:val="2"/>
            <w:shd w:val="clear" w:color="auto" w:fill="auto"/>
          </w:tcPr>
          <w:p w14:paraId="64BDAEB2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5BE3BDED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 xml:space="preserve">Вивчає стан забезпечення мешканців Донецької області та потребу у вторинній медичній допомозі, забезпечення відповідних закладів охорони здоров'я лікарськими засобами, матеріально-технічний та кадровий склад; </w:t>
            </w:r>
          </w:p>
          <w:p w14:paraId="4AFA1014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 xml:space="preserve">аналізує роботу ліжок; забезпечує контроль за реалізацією лікарських засобів, обіг наркотичних засобів та психотропних речовин, їх аналогів і прекурсорів в закладах охорони здоров'я; </w:t>
            </w:r>
          </w:p>
          <w:p w14:paraId="7647A714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>проводить моніторинг безпеки та ефективності лікарських засобів у стаціонарах закладів охорони здоров'я;</w:t>
            </w:r>
          </w:p>
          <w:p w14:paraId="35E1A5F9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>визначає потребу Донецької області в закладах паліативної допомоги (хоспісної), розташування означених закладів, їх структуру, обсяг надання допомоги з урахуванням чисельності населення міст та районів області;</w:t>
            </w:r>
          </w:p>
          <w:p w14:paraId="2CA9171A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>здійснює співпрацю з представниками громад для відпрацювання структури системи охорони здоров'я в кожній громаді з урахуванням наказів МОЗ України, регламентуючих реформування та подальшу стратегію розвитку системи охорони здоров'я України;</w:t>
            </w:r>
          </w:p>
          <w:p w14:paraId="6DE80B85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 xml:space="preserve">приймає участь в акредитації закладів охорони здоров'я; </w:t>
            </w:r>
          </w:p>
          <w:p w14:paraId="7A0EEDAA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>розглядає звернення та скарги громадян;</w:t>
            </w:r>
          </w:p>
          <w:p w14:paraId="29C098CE" w14:textId="77777777" w:rsidR="00F239F9" w:rsidRPr="00912123" w:rsidRDefault="00912123" w:rsidP="00912123">
            <w:pPr>
              <w:pStyle w:val="a5"/>
              <w:spacing w:before="0" w:beforeAutospacing="0" w:after="0" w:afterAutospacing="0"/>
              <w:jc w:val="both"/>
            </w:pPr>
            <w:r w:rsidRPr="00912123">
              <w:rPr>
                <w:lang w:eastAsia="ru-RU"/>
              </w:rPr>
              <w:t>відповідає за організацію та проведення колегій департаменту охорони здоров'я, узагальнює матеріали колегії та відповідає за відпрацювання, узагальнення рішень колегії департаменту та контроль за його виконанням (секретар колегії).</w:t>
            </w:r>
          </w:p>
        </w:tc>
      </w:tr>
      <w:tr w:rsidR="00F239F9" w:rsidRPr="000C3271" w14:paraId="450A724A" w14:textId="77777777" w:rsidTr="00B168A6">
        <w:tc>
          <w:tcPr>
            <w:tcW w:w="3227" w:type="dxa"/>
            <w:gridSpan w:val="2"/>
            <w:shd w:val="clear" w:color="auto" w:fill="auto"/>
          </w:tcPr>
          <w:p w14:paraId="5788B15D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3209241D" w14:textId="7977FF08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F1549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</w:t>
            </w:r>
            <w:r w:rsidR="003F3B75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690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23BB3285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5F8DE4D1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61901139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6EF195BD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5001C6DB" w14:textId="77777777" w:rsidTr="00B168A6">
        <w:tc>
          <w:tcPr>
            <w:tcW w:w="3227" w:type="dxa"/>
            <w:gridSpan w:val="2"/>
            <w:shd w:val="clear" w:color="auto" w:fill="auto"/>
          </w:tcPr>
          <w:p w14:paraId="3CCF59D3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79B5BE6D" w14:textId="77777777" w:rsidR="00912123" w:rsidRPr="00912123" w:rsidRDefault="00912123" w:rsidP="00912123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12123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4C576670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742889D9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6F36962C" w14:textId="71A68ABE" w:rsidR="00F239F9" w:rsidRPr="002C6AE1" w:rsidRDefault="003F3B75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4E1C875D" w14:textId="77777777" w:rsidR="003F3B75" w:rsidRDefault="003F3B75" w:rsidP="003F3B75">
            <w:pPr>
              <w:spacing w:line="256" w:lineRule="auto"/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інформацію:</w:t>
            </w:r>
          </w:p>
          <w:p w14:paraId="3781CFAE" w14:textId="77777777" w:rsidR="003F3B75" w:rsidRDefault="003F3B75" w:rsidP="003F3B75">
            <w:pPr>
              <w:suppressAutoHyphens/>
              <w:spacing w:line="256" w:lineRule="auto"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1.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03 листопада 2019 року  № 903). </w:t>
            </w:r>
          </w:p>
          <w:p w14:paraId="0A091856" w14:textId="77777777" w:rsidR="003F3B75" w:rsidRDefault="003F3B75" w:rsidP="003F3B75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Резюме за формою згідно з додатком 2</w:t>
            </w:r>
            <w:r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    від 25 березня 2016 року № 246 (у редакції постанови Кабінету Міністрів України від 03 листопада 2019 року      № 903),</w:t>
            </w:r>
            <w:r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19F751B8" w14:textId="77777777" w:rsidR="003F3B75" w:rsidRPr="003F3B75" w:rsidRDefault="008457E1" w:rsidP="003F3B75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5" w:tgtFrame="_top" w:history="1">
              <w:r w:rsidR="003F3B75" w:rsidRPr="003F3B75">
                <w:rPr>
                  <w:rStyle w:val="a6"/>
                  <w:color w:val="auto"/>
                  <w:sz w:val="24"/>
                  <w:szCs w:val="24"/>
                  <w:u w:val="none"/>
                  <w:lang w:val="uk-UA" w:eastAsia="uk-UA"/>
                </w:rPr>
                <w:t>прізвище, ім'я, по батькові кандидата;</w:t>
              </w:r>
            </w:hyperlink>
          </w:p>
          <w:p w14:paraId="4006B558" w14:textId="77777777" w:rsidR="003F3B75" w:rsidRDefault="003F3B75" w:rsidP="003F3B75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5C67BEF8" w14:textId="77777777" w:rsidR="003F3B75" w:rsidRDefault="003F3B75" w:rsidP="003F3B75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13160D4F" w14:textId="77777777" w:rsidR="003F3B75" w:rsidRDefault="003F3B75" w:rsidP="003F3B75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500941AD" w14:textId="77777777" w:rsidR="003F3B75" w:rsidRDefault="003F3B75" w:rsidP="003F3B75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14:paraId="0E29699C" w14:textId="77777777" w:rsidR="003F3B75" w:rsidRDefault="003F3B75" w:rsidP="003F3B75">
            <w:pPr>
              <w:suppressAutoHyphens/>
              <w:spacing w:line="256" w:lineRule="auto"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Заява, в якій повідомляється, що до претендента на посаду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оприлюднення відомостей стосовно нього відповідно до зазначеного Закону.</w:t>
            </w:r>
          </w:p>
          <w:p w14:paraId="65C53E64" w14:textId="77777777" w:rsidR="003F3B75" w:rsidRDefault="003F3B75" w:rsidP="003F3B75">
            <w:pPr>
              <w:suppressAutoHyphens/>
              <w:spacing w:line="256" w:lineRule="auto"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5AF76F6C" w14:textId="77777777" w:rsidR="003F3B75" w:rsidRDefault="003F3B75" w:rsidP="003F3B75">
            <w:pPr>
              <w:spacing w:line="256" w:lineRule="auto"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12 календарних днів з дня оприлюднення інформації про проведення конкурсу на </w:t>
            </w:r>
            <w:r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служби.</w:t>
            </w:r>
          </w:p>
          <w:p w14:paraId="617A6E0E" w14:textId="77777777" w:rsidR="003F3B75" w:rsidRDefault="003F3B75" w:rsidP="003F3B75">
            <w:pPr>
              <w:spacing w:line="256" w:lineRule="auto"/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>
              <w:rPr>
                <w:sz w:val="24"/>
                <w:szCs w:val="24"/>
                <w:lang w:val="uk-UA" w:eastAsia="en-US"/>
              </w:rPr>
              <w:t xml:space="preserve">Інформація подається до 18-00, 10.12.2019 за адресою: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м. Краматорськ, вул. Богдана Хмельницького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буд. 6, 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поверх, каб. 7.</w:t>
            </w:r>
          </w:p>
          <w:p w14:paraId="02C2544C" w14:textId="18619A12" w:rsidR="00F239F9" w:rsidRPr="000C3271" w:rsidRDefault="00F239F9" w:rsidP="00B168A6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3F3B75" w:rsidRPr="000C3271" w14:paraId="7BD54319" w14:textId="77777777" w:rsidTr="003F3B75">
        <w:trPr>
          <w:trHeight w:val="841"/>
        </w:trPr>
        <w:tc>
          <w:tcPr>
            <w:tcW w:w="3227" w:type="dxa"/>
            <w:gridSpan w:val="2"/>
            <w:shd w:val="clear" w:color="auto" w:fill="auto"/>
          </w:tcPr>
          <w:p w14:paraId="291B7FD7" w14:textId="00A68F89" w:rsidR="003F3B75" w:rsidRDefault="003F3B75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2964D5D9" w14:textId="77777777" w:rsidR="003F3B75" w:rsidRDefault="003F3B75" w:rsidP="003F3B75">
            <w:pPr>
              <w:spacing w:line="256" w:lineRule="auto"/>
              <w:ind w:left="57" w:right="57"/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1F041CE5" w14:textId="61F905EA" w:rsidR="00427A52" w:rsidRDefault="00427A52" w:rsidP="003F3B75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239F9" w:rsidRPr="000C3271" w14:paraId="23BC1258" w14:textId="77777777" w:rsidTr="00B168A6">
        <w:tc>
          <w:tcPr>
            <w:tcW w:w="3227" w:type="dxa"/>
            <w:gridSpan w:val="2"/>
            <w:shd w:val="clear" w:color="auto" w:fill="auto"/>
          </w:tcPr>
          <w:p w14:paraId="523D4A69" w14:textId="11720A28" w:rsidR="00F239F9" w:rsidRPr="002C6AE1" w:rsidRDefault="003F3B75" w:rsidP="008945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Місце, час та дата, початку проведення оцінювання кандидатів</w:t>
            </w:r>
          </w:p>
        </w:tc>
        <w:tc>
          <w:tcPr>
            <w:tcW w:w="6379" w:type="dxa"/>
            <w:shd w:val="clear" w:color="auto" w:fill="auto"/>
          </w:tcPr>
          <w:p w14:paraId="0537243B" w14:textId="77777777" w:rsidR="003F3B75" w:rsidRDefault="003F3B75" w:rsidP="003F3B75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 грудня 2019 року о 12 год. 00 хв.</w:t>
            </w:r>
          </w:p>
          <w:p w14:paraId="2F759AA4" w14:textId="77777777" w:rsidR="003F3B75" w:rsidRDefault="003F3B75" w:rsidP="003F3B75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01D6AD1E" w14:textId="4DBA49B0" w:rsidR="00F239F9" w:rsidRPr="00817E7C" w:rsidRDefault="003F3B75" w:rsidP="003F3B7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вулиця Богдана Хмельницького,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31747199" w14:textId="77777777" w:rsidTr="00B168A6">
        <w:tc>
          <w:tcPr>
            <w:tcW w:w="3227" w:type="dxa"/>
            <w:gridSpan w:val="2"/>
            <w:shd w:val="clear" w:color="auto" w:fill="auto"/>
          </w:tcPr>
          <w:p w14:paraId="01188787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2513EA16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8080FA2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384C7D53" w14:textId="77777777" w:rsidR="00F239F9" w:rsidRPr="00952A5A" w:rsidRDefault="008457E1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23F2B773" w14:textId="7EA9C30B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5F21803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C49C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0C3271" w14:paraId="1AC7263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CABE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A6ED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AC04" w14:textId="3E25A084" w:rsidR="00F239F9" w:rsidRPr="00D31738" w:rsidRDefault="00F239F9" w:rsidP="00877C7A">
            <w:pPr>
              <w:pStyle w:val="a7"/>
              <w:jc w:val="both"/>
              <w:rPr>
                <w:sz w:val="24"/>
                <w:szCs w:val="24"/>
              </w:rPr>
            </w:pPr>
            <w:r w:rsidRPr="00D31738">
              <w:rPr>
                <w:sz w:val="24"/>
                <w:szCs w:val="24"/>
              </w:rPr>
              <w:t>Вища</w:t>
            </w:r>
            <w:r w:rsidR="008E2121">
              <w:rPr>
                <w:sz w:val="24"/>
                <w:szCs w:val="24"/>
                <w:lang w:val="uk-UA"/>
              </w:rPr>
              <w:t>,</w:t>
            </w:r>
            <w:r w:rsidRPr="00D31738">
              <w:rPr>
                <w:sz w:val="24"/>
                <w:szCs w:val="24"/>
              </w:rPr>
              <w:t xml:space="preserve"> </w:t>
            </w:r>
            <w:r w:rsidR="008E2121">
              <w:rPr>
                <w:sz w:val="24"/>
                <w:szCs w:val="24"/>
                <w:lang w:val="uk-UA"/>
              </w:rPr>
              <w:t>ступеня</w:t>
            </w:r>
            <w:r w:rsidRPr="00D31738">
              <w:rPr>
                <w:sz w:val="24"/>
                <w:szCs w:val="24"/>
              </w:rPr>
              <w:t xml:space="preserve"> не нижче молодш</w:t>
            </w:r>
            <w:r w:rsidR="008E2121">
              <w:rPr>
                <w:sz w:val="24"/>
                <w:szCs w:val="24"/>
                <w:lang w:val="uk-UA"/>
              </w:rPr>
              <w:t xml:space="preserve">ого </w:t>
            </w:r>
            <w:r w:rsidRPr="00D31738">
              <w:rPr>
                <w:sz w:val="24"/>
                <w:szCs w:val="24"/>
              </w:rPr>
              <w:t>бакалавр</w:t>
            </w:r>
            <w:r w:rsidR="008E2121">
              <w:rPr>
                <w:sz w:val="24"/>
                <w:szCs w:val="24"/>
                <w:lang w:val="uk-UA"/>
              </w:rPr>
              <w:t>а або бакалавра за рішенням суб’єкта призначення</w:t>
            </w:r>
            <w:r w:rsidR="00D31738" w:rsidRPr="00D31738">
              <w:rPr>
                <w:sz w:val="24"/>
                <w:szCs w:val="24"/>
              </w:rPr>
              <w:t>.</w:t>
            </w:r>
          </w:p>
          <w:p w14:paraId="343CC7BB" w14:textId="6A7C5068" w:rsidR="00D31738" w:rsidRPr="00D31738" w:rsidRDefault="00D31738" w:rsidP="00877C7A">
            <w:pPr>
              <w:pStyle w:val="a7"/>
              <w:jc w:val="both"/>
              <w:rPr>
                <w:sz w:val="24"/>
                <w:szCs w:val="24"/>
              </w:rPr>
            </w:pPr>
            <w:r w:rsidRPr="00D31738">
              <w:rPr>
                <w:sz w:val="24"/>
                <w:szCs w:val="24"/>
              </w:rPr>
              <w:t>Галузь знань «Охорона здоров’я» спеціальність «Медицина»</w:t>
            </w:r>
          </w:p>
        </w:tc>
      </w:tr>
      <w:tr w:rsidR="00F239F9" w:rsidRPr="000C3271" w14:paraId="569092D6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677D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1501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519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5C16F94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0505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4C29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9557" w14:textId="77777777" w:rsidR="00F239F9" w:rsidRPr="000C3271" w:rsidRDefault="00347B1B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F239F9" w:rsidRPr="000C3271" w14:paraId="7E4192A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0E5A" w14:textId="77777777" w:rsidR="00F239F9" w:rsidRPr="000C3271" w:rsidRDefault="00F1549A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501BAA4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B39E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73DD" w14:textId="77777777" w:rsidR="00F239F9" w:rsidRPr="000C3271" w:rsidRDefault="000E75AF" w:rsidP="00F1549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B95A" w14:textId="77777777" w:rsidR="00F239F9" w:rsidRPr="000C3271" w:rsidRDefault="000E75AF" w:rsidP="00F1549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4BDFCF4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636B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D79C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706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472E45FC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553FA63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05D88BBD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5F757985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38C3D56F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F239F9" w:rsidRPr="000C3271" w14:paraId="6534E4C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9DD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AF14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67E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041820B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2CAC3333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7D8344B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5114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3B3D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7E3B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7D388CEC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46D20AD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6B50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AA83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4440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5574D5B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A24C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E133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4616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454A7B6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556D0E36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53C707C1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158164A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1FFF704D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258409B3" w14:textId="77777777" w:rsidR="00F239F9" w:rsidRPr="00D9424C" w:rsidRDefault="000E75AF" w:rsidP="003F3B75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186DD34B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D3F1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55EB1D0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98C5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A412" w14:textId="77777777" w:rsidR="000E75AF" w:rsidRPr="00D9424C" w:rsidRDefault="000E75AF" w:rsidP="00F1549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0C99" w14:textId="77777777" w:rsidR="000E75AF" w:rsidRPr="00D9424C" w:rsidRDefault="000E75AF" w:rsidP="00F1549A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0BF6DEA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62E6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EFF7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AB79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70A52B81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0B82D8F2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35C970BD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C05832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0E75AF" w14:paraId="3299AEF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486D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C33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пов’язане із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9FFC" w14:textId="77777777" w:rsidR="00311045" w:rsidRDefault="00311045" w:rsidP="00311045">
            <w:pPr>
              <w:jc w:val="both"/>
              <w:rPr>
                <w:sz w:val="24"/>
                <w:szCs w:val="24"/>
                <w:lang w:val="uk-UA"/>
              </w:rPr>
            </w:pPr>
            <w:r w:rsidRPr="00311045"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47CE38F9" w14:textId="77777777" w:rsidR="00D31738" w:rsidRPr="00311045" w:rsidRDefault="00D31738" w:rsidP="0031104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311045">
              <w:rPr>
                <w:color w:val="000000"/>
                <w:sz w:val="24"/>
                <w:szCs w:val="24"/>
                <w:lang w:val="uk-UA"/>
              </w:rPr>
              <w:t>Основи законодавства України про охорону здоров’я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14:paraId="4D6C8BA9" w14:textId="77777777" w:rsidR="00311045" w:rsidRPr="00311045" w:rsidRDefault="00D31738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sz w:val="24"/>
                <w:szCs w:val="24"/>
                <w:lang w:val="uk-UA"/>
              </w:rPr>
              <w:t xml:space="preserve"> </w:t>
            </w:r>
            <w:r w:rsidR="00311045" w:rsidRPr="00311045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5836BF1D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sz w:val="24"/>
                <w:szCs w:val="24"/>
                <w:lang w:val="uk-UA"/>
              </w:rPr>
              <w:lastRenderedPageBreak/>
              <w:t>«Про доступ до публічної інформації»;</w:t>
            </w:r>
          </w:p>
          <w:p w14:paraId="474EAAE1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«Про забезпечення санітарного та епідемічного благополуччя населення»;</w:t>
            </w:r>
          </w:p>
          <w:p w14:paraId="2FFE506E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 xml:space="preserve"> «Про затвердження Загальнодержавної цільової соціальної програми протидії ВІЛ-інфекції/СНІДу на 2014 - 2018 роки»;</w:t>
            </w:r>
          </w:p>
          <w:p w14:paraId="4A606BDE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«Про захист населення від інфекційних хвороб»;</w:t>
            </w:r>
          </w:p>
          <w:p w14:paraId="701710AB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«Про заходи протидії незаконному обігу наркотичних засобів, психотропних речовин і прекурсорів та зловживанню ними»;</w:t>
            </w:r>
          </w:p>
          <w:p w14:paraId="3FE754FA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«Про лікарські засоби»;</w:t>
            </w:r>
          </w:p>
          <w:p w14:paraId="28B3C12E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14:paraId="1306CAB2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«Про наркотичні засоби, психотропні речовини і прекурсори»;</w:t>
            </w:r>
          </w:p>
          <w:p w14:paraId="069ABEFF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«Про протидію захворюванню на туберкульоз»;</w:t>
            </w:r>
          </w:p>
          <w:p w14:paraId="799DF62E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«Про протидію поширенню хвороб, зумовлених вірусом імунодефіциту людини (ВІЛ), та правовий і соціальний захист людей, які живуть з ВІЛ»;</w:t>
            </w:r>
          </w:p>
          <w:p w14:paraId="3BFA2FBB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«Про психіатричну допомогу»;</w:t>
            </w:r>
          </w:p>
          <w:p w14:paraId="0805FDDE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Концепції розвитку охорони здоров'я населення України;</w:t>
            </w:r>
          </w:p>
          <w:p w14:paraId="68E8D476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Основ міжнародного та європейського законодавства з питань охорони здоров'я;</w:t>
            </w:r>
          </w:p>
          <w:p w14:paraId="472B9027" w14:textId="77777777" w:rsidR="00311045" w:rsidRPr="00311045" w:rsidRDefault="00311045" w:rsidP="003110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Міжнародних договорів, згода на обов'язковість яких надана Верховною Радою України;</w:t>
            </w:r>
          </w:p>
          <w:p w14:paraId="6D460779" w14:textId="77777777" w:rsidR="00C5746D" w:rsidRPr="00D9424C" w:rsidRDefault="00311045" w:rsidP="00311045">
            <w:pPr>
              <w:jc w:val="both"/>
              <w:rPr>
                <w:sz w:val="24"/>
                <w:szCs w:val="24"/>
                <w:lang w:val="uk-UA"/>
              </w:rPr>
            </w:pPr>
            <w:r w:rsidRPr="00311045">
              <w:rPr>
                <w:color w:val="000000"/>
                <w:sz w:val="24"/>
                <w:szCs w:val="24"/>
                <w:lang w:val="uk-UA"/>
              </w:rPr>
              <w:t>інших нормативно-правових актів, що регулюють розвиток галузі охорони здоров'я.</w:t>
            </w:r>
          </w:p>
        </w:tc>
      </w:tr>
    </w:tbl>
    <w:p w14:paraId="4CD9CC89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D482B"/>
    <w:rsid w:val="000D567C"/>
    <w:rsid w:val="000E75AF"/>
    <w:rsid w:val="002C6AE1"/>
    <w:rsid w:val="00311045"/>
    <w:rsid w:val="00347B1B"/>
    <w:rsid w:val="003D3AA2"/>
    <w:rsid w:val="003F3B75"/>
    <w:rsid w:val="00427A52"/>
    <w:rsid w:val="007047E1"/>
    <w:rsid w:val="00713B74"/>
    <w:rsid w:val="008457E1"/>
    <w:rsid w:val="00846944"/>
    <w:rsid w:val="00877C7A"/>
    <w:rsid w:val="00894521"/>
    <w:rsid w:val="008E2121"/>
    <w:rsid w:val="00912123"/>
    <w:rsid w:val="00952A5A"/>
    <w:rsid w:val="00AA7646"/>
    <w:rsid w:val="00C05832"/>
    <w:rsid w:val="00C5746D"/>
    <w:rsid w:val="00D31738"/>
    <w:rsid w:val="00D92502"/>
    <w:rsid w:val="00D9424C"/>
    <w:rsid w:val="00DD64C6"/>
    <w:rsid w:val="00DF4A7C"/>
    <w:rsid w:val="00ED6178"/>
    <w:rsid w:val="00F02943"/>
    <w:rsid w:val="00F1549A"/>
    <w:rsid w:val="00F161F3"/>
    <w:rsid w:val="00F239F9"/>
    <w:rsid w:val="00F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9428"/>
  <w15:docId w15:val="{2796BF0D-2639-41B8-B2A4-E290240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No Spacing"/>
    <w:uiPriority w:val="1"/>
    <w:qFormat/>
    <w:rsid w:val="00D317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05092015@gmail.com" TargetMode="Externa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15</cp:revision>
  <dcterms:created xsi:type="dcterms:W3CDTF">2017-11-23T10:31:00Z</dcterms:created>
  <dcterms:modified xsi:type="dcterms:W3CDTF">2019-11-28T07:22:00Z</dcterms:modified>
</cp:coreProperties>
</file>