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A4" w:rsidRDefault="005F0AA4" w:rsidP="005F0AA4">
      <w:pPr>
        <w:tabs>
          <w:tab w:val="left" w:pos="7371"/>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про проведені у 202</w:t>
      </w:r>
      <w:r w:rsidR="00D13B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ро</w:t>
      </w:r>
      <w:r w:rsidR="00392771">
        <w:rPr>
          <w:rFonts w:ascii="Times New Roman" w:eastAsia="Times New Roman" w:hAnsi="Times New Roman" w:cs="Times New Roman"/>
          <w:sz w:val="28"/>
          <w:szCs w:val="28"/>
          <w:lang w:eastAsia="ru-RU"/>
        </w:rPr>
        <w:t>ці</w:t>
      </w:r>
      <w:r>
        <w:rPr>
          <w:rFonts w:ascii="Times New Roman" w:eastAsia="Times New Roman" w:hAnsi="Times New Roman" w:cs="Times New Roman"/>
          <w:sz w:val="28"/>
          <w:szCs w:val="28"/>
          <w:lang w:eastAsia="ru-RU"/>
        </w:rPr>
        <w:t xml:space="preserve"> заход</w:t>
      </w:r>
      <w:r w:rsidR="0039277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зі сприяння розвитку громадянського суспільства</w:t>
      </w:r>
    </w:p>
    <w:p w:rsidR="005F0AA4" w:rsidRDefault="005F0AA4" w:rsidP="005F0AA4">
      <w:pPr>
        <w:tabs>
          <w:tab w:val="left" w:pos="7371"/>
        </w:tabs>
        <w:spacing w:after="0" w:line="240" w:lineRule="auto"/>
        <w:ind w:firstLine="709"/>
        <w:jc w:val="both"/>
        <w:rPr>
          <w:rFonts w:ascii="Times New Roman" w:eastAsia="Times New Roman" w:hAnsi="Times New Roman" w:cs="Times New Roman"/>
          <w:sz w:val="28"/>
          <w:szCs w:val="28"/>
          <w:lang w:eastAsia="ru-RU"/>
        </w:rPr>
      </w:pPr>
    </w:p>
    <w:p w:rsidR="00D13BE9" w:rsidRPr="00D13BE9" w:rsidRDefault="00D13BE9" w:rsidP="00D13BE9">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У 2023 році проведено 4 засідання громадської ради при облдержадміністрації.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у розділі «Консультації з громадськістю» оприлюднюється інформація про проєкти рішень облдержадміністрації,  що підлягають  обговоренню. Так, у 2023 році проведено структурними підрозділами облдержадміністрації 12 консультацій з громадськістю.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На виконання пункту 8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направлено проєкт Орієнтовного плану проведення Донецькою обласною державною адміністрацією консультацій з громадськістю у 2024 році до громадської ради при облдержадміністрації.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Також,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у розділі «Нормативно-правові акти» оприлюднюється розпорядження голови облдержадміністрації, начальника обласної військової 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05 грудня 2023 року за участі в.о. голови Донецької обласної державної адміністрації, начальника обласної військової адміністрації Ігоря МОРОЗА проведено урочистий захід з нагоди Міжнародного дня волонтера та нагороджено відзнакою облдержадміністрації волонтерів Донеччини. Окрім цього відбулось неформальне спілкування очільника області з волонтерами та обговорено актуальні питання надання гуманітарної допомоги.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З метою висвітлення успішного досвіду волонтерів Донецької області підготовлено серію тематичних постів та відеороликів у межах проєкту «Ми є. Були. І будем ми!».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Також на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у соціальній мережі </w:t>
      </w:r>
      <w:proofErr w:type="spellStart"/>
      <w:r w:rsidRPr="00D13BE9">
        <w:rPr>
          <w:rFonts w:ascii="Times New Roman" w:eastAsia="Times New Roman" w:hAnsi="Times New Roman" w:cs="Times New Roman"/>
          <w:sz w:val="28"/>
          <w:szCs w:val="28"/>
          <w:lang w:eastAsia="ru-RU"/>
        </w:rPr>
        <w:t>Facebook</w:t>
      </w:r>
      <w:proofErr w:type="spellEnd"/>
      <w:r w:rsidRPr="00D13BE9">
        <w:rPr>
          <w:rFonts w:ascii="Times New Roman" w:eastAsia="Times New Roman" w:hAnsi="Times New Roman" w:cs="Times New Roman"/>
          <w:sz w:val="28"/>
          <w:szCs w:val="28"/>
          <w:lang w:eastAsia="ru-RU"/>
        </w:rPr>
        <w:t xml:space="preserve"> на сторінці голови облдержадміністрації, начальника обласної військової адміністрації, а також на сторінці облдержадміністрації розміщується інформація про загиблих волонтерів з Донеччини.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Окрім цього, управлінням сім’ї, молоді та масових заходів національно-патріотичного виховання облдержадміністрації у співпраці з благодійним фондом «Слов’янське серце» за підтримки «ООН Жінки в Україні» проведено обласний конкурс «Жінка Донеччини». Одна з номінацій зазначеного конкурсу є -  «Волонтерка року».</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У жовтні – грудні 2023 року проведені заходи щодо </w:t>
      </w:r>
      <w:proofErr w:type="spellStart"/>
      <w:r w:rsidRPr="00D13BE9">
        <w:rPr>
          <w:rFonts w:ascii="Times New Roman" w:eastAsia="Times New Roman" w:hAnsi="Times New Roman" w:cs="Times New Roman"/>
          <w:sz w:val="28"/>
          <w:szCs w:val="28"/>
          <w:lang w:eastAsia="ru-RU"/>
        </w:rPr>
        <w:t>популярізації</w:t>
      </w:r>
      <w:proofErr w:type="spellEnd"/>
      <w:r w:rsidRPr="00D13BE9">
        <w:rPr>
          <w:rFonts w:ascii="Times New Roman" w:eastAsia="Times New Roman" w:hAnsi="Times New Roman" w:cs="Times New Roman"/>
          <w:sz w:val="28"/>
          <w:szCs w:val="28"/>
          <w:lang w:eastAsia="ru-RU"/>
        </w:rPr>
        <w:t xml:space="preserve"> волонтерського руху серед здобувачів освіти 1-11 класів із запрошенням волонтерів Сіверської громади для висвітлення кращих практик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 xml:space="preserve"> на місцевому рівні. Учнівська молодь долучилася до Національного онлайн-уроку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На сторінках </w:t>
      </w:r>
      <w:proofErr w:type="spellStart"/>
      <w:r w:rsidRPr="00D13BE9">
        <w:rPr>
          <w:rFonts w:ascii="Times New Roman" w:eastAsia="Times New Roman" w:hAnsi="Times New Roman" w:cs="Times New Roman"/>
          <w:sz w:val="28"/>
          <w:szCs w:val="28"/>
          <w:lang w:eastAsia="ru-RU"/>
        </w:rPr>
        <w:t>Хлібодарівської</w:t>
      </w:r>
      <w:proofErr w:type="spellEnd"/>
      <w:r w:rsidRPr="00D13BE9">
        <w:rPr>
          <w:rFonts w:ascii="Times New Roman" w:eastAsia="Times New Roman" w:hAnsi="Times New Roman" w:cs="Times New Roman"/>
          <w:sz w:val="28"/>
          <w:szCs w:val="28"/>
          <w:lang w:eastAsia="ru-RU"/>
        </w:rPr>
        <w:t xml:space="preserve"> ТГ у </w:t>
      </w:r>
      <w:proofErr w:type="spellStart"/>
      <w:r w:rsidRPr="00D13BE9">
        <w:rPr>
          <w:rFonts w:ascii="Times New Roman" w:eastAsia="Times New Roman" w:hAnsi="Times New Roman" w:cs="Times New Roman"/>
          <w:sz w:val="28"/>
          <w:szCs w:val="28"/>
          <w:lang w:eastAsia="ru-RU"/>
        </w:rPr>
        <w:t>соцмережах</w:t>
      </w:r>
      <w:proofErr w:type="spellEnd"/>
      <w:r w:rsidRPr="00D13BE9">
        <w:rPr>
          <w:rFonts w:ascii="Times New Roman" w:eastAsia="Times New Roman" w:hAnsi="Times New Roman" w:cs="Times New Roman"/>
          <w:sz w:val="28"/>
          <w:szCs w:val="28"/>
          <w:lang w:eastAsia="ru-RU"/>
        </w:rPr>
        <w:t xml:space="preserve"> поширено інформації про волонтерську діяльність молоді громади у Німеччині, Польщі, Іспанії.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Інформацію щодо кращих волонтерських практик </w:t>
      </w:r>
      <w:proofErr w:type="spellStart"/>
      <w:r w:rsidRPr="00D13BE9">
        <w:rPr>
          <w:rFonts w:ascii="Times New Roman" w:eastAsia="Times New Roman" w:hAnsi="Times New Roman" w:cs="Times New Roman"/>
          <w:sz w:val="28"/>
          <w:szCs w:val="28"/>
          <w:lang w:eastAsia="ru-RU"/>
        </w:rPr>
        <w:t>розміщєно</w:t>
      </w:r>
      <w:proofErr w:type="spellEnd"/>
      <w:r w:rsidRPr="00D13BE9">
        <w:rPr>
          <w:rFonts w:ascii="Times New Roman" w:eastAsia="Times New Roman" w:hAnsi="Times New Roman" w:cs="Times New Roman"/>
          <w:sz w:val="28"/>
          <w:szCs w:val="28"/>
          <w:lang w:eastAsia="ru-RU"/>
        </w:rPr>
        <w:t xml:space="preserve"> на офіційних сторінках </w:t>
      </w:r>
      <w:proofErr w:type="spellStart"/>
      <w:r w:rsidRPr="00D13BE9">
        <w:rPr>
          <w:rFonts w:ascii="Times New Roman" w:eastAsia="Times New Roman" w:hAnsi="Times New Roman" w:cs="Times New Roman"/>
          <w:sz w:val="28"/>
          <w:szCs w:val="28"/>
          <w:lang w:eastAsia="ru-RU"/>
        </w:rPr>
        <w:t>Лиманської</w:t>
      </w:r>
      <w:proofErr w:type="spellEnd"/>
      <w:r w:rsidRPr="00D13BE9">
        <w:rPr>
          <w:rFonts w:ascii="Times New Roman" w:eastAsia="Times New Roman" w:hAnsi="Times New Roman" w:cs="Times New Roman"/>
          <w:sz w:val="28"/>
          <w:szCs w:val="28"/>
          <w:lang w:eastAsia="ru-RU"/>
        </w:rPr>
        <w:t xml:space="preserve"> міської військової 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lastRenderedPageBreak/>
        <w:t>У жовтні поточного року проведено семінар для представників органів місцевого самоврядування щодо механізмів впровадження інструментів діалогу як підходу до вирішення чутливих питань, розв’язання конфліктів.</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24 січня 2023 року за участі голови облдержадміністрації, начальника обласної військової адміністрації Павла Кириленка у м. Дніпро відкрито антикризовий транзитний </w:t>
      </w:r>
      <w:proofErr w:type="spellStart"/>
      <w:r w:rsidRPr="00D13BE9">
        <w:rPr>
          <w:rFonts w:ascii="Times New Roman" w:eastAsia="Times New Roman" w:hAnsi="Times New Roman" w:cs="Times New Roman"/>
          <w:sz w:val="28"/>
          <w:szCs w:val="28"/>
          <w:lang w:eastAsia="ru-RU"/>
        </w:rPr>
        <w:t>хаб</w:t>
      </w:r>
      <w:proofErr w:type="spellEnd"/>
      <w:r w:rsidRPr="00D13BE9">
        <w:rPr>
          <w:rFonts w:ascii="Times New Roman" w:eastAsia="Times New Roman" w:hAnsi="Times New Roman" w:cs="Times New Roman"/>
          <w:sz w:val="28"/>
          <w:szCs w:val="28"/>
          <w:lang w:eastAsia="ru-RU"/>
        </w:rPr>
        <w:t xml:space="preserve"> «Затишок» для переселенців з Донецької області. До створення </w:t>
      </w:r>
      <w:proofErr w:type="spellStart"/>
      <w:r w:rsidRPr="00D13BE9">
        <w:rPr>
          <w:rFonts w:ascii="Times New Roman" w:eastAsia="Times New Roman" w:hAnsi="Times New Roman" w:cs="Times New Roman"/>
          <w:sz w:val="28"/>
          <w:szCs w:val="28"/>
          <w:lang w:eastAsia="ru-RU"/>
        </w:rPr>
        <w:t>хабу</w:t>
      </w:r>
      <w:proofErr w:type="spellEnd"/>
      <w:r w:rsidRPr="00D13BE9">
        <w:rPr>
          <w:rFonts w:ascii="Times New Roman" w:eastAsia="Times New Roman" w:hAnsi="Times New Roman" w:cs="Times New Roman"/>
          <w:sz w:val="28"/>
          <w:szCs w:val="28"/>
          <w:lang w:eastAsia="ru-RU"/>
        </w:rPr>
        <w:t xml:space="preserve"> долучились такі організації: UNDP </w:t>
      </w:r>
      <w:proofErr w:type="spellStart"/>
      <w:r w:rsidRPr="00D13BE9">
        <w:rPr>
          <w:rFonts w:ascii="Times New Roman" w:eastAsia="Times New Roman" w:hAnsi="Times New Roman" w:cs="Times New Roman"/>
          <w:sz w:val="28"/>
          <w:szCs w:val="28"/>
          <w:lang w:eastAsia="ru-RU"/>
        </w:rPr>
        <w:t>Ukraine</w:t>
      </w:r>
      <w:proofErr w:type="spellEnd"/>
      <w:r w:rsidRPr="00D13BE9">
        <w:rPr>
          <w:rFonts w:ascii="Times New Roman" w:eastAsia="Times New Roman" w:hAnsi="Times New Roman" w:cs="Times New Roman"/>
          <w:sz w:val="28"/>
          <w:szCs w:val="28"/>
          <w:lang w:eastAsia="ru-RU"/>
        </w:rPr>
        <w:t xml:space="preserve"> / ПРООН в Україні, Фонд Народонаселення ООН в Україні - UNFPA </w:t>
      </w:r>
      <w:proofErr w:type="spellStart"/>
      <w:r w:rsidRPr="00D13BE9">
        <w:rPr>
          <w:rFonts w:ascii="Times New Roman" w:eastAsia="Times New Roman" w:hAnsi="Times New Roman" w:cs="Times New Roman"/>
          <w:sz w:val="28"/>
          <w:szCs w:val="28"/>
          <w:lang w:eastAsia="ru-RU"/>
        </w:rPr>
        <w:t>Ukraine</w:t>
      </w:r>
      <w:proofErr w:type="spellEnd"/>
      <w:r w:rsidRPr="00D13BE9">
        <w:rPr>
          <w:rFonts w:ascii="Times New Roman" w:eastAsia="Times New Roman" w:hAnsi="Times New Roman" w:cs="Times New Roman"/>
          <w:sz w:val="28"/>
          <w:szCs w:val="28"/>
          <w:lang w:eastAsia="ru-RU"/>
        </w:rPr>
        <w:t>, Польська гуманітарна акція в Україні, благодійний фонд «Слов'янське серце», громадська організація «М.АРТ.ІН-клуб», благодійна організація «Благодійний фонд «ВОСТОК-СОС», благодійна організація «Благодійний фонд «Янголи спасіння» та Волонтерський центр допомоги матерям та дітям.</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28 та 29 січня 2023 року у м. Київ створений за підтримки облдержадміністрації «Культурний </w:t>
      </w:r>
      <w:proofErr w:type="spellStart"/>
      <w:r w:rsidRPr="00D13BE9">
        <w:rPr>
          <w:rFonts w:ascii="Times New Roman" w:eastAsia="Times New Roman" w:hAnsi="Times New Roman" w:cs="Times New Roman"/>
          <w:sz w:val="28"/>
          <w:szCs w:val="28"/>
          <w:lang w:eastAsia="ru-RU"/>
        </w:rPr>
        <w:t>хаб</w:t>
      </w:r>
      <w:proofErr w:type="spellEnd"/>
      <w:r w:rsidRPr="00D13BE9">
        <w:rPr>
          <w:rFonts w:ascii="Times New Roman" w:eastAsia="Times New Roman" w:hAnsi="Times New Roman" w:cs="Times New Roman"/>
          <w:sz w:val="28"/>
          <w:szCs w:val="28"/>
          <w:lang w:eastAsia="ru-RU"/>
        </w:rPr>
        <w:t xml:space="preserve"> Донеччина» став одним із партнерів міжнародного благодійного фестивалю-ярмарку «Правди сила».</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18 травня облдержадміністрацією  спільно з громадською організацією «Український розмовний клуб «Файно» проведено обласну  акцію «Народжені в вишиванках». Під час заходу малюкам передано 50 подарунків – вишиванки та книжки.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23 серпня 2023 року, напередодні Дня Незалежності України, голова облдержадміністрації, начальник обласної військової адміністрації Павло Кириленко зустрівся з Ніною Калач - онукою видатного борця за незалежність України Данили </w:t>
      </w:r>
      <w:proofErr w:type="spellStart"/>
      <w:r w:rsidRPr="00D13BE9">
        <w:rPr>
          <w:rFonts w:ascii="Times New Roman" w:eastAsia="Times New Roman" w:hAnsi="Times New Roman" w:cs="Times New Roman"/>
          <w:sz w:val="28"/>
          <w:szCs w:val="28"/>
          <w:lang w:eastAsia="ru-RU"/>
        </w:rPr>
        <w:t>Шумука</w:t>
      </w:r>
      <w:proofErr w:type="spellEnd"/>
      <w:r w:rsidRPr="00D13BE9">
        <w:rPr>
          <w:rFonts w:ascii="Times New Roman" w:eastAsia="Times New Roman" w:hAnsi="Times New Roman" w:cs="Times New Roman"/>
          <w:sz w:val="28"/>
          <w:szCs w:val="28"/>
          <w:lang w:eastAsia="ru-RU"/>
        </w:rPr>
        <w:t>. Були покладені квіти на могилу Данила Лаврентійовича, вшанувавши його пам’ять.</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17 серпня 2023 року комунальним закладом «Донецький обласний краєзнавчий музей» у Львівському Палаці культури імені </w:t>
      </w:r>
      <w:proofErr w:type="spellStart"/>
      <w:r w:rsidRPr="00D13BE9">
        <w:rPr>
          <w:rFonts w:ascii="Times New Roman" w:eastAsia="Times New Roman" w:hAnsi="Times New Roman" w:cs="Times New Roman"/>
          <w:sz w:val="28"/>
          <w:szCs w:val="28"/>
          <w:lang w:eastAsia="ru-RU"/>
        </w:rPr>
        <w:t>Гната</w:t>
      </w:r>
      <w:proofErr w:type="spellEnd"/>
      <w:r w:rsidRPr="00D13BE9">
        <w:rPr>
          <w:rFonts w:ascii="Times New Roman" w:eastAsia="Times New Roman" w:hAnsi="Times New Roman" w:cs="Times New Roman"/>
          <w:sz w:val="28"/>
          <w:szCs w:val="28"/>
          <w:lang w:eastAsia="ru-RU"/>
        </w:rPr>
        <w:t xml:space="preserve"> </w:t>
      </w:r>
      <w:proofErr w:type="spellStart"/>
      <w:r w:rsidRPr="00D13BE9">
        <w:rPr>
          <w:rFonts w:ascii="Times New Roman" w:eastAsia="Times New Roman" w:hAnsi="Times New Roman" w:cs="Times New Roman"/>
          <w:sz w:val="28"/>
          <w:szCs w:val="28"/>
          <w:lang w:eastAsia="ru-RU"/>
        </w:rPr>
        <w:t>Хоткевича</w:t>
      </w:r>
      <w:proofErr w:type="spellEnd"/>
      <w:r w:rsidRPr="00D13BE9">
        <w:rPr>
          <w:rFonts w:ascii="Times New Roman" w:eastAsia="Times New Roman" w:hAnsi="Times New Roman" w:cs="Times New Roman"/>
          <w:sz w:val="28"/>
          <w:szCs w:val="28"/>
          <w:lang w:eastAsia="ru-RU"/>
        </w:rPr>
        <w:t xml:space="preserve"> презентовано виставку «</w:t>
      </w:r>
      <w:proofErr w:type="spellStart"/>
      <w:r w:rsidRPr="00D13BE9">
        <w:rPr>
          <w:rFonts w:ascii="Times New Roman" w:eastAsia="Times New Roman" w:hAnsi="Times New Roman" w:cs="Times New Roman"/>
          <w:sz w:val="28"/>
          <w:szCs w:val="28"/>
          <w:lang w:eastAsia="ru-RU"/>
        </w:rPr>
        <w:t>Соледар</w:t>
      </w:r>
      <w:proofErr w:type="spellEnd"/>
      <w:r w:rsidRPr="00D13BE9">
        <w:rPr>
          <w:rFonts w:ascii="Times New Roman" w:eastAsia="Times New Roman" w:hAnsi="Times New Roman" w:cs="Times New Roman"/>
          <w:sz w:val="28"/>
          <w:szCs w:val="28"/>
          <w:lang w:eastAsia="ru-RU"/>
        </w:rPr>
        <w:t xml:space="preserve">. Сіль. Війна».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24 серпня 2023 року презентовано фотовиставку про роботу рятувальників, Національної поліції, медичних працівників та волонтерів на території Донецької області «Незламність в об’єктиві».</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29 серпня 2023 року голова облдержадміністрації, начальник обласної військової адміністрації Павло Кириленко взяв участь в обласній </w:t>
      </w:r>
      <w:proofErr w:type="spellStart"/>
      <w:r w:rsidRPr="00D13BE9">
        <w:rPr>
          <w:rFonts w:ascii="Times New Roman" w:eastAsia="Times New Roman" w:hAnsi="Times New Roman" w:cs="Times New Roman"/>
          <w:sz w:val="28"/>
          <w:szCs w:val="28"/>
          <w:lang w:eastAsia="ru-RU"/>
        </w:rPr>
        <w:t>мистецько</w:t>
      </w:r>
      <w:proofErr w:type="spellEnd"/>
      <w:r w:rsidRPr="00D13BE9">
        <w:rPr>
          <w:rFonts w:ascii="Times New Roman" w:eastAsia="Times New Roman" w:hAnsi="Times New Roman" w:cs="Times New Roman"/>
          <w:sz w:val="28"/>
          <w:szCs w:val="28"/>
          <w:lang w:eastAsia="ru-RU"/>
        </w:rPr>
        <w:t xml:space="preserve"> - історичній акції «Серед соняхів», присвяченій роковинам іловайської трагедії та захисникам усіх поколінь, які віддали своє життя за нашу державу. Присутні згадали історії із життя бійців, родом з Донеччини, які загинули під час виходу з оточення в районі міста Іловайськ та вшанували пам’ять всіх загиблих захисників України хвилиною мовчання. Учасники акції підписали Державний Прапор України, який стане першим експонатом майбутньої експозиції, присвяченої захисникам України.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БФ «Слов'янське серце» спільно з облдержадміністрацією  організовано акцію, спрямовану на підвищення рівня </w:t>
      </w:r>
      <w:proofErr w:type="spellStart"/>
      <w:r w:rsidRPr="00D13BE9">
        <w:rPr>
          <w:rFonts w:ascii="Times New Roman" w:eastAsia="Times New Roman" w:hAnsi="Times New Roman" w:cs="Times New Roman"/>
          <w:sz w:val="28"/>
          <w:szCs w:val="28"/>
          <w:lang w:eastAsia="ru-RU"/>
        </w:rPr>
        <w:t>залученості</w:t>
      </w:r>
      <w:proofErr w:type="spellEnd"/>
      <w:r w:rsidRPr="00D13BE9">
        <w:rPr>
          <w:rFonts w:ascii="Times New Roman" w:eastAsia="Times New Roman" w:hAnsi="Times New Roman" w:cs="Times New Roman"/>
          <w:sz w:val="28"/>
          <w:szCs w:val="28"/>
          <w:lang w:eastAsia="ru-RU"/>
        </w:rPr>
        <w:t xml:space="preserve"> та мотивації сімей з дітьми до евакуації. У межах цієї ініціативи </w:t>
      </w:r>
      <w:proofErr w:type="spellStart"/>
      <w:r w:rsidRPr="00D13BE9">
        <w:rPr>
          <w:rFonts w:ascii="Times New Roman" w:eastAsia="Times New Roman" w:hAnsi="Times New Roman" w:cs="Times New Roman"/>
          <w:sz w:val="28"/>
          <w:szCs w:val="28"/>
          <w:lang w:eastAsia="ru-RU"/>
        </w:rPr>
        <w:t>вручено</w:t>
      </w:r>
      <w:proofErr w:type="spellEnd"/>
      <w:r w:rsidRPr="00D13BE9">
        <w:rPr>
          <w:rFonts w:ascii="Times New Roman" w:eastAsia="Times New Roman" w:hAnsi="Times New Roman" w:cs="Times New Roman"/>
          <w:sz w:val="28"/>
          <w:szCs w:val="28"/>
          <w:lang w:eastAsia="ru-RU"/>
        </w:rPr>
        <w:t xml:space="preserve"> 27 планшетів сім’ям, що перебувають у складних життєвих обставинах, сім’ям, в яких виховуються шість або більше дітей, сім'ям з дітьми, які стали жертвами домашнього насильства та евакуювалися з Донецької області.</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lastRenderedPageBreak/>
        <w:t xml:space="preserve">З метою залучення мешканців області до Тижня громадянського суспільства було поширено інформацію про запланований захід та запропоновано  доєднатись зацікавленим сторонам до нього у якості слухачів чи експертів. Так, до </w:t>
      </w:r>
      <w:proofErr w:type="spellStart"/>
      <w:r w:rsidRPr="00D13BE9">
        <w:rPr>
          <w:rFonts w:ascii="Times New Roman" w:eastAsia="Times New Roman" w:hAnsi="Times New Roman" w:cs="Times New Roman"/>
          <w:sz w:val="28"/>
          <w:szCs w:val="28"/>
          <w:lang w:eastAsia="ru-RU"/>
        </w:rPr>
        <w:t>Дайджеста</w:t>
      </w:r>
      <w:proofErr w:type="spellEnd"/>
      <w:r w:rsidRPr="00D13BE9">
        <w:rPr>
          <w:rFonts w:ascii="Times New Roman" w:eastAsia="Times New Roman" w:hAnsi="Times New Roman" w:cs="Times New Roman"/>
          <w:sz w:val="28"/>
          <w:szCs w:val="28"/>
          <w:lang w:eastAsia="ru-RU"/>
        </w:rPr>
        <w:t xml:space="preserve"> Тижня громадянського суспільства увійшли заходи, ініційовані представниками громад області, а саме: онлайн-захід для учнів старших класів «Мистецтво жити разом», виховний захід «Знайомство з демократією», круглий стіл «Посилення співпраці влади і громадськості на місцевому рівні», майстер-клас від  БФ «Осередок» з надання першої медичної допомоги для внутрішньо перемішених осіб, які перемістились з </w:t>
      </w:r>
      <w:proofErr w:type="spellStart"/>
      <w:r w:rsidRPr="00D13BE9">
        <w:rPr>
          <w:rFonts w:ascii="Times New Roman" w:eastAsia="Times New Roman" w:hAnsi="Times New Roman" w:cs="Times New Roman"/>
          <w:sz w:val="28"/>
          <w:szCs w:val="28"/>
          <w:lang w:eastAsia="ru-RU"/>
        </w:rPr>
        <w:t>Часовоярської</w:t>
      </w:r>
      <w:proofErr w:type="spellEnd"/>
      <w:r w:rsidRPr="00D13BE9">
        <w:rPr>
          <w:rFonts w:ascii="Times New Roman" w:eastAsia="Times New Roman" w:hAnsi="Times New Roman" w:cs="Times New Roman"/>
          <w:sz w:val="28"/>
          <w:szCs w:val="28"/>
          <w:lang w:eastAsia="ru-RU"/>
        </w:rPr>
        <w:t xml:space="preserve"> міської територіальної громади, зустріч керівництва </w:t>
      </w:r>
      <w:proofErr w:type="spellStart"/>
      <w:r w:rsidRPr="00D13BE9">
        <w:rPr>
          <w:rFonts w:ascii="Times New Roman" w:eastAsia="Times New Roman" w:hAnsi="Times New Roman" w:cs="Times New Roman"/>
          <w:sz w:val="28"/>
          <w:szCs w:val="28"/>
          <w:lang w:eastAsia="ru-RU"/>
        </w:rPr>
        <w:t>Добропільської</w:t>
      </w:r>
      <w:proofErr w:type="spellEnd"/>
      <w:r w:rsidRPr="00D13BE9">
        <w:rPr>
          <w:rFonts w:ascii="Times New Roman" w:eastAsia="Times New Roman" w:hAnsi="Times New Roman" w:cs="Times New Roman"/>
          <w:sz w:val="28"/>
          <w:szCs w:val="28"/>
          <w:lang w:eastAsia="ru-RU"/>
        </w:rPr>
        <w:t xml:space="preserve"> міської військової адміністрації з лідерами молодіжних організацій «Єдність народу, захист демократії», круглий стіл «Участь громадської організації «</w:t>
      </w:r>
      <w:proofErr w:type="spellStart"/>
      <w:r w:rsidRPr="00D13BE9">
        <w:rPr>
          <w:rFonts w:ascii="Times New Roman" w:eastAsia="Times New Roman" w:hAnsi="Times New Roman" w:cs="Times New Roman"/>
          <w:sz w:val="28"/>
          <w:szCs w:val="28"/>
          <w:lang w:eastAsia="ru-RU"/>
        </w:rPr>
        <w:t>Гродівський</w:t>
      </w:r>
      <w:proofErr w:type="spellEnd"/>
      <w:r w:rsidRPr="00D13BE9">
        <w:rPr>
          <w:rFonts w:ascii="Times New Roman" w:eastAsia="Times New Roman" w:hAnsi="Times New Roman" w:cs="Times New Roman"/>
          <w:sz w:val="28"/>
          <w:szCs w:val="28"/>
          <w:lang w:eastAsia="ru-RU"/>
        </w:rPr>
        <w:t xml:space="preserve"> гурт» у відновленні об'єктів соціальної інфраструктури в умовах воєнного стану та врахування громадської думки», круглий стіл «Роль органів місцевого самоврядування у розбудові громади».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З метою підтримки ініціативи студентських самоврядувань Донецької області 07.04.2023 у м. Кропивницький Кіровоградської області на базі Донецького державного університету внутрішніх справ проведено регіональний форум «Роль молоді у наближенні Перемоги». Метою заходу стала презентація та обговорення здобутків та досягнень молоді у сфері волонтерської діяльності, як складової національно-патріотичного виховання, та співпраці органів державної влади, волонтерів та інститутів громадянського суспільства.</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Серед членів громадської ради при облдержадміністрації, інших зацікавлених осіб у 2023 році поширено інформацію щодо проведення Міністерством молоді та спорту України конкурсів з визначення проєктів, розроблених молодіжними та дитячими громадськими організаціями, для реалізації яких надається фінансова підтримка у 2023, з визначення проєктів національно-патріотичного виховання, розроблених інститутами громадянського суспільства, для реалізації яких надається фінансова підтримка у 2023 році. Також вищезазначену  інформацію було розміщено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(https://dn.gov.ua/news/konkurs-z-viznachennya-proektiv-rozroblenih-molodizhnimi-ta-dityachimi-gromadskimi-organizaciyami-dlya-realizaciyi-yakih-nadayetsya-finansova-pidtrimka-u-2023-roci, https://dn.gov.ua/news/konkurs-z-viznachennya-proektiv-nacionalno-patriotichnogo-vihovannya-rozroblenih-institutami-gromadyanskogo-suspilstva-dlya-realizaciyi-yakih-nadayetsya-finansova-pidtrimka-u-2023-roci).  Окрім цього,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розміщено оголошення про можливість більш детально дізнатись, як податися на вищезазначені конкурси, про пріоритети, види діяльності, етапи подачі та особливості (https://dn.gov.ua/news/konkurs-pidtrimki-proyektiv-molodizhnih-ta-dityachih-go). Спікерами заходу були Марина </w:t>
      </w:r>
      <w:proofErr w:type="spellStart"/>
      <w:r w:rsidRPr="00D13BE9">
        <w:rPr>
          <w:rFonts w:ascii="Times New Roman" w:eastAsia="Times New Roman" w:hAnsi="Times New Roman" w:cs="Times New Roman"/>
          <w:sz w:val="28"/>
          <w:szCs w:val="28"/>
          <w:lang w:eastAsia="ru-RU"/>
        </w:rPr>
        <w:t>Попатенко</w:t>
      </w:r>
      <w:proofErr w:type="spellEnd"/>
      <w:r w:rsidRPr="00D13BE9">
        <w:rPr>
          <w:rFonts w:ascii="Times New Roman" w:eastAsia="Times New Roman" w:hAnsi="Times New Roman" w:cs="Times New Roman"/>
          <w:sz w:val="28"/>
          <w:szCs w:val="28"/>
          <w:lang w:eastAsia="ru-RU"/>
        </w:rPr>
        <w:t xml:space="preserve"> - заступниця Міністра молоді та спорту України,  Ірина Бєляєва – директор департаменту молодіжної політики Міністерства молоді та спорту України.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10 січня 2023 року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розміщено оголошення про проведення для молодіжних рад тренінгів «Активні </w:t>
      </w:r>
      <w:r w:rsidRPr="00D13BE9">
        <w:rPr>
          <w:rFonts w:ascii="Times New Roman" w:eastAsia="Times New Roman" w:hAnsi="Times New Roman" w:cs="Times New Roman"/>
          <w:sz w:val="28"/>
          <w:szCs w:val="28"/>
          <w:lang w:eastAsia="ru-RU"/>
        </w:rPr>
        <w:lastRenderedPageBreak/>
        <w:t xml:space="preserve">громадяни» від громадської організації «Агенція сталого розвитку «Хмарочос» в партнерстві з громадською організацією «Українська асоціація молодих рад» в рамках проєкту «Зміцнення </w:t>
      </w:r>
      <w:proofErr w:type="spellStart"/>
      <w:r w:rsidRPr="00D13BE9">
        <w:rPr>
          <w:rFonts w:ascii="Times New Roman" w:eastAsia="Times New Roman" w:hAnsi="Times New Roman" w:cs="Times New Roman"/>
          <w:sz w:val="28"/>
          <w:szCs w:val="28"/>
          <w:lang w:eastAsia="ru-RU"/>
        </w:rPr>
        <w:t>міжсекторальної</w:t>
      </w:r>
      <w:proofErr w:type="spellEnd"/>
      <w:r w:rsidRPr="00D13BE9">
        <w:rPr>
          <w:rFonts w:ascii="Times New Roman" w:eastAsia="Times New Roman" w:hAnsi="Times New Roman" w:cs="Times New Roman"/>
          <w:sz w:val="28"/>
          <w:szCs w:val="28"/>
          <w:lang w:eastAsia="ru-RU"/>
        </w:rPr>
        <w:t xml:space="preserve"> співпраці для соціальної згуртованості (SC3)».</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16 лютого 2023 року проведено форум «Українська державність: від внеску кожного до здобутків нації» за участю педагогічних працівників закладів освіти всіх форм і типів власності Донецької області. Під час заходу було розглянуто найбільш актуальні питання розбудови громадянського суспільства, визначено ключові вектори співпраці всіх суб’єктів громадянського суспільства щодо створення умов для об’єднання та гуртування української нації.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Слов'янською міською військовою адміністрацією проведено онлайн-зустріч із представниками громадянського суспільства Слов’янська. Під час зустрічі обговорили питання: ситуація в громаді, проблемні питання, потреби; створення (розвиток) майданчика для комунікацій та виявлення потреб Слов'янської громади, на які могли б негайно реагувати усі учасники процесу; інтеграція переселенців у приймаючі громади; навчання команд ОГС, обмін досвідом; відшкодування збитків за відновлене чи постраждале житло тощо.</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Серед членів громадської ради при облдержадміністрації, інших зацікавлених осіб у 2023 році поширено інформацію: про Українсько - Польській обмін молоддю відповідно до Договору між Кабінетом Міністрів України та Урядом Республіки Польща про Українсько-Польську Раду обміну молоддю; про обміни молоддю України та Литви; про підготовку публікацій громадською організацією «Вектор прав людини»; про </w:t>
      </w:r>
      <w:proofErr w:type="spellStart"/>
      <w:r w:rsidRPr="00D13BE9">
        <w:rPr>
          <w:rFonts w:ascii="Times New Roman" w:eastAsia="Times New Roman" w:hAnsi="Times New Roman" w:cs="Times New Roman"/>
          <w:sz w:val="28"/>
          <w:szCs w:val="28"/>
          <w:lang w:eastAsia="ru-RU"/>
        </w:rPr>
        <w:t>онлайнові</w:t>
      </w:r>
      <w:proofErr w:type="spellEnd"/>
      <w:r w:rsidRPr="00D13BE9">
        <w:rPr>
          <w:rFonts w:ascii="Times New Roman" w:eastAsia="Times New Roman" w:hAnsi="Times New Roman" w:cs="Times New Roman"/>
          <w:sz w:val="28"/>
          <w:szCs w:val="28"/>
          <w:lang w:eastAsia="ru-RU"/>
        </w:rPr>
        <w:t>/гарячі лінії психологічної та/або правової допомоги населенню в рамках проєкту «Лінія психологічної та правової допомоги від ГО «Вектор прав людини»; про проведення навчань за навчальним курсом «Система підтримки та супроводу ветеранів/</w:t>
      </w:r>
      <w:proofErr w:type="spellStart"/>
      <w:r w:rsidRPr="00D13BE9">
        <w:rPr>
          <w:rFonts w:ascii="Times New Roman" w:eastAsia="Times New Roman" w:hAnsi="Times New Roman" w:cs="Times New Roman"/>
          <w:sz w:val="28"/>
          <w:szCs w:val="28"/>
          <w:lang w:eastAsia="ru-RU"/>
        </w:rPr>
        <w:t>ветеранок</w:t>
      </w:r>
      <w:proofErr w:type="spellEnd"/>
      <w:r w:rsidRPr="00D13BE9">
        <w:rPr>
          <w:rFonts w:ascii="Times New Roman" w:eastAsia="Times New Roman" w:hAnsi="Times New Roman" w:cs="Times New Roman"/>
          <w:sz w:val="28"/>
          <w:szCs w:val="28"/>
          <w:lang w:eastAsia="ru-RU"/>
        </w:rPr>
        <w:t xml:space="preserve"> у громадах із застосуванням кейс-менеджменту», який впроваджується відповідно до Меморандуму про взаєморозуміння між Міністерством соціальної політики України, громадською організацією «Простір можливостей» та DAI </w:t>
      </w:r>
      <w:proofErr w:type="spellStart"/>
      <w:r w:rsidRPr="00D13BE9">
        <w:rPr>
          <w:rFonts w:ascii="Times New Roman" w:eastAsia="Times New Roman" w:hAnsi="Times New Roman" w:cs="Times New Roman"/>
          <w:sz w:val="28"/>
          <w:szCs w:val="28"/>
          <w:lang w:eastAsia="ru-RU"/>
        </w:rPr>
        <w:t>Global</w:t>
      </w:r>
      <w:proofErr w:type="spellEnd"/>
      <w:r w:rsidRPr="00D13BE9">
        <w:rPr>
          <w:rFonts w:ascii="Times New Roman" w:eastAsia="Times New Roman" w:hAnsi="Times New Roman" w:cs="Times New Roman"/>
          <w:sz w:val="28"/>
          <w:szCs w:val="28"/>
          <w:lang w:eastAsia="ru-RU"/>
        </w:rPr>
        <w:t xml:space="preserve">, виконавцем Проєкту міжнародної технічної допомоги Агентства США з міжнародного розвитку (USAID) «Економічна підтримка Східної України»; про проведення Всеукраїнською молодіжною громадською організацією «Фундація Регіональних Ініціатив» освітнього наметового ФРІ-табір </w:t>
      </w:r>
      <w:proofErr w:type="spellStart"/>
      <w:r w:rsidRPr="00D13BE9">
        <w:rPr>
          <w:rFonts w:ascii="Times New Roman" w:eastAsia="Times New Roman" w:hAnsi="Times New Roman" w:cs="Times New Roman"/>
          <w:sz w:val="28"/>
          <w:szCs w:val="28"/>
          <w:lang w:eastAsia="ru-RU"/>
        </w:rPr>
        <w:t>ArtCamp</w:t>
      </w:r>
      <w:proofErr w:type="spellEnd"/>
      <w:r w:rsidRPr="00D13BE9">
        <w:rPr>
          <w:rFonts w:ascii="Times New Roman" w:eastAsia="Times New Roman" w:hAnsi="Times New Roman" w:cs="Times New Roman"/>
          <w:sz w:val="28"/>
          <w:szCs w:val="28"/>
          <w:lang w:eastAsia="ru-RU"/>
        </w:rPr>
        <w:t xml:space="preserve"> у Львівській області; про проведення Міністерством молоді та спорту України обміну молоддю України та Литви відповідно до Угоди між Урядом України та Урядом Литовської Республіки про Раду обмінів молоддю України та Литви, затвердженої постановою Кабінету Міністрів України від 09 грудня 2015 року № 1016.</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17 січня 2023 року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розміщено інформацію про набор учасників проєкту «Школа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 xml:space="preserve"> «Технологія добра», який реалізує Донецький обласний </w:t>
      </w:r>
      <w:proofErr w:type="spellStart"/>
      <w:r w:rsidRPr="00D13BE9">
        <w:rPr>
          <w:rFonts w:ascii="Times New Roman" w:eastAsia="Times New Roman" w:hAnsi="Times New Roman" w:cs="Times New Roman"/>
          <w:sz w:val="28"/>
          <w:szCs w:val="28"/>
          <w:lang w:eastAsia="ru-RU"/>
        </w:rPr>
        <w:t>дитячо</w:t>
      </w:r>
      <w:proofErr w:type="spellEnd"/>
      <w:r w:rsidRPr="00D13BE9">
        <w:rPr>
          <w:rFonts w:ascii="Times New Roman" w:eastAsia="Times New Roman" w:hAnsi="Times New Roman" w:cs="Times New Roman"/>
          <w:sz w:val="28"/>
          <w:szCs w:val="28"/>
          <w:lang w:eastAsia="ru-RU"/>
        </w:rPr>
        <w:t>-молодіжний центр (https://dn.gov.ua/news/startuye-onlajn-proyekt-shkola-volonterstva-tehnologiya-dobra).</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Серед членів громадської ради при облдержадміністрації, інших зацікавлених осіб поширено інформацію щодо проведення Асоціацією </w:t>
      </w:r>
      <w:r w:rsidRPr="00D13BE9">
        <w:rPr>
          <w:rFonts w:ascii="Times New Roman" w:eastAsia="Times New Roman" w:hAnsi="Times New Roman" w:cs="Times New Roman"/>
          <w:sz w:val="28"/>
          <w:szCs w:val="28"/>
          <w:lang w:eastAsia="ru-RU"/>
        </w:rPr>
        <w:lastRenderedPageBreak/>
        <w:t xml:space="preserve">благодійників України у грудні 2022 року конкурсу із відзначення доброчинних ініціатив України – Національний конкурс «Благодійна Україна-2022». Також вищезазначену  інформацію було розміщено 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(https://dn.gov.ua/news/ogolosheno-prijom-zayavok-na-nacionalnij-konkurs-blagodijna-ukrayina-2022-blagodijnist-na-zahisti-ukrayini).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15 березня 2023 року під час засідання громадської ради при облдержадміністрації було розглянуто питання про особливості правового статусу волонтерів, координацію їх діяльності, взаємодію з органами влади.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Серед членів громадської ради при облдержадміністрації, інших зацікавлених осіб поширено інформацію щодо проведення спільно з ПРООН тренінгу «Платформи та інструменти Е- демократії в територіальній громаді» 30- 31 травня, 1-2 червня, 4-5 червня. Представники інститутів громадянського суспільства взяли участь у тренінгах.</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До органів місцевого самоврядування направлено рекомендації щодо впровадження соціальних послуг. Також направлено посібник (http://surl.li/fxwst), що містить узагальнену інформацію щодо необхідних соціальних послуг, а також змін та особливостей в їх організації та наданні в умовах війни, розроблений ПРООН в Україні  спільно з Офісом Президента </w:t>
      </w:r>
      <w:proofErr w:type="spellStart"/>
      <w:r w:rsidRPr="00D13BE9">
        <w:rPr>
          <w:rFonts w:ascii="Times New Roman" w:eastAsia="Times New Roman" w:hAnsi="Times New Roman" w:cs="Times New Roman"/>
          <w:sz w:val="28"/>
          <w:szCs w:val="28"/>
          <w:lang w:eastAsia="ru-RU"/>
        </w:rPr>
        <w:t>України</w:t>
      </w:r>
      <w:proofErr w:type="spellEnd"/>
      <w:r w:rsidRPr="00D13BE9">
        <w:rPr>
          <w:rFonts w:ascii="Times New Roman" w:eastAsia="Times New Roman" w:hAnsi="Times New Roman" w:cs="Times New Roman"/>
          <w:sz w:val="28"/>
          <w:szCs w:val="28"/>
          <w:lang w:eastAsia="ru-RU"/>
        </w:rPr>
        <w:t xml:space="preserve"> та Міністерством соціальної̈ політики </w:t>
      </w:r>
      <w:proofErr w:type="spellStart"/>
      <w:r w:rsidRPr="00D13BE9">
        <w:rPr>
          <w:rFonts w:ascii="Times New Roman" w:eastAsia="Times New Roman" w:hAnsi="Times New Roman" w:cs="Times New Roman"/>
          <w:sz w:val="28"/>
          <w:szCs w:val="28"/>
          <w:lang w:eastAsia="ru-RU"/>
        </w:rPr>
        <w:t>України</w:t>
      </w:r>
      <w:proofErr w:type="spellEnd"/>
      <w:r w:rsidRPr="00D13BE9">
        <w:rPr>
          <w:rFonts w:ascii="Times New Roman" w:eastAsia="Times New Roman" w:hAnsi="Times New Roman" w:cs="Times New Roman"/>
          <w:sz w:val="28"/>
          <w:szCs w:val="28"/>
          <w:lang w:eastAsia="ru-RU"/>
        </w:rPr>
        <w:t xml:space="preserve"> .</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Поширено інформаційну довідку про соціальне підприємництво, а також перелік активних програм для бізнесу, які покликані допомогти у вирішенні питань працевлаштування або збереження робочих місць для соціально вразливих категорій населення, від Державної служби зайнятості. До органів місцевого самоврядування направлено рекомендації щодо впровадження в громадах соціального підприємництва. Зазначену інформацію також поширено серед членів громадської ради при облдержадміністрації.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До органів місцевого самоврядування направлено рекомендації щодо застосування договору про провадження волонтерської діяльності між органами місцевого самоврядування / органами державної влади та волонтером, розробленого Національної соціальної сервісної служби України. Зазначену інформацію направлено членам громадської ради при облдержадміністрації.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До органів місцевого самоврядування направлено рекомендації щодо розробки програми сприяння розвитку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 розроблені Радою Європи «Зміцнення громадської участі демократичному процесу прийняття рішень в Україні» (https://rm.coe.int/municipal-programme-on-promotion-of-volunteer-activities/1680a84b7b). Окрім цього, зазначену інформацію поширено також серед членів громадської ради при облдержадміністрації.</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З метою сприяння розвитку волонтерської діяльності на території Покровської міської територіальної громади та залучення її жителів до такої діяльності розпорядженням начальника Покровської МВА від 18.09.2023 № 1520рг затверджена Програма сприяння розвитку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 xml:space="preserve"> Покровської територіальної громади на 2023-2027 роки.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Розпорядженням начальника </w:t>
      </w:r>
      <w:proofErr w:type="spellStart"/>
      <w:r w:rsidRPr="00D13BE9">
        <w:rPr>
          <w:rFonts w:ascii="Times New Roman" w:eastAsia="Times New Roman" w:hAnsi="Times New Roman" w:cs="Times New Roman"/>
          <w:sz w:val="28"/>
          <w:szCs w:val="28"/>
          <w:lang w:eastAsia="ru-RU"/>
        </w:rPr>
        <w:t>Новодонецької</w:t>
      </w:r>
      <w:proofErr w:type="spellEnd"/>
      <w:r w:rsidRPr="00D13BE9">
        <w:rPr>
          <w:rFonts w:ascii="Times New Roman" w:eastAsia="Times New Roman" w:hAnsi="Times New Roman" w:cs="Times New Roman"/>
          <w:sz w:val="28"/>
          <w:szCs w:val="28"/>
          <w:lang w:eastAsia="ru-RU"/>
        </w:rPr>
        <w:t xml:space="preserve"> селищної військової адміністрації  від 27.09.2023 №127 було затверджено Програму сприяння </w:t>
      </w:r>
      <w:r w:rsidRPr="00D13BE9">
        <w:rPr>
          <w:rFonts w:ascii="Times New Roman" w:eastAsia="Times New Roman" w:hAnsi="Times New Roman" w:cs="Times New Roman"/>
          <w:sz w:val="28"/>
          <w:szCs w:val="28"/>
          <w:lang w:eastAsia="ru-RU"/>
        </w:rPr>
        <w:lastRenderedPageBreak/>
        <w:t xml:space="preserve">розвитку </w:t>
      </w:r>
      <w:proofErr w:type="spellStart"/>
      <w:r w:rsidRPr="00D13BE9">
        <w:rPr>
          <w:rFonts w:ascii="Times New Roman" w:eastAsia="Times New Roman" w:hAnsi="Times New Roman" w:cs="Times New Roman"/>
          <w:sz w:val="28"/>
          <w:szCs w:val="28"/>
          <w:lang w:eastAsia="ru-RU"/>
        </w:rPr>
        <w:t>волонтерства</w:t>
      </w:r>
      <w:proofErr w:type="spellEnd"/>
      <w:r w:rsidRPr="00D13BE9">
        <w:rPr>
          <w:rFonts w:ascii="Times New Roman" w:eastAsia="Times New Roman" w:hAnsi="Times New Roman" w:cs="Times New Roman"/>
          <w:sz w:val="28"/>
          <w:szCs w:val="28"/>
          <w:lang w:eastAsia="ru-RU"/>
        </w:rPr>
        <w:t xml:space="preserve"> </w:t>
      </w:r>
      <w:proofErr w:type="spellStart"/>
      <w:r w:rsidRPr="00D13BE9">
        <w:rPr>
          <w:rFonts w:ascii="Times New Roman" w:eastAsia="Times New Roman" w:hAnsi="Times New Roman" w:cs="Times New Roman"/>
          <w:sz w:val="28"/>
          <w:szCs w:val="28"/>
          <w:lang w:eastAsia="ru-RU"/>
        </w:rPr>
        <w:t>Новодонецької</w:t>
      </w:r>
      <w:proofErr w:type="spellEnd"/>
      <w:r w:rsidRPr="00D13BE9">
        <w:rPr>
          <w:rFonts w:ascii="Times New Roman" w:eastAsia="Times New Roman" w:hAnsi="Times New Roman" w:cs="Times New Roman"/>
          <w:sz w:val="28"/>
          <w:szCs w:val="28"/>
          <w:lang w:eastAsia="ru-RU"/>
        </w:rPr>
        <w:t xml:space="preserve"> селищної територіальної громади на 2023-2027 роки.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05.12.2023 у м. </w:t>
      </w:r>
      <w:proofErr w:type="spellStart"/>
      <w:r w:rsidRPr="00D13BE9">
        <w:rPr>
          <w:rFonts w:ascii="Times New Roman" w:eastAsia="Times New Roman" w:hAnsi="Times New Roman" w:cs="Times New Roman"/>
          <w:sz w:val="28"/>
          <w:szCs w:val="28"/>
          <w:lang w:eastAsia="ru-RU"/>
        </w:rPr>
        <w:t>Покровськ</w:t>
      </w:r>
      <w:proofErr w:type="spellEnd"/>
      <w:r w:rsidRPr="00D13BE9">
        <w:rPr>
          <w:rFonts w:ascii="Times New Roman" w:eastAsia="Times New Roman" w:hAnsi="Times New Roman" w:cs="Times New Roman"/>
          <w:sz w:val="28"/>
          <w:szCs w:val="28"/>
          <w:lang w:eastAsia="ru-RU"/>
        </w:rPr>
        <w:t xml:space="preserve"> відкрили Громадський центр для дітей і дорослих.</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На офіційному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та сторінці в соціальній мережі </w:t>
      </w:r>
      <w:proofErr w:type="spellStart"/>
      <w:r w:rsidRPr="00D13BE9">
        <w:rPr>
          <w:rFonts w:ascii="Times New Roman" w:eastAsia="Times New Roman" w:hAnsi="Times New Roman" w:cs="Times New Roman"/>
          <w:sz w:val="28"/>
          <w:szCs w:val="28"/>
          <w:lang w:eastAsia="ru-RU"/>
        </w:rPr>
        <w:t>Facebook</w:t>
      </w:r>
      <w:proofErr w:type="spellEnd"/>
      <w:r w:rsidRPr="00D13BE9">
        <w:rPr>
          <w:rFonts w:ascii="Times New Roman" w:eastAsia="Times New Roman" w:hAnsi="Times New Roman" w:cs="Times New Roman"/>
          <w:sz w:val="28"/>
          <w:szCs w:val="28"/>
          <w:lang w:eastAsia="ru-RU"/>
        </w:rPr>
        <w:t xml:space="preserve"> </w:t>
      </w:r>
      <w:proofErr w:type="spellStart"/>
      <w:r w:rsidRPr="00D13BE9">
        <w:rPr>
          <w:rFonts w:ascii="Times New Roman" w:eastAsia="Times New Roman" w:hAnsi="Times New Roman" w:cs="Times New Roman"/>
          <w:sz w:val="28"/>
          <w:szCs w:val="28"/>
          <w:lang w:eastAsia="ru-RU"/>
        </w:rPr>
        <w:t>Бахмутської</w:t>
      </w:r>
      <w:proofErr w:type="spellEnd"/>
      <w:r w:rsidRPr="00D13BE9">
        <w:rPr>
          <w:rFonts w:ascii="Times New Roman" w:eastAsia="Times New Roman" w:hAnsi="Times New Roman" w:cs="Times New Roman"/>
          <w:sz w:val="28"/>
          <w:szCs w:val="28"/>
          <w:lang w:eastAsia="ru-RU"/>
        </w:rPr>
        <w:t xml:space="preserve"> райдержадміністрації, районної військової адміністрації опубліковані інформаційні матеріали про співробітництво </w:t>
      </w:r>
      <w:proofErr w:type="spellStart"/>
      <w:r w:rsidRPr="00D13BE9">
        <w:rPr>
          <w:rFonts w:ascii="Times New Roman" w:eastAsia="Times New Roman" w:hAnsi="Times New Roman" w:cs="Times New Roman"/>
          <w:sz w:val="28"/>
          <w:szCs w:val="28"/>
          <w:lang w:eastAsia="ru-RU"/>
        </w:rPr>
        <w:t>Бахмутської</w:t>
      </w:r>
      <w:proofErr w:type="spellEnd"/>
      <w:r w:rsidRPr="00D13BE9">
        <w:rPr>
          <w:rFonts w:ascii="Times New Roman" w:eastAsia="Times New Roman" w:hAnsi="Times New Roman" w:cs="Times New Roman"/>
          <w:sz w:val="28"/>
          <w:szCs w:val="28"/>
          <w:lang w:eastAsia="ru-RU"/>
        </w:rPr>
        <w:t xml:space="preserve"> райдержадміністрації, районної військової адміністрації, Консультативно-координаційних центрів підтримки населення «</w:t>
      </w:r>
      <w:proofErr w:type="spellStart"/>
      <w:r w:rsidRPr="00D13BE9">
        <w:rPr>
          <w:rFonts w:ascii="Times New Roman" w:eastAsia="Times New Roman" w:hAnsi="Times New Roman" w:cs="Times New Roman"/>
          <w:sz w:val="28"/>
          <w:szCs w:val="28"/>
          <w:lang w:eastAsia="ru-RU"/>
        </w:rPr>
        <w:t>Бахмутський</w:t>
      </w:r>
      <w:proofErr w:type="spellEnd"/>
      <w:r w:rsidRPr="00D13BE9">
        <w:rPr>
          <w:rFonts w:ascii="Times New Roman" w:eastAsia="Times New Roman" w:hAnsi="Times New Roman" w:cs="Times New Roman"/>
          <w:sz w:val="28"/>
          <w:szCs w:val="28"/>
          <w:lang w:eastAsia="ru-RU"/>
        </w:rPr>
        <w:t xml:space="preserve"> район єднає» у м. Дніпро, м. Київ, м. Кривий Ріг, м. Хмельницький, м. Вінниця із всеукраїнськими та міжнародними благодійними фондами, організаціями.</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На інформаційних ресурсах </w:t>
      </w:r>
      <w:proofErr w:type="spellStart"/>
      <w:r w:rsidRPr="00D13BE9">
        <w:rPr>
          <w:rFonts w:ascii="Times New Roman" w:eastAsia="Times New Roman" w:hAnsi="Times New Roman" w:cs="Times New Roman"/>
          <w:sz w:val="28"/>
          <w:szCs w:val="28"/>
          <w:lang w:eastAsia="ru-RU"/>
        </w:rPr>
        <w:t>Соледарської</w:t>
      </w:r>
      <w:proofErr w:type="spellEnd"/>
      <w:r w:rsidRPr="00D13BE9">
        <w:rPr>
          <w:rFonts w:ascii="Times New Roman" w:eastAsia="Times New Roman" w:hAnsi="Times New Roman" w:cs="Times New Roman"/>
          <w:sz w:val="28"/>
          <w:szCs w:val="28"/>
          <w:lang w:eastAsia="ru-RU"/>
        </w:rPr>
        <w:t xml:space="preserve"> міської військової адміністрації (офіційний </w:t>
      </w:r>
      <w:proofErr w:type="spellStart"/>
      <w:r w:rsidRPr="00D13BE9">
        <w:rPr>
          <w:rFonts w:ascii="Times New Roman" w:eastAsia="Times New Roman" w:hAnsi="Times New Roman" w:cs="Times New Roman"/>
          <w:sz w:val="28"/>
          <w:szCs w:val="28"/>
          <w:lang w:eastAsia="ru-RU"/>
        </w:rPr>
        <w:t>вебсайт</w:t>
      </w:r>
      <w:proofErr w:type="spellEnd"/>
      <w:r w:rsidRPr="00D13BE9">
        <w:rPr>
          <w:rFonts w:ascii="Times New Roman" w:eastAsia="Times New Roman" w:hAnsi="Times New Roman" w:cs="Times New Roman"/>
          <w:sz w:val="28"/>
          <w:szCs w:val="28"/>
          <w:lang w:eastAsia="ru-RU"/>
        </w:rPr>
        <w:t xml:space="preserve">, сторінка у </w:t>
      </w:r>
      <w:proofErr w:type="spellStart"/>
      <w:r w:rsidRPr="00D13BE9">
        <w:rPr>
          <w:rFonts w:ascii="Times New Roman" w:eastAsia="Times New Roman" w:hAnsi="Times New Roman" w:cs="Times New Roman"/>
          <w:sz w:val="28"/>
          <w:szCs w:val="28"/>
          <w:lang w:eastAsia="ru-RU"/>
        </w:rPr>
        <w:t>Facebook</w:t>
      </w:r>
      <w:proofErr w:type="spellEnd"/>
      <w:r w:rsidRPr="00D13BE9">
        <w:rPr>
          <w:rFonts w:ascii="Times New Roman" w:eastAsia="Times New Roman" w:hAnsi="Times New Roman" w:cs="Times New Roman"/>
          <w:sz w:val="28"/>
          <w:szCs w:val="28"/>
          <w:lang w:eastAsia="ru-RU"/>
        </w:rPr>
        <w:t xml:space="preserve">, </w:t>
      </w:r>
      <w:proofErr w:type="spellStart"/>
      <w:r w:rsidRPr="00D13BE9">
        <w:rPr>
          <w:rFonts w:ascii="Times New Roman" w:eastAsia="Times New Roman" w:hAnsi="Times New Roman" w:cs="Times New Roman"/>
          <w:sz w:val="28"/>
          <w:szCs w:val="28"/>
          <w:lang w:eastAsia="ru-RU"/>
        </w:rPr>
        <w:t>Instagram</w:t>
      </w:r>
      <w:proofErr w:type="spellEnd"/>
      <w:r w:rsidRPr="00D13BE9">
        <w:rPr>
          <w:rFonts w:ascii="Times New Roman" w:eastAsia="Times New Roman" w:hAnsi="Times New Roman" w:cs="Times New Roman"/>
          <w:sz w:val="28"/>
          <w:szCs w:val="28"/>
          <w:lang w:eastAsia="ru-RU"/>
        </w:rPr>
        <w:t xml:space="preserve">) були розміщені публікації, що висвітлюють співпрацю з міжнародними благодійними і громадськими організаціями щодо підтримки та надання допомоги мешканцям </w:t>
      </w:r>
      <w:proofErr w:type="spellStart"/>
      <w:r w:rsidRPr="00D13BE9">
        <w:rPr>
          <w:rFonts w:ascii="Times New Roman" w:eastAsia="Times New Roman" w:hAnsi="Times New Roman" w:cs="Times New Roman"/>
          <w:sz w:val="28"/>
          <w:szCs w:val="28"/>
          <w:lang w:eastAsia="ru-RU"/>
        </w:rPr>
        <w:t>Соледарської</w:t>
      </w:r>
      <w:proofErr w:type="spellEnd"/>
      <w:r w:rsidRPr="00D13BE9">
        <w:rPr>
          <w:rFonts w:ascii="Times New Roman" w:eastAsia="Times New Roman" w:hAnsi="Times New Roman" w:cs="Times New Roman"/>
          <w:sz w:val="28"/>
          <w:szCs w:val="28"/>
          <w:lang w:eastAsia="ru-RU"/>
        </w:rPr>
        <w:t xml:space="preserve"> громади, які залишилися в зоні бойових дій, та ВПО.</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На інтернет-ресурсах </w:t>
      </w:r>
      <w:proofErr w:type="spellStart"/>
      <w:r w:rsidRPr="00D13BE9">
        <w:rPr>
          <w:rFonts w:ascii="Times New Roman" w:eastAsia="Times New Roman" w:hAnsi="Times New Roman" w:cs="Times New Roman"/>
          <w:sz w:val="28"/>
          <w:szCs w:val="28"/>
          <w:lang w:eastAsia="ru-RU"/>
        </w:rPr>
        <w:t>Мар’їнської</w:t>
      </w:r>
      <w:proofErr w:type="spellEnd"/>
      <w:r w:rsidRPr="00D13BE9">
        <w:rPr>
          <w:rFonts w:ascii="Times New Roman" w:eastAsia="Times New Roman" w:hAnsi="Times New Roman" w:cs="Times New Roman"/>
          <w:sz w:val="28"/>
          <w:szCs w:val="28"/>
          <w:lang w:eastAsia="ru-RU"/>
        </w:rPr>
        <w:t xml:space="preserve"> міської військової адміністрації розміщені інформаційні матеріали про роль інститутів громадянського суспільства, дієві механізми </w:t>
      </w:r>
      <w:proofErr w:type="spellStart"/>
      <w:r w:rsidRPr="00D13BE9">
        <w:rPr>
          <w:rFonts w:ascii="Times New Roman" w:eastAsia="Times New Roman" w:hAnsi="Times New Roman" w:cs="Times New Roman"/>
          <w:sz w:val="28"/>
          <w:szCs w:val="28"/>
          <w:lang w:eastAsia="ru-RU"/>
        </w:rPr>
        <w:t>міжсекторальної</w:t>
      </w:r>
      <w:proofErr w:type="spellEnd"/>
      <w:r w:rsidRPr="00D13BE9">
        <w:rPr>
          <w:rFonts w:ascii="Times New Roman" w:eastAsia="Times New Roman" w:hAnsi="Times New Roman" w:cs="Times New Roman"/>
          <w:sz w:val="28"/>
          <w:szCs w:val="28"/>
          <w:lang w:eastAsia="ru-RU"/>
        </w:rPr>
        <w:t xml:space="preserve"> співпраці, можливість отримання державної підтримки інститутами громадянського суспільства.</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У </w:t>
      </w:r>
      <w:proofErr w:type="spellStart"/>
      <w:r w:rsidRPr="00D13BE9">
        <w:rPr>
          <w:rFonts w:ascii="Times New Roman" w:eastAsia="Times New Roman" w:hAnsi="Times New Roman" w:cs="Times New Roman"/>
          <w:sz w:val="28"/>
          <w:szCs w:val="28"/>
          <w:lang w:eastAsia="ru-RU"/>
        </w:rPr>
        <w:t>Новогродівській</w:t>
      </w:r>
      <w:proofErr w:type="spellEnd"/>
      <w:r w:rsidRPr="00D13BE9">
        <w:rPr>
          <w:rFonts w:ascii="Times New Roman" w:eastAsia="Times New Roman" w:hAnsi="Times New Roman" w:cs="Times New Roman"/>
          <w:sz w:val="28"/>
          <w:szCs w:val="28"/>
          <w:lang w:eastAsia="ru-RU"/>
        </w:rPr>
        <w:t xml:space="preserve"> територіальній громаді триває робота щодо створення вуличних комітетів.</w:t>
      </w:r>
    </w:p>
    <w:p w:rsidR="00D13BE9" w:rsidRPr="00D13BE9" w:rsidRDefault="00D13BE9" w:rsidP="00D13BE9">
      <w:pPr>
        <w:tabs>
          <w:tab w:val="left" w:pos="7230"/>
        </w:tabs>
        <w:spacing w:after="0" w:line="240" w:lineRule="auto"/>
        <w:ind w:firstLine="709"/>
        <w:jc w:val="both"/>
        <w:rPr>
          <w:rFonts w:ascii="Times New Roman" w:eastAsia="Times New Roman" w:hAnsi="Times New Roman" w:cs="Times New Roman"/>
          <w:sz w:val="28"/>
          <w:szCs w:val="28"/>
          <w:lang w:eastAsia="ru-RU"/>
        </w:rPr>
      </w:pPr>
    </w:p>
    <w:p w:rsidR="00D13BE9" w:rsidRPr="00D13BE9" w:rsidRDefault="00D13BE9" w:rsidP="00D13BE9">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Після  початку повномасштабної збройної агресії російської федерації проти України частина представників інститутів громадянського суспільства області була вимушена переміститись до інших регіонів країни, але діяльність вони продовжили.</w:t>
      </w:r>
    </w:p>
    <w:p w:rsidR="00D13BE9" w:rsidRPr="00D13BE9" w:rsidRDefault="00D13BE9" w:rsidP="00D13BE9">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Облдержадміністрацією, обласною військовою адміністрацією було продовжено проєкт #</w:t>
      </w:r>
      <w:proofErr w:type="spellStart"/>
      <w:r w:rsidRPr="00D13BE9">
        <w:rPr>
          <w:rFonts w:ascii="Times New Roman" w:eastAsia="Times New Roman" w:hAnsi="Times New Roman" w:cs="Times New Roman"/>
          <w:sz w:val="28"/>
          <w:szCs w:val="28"/>
          <w:lang w:eastAsia="ru-RU"/>
        </w:rPr>
        <w:t>Донеччани_державотворці</w:t>
      </w:r>
      <w:proofErr w:type="spellEnd"/>
      <w:r w:rsidRPr="00D13BE9">
        <w:rPr>
          <w:rFonts w:ascii="Times New Roman" w:eastAsia="Times New Roman" w:hAnsi="Times New Roman" w:cs="Times New Roman"/>
          <w:sz w:val="28"/>
          <w:szCs w:val="28"/>
          <w:lang w:eastAsia="ru-RU"/>
        </w:rPr>
        <w:t xml:space="preserve">, започаткований до Дня Української Державності, у межах якого на сторінці облдержадміністрації у соціальній мережі </w:t>
      </w:r>
      <w:proofErr w:type="spellStart"/>
      <w:r w:rsidRPr="00D13BE9">
        <w:rPr>
          <w:rFonts w:ascii="Times New Roman" w:eastAsia="Times New Roman" w:hAnsi="Times New Roman" w:cs="Times New Roman"/>
          <w:sz w:val="28"/>
          <w:szCs w:val="28"/>
          <w:lang w:eastAsia="ru-RU"/>
        </w:rPr>
        <w:t>Facebook</w:t>
      </w:r>
      <w:proofErr w:type="spellEnd"/>
      <w:r w:rsidRPr="00D13BE9">
        <w:rPr>
          <w:rFonts w:ascii="Times New Roman" w:eastAsia="Times New Roman" w:hAnsi="Times New Roman" w:cs="Times New Roman"/>
          <w:sz w:val="28"/>
          <w:szCs w:val="28"/>
          <w:lang w:eastAsia="ru-RU"/>
        </w:rPr>
        <w:t xml:space="preserve"> були розміщені матеріали про мешканців Донеччини минулого та сьогодення, які внесли значний вклад у розвиток та розбудову української державності, в боротьбу за незалежність і суверенітет України, із тегом #</w:t>
      </w:r>
      <w:proofErr w:type="spellStart"/>
      <w:r w:rsidRPr="00D13BE9">
        <w:rPr>
          <w:rFonts w:ascii="Times New Roman" w:eastAsia="Times New Roman" w:hAnsi="Times New Roman" w:cs="Times New Roman"/>
          <w:sz w:val="28"/>
          <w:szCs w:val="28"/>
          <w:lang w:eastAsia="ru-RU"/>
        </w:rPr>
        <w:t>Донеччани_державотворці</w:t>
      </w:r>
      <w:proofErr w:type="spellEnd"/>
      <w:r w:rsidRPr="00D13BE9">
        <w:rPr>
          <w:rFonts w:ascii="Times New Roman" w:eastAsia="Times New Roman" w:hAnsi="Times New Roman" w:cs="Times New Roman"/>
          <w:sz w:val="28"/>
          <w:szCs w:val="28"/>
          <w:lang w:eastAsia="ru-RU"/>
        </w:rPr>
        <w:t xml:space="preserve">. </w:t>
      </w:r>
    </w:p>
    <w:p w:rsidR="00D13BE9" w:rsidRPr="00D13BE9" w:rsidRDefault="00D13BE9" w:rsidP="00D13BE9">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13BE9">
        <w:rPr>
          <w:rFonts w:ascii="Times New Roman" w:eastAsia="Times New Roman" w:hAnsi="Times New Roman" w:cs="Times New Roman"/>
          <w:sz w:val="28"/>
          <w:szCs w:val="28"/>
          <w:lang w:eastAsia="ru-RU"/>
        </w:rPr>
        <w:t xml:space="preserve">Окрім цього на </w:t>
      </w:r>
      <w:proofErr w:type="spellStart"/>
      <w:r w:rsidRPr="00D13BE9">
        <w:rPr>
          <w:rFonts w:ascii="Times New Roman" w:eastAsia="Times New Roman" w:hAnsi="Times New Roman" w:cs="Times New Roman"/>
          <w:sz w:val="28"/>
          <w:szCs w:val="28"/>
          <w:lang w:eastAsia="ru-RU"/>
        </w:rPr>
        <w:t>вебсайті</w:t>
      </w:r>
      <w:proofErr w:type="spellEnd"/>
      <w:r w:rsidRPr="00D13BE9">
        <w:rPr>
          <w:rFonts w:ascii="Times New Roman" w:eastAsia="Times New Roman" w:hAnsi="Times New Roman" w:cs="Times New Roman"/>
          <w:sz w:val="28"/>
          <w:szCs w:val="28"/>
          <w:lang w:eastAsia="ru-RU"/>
        </w:rPr>
        <w:t xml:space="preserve"> облдержадміністрації, у соціальній мережі </w:t>
      </w:r>
      <w:proofErr w:type="spellStart"/>
      <w:r w:rsidRPr="00D13BE9">
        <w:rPr>
          <w:rFonts w:ascii="Times New Roman" w:eastAsia="Times New Roman" w:hAnsi="Times New Roman" w:cs="Times New Roman"/>
          <w:sz w:val="28"/>
          <w:szCs w:val="28"/>
          <w:lang w:eastAsia="ru-RU"/>
        </w:rPr>
        <w:t>Facebook</w:t>
      </w:r>
      <w:proofErr w:type="spellEnd"/>
      <w:r w:rsidRPr="00D13BE9">
        <w:rPr>
          <w:rFonts w:ascii="Times New Roman" w:eastAsia="Times New Roman" w:hAnsi="Times New Roman" w:cs="Times New Roman"/>
          <w:sz w:val="28"/>
          <w:szCs w:val="28"/>
          <w:lang w:eastAsia="ru-RU"/>
        </w:rPr>
        <w:t xml:space="preserve"> на сторінці голови облдержадміністрації, начальника обласної військової адміністрації, а також на сторінці облдержадміністрації розміщується інформація про загиблих захисників та цивільних осіб з Донеччини. Слід зазначити про плідну співпрацю у цьому напрямку з Платформою пам'яті Меморіал.</w:t>
      </w:r>
    </w:p>
    <w:p w:rsidR="00474ECC" w:rsidRDefault="00474ECC">
      <w:bookmarkStart w:id="0" w:name="_GoBack"/>
      <w:bookmarkEnd w:id="0"/>
    </w:p>
    <w:sectPr w:rsidR="00474ECC" w:rsidSect="001F3F9D">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E2" w:rsidRDefault="003E30E2" w:rsidP="001F3F9D">
      <w:pPr>
        <w:spacing w:after="0" w:line="240" w:lineRule="auto"/>
      </w:pPr>
      <w:r>
        <w:separator/>
      </w:r>
    </w:p>
  </w:endnote>
  <w:endnote w:type="continuationSeparator" w:id="0">
    <w:p w:rsidR="003E30E2" w:rsidRDefault="003E30E2" w:rsidP="001F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E2" w:rsidRDefault="003E30E2" w:rsidP="001F3F9D">
      <w:pPr>
        <w:spacing w:after="0" w:line="240" w:lineRule="auto"/>
      </w:pPr>
      <w:r>
        <w:separator/>
      </w:r>
    </w:p>
  </w:footnote>
  <w:footnote w:type="continuationSeparator" w:id="0">
    <w:p w:rsidR="003E30E2" w:rsidRDefault="003E30E2" w:rsidP="001F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57370"/>
      <w:docPartObj>
        <w:docPartGallery w:val="Page Numbers (Top of Page)"/>
        <w:docPartUnique/>
      </w:docPartObj>
    </w:sdtPr>
    <w:sdtContent>
      <w:p w:rsidR="001F3F9D" w:rsidRDefault="001F3F9D">
        <w:pPr>
          <w:pStyle w:val="a5"/>
          <w:jc w:val="center"/>
        </w:pPr>
        <w:r>
          <w:fldChar w:fldCharType="begin"/>
        </w:r>
        <w:r>
          <w:instrText>PAGE   \* MERGEFORMAT</w:instrText>
        </w:r>
        <w:r>
          <w:fldChar w:fldCharType="separate"/>
        </w:r>
        <w:r w:rsidR="00D13BE9" w:rsidRPr="00D13BE9">
          <w:rPr>
            <w:noProof/>
            <w:lang w:val="ru-RU"/>
          </w:rPr>
          <w:t>6</w:t>
        </w:r>
        <w:r>
          <w:fldChar w:fldCharType="end"/>
        </w:r>
      </w:p>
    </w:sdtContent>
  </w:sdt>
  <w:p w:rsidR="001F3F9D" w:rsidRDefault="001F3F9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A4"/>
    <w:rsid w:val="001F3F9D"/>
    <w:rsid w:val="00392771"/>
    <w:rsid w:val="003E30E2"/>
    <w:rsid w:val="00474ECC"/>
    <w:rsid w:val="005F0AA4"/>
    <w:rsid w:val="00C159C2"/>
    <w:rsid w:val="00D13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434D"/>
  <w15:chartTrackingRefBased/>
  <w15:docId w15:val="{A701C54D-00C4-4395-9DBA-AD8B1BB7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9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59C2"/>
    <w:rPr>
      <w:rFonts w:ascii="Segoe UI" w:hAnsi="Segoe UI" w:cs="Segoe UI"/>
      <w:sz w:val="18"/>
      <w:szCs w:val="18"/>
    </w:rPr>
  </w:style>
  <w:style w:type="paragraph" w:styleId="a5">
    <w:name w:val="header"/>
    <w:basedOn w:val="a"/>
    <w:link w:val="a6"/>
    <w:uiPriority w:val="99"/>
    <w:unhideWhenUsed/>
    <w:rsid w:val="001F3F9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F3F9D"/>
  </w:style>
  <w:style w:type="paragraph" w:styleId="a7">
    <w:name w:val="footer"/>
    <w:basedOn w:val="a"/>
    <w:link w:val="a8"/>
    <w:uiPriority w:val="99"/>
    <w:unhideWhenUsed/>
    <w:rsid w:val="001F3F9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F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11062</Words>
  <Characters>6306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2025-02-11T12:41:00Z</cp:lastPrinted>
  <dcterms:created xsi:type="dcterms:W3CDTF">2025-02-11T12:46:00Z</dcterms:created>
  <dcterms:modified xsi:type="dcterms:W3CDTF">2025-02-11T12:46:00Z</dcterms:modified>
</cp:coreProperties>
</file>