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26" w:rsidRDefault="00800326"/>
    <w:p w:rsidR="00CE6762" w:rsidRPr="009E5961" w:rsidRDefault="00CE6762" w:rsidP="00CE6762">
      <w:pPr>
        <w:tabs>
          <w:tab w:val="left" w:pos="11624"/>
        </w:tabs>
        <w:spacing w:line="259" w:lineRule="auto"/>
        <w:ind w:left="11624"/>
        <w:jc w:val="both"/>
        <w:rPr>
          <w:rFonts w:eastAsia="Calibri"/>
          <w:sz w:val="26"/>
          <w:szCs w:val="26"/>
          <w:lang w:val="uk-UA" w:eastAsia="en-US"/>
        </w:rPr>
      </w:pPr>
      <w:r w:rsidRPr="009E5961">
        <w:rPr>
          <w:rFonts w:eastAsia="Calibri"/>
          <w:sz w:val="26"/>
          <w:szCs w:val="26"/>
          <w:lang w:val="uk-UA" w:eastAsia="en-US"/>
        </w:rPr>
        <w:t xml:space="preserve">Додаток до листа </w:t>
      </w:r>
    </w:p>
    <w:p w:rsidR="00CE6762" w:rsidRPr="009E5961" w:rsidRDefault="00CE6762" w:rsidP="00CE6762">
      <w:pPr>
        <w:tabs>
          <w:tab w:val="left" w:pos="11624"/>
        </w:tabs>
        <w:spacing w:line="259" w:lineRule="auto"/>
        <w:ind w:left="11624"/>
        <w:jc w:val="both"/>
        <w:rPr>
          <w:rFonts w:eastAsia="Calibri"/>
          <w:sz w:val="26"/>
          <w:szCs w:val="26"/>
          <w:lang w:val="uk-UA" w:eastAsia="en-US"/>
        </w:rPr>
      </w:pPr>
      <w:r w:rsidRPr="009E5961">
        <w:rPr>
          <w:rFonts w:eastAsia="Calibri"/>
          <w:sz w:val="26"/>
          <w:szCs w:val="26"/>
          <w:lang w:val="uk-UA" w:eastAsia="en-US"/>
        </w:rPr>
        <w:t>__________ №__________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ІНФОРМАЦІЯ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про проведені Донецькою облдержадміністрацією, обласною військово-цивільною адміністрацією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 xml:space="preserve">консультації з громадськістю та взаємодію з громадською радою при облдержадміністрації </w:t>
      </w:r>
    </w:p>
    <w:p w:rsidR="00CE6762" w:rsidRPr="00CB7771" w:rsidRDefault="00CE6762" w:rsidP="00CE6762">
      <w:pPr>
        <w:jc w:val="center"/>
        <w:rPr>
          <w:rFonts w:eastAsia="Calibri"/>
          <w:b/>
          <w:lang w:val="uk-UA" w:eastAsia="en-US"/>
        </w:rPr>
      </w:pPr>
      <w:r w:rsidRPr="00CB7771">
        <w:rPr>
          <w:rFonts w:eastAsia="Calibri"/>
          <w:b/>
          <w:lang w:val="uk-UA" w:eastAsia="en-US"/>
        </w:rPr>
        <w:t>у І</w:t>
      </w:r>
      <w:r w:rsidR="002661A7">
        <w:rPr>
          <w:rFonts w:eastAsia="Calibri"/>
          <w:b/>
          <w:lang w:val="en-US" w:eastAsia="en-US"/>
        </w:rPr>
        <w:t xml:space="preserve"> </w:t>
      </w:r>
      <w:r w:rsidRPr="00CB7771">
        <w:rPr>
          <w:rFonts w:eastAsia="Calibri"/>
          <w:b/>
          <w:lang w:val="uk-UA" w:eastAsia="en-US"/>
        </w:rPr>
        <w:t>кварталі 202</w:t>
      </w:r>
      <w:r w:rsidR="002661A7">
        <w:rPr>
          <w:rFonts w:eastAsia="Calibri"/>
          <w:b/>
          <w:lang w:val="en-US" w:eastAsia="en-US"/>
        </w:rPr>
        <w:t>4</w:t>
      </w:r>
      <w:r w:rsidRPr="00CB7771">
        <w:rPr>
          <w:rFonts w:eastAsia="Calibri"/>
          <w:b/>
          <w:lang w:val="uk-UA" w:eastAsia="en-US"/>
        </w:rPr>
        <w:t xml:space="preserve"> року </w:t>
      </w:r>
    </w:p>
    <w:p w:rsidR="00CE6762" w:rsidRPr="00CB7771" w:rsidRDefault="00CE6762" w:rsidP="00CE6762">
      <w:pPr>
        <w:rPr>
          <w:rFonts w:eastAsia="Calibri"/>
          <w:lang w:val="uk-UA" w:eastAsia="en-US"/>
        </w:rPr>
      </w:pPr>
    </w:p>
    <w:tbl>
      <w:tblPr>
        <w:tblW w:w="154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829"/>
        <w:gridCol w:w="1921"/>
        <w:gridCol w:w="1690"/>
        <w:gridCol w:w="1522"/>
        <w:gridCol w:w="1357"/>
        <w:gridCol w:w="1661"/>
        <w:gridCol w:w="1622"/>
        <w:gridCol w:w="1345"/>
      </w:tblGrid>
      <w:tr w:rsidR="00CE6762" w:rsidRPr="00913389" w:rsidTr="00913389">
        <w:trPr>
          <w:trHeight w:val="1102"/>
          <w:jc w:val="center"/>
        </w:trPr>
        <w:tc>
          <w:tcPr>
            <w:tcW w:w="548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№ з/п</w:t>
            </w:r>
          </w:p>
        </w:tc>
        <w:tc>
          <w:tcPr>
            <w:tcW w:w="3829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Питання/проєкт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  <w:r w:rsidRPr="00913389">
              <w:rPr>
                <w:rFonts w:eastAsia="Calibri"/>
                <w:lang w:val="uk-UA" w:eastAsia="en-US"/>
              </w:rPr>
              <w:t>, щодо яких проведено консультації з громадськістю</w:t>
            </w:r>
          </w:p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921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Заходи, проведені у рамках консультацій з громадськістю із зазначенням дати </w:t>
            </w:r>
          </w:p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690" w:type="dxa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Кількість представників громадськості, що взяли участь в обговоренні</w:t>
            </w:r>
          </w:p>
        </w:tc>
        <w:tc>
          <w:tcPr>
            <w:tcW w:w="1522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звертався орган до громадської ради з пропозицією розглянути питання/ 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розглядала громадська рада питання/ проєкт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  <w:r w:rsidRPr="00913389">
              <w:rPr>
                <w:rFonts w:eastAsia="Calibri"/>
                <w:lang w:val="uk-UA" w:eastAsia="en-US"/>
              </w:rPr>
              <w:t xml:space="preserve"> на своєму засіданні</w:t>
            </w:r>
          </w:p>
        </w:tc>
        <w:tc>
          <w:tcPr>
            <w:tcW w:w="1661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 xml:space="preserve">Чи надані громадською радою пропозиції (зауваження) щодо питання/ проєкту </w:t>
            </w:r>
            <w:proofErr w:type="spellStart"/>
            <w:r w:rsidRPr="00913389">
              <w:rPr>
                <w:rFonts w:eastAsia="Calibri"/>
                <w:lang w:val="uk-UA" w:eastAsia="en-US"/>
              </w:rPr>
              <w:t>акта</w:t>
            </w:r>
            <w:proofErr w:type="spellEnd"/>
          </w:p>
          <w:p w:rsidR="00CE6762" w:rsidRPr="00913389" w:rsidRDefault="00CE6762" w:rsidP="00446A0F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622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Кількість проведених засідань громадської ради</w:t>
            </w:r>
          </w:p>
        </w:tc>
        <w:tc>
          <w:tcPr>
            <w:tcW w:w="1345" w:type="dxa"/>
            <w:shd w:val="clear" w:color="auto" w:fill="auto"/>
          </w:tcPr>
          <w:p w:rsidR="00CE6762" w:rsidRPr="00913389" w:rsidRDefault="00CE6762" w:rsidP="003B3D6E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Інші заходи громадської ради</w:t>
            </w:r>
          </w:p>
        </w:tc>
      </w:tr>
      <w:tr w:rsidR="00913389" w:rsidRPr="00913389" w:rsidTr="002661A7">
        <w:trPr>
          <w:trHeight w:val="29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913389" w:rsidRPr="00913389" w:rsidRDefault="00913389" w:rsidP="00913389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9</w:t>
            </w:r>
          </w:p>
        </w:tc>
      </w:tr>
      <w:tr w:rsidR="006F3473" w:rsidRPr="006C6421" w:rsidTr="002661A7">
        <w:trPr>
          <w:trHeight w:val="140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6F3473" w:rsidRPr="00913389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913389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</w:tcPr>
          <w:p w:rsidR="006F3473" w:rsidRPr="00AE69D2" w:rsidRDefault="002661A7" w:rsidP="002661A7">
            <w:pPr>
              <w:jc w:val="both"/>
              <w:rPr>
                <w:shd w:val="clear" w:color="auto" w:fill="FFFFFF"/>
                <w:lang w:val="uk-UA"/>
              </w:rPr>
            </w:pPr>
            <w:r w:rsidRPr="002661A7">
              <w:rPr>
                <w:shd w:val="clear" w:color="auto" w:fill="FFFFFF"/>
                <w:lang w:val="uk-UA"/>
              </w:rPr>
              <w:t>Проєкт розпорядження голови Донецької обласної державної адміністрації, начальника обласної військової адміністрації «Про внесення змін до розпорядження голови Донецької обласної державної адміністрації, начальника обласної військової адміністрації від 02 жовтня 2023 року № 477/5-23»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6F3473" w:rsidRPr="00667C19" w:rsidRDefault="00667C19" w:rsidP="002661A7">
            <w:pPr>
              <w:jc w:val="both"/>
              <w:rPr>
                <w:shd w:val="clear" w:color="auto" w:fill="FFFFFF"/>
                <w:lang w:val="uk-UA"/>
              </w:rPr>
            </w:pPr>
            <w:r w:rsidRPr="00667C19">
              <w:rPr>
                <w:shd w:val="clear" w:color="auto" w:fill="FFFFFF"/>
                <w:lang w:val="uk-UA"/>
              </w:rPr>
              <w:t>Електронні консультації з громадськістю, з</w:t>
            </w:r>
            <w:r w:rsidRPr="00667C19">
              <w:rPr>
                <w:shd w:val="clear" w:color="auto" w:fill="FFFFFF"/>
              </w:rPr>
              <w:t xml:space="preserve"> </w:t>
            </w:r>
            <w:r w:rsidR="002661A7" w:rsidRPr="002661A7">
              <w:rPr>
                <w:shd w:val="clear" w:color="auto" w:fill="FFFFFF"/>
              </w:rPr>
              <w:t>02</w:t>
            </w:r>
            <w:r w:rsidR="002661A7">
              <w:rPr>
                <w:shd w:val="clear" w:color="auto" w:fill="FFFFFF"/>
                <w:lang w:val="uk-UA"/>
              </w:rPr>
              <w:t>.02.2024</w:t>
            </w:r>
            <w:r>
              <w:rPr>
                <w:shd w:val="clear" w:color="auto" w:fill="FFFFFF"/>
                <w:lang w:val="uk-UA"/>
              </w:rPr>
              <w:t xml:space="preserve"> протягом 15 </w:t>
            </w:r>
            <w:r w:rsidRPr="00667C19">
              <w:rPr>
                <w:shd w:val="clear" w:color="auto" w:fill="FFFFFF"/>
                <w:lang w:val="uk-UA"/>
              </w:rPr>
              <w:t>календарних днів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6F3473" w:rsidRPr="00CB6CFE" w:rsidRDefault="006F3473" w:rsidP="006F3473">
            <w:pPr>
              <w:jc w:val="center"/>
              <w:rPr>
                <w:lang w:val="uk-UA"/>
              </w:rPr>
            </w:pPr>
            <w:r w:rsidRPr="00CB6CFE">
              <w:rPr>
                <w:lang w:val="uk-UA"/>
              </w:rPr>
              <w:t>Представники громадськості не взяли участі в обговоренні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:rsidR="006F3473" w:rsidRPr="00667C19" w:rsidRDefault="00CA4629" w:rsidP="006F3473">
            <w:pPr>
              <w:jc w:val="center"/>
              <w:rPr>
                <w:rFonts w:eastAsia="Calibri"/>
                <w:color w:val="FF0000"/>
                <w:lang w:val="uk-UA" w:eastAsia="en-US"/>
              </w:rPr>
            </w:pPr>
            <w:bookmarkStart w:id="0" w:name="_GoBack"/>
            <w:bookmarkEnd w:id="0"/>
            <w:r w:rsidRPr="00CA4629">
              <w:rPr>
                <w:rFonts w:eastAsia="Calibri"/>
                <w:lang w:val="uk-UA" w:eastAsia="en-US"/>
              </w:rPr>
              <w:t xml:space="preserve">Так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6F3473" w:rsidRPr="000C7761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:rsidR="006F3473" w:rsidRPr="000C7761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 w:rsidRPr="000C7761">
              <w:rPr>
                <w:rFonts w:eastAsia="Calibri"/>
                <w:lang w:val="uk-UA" w:eastAsia="en-US"/>
              </w:rPr>
              <w:t>Ні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6F3473" w:rsidRPr="00AE69D2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6F3473" w:rsidRPr="00AE69D2" w:rsidRDefault="006F3473" w:rsidP="006F3473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</w:t>
            </w:r>
          </w:p>
        </w:tc>
      </w:tr>
    </w:tbl>
    <w:p w:rsidR="00CE6762" w:rsidRPr="00CB7771" w:rsidRDefault="00CE6762" w:rsidP="00CE6762">
      <w:pPr>
        <w:ind w:right="-173" w:firstLine="709"/>
        <w:jc w:val="both"/>
        <w:rPr>
          <w:rFonts w:eastAsia="Calibri"/>
          <w:b/>
          <w:sz w:val="2"/>
          <w:szCs w:val="2"/>
          <w:lang w:val="uk-UA" w:eastAsia="en-US"/>
        </w:rPr>
      </w:pPr>
    </w:p>
    <w:p w:rsidR="00CE6762" w:rsidRDefault="00CE6762"/>
    <w:p w:rsidR="00B5239B" w:rsidRDefault="00B5239B" w:rsidP="00B5239B">
      <w:pPr>
        <w:jc w:val="both"/>
        <w:rPr>
          <w:b/>
          <w:lang w:val="uk-UA"/>
        </w:rPr>
      </w:pPr>
      <w:r w:rsidRPr="00414402">
        <w:rPr>
          <w:b/>
          <w:lang w:val="uk-UA"/>
        </w:rPr>
        <w:t xml:space="preserve">Оприлюднення інформації про початок консультацій з громадськістю (анонсів публічних заходів) на офіційному </w:t>
      </w:r>
      <w:proofErr w:type="spellStart"/>
      <w:r w:rsidRPr="00414402">
        <w:rPr>
          <w:b/>
          <w:lang w:val="uk-UA"/>
        </w:rPr>
        <w:t>вебсайті</w:t>
      </w:r>
      <w:proofErr w:type="spellEnd"/>
      <w:r w:rsidRPr="00414402">
        <w:rPr>
          <w:b/>
          <w:lang w:val="uk-UA"/>
        </w:rPr>
        <w:t xml:space="preserve"> облдержадміністрації:</w:t>
      </w:r>
    </w:p>
    <w:p w:rsidR="006D06AE" w:rsidRPr="002661A7" w:rsidRDefault="002661A7" w:rsidP="00667C19">
      <w:pPr>
        <w:tabs>
          <w:tab w:val="left" w:pos="7371"/>
        </w:tabs>
        <w:jc w:val="both"/>
        <w:rPr>
          <w:lang w:val="uk-UA"/>
        </w:rPr>
      </w:pPr>
      <w:proofErr w:type="spellStart"/>
      <w:r w:rsidRPr="002661A7">
        <w:t>https</w:t>
      </w:r>
      <w:proofErr w:type="spellEnd"/>
      <w:r w:rsidRPr="002661A7">
        <w:rPr>
          <w:lang w:val="uk-UA"/>
        </w:rPr>
        <w:t>://</w:t>
      </w:r>
      <w:proofErr w:type="spellStart"/>
      <w:r w:rsidRPr="002661A7">
        <w:t>dn</w:t>
      </w:r>
      <w:proofErr w:type="spellEnd"/>
      <w:r w:rsidRPr="002661A7">
        <w:rPr>
          <w:lang w:val="uk-UA"/>
        </w:rPr>
        <w:t>.</w:t>
      </w:r>
      <w:proofErr w:type="spellStart"/>
      <w:r w:rsidRPr="002661A7">
        <w:t>gov</w:t>
      </w:r>
      <w:proofErr w:type="spellEnd"/>
      <w:r w:rsidRPr="002661A7">
        <w:rPr>
          <w:lang w:val="uk-UA"/>
        </w:rPr>
        <w:t>.</w:t>
      </w:r>
      <w:proofErr w:type="spellStart"/>
      <w:r w:rsidRPr="002661A7">
        <w:t>ua</w:t>
      </w:r>
      <w:proofErr w:type="spellEnd"/>
      <w:r w:rsidRPr="002661A7">
        <w:rPr>
          <w:lang w:val="uk-UA"/>
        </w:rPr>
        <w:t>/</w:t>
      </w:r>
      <w:proofErr w:type="spellStart"/>
      <w:r w:rsidRPr="002661A7">
        <w:t>news</w:t>
      </w:r>
      <w:proofErr w:type="spellEnd"/>
      <w:r w:rsidRPr="002661A7">
        <w:rPr>
          <w:lang w:val="uk-UA"/>
        </w:rPr>
        <w:t>/</w:t>
      </w:r>
      <w:proofErr w:type="spellStart"/>
      <w:r w:rsidRPr="002661A7">
        <w:t>informacijne</w:t>
      </w:r>
      <w:proofErr w:type="spellEnd"/>
      <w:r w:rsidRPr="002661A7">
        <w:rPr>
          <w:lang w:val="uk-UA"/>
        </w:rPr>
        <w:t>-</w:t>
      </w:r>
      <w:proofErr w:type="spellStart"/>
      <w:r w:rsidRPr="002661A7">
        <w:t>povidomlennya</w:t>
      </w:r>
      <w:proofErr w:type="spellEnd"/>
      <w:r w:rsidRPr="002661A7">
        <w:rPr>
          <w:lang w:val="uk-UA"/>
        </w:rPr>
        <w:t>-</w:t>
      </w:r>
      <w:proofErr w:type="spellStart"/>
      <w:r w:rsidRPr="002661A7">
        <w:t>pro</w:t>
      </w:r>
      <w:proofErr w:type="spellEnd"/>
      <w:r w:rsidRPr="002661A7">
        <w:rPr>
          <w:lang w:val="uk-UA"/>
        </w:rPr>
        <w:t>-</w:t>
      </w:r>
      <w:proofErr w:type="spellStart"/>
      <w:r w:rsidRPr="002661A7">
        <w:t>provedennya</w:t>
      </w:r>
      <w:proofErr w:type="spellEnd"/>
      <w:r w:rsidRPr="002661A7">
        <w:rPr>
          <w:lang w:val="uk-UA"/>
        </w:rPr>
        <w:t>-</w:t>
      </w:r>
      <w:proofErr w:type="spellStart"/>
      <w:r w:rsidRPr="002661A7">
        <w:t>elektronnoyi</w:t>
      </w:r>
      <w:proofErr w:type="spellEnd"/>
      <w:r w:rsidRPr="002661A7">
        <w:rPr>
          <w:lang w:val="uk-UA"/>
        </w:rPr>
        <w:t>-</w:t>
      </w:r>
      <w:proofErr w:type="spellStart"/>
      <w:r w:rsidRPr="002661A7">
        <w:t>konsultaciyi</w:t>
      </w:r>
      <w:proofErr w:type="spellEnd"/>
      <w:r w:rsidRPr="002661A7">
        <w:rPr>
          <w:lang w:val="uk-UA"/>
        </w:rPr>
        <w:t>-</w:t>
      </w:r>
      <w:r w:rsidRPr="002661A7">
        <w:t>z</w:t>
      </w:r>
      <w:r w:rsidRPr="002661A7">
        <w:rPr>
          <w:lang w:val="uk-UA"/>
        </w:rPr>
        <w:t>-</w:t>
      </w:r>
      <w:proofErr w:type="spellStart"/>
      <w:r w:rsidRPr="002661A7">
        <w:t>gromadskistyu</w:t>
      </w:r>
      <w:proofErr w:type="spellEnd"/>
      <w:r w:rsidRPr="002661A7">
        <w:rPr>
          <w:lang w:val="uk-UA"/>
        </w:rPr>
        <w:t>-</w:t>
      </w:r>
      <w:proofErr w:type="spellStart"/>
      <w:r w:rsidRPr="002661A7">
        <w:t>departamentu</w:t>
      </w:r>
      <w:proofErr w:type="spellEnd"/>
      <w:r w:rsidRPr="002661A7">
        <w:rPr>
          <w:lang w:val="uk-UA"/>
        </w:rPr>
        <w:t>-</w:t>
      </w:r>
      <w:proofErr w:type="spellStart"/>
      <w:r w:rsidRPr="002661A7">
        <w:t>zhitlovo</w:t>
      </w:r>
      <w:proofErr w:type="spellEnd"/>
      <w:r w:rsidRPr="002661A7">
        <w:rPr>
          <w:lang w:val="uk-UA"/>
        </w:rPr>
        <w:t>-</w:t>
      </w:r>
      <w:proofErr w:type="spellStart"/>
      <w:r w:rsidRPr="002661A7">
        <w:t>komunalnogo</w:t>
      </w:r>
      <w:proofErr w:type="spellEnd"/>
      <w:r w:rsidRPr="002661A7">
        <w:rPr>
          <w:lang w:val="uk-UA"/>
        </w:rPr>
        <w:t>-</w:t>
      </w:r>
      <w:proofErr w:type="spellStart"/>
      <w:r w:rsidRPr="002661A7">
        <w:t>gospodarstva</w:t>
      </w:r>
      <w:proofErr w:type="spellEnd"/>
      <w:r w:rsidRPr="002661A7">
        <w:rPr>
          <w:lang w:val="uk-UA"/>
        </w:rPr>
        <w:t>-</w:t>
      </w:r>
      <w:proofErr w:type="spellStart"/>
      <w:r w:rsidRPr="002661A7">
        <w:t>oblderzhadministraciyi</w:t>
      </w:r>
      <w:proofErr w:type="spellEnd"/>
      <w:r w:rsidRPr="002661A7">
        <w:rPr>
          <w:lang w:val="uk-UA"/>
        </w:rPr>
        <w:t>-020224</w:t>
      </w:r>
    </w:p>
    <w:p w:rsidR="002661A7" w:rsidRPr="00667C19" w:rsidRDefault="002661A7" w:rsidP="00667C19">
      <w:pPr>
        <w:tabs>
          <w:tab w:val="left" w:pos="7371"/>
        </w:tabs>
        <w:jc w:val="both"/>
        <w:rPr>
          <w:rStyle w:val="a3"/>
          <w:lang w:val="uk-UA" w:eastAsia="en-US"/>
        </w:rPr>
      </w:pPr>
    </w:p>
    <w:p w:rsidR="00667C19" w:rsidRPr="00446A0F" w:rsidRDefault="00667C19" w:rsidP="001D1DB7">
      <w:pPr>
        <w:rPr>
          <w:lang w:val="uk-UA"/>
        </w:rPr>
      </w:pPr>
    </w:p>
    <w:p w:rsidR="00B5239B" w:rsidRDefault="00B5239B" w:rsidP="00B5239B">
      <w:pPr>
        <w:jc w:val="both"/>
        <w:rPr>
          <w:rFonts w:eastAsia="Calibri"/>
          <w:b/>
          <w:lang w:val="uk-UA" w:eastAsia="en-US"/>
        </w:rPr>
      </w:pPr>
      <w:r w:rsidRPr="00414402">
        <w:rPr>
          <w:rFonts w:eastAsia="Calibri"/>
          <w:b/>
          <w:lang w:val="uk-UA" w:eastAsia="en-US"/>
        </w:rPr>
        <w:t xml:space="preserve">Оприлюднення звітів про результати консультацій з громадськістю: </w:t>
      </w:r>
    </w:p>
    <w:p w:rsidR="00862437" w:rsidRPr="002661A7" w:rsidRDefault="002661A7">
      <w:pPr>
        <w:rPr>
          <w:lang w:val="uk-UA"/>
        </w:rPr>
      </w:pPr>
      <w:proofErr w:type="spellStart"/>
      <w:r w:rsidRPr="002661A7">
        <w:t>https</w:t>
      </w:r>
      <w:proofErr w:type="spellEnd"/>
      <w:r w:rsidRPr="002661A7">
        <w:rPr>
          <w:lang w:val="uk-UA"/>
        </w:rPr>
        <w:t>://</w:t>
      </w:r>
      <w:proofErr w:type="spellStart"/>
      <w:r w:rsidRPr="002661A7">
        <w:t>dn</w:t>
      </w:r>
      <w:proofErr w:type="spellEnd"/>
      <w:r w:rsidRPr="002661A7">
        <w:rPr>
          <w:lang w:val="uk-UA"/>
        </w:rPr>
        <w:t>.</w:t>
      </w:r>
      <w:proofErr w:type="spellStart"/>
      <w:r w:rsidRPr="002661A7">
        <w:t>gov</w:t>
      </w:r>
      <w:proofErr w:type="spellEnd"/>
      <w:r w:rsidRPr="002661A7">
        <w:rPr>
          <w:lang w:val="uk-UA"/>
        </w:rPr>
        <w:t>.</w:t>
      </w:r>
      <w:proofErr w:type="spellStart"/>
      <w:r w:rsidRPr="002661A7">
        <w:t>ua</w:t>
      </w:r>
      <w:proofErr w:type="spellEnd"/>
      <w:r w:rsidRPr="002661A7">
        <w:rPr>
          <w:lang w:val="uk-UA"/>
        </w:rPr>
        <w:t>/</w:t>
      </w:r>
      <w:proofErr w:type="spellStart"/>
      <w:r w:rsidRPr="002661A7">
        <w:t>news</w:t>
      </w:r>
      <w:proofErr w:type="spellEnd"/>
      <w:r w:rsidRPr="002661A7">
        <w:rPr>
          <w:lang w:val="uk-UA"/>
        </w:rPr>
        <w:t>/</w:t>
      </w:r>
      <w:proofErr w:type="spellStart"/>
      <w:r w:rsidRPr="002661A7">
        <w:t>zvit</w:t>
      </w:r>
      <w:proofErr w:type="spellEnd"/>
      <w:r w:rsidRPr="002661A7">
        <w:rPr>
          <w:lang w:val="uk-UA"/>
        </w:rPr>
        <w:t>-</w:t>
      </w:r>
      <w:proofErr w:type="spellStart"/>
      <w:r w:rsidRPr="002661A7">
        <w:t>pro</w:t>
      </w:r>
      <w:proofErr w:type="spellEnd"/>
      <w:r w:rsidRPr="002661A7">
        <w:rPr>
          <w:lang w:val="uk-UA"/>
        </w:rPr>
        <w:t>-</w:t>
      </w:r>
      <w:proofErr w:type="spellStart"/>
      <w:r w:rsidRPr="002661A7">
        <w:t>provedennya</w:t>
      </w:r>
      <w:proofErr w:type="spellEnd"/>
      <w:r w:rsidRPr="002661A7">
        <w:rPr>
          <w:lang w:val="uk-UA"/>
        </w:rPr>
        <w:t>-</w:t>
      </w:r>
      <w:proofErr w:type="spellStart"/>
      <w:r w:rsidRPr="002661A7">
        <w:t>elektronnih</w:t>
      </w:r>
      <w:proofErr w:type="spellEnd"/>
      <w:r w:rsidRPr="002661A7">
        <w:rPr>
          <w:lang w:val="uk-UA"/>
        </w:rPr>
        <w:t>-</w:t>
      </w:r>
      <w:proofErr w:type="spellStart"/>
      <w:r w:rsidRPr="002661A7">
        <w:t>konsultacij</w:t>
      </w:r>
      <w:proofErr w:type="spellEnd"/>
      <w:r w:rsidRPr="002661A7">
        <w:rPr>
          <w:lang w:val="uk-UA"/>
        </w:rPr>
        <w:t>-</w:t>
      </w:r>
      <w:r w:rsidRPr="002661A7">
        <w:t>z</w:t>
      </w:r>
      <w:r w:rsidRPr="002661A7">
        <w:rPr>
          <w:lang w:val="uk-UA"/>
        </w:rPr>
        <w:t>-</w:t>
      </w:r>
      <w:proofErr w:type="spellStart"/>
      <w:r w:rsidRPr="002661A7">
        <w:t>gromadskistyu</w:t>
      </w:r>
      <w:proofErr w:type="spellEnd"/>
      <w:r w:rsidRPr="002661A7">
        <w:rPr>
          <w:lang w:val="uk-UA"/>
        </w:rPr>
        <w:t>-</w:t>
      </w:r>
      <w:proofErr w:type="spellStart"/>
      <w:r w:rsidRPr="002661A7">
        <w:t>departamentu</w:t>
      </w:r>
      <w:proofErr w:type="spellEnd"/>
      <w:r w:rsidRPr="002661A7">
        <w:rPr>
          <w:lang w:val="uk-UA"/>
        </w:rPr>
        <w:t>-</w:t>
      </w:r>
      <w:proofErr w:type="spellStart"/>
      <w:r w:rsidRPr="002661A7">
        <w:t>zhitlovo</w:t>
      </w:r>
      <w:proofErr w:type="spellEnd"/>
      <w:r w:rsidRPr="002661A7">
        <w:rPr>
          <w:lang w:val="uk-UA"/>
        </w:rPr>
        <w:t>-</w:t>
      </w:r>
      <w:proofErr w:type="spellStart"/>
      <w:r w:rsidRPr="002661A7">
        <w:t>komunalnogo</w:t>
      </w:r>
      <w:proofErr w:type="spellEnd"/>
      <w:r w:rsidRPr="002661A7">
        <w:rPr>
          <w:lang w:val="uk-UA"/>
        </w:rPr>
        <w:t>-</w:t>
      </w:r>
      <w:proofErr w:type="spellStart"/>
      <w:r w:rsidRPr="002661A7">
        <w:t>gospodarstva</w:t>
      </w:r>
      <w:proofErr w:type="spellEnd"/>
      <w:r w:rsidRPr="002661A7">
        <w:rPr>
          <w:lang w:val="uk-UA"/>
        </w:rPr>
        <w:t>-</w:t>
      </w:r>
      <w:proofErr w:type="spellStart"/>
      <w:r w:rsidRPr="002661A7">
        <w:t>doneckoyi</w:t>
      </w:r>
      <w:proofErr w:type="spellEnd"/>
      <w:r w:rsidRPr="002661A7">
        <w:rPr>
          <w:lang w:val="uk-UA"/>
        </w:rPr>
        <w:t>-</w:t>
      </w:r>
      <w:proofErr w:type="spellStart"/>
      <w:r w:rsidRPr="002661A7">
        <w:t>oblasnoyi</w:t>
      </w:r>
      <w:proofErr w:type="spellEnd"/>
      <w:r w:rsidRPr="002661A7">
        <w:rPr>
          <w:lang w:val="uk-UA"/>
        </w:rPr>
        <w:t>-</w:t>
      </w:r>
      <w:proofErr w:type="spellStart"/>
      <w:r w:rsidRPr="002661A7">
        <w:t>derzhavnoyi</w:t>
      </w:r>
      <w:proofErr w:type="spellEnd"/>
      <w:r w:rsidRPr="002661A7">
        <w:rPr>
          <w:lang w:val="uk-UA"/>
        </w:rPr>
        <w:t>-</w:t>
      </w:r>
      <w:proofErr w:type="spellStart"/>
      <w:r w:rsidRPr="002661A7">
        <w:t>administraciyi</w:t>
      </w:r>
      <w:proofErr w:type="spellEnd"/>
      <w:r w:rsidRPr="002661A7">
        <w:rPr>
          <w:lang w:val="uk-UA"/>
        </w:rPr>
        <w:t>-170224</w:t>
      </w:r>
    </w:p>
    <w:p w:rsidR="002661A7" w:rsidRPr="007864CF" w:rsidRDefault="002661A7">
      <w:pPr>
        <w:rPr>
          <w:lang w:val="uk-UA"/>
        </w:rPr>
      </w:pPr>
    </w:p>
    <w:sectPr w:rsidR="002661A7" w:rsidRPr="007864CF" w:rsidSect="006F3473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2"/>
    <w:rsid w:val="00040AAE"/>
    <w:rsid w:val="000733C4"/>
    <w:rsid w:val="000C7761"/>
    <w:rsid w:val="001A57B4"/>
    <w:rsid w:val="001D1DB7"/>
    <w:rsid w:val="001D4228"/>
    <w:rsid w:val="001E43FE"/>
    <w:rsid w:val="0021743F"/>
    <w:rsid w:val="002661A7"/>
    <w:rsid w:val="00367558"/>
    <w:rsid w:val="00372DC4"/>
    <w:rsid w:val="00383613"/>
    <w:rsid w:val="003E20A1"/>
    <w:rsid w:val="003F20A6"/>
    <w:rsid w:val="00446A0F"/>
    <w:rsid w:val="00452FF7"/>
    <w:rsid w:val="004A6D69"/>
    <w:rsid w:val="004B2CC3"/>
    <w:rsid w:val="004D7DFE"/>
    <w:rsid w:val="004E623E"/>
    <w:rsid w:val="00556746"/>
    <w:rsid w:val="005E3C4D"/>
    <w:rsid w:val="00651634"/>
    <w:rsid w:val="00667C19"/>
    <w:rsid w:val="006C6421"/>
    <w:rsid w:val="006D06AE"/>
    <w:rsid w:val="006E4F6C"/>
    <w:rsid w:val="006F3473"/>
    <w:rsid w:val="007864CF"/>
    <w:rsid w:val="007E6F34"/>
    <w:rsid w:val="00800326"/>
    <w:rsid w:val="00823EC4"/>
    <w:rsid w:val="00862437"/>
    <w:rsid w:val="008F0467"/>
    <w:rsid w:val="00913389"/>
    <w:rsid w:val="00AE0F0F"/>
    <w:rsid w:val="00B5239B"/>
    <w:rsid w:val="00C96FBA"/>
    <w:rsid w:val="00CA4629"/>
    <w:rsid w:val="00CB6CFE"/>
    <w:rsid w:val="00CE6762"/>
    <w:rsid w:val="00D91400"/>
    <w:rsid w:val="00E12050"/>
    <w:rsid w:val="00EB53E4"/>
    <w:rsid w:val="00F607FA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44CB"/>
  <w15:chartTrackingRefBased/>
  <w15:docId w15:val="{093307FC-80BE-4925-B227-90C864E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3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2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2024-04-09T13:18:00Z</dcterms:created>
  <dcterms:modified xsi:type="dcterms:W3CDTF">2024-04-09T13:36:00Z</dcterms:modified>
</cp:coreProperties>
</file>