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2"/>
        <w:gridCol w:w="4182"/>
        <w:gridCol w:w="3887"/>
      </w:tblGrid>
      <w:tr w:rsidR="00F97B7F" w:rsidRPr="004C2998" w14:paraId="2F31B639" w14:textId="77777777" w:rsidTr="007E10CE">
        <w:tc>
          <w:tcPr>
            <w:tcW w:w="2022" w:type="dxa"/>
            <w:tcBorders>
              <w:top w:val="nil"/>
              <w:left w:val="nil"/>
              <w:right w:val="nil"/>
            </w:tcBorders>
          </w:tcPr>
          <w:p w14:paraId="1F2A43D9" w14:textId="77777777" w:rsidR="000A64BC" w:rsidRPr="004C2998" w:rsidRDefault="000A64BC" w:rsidP="007E10C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069" w:type="dxa"/>
            <w:gridSpan w:val="2"/>
            <w:tcBorders>
              <w:top w:val="nil"/>
              <w:left w:val="nil"/>
              <w:right w:val="nil"/>
            </w:tcBorders>
          </w:tcPr>
          <w:p w14:paraId="32CCB77C" w14:textId="77777777" w:rsidR="00F97B7F" w:rsidRPr="004C2998" w:rsidRDefault="00F97B7F" w:rsidP="00F97B7F">
            <w:pPr>
              <w:ind w:left="955"/>
              <w:rPr>
                <w:b/>
                <w:sz w:val="22"/>
                <w:szCs w:val="22"/>
                <w:lang w:val="en-US"/>
              </w:rPr>
            </w:pPr>
            <w:r w:rsidRPr="004C2998">
              <w:rPr>
                <w:b/>
                <w:sz w:val="22"/>
                <w:szCs w:val="22"/>
              </w:rPr>
              <w:t xml:space="preserve">Інвестиційна пропозиція </w:t>
            </w:r>
            <w:r w:rsidRPr="004C2998">
              <w:rPr>
                <w:b/>
                <w:sz w:val="22"/>
                <w:szCs w:val="22"/>
                <w:lang w:val="en-US"/>
              </w:rPr>
              <w:t>Greenfield</w:t>
            </w:r>
          </w:p>
          <w:p w14:paraId="72A7ECBB" w14:textId="77777777" w:rsidR="00F97B7F" w:rsidRPr="004C2998" w:rsidRDefault="00F97B7F" w:rsidP="007E10CE">
            <w:pPr>
              <w:rPr>
                <w:sz w:val="22"/>
                <w:szCs w:val="22"/>
                <w:lang w:val="en-US"/>
              </w:rPr>
            </w:pPr>
          </w:p>
        </w:tc>
      </w:tr>
      <w:tr w:rsidR="00D102E5" w:rsidRPr="004C2998" w14:paraId="2D0A1E9A" w14:textId="77777777" w:rsidTr="00C96FB4">
        <w:tc>
          <w:tcPr>
            <w:tcW w:w="2022" w:type="dxa"/>
            <w:vMerge w:val="restart"/>
            <w:vAlign w:val="center"/>
          </w:tcPr>
          <w:p w14:paraId="21287EF4" w14:textId="77777777" w:rsidR="00D102E5" w:rsidRPr="004C2998" w:rsidRDefault="00D102E5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Локалізація</w:t>
            </w:r>
          </w:p>
        </w:tc>
        <w:tc>
          <w:tcPr>
            <w:tcW w:w="4182" w:type="dxa"/>
          </w:tcPr>
          <w:p w14:paraId="299B0CBE" w14:textId="77777777" w:rsidR="00D102E5" w:rsidRPr="004C2998" w:rsidRDefault="0025765E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</w:t>
            </w:r>
            <w:r w:rsidR="00D102E5" w:rsidRPr="004C2998">
              <w:rPr>
                <w:sz w:val="22"/>
                <w:szCs w:val="22"/>
              </w:rPr>
              <w:t>азва</w:t>
            </w:r>
            <w:r w:rsidRPr="004C2998">
              <w:rPr>
                <w:sz w:val="22"/>
                <w:szCs w:val="22"/>
              </w:rPr>
              <w:t xml:space="preserve"> </w:t>
            </w:r>
            <w:r w:rsidR="00913402" w:rsidRPr="004C2998">
              <w:rPr>
                <w:sz w:val="22"/>
                <w:szCs w:val="22"/>
              </w:rPr>
              <w:t>вулиці</w:t>
            </w:r>
          </w:p>
        </w:tc>
        <w:tc>
          <w:tcPr>
            <w:tcW w:w="3887" w:type="dxa"/>
          </w:tcPr>
          <w:p w14:paraId="3C448E0B" w14:textId="77777777" w:rsidR="00D102E5" w:rsidRPr="004C2998" w:rsidRDefault="00D102E5" w:rsidP="007E10CE">
            <w:pPr>
              <w:rPr>
                <w:sz w:val="22"/>
                <w:szCs w:val="22"/>
              </w:rPr>
            </w:pPr>
          </w:p>
        </w:tc>
      </w:tr>
      <w:tr w:rsidR="00D102E5" w:rsidRPr="004C2998" w14:paraId="31A16A53" w14:textId="77777777" w:rsidTr="00CE1DAC">
        <w:trPr>
          <w:trHeight w:val="247"/>
        </w:trPr>
        <w:tc>
          <w:tcPr>
            <w:tcW w:w="2022" w:type="dxa"/>
            <w:vMerge/>
          </w:tcPr>
          <w:p w14:paraId="7844D548" w14:textId="77777777" w:rsidR="00D102E5" w:rsidRPr="004C2998" w:rsidRDefault="00D102E5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03B7151C" w14:textId="77777777" w:rsidR="00D102E5" w:rsidRPr="004C2998" w:rsidRDefault="0025765E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Р</w:t>
            </w:r>
            <w:r w:rsidR="00D102E5" w:rsidRPr="004C2998">
              <w:rPr>
                <w:sz w:val="22"/>
                <w:szCs w:val="22"/>
              </w:rPr>
              <w:t>айон</w:t>
            </w:r>
            <w:r w:rsidRPr="004C2998">
              <w:rPr>
                <w:sz w:val="22"/>
                <w:szCs w:val="22"/>
              </w:rPr>
              <w:t xml:space="preserve"> (в місті)</w:t>
            </w:r>
            <w:r w:rsidR="00913402" w:rsidRPr="004C2998">
              <w:rPr>
                <w:sz w:val="22"/>
                <w:szCs w:val="22"/>
              </w:rPr>
              <w:t>, місцевість</w:t>
            </w:r>
          </w:p>
        </w:tc>
        <w:tc>
          <w:tcPr>
            <w:tcW w:w="3887" w:type="dxa"/>
          </w:tcPr>
          <w:p w14:paraId="21B180A8" w14:textId="4441F740" w:rsidR="00D102E5" w:rsidRPr="004C2998" w:rsidRDefault="00080551" w:rsidP="007E10CE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м.Олександрівка</w:t>
            </w:r>
            <w:proofErr w:type="spellEnd"/>
            <w:r>
              <w:rPr>
                <w:sz w:val="22"/>
                <w:szCs w:val="22"/>
              </w:rPr>
              <w:t>, Донецька область.</w:t>
            </w:r>
          </w:p>
        </w:tc>
      </w:tr>
      <w:tr w:rsidR="00D102E5" w:rsidRPr="004C2998" w14:paraId="78769C3E" w14:textId="77777777" w:rsidTr="00D76C98">
        <w:trPr>
          <w:trHeight w:val="547"/>
        </w:trPr>
        <w:tc>
          <w:tcPr>
            <w:tcW w:w="2022" w:type="dxa"/>
            <w:vMerge/>
          </w:tcPr>
          <w:p w14:paraId="1878BBF6" w14:textId="77777777" w:rsidR="00D102E5" w:rsidRPr="004C2998" w:rsidRDefault="00D102E5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6CA2404D" w14:textId="77777777" w:rsidR="00080551" w:rsidRDefault="00C96FB4" w:rsidP="00080551">
            <w:pPr>
              <w:rPr>
                <w:rStyle w:val="aa"/>
              </w:rPr>
            </w:pPr>
            <w:r w:rsidRPr="004C2998">
              <w:rPr>
                <w:sz w:val="22"/>
                <w:szCs w:val="22"/>
              </w:rPr>
              <w:t>Г</w:t>
            </w:r>
            <w:r w:rsidR="00D102E5" w:rsidRPr="004C2998">
              <w:rPr>
                <w:sz w:val="22"/>
                <w:szCs w:val="22"/>
              </w:rPr>
              <w:t>еографічні координати</w:t>
            </w:r>
            <w:r w:rsidR="00080551">
              <w:rPr>
                <w:sz w:val="22"/>
                <w:szCs w:val="22"/>
              </w:rPr>
              <w:t xml:space="preserve">, відповідно </w:t>
            </w:r>
            <w:r w:rsidR="00080551">
              <w:fldChar w:fldCharType="begin"/>
            </w:r>
            <w:r w:rsidR="00080551">
              <w:instrText xml:space="preserve"> HYPERLINK "https://www.google.com.ua/maps/@50.4851493,30.4721233,14z?hl=ru" </w:instrText>
            </w:r>
            <w:r w:rsidR="00080551">
              <w:fldChar w:fldCharType="separate"/>
            </w:r>
          </w:p>
          <w:p w14:paraId="2789ABFB" w14:textId="0F0590BA" w:rsidR="00080551" w:rsidRDefault="00080551" w:rsidP="00080551"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maps</w:t>
            </w:r>
            <w:proofErr w:type="spellEnd"/>
            <w:r w:rsidR="00CE1DAC">
              <w:t>.</w:t>
            </w:r>
            <w:bookmarkStart w:id="0" w:name="_GoBack"/>
            <w:bookmarkEnd w:id="0"/>
          </w:p>
          <w:p w14:paraId="6ACF7C9E" w14:textId="67978623" w:rsidR="00D102E5" w:rsidRPr="004C2998" w:rsidRDefault="00080551" w:rsidP="00080551">
            <w:pPr>
              <w:rPr>
                <w:sz w:val="22"/>
                <w:szCs w:val="22"/>
              </w:rPr>
            </w:pPr>
            <w:r>
              <w:fldChar w:fldCharType="end"/>
            </w:r>
          </w:p>
        </w:tc>
        <w:tc>
          <w:tcPr>
            <w:tcW w:w="3887" w:type="dxa"/>
          </w:tcPr>
          <w:p w14:paraId="1A83183D" w14:textId="3C07C72C" w:rsidR="00D102E5" w:rsidRDefault="0050687D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х: 48,716508; 48,718318; 48,723031; 48,721591; 48,720650; 48,</w:t>
            </w:r>
            <w:r w:rsidR="00D76C98">
              <w:rPr>
                <w:sz w:val="22"/>
                <w:szCs w:val="22"/>
              </w:rPr>
              <w:t>720461;</w:t>
            </w:r>
          </w:p>
          <w:p w14:paraId="34ECB8B4" w14:textId="77E88C3E" w:rsidR="00D76C98" w:rsidRPr="004C2998" w:rsidRDefault="0050687D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у: 36,925546; 36,915222; 36,917061; 36,926162; 36,926040; 36,</w:t>
            </w:r>
            <w:r w:rsidR="00D76C98">
              <w:rPr>
                <w:sz w:val="22"/>
                <w:szCs w:val="22"/>
              </w:rPr>
              <w:t>927477</w:t>
            </w:r>
            <w:r>
              <w:rPr>
                <w:sz w:val="22"/>
                <w:szCs w:val="22"/>
              </w:rPr>
              <w:t>.</w:t>
            </w:r>
          </w:p>
        </w:tc>
      </w:tr>
      <w:tr w:rsidR="00F97B7F" w:rsidRPr="004C2998" w14:paraId="73E248B7" w14:textId="77777777" w:rsidTr="00C96FB4">
        <w:tc>
          <w:tcPr>
            <w:tcW w:w="2022" w:type="dxa"/>
            <w:vMerge w:val="restart"/>
            <w:vAlign w:val="center"/>
          </w:tcPr>
          <w:p w14:paraId="7954E1F8" w14:textId="3245AA63" w:rsidR="00F97B7F" w:rsidRPr="004C2998" w:rsidRDefault="00F97B7F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Властивості місцевості</w:t>
            </w:r>
          </w:p>
        </w:tc>
        <w:tc>
          <w:tcPr>
            <w:tcW w:w="4182" w:type="dxa"/>
          </w:tcPr>
          <w:p w14:paraId="486DD337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М</w:t>
            </w:r>
            <w:r w:rsidR="00F97B7F" w:rsidRPr="004C2998">
              <w:rPr>
                <w:sz w:val="22"/>
                <w:szCs w:val="22"/>
              </w:rPr>
              <w:t>аксимально доступна площа (як одна ділянка) [га]</w:t>
            </w:r>
          </w:p>
        </w:tc>
        <w:tc>
          <w:tcPr>
            <w:tcW w:w="3887" w:type="dxa"/>
          </w:tcPr>
          <w:p w14:paraId="384CC304" w14:textId="77A2F081" w:rsidR="00F97B7F" w:rsidRPr="004C2998" w:rsidRDefault="00D76C98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 0000 га</w:t>
            </w:r>
          </w:p>
        </w:tc>
      </w:tr>
      <w:tr w:rsidR="00F97B7F" w:rsidRPr="004C2998" w14:paraId="21EBE212" w14:textId="77777777" w:rsidTr="00651CE2">
        <w:trPr>
          <w:trHeight w:val="428"/>
        </w:trPr>
        <w:tc>
          <w:tcPr>
            <w:tcW w:w="2022" w:type="dxa"/>
            <w:vMerge/>
          </w:tcPr>
          <w:p w14:paraId="4B0C93A2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3C889122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М</w:t>
            </w:r>
            <w:r w:rsidR="00F97B7F" w:rsidRPr="004C2998">
              <w:rPr>
                <w:sz w:val="22"/>
                <w:szCs w:val="22"/>
              </w:rPr>
              <w:t>ожливості для розвитку (короткий опис)</w:t>
            </w:r>
          </w:p>
        </w:tc>
        <w:tc>
          <w:tcPr>
            <w:tcW w:w="3887" w:type="dxa"/>
          </w:tcPr>
          <w:p w14:paraId="5E3492AD" w14:textId="7A64B206" w:rsidR="00F97B7F" w:rsidRPr="004C2998" w:rsidRDefault="00D76C98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Зміщення екологічного, безвідходного виробництва, сонячна енергетика.</w:t>
            </w:r>
          </w:p>
        </w:tc>
      </w:tr>
      <w:tr w:rsidR="00F97B7F" w:rsidRPr="004C2998" w14:paraId="22968BDD" w14:textId="77777777" w:rsidTr="00C96FB4">
        <w:tc>
          <w:tcPr>
            <w:tcW w:w="2022" w:type="dxa"/>
            <w:vMerge w:val="restart"/>
            <w:vAlign w:val="center"/>
          </w:tcPr>
          <w:p w14:paraId="714CA39A" w14:textId="77777777" w:rsidR="00F97B7F" w:rsidRPr="004C2998" w:rsidRDefault="00F97B7F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Інформація про власність</w:t>
            </w:r>
          </w:p>
        </w:tc>
        <w:tc>
          <w:tcPr>
            <w:tcW w:w="4182" w:type="dxa"/>
          </w:tcPr>
          <w:p w14:paraId="242D4DB2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О</w:t>
            </w:r>
            <w:r w:rsidR="00F97B7F" w:rsidRPr="004C2998">
              <w:rPr>
                <w:sz w:val="22"/>
                <w:szCs w:val="22"/>
              </w:rPr>
              <w:t>рієнтовна ціна землі (грн./м</w:t>
            </w:r>
            <w:r w:rsidR="00F97B7F" w:rsidRPr="004C2998">
              <w:rPr>
                <w:sz w:val="22"/>
                <w:szCs w:val="22"/>
                <w:vertAlign w:val="superscript"/>
              </w:rPr>
              <w:t>2</w:t>
            </w:r>
            <w:r w:rsidR="00F97B7F" w:rsidRPr="004C2998">
              <w:rPr>
                <w:sz w:val="22"/>
                <w:szCs w:val="22"/>
              </w:rPr>
              <w:t>)</w:t>
            </w:r>
          </w:p>
        </w:tc>
        <w:tc>
          <w:tcPr>
            <w:tcW w:w="3887" w:type="dxa"/>
          </w:tcPr>
          <w:p w14:paraId="790A7E27" w14:textId="504F8620" w:rsidR="00F97B7F" w:rsidRPr="004C2998" w:rsidRDefault="00651CE2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 грн</w:t>
            </w:r>
          </w:p>
        </w:tc>
      </w:tr>
      <w:tr w:rsidR="00F97B7F" w:rsidRPr="004C2998" w14:paraId="7534071D" w14:textId="77777777" w:rsidTr="00C96FB4">
        <w:tc>
          <w:tcPr>
            <w:tcW w:w="2022" w:type="dxa"/>
            <w:vMerge/>
          </w:tcPr>
          <w:p w14:paraId="04807422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4EF3DD78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В</w:t>
            </w:r>
            <w:r w:rsidR="00F97B7F" w:rsidRPr="004C2998">
              <w:rPr>
                <w:sz w:val="22"/>
                <w:szCs w:val="22"/>
              </w:rPr>
              <w:t>ласник(и)</w:t>
            </w:r>
          </w:p>
        </w:tc>
        <w:tc>
          <w:tcPr>
            <w:tcW w:w="3887" w:type="dxa"/>
          </w:tcPr>
          <w:p w14:paraId="7C84295E" w14:textId="50B3C7C0" w:rsidR="00F97B7F" w:rsidRPr="004C2998" w:rsidRDefault="00651CE2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Савченко Василь Миколайович, Білоусов Едуард Анатолійович</w:t>
            </w:r>
          </w:p>
        </w:tc>
      </w:tr>
      <w:tr w:rsidR="00F97B7F" w:rsidRPr="004C2998" w14:paraId="411037FF" w14:textId="77777777" w:rsidTr="00C96FB4">
        <w:tc>
          <w:tcPr>
            <w:tcW w:w="2022" w:type="dxa"/>
            <w:vMerge/>
          </w:tcPr>
          <w:p w14:paraId="6801C910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78B4973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</w:t>
            </w:r>
            <w:r w:rsidR="00F97B7F" w:rsidRPr="004C2998">
              <w:rPr>
                <w:sz w:val="22"/>
                <w:szCs w:val="22"/>
              </w:rPr>
              <w:t>аявність актуального концептуального дизайну (Так/Ні)</w:t>
            </w:r>
          </w:p>
        </w:tc>
        <w:tc>
          <w:tcPr>
            <w:tcW w:w="3887" w:type="dxa"/>
          </w:tcPr>
          <w:p w14:paraId="258D8411" w14:textId="73E04B48" w:rsidR="00F97B7F" w:rsidRPr="004C2998" w:rsidRDefault="00651CE2" w:rsidP="009D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Можливість 14.01</w:t>
            </w:r>
            <w:r w:rsidR="00FA6C7B">
              <w:rPr>
                <w:sz w:val="22"/>
                <w:szCs w:val="22"/>
              </w:rPr>
              <w:t xml:space="preserve"> розміщення експлуатації енергогенеруючих установок</w:t>
            </w:r>
            <w:r w:rsidR="0050687D">
              <w:rPr>
                <w:sz w:val="22"/>
                <w:szCs w:val="22"/>
              </w:rPr>
              <w:t>.  Обмеження в використанн</w:t>
            </w:r>
            <w:r w:rsidR="009D5EFC">
              <w:rPr>
                <w:sz w:val="22"/>
                <w:szCs w:val="22"/>
              </w:rPr>
              <w:t>і відсутні.</w:t>
            </w:r>
          </w:p>
        </w:tc>
      </w:tr>
      <w:tr w:rsidR="00F97B7F" w:rsidRPr="004C2998" w14:paraId="34277671" w14:textId="77777777" w:rsidTr="00C96FB4">
        <w:tc>
          <w:tcPr>
            <w:tcW w:w="2022" w:type="dxa"/>
            <w:vMerge/>
          </w:tcPr>
          <w:p w14:paraId="264117D7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A3C63A8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З</w:t>
            </w:r>
            <w:r w:rsidR="00F97B7F" w:rsidRPr="004C2998">
              <w:rPr>
                <w:sz w:val="22"/>
                <w:szCs w:val="22"/>
              </w:rPr>
              <w:t>онування</w:t>
            </w:r>
          </w:p>
        </w:tc>
        <w:tc>
          <w:tcPr>
            <w:tcW w:w="3887" w:type="dxa"/>
          </w:tcPr>
          <w:p w14:paraId="69C7E19F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37EB38E0" w14:textId="77777777" w:rsidTr="00C96FB4">
        <w:tc>
          <w:tcPr>
            <w:tcW w:w="2022" w:type="dxa"/>
            <w:vMerge w:val="restart"/>
            <w:vAlign w:val="center"/>
          </w:tcPr>
          <w:p w14:paraId="68F7932E" w14:textId="77777777" w:rsidR="00F97B7F" w:rsidRPr="004C2998" w:rsidRDefault="00F97B7F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Характеристика землі (ділянки)</w:t>
            </w:r>
          </w:p>
        </w:tc>
        <w:tc>
          <w:tcPr>
            <w:tcW w:w="4182" w:type="dxa"/>
          </w:tcPr>
          <w:p w14:paraId="7CD64C82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В</w:t>
            </w:r>
            <w:r w:rsidR="00F97B7F" w:rsidRPr="004C2998">
              <w:rPr>
                <w:sz w:val="22"/>
                <w:szCs w:val="22"/>
              </w:rPr>
              <w:t>ид ґрунту на ділянці (га)</w:t>
            </w:r>
          </w:p>
        </w:tc>
        <w:tc>
          <w:tcPr>
            <w:tcW w:w="3887" w:type="dxa"/>
          </w:tcPr>
          <w:p w14:paraId="444220A5" w14:textId="00B9713E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Чорнозем</w:t>
            </w:r>
            <w:r w:rsidR="0050687D">
              <w:rPr>
                <w:sz w:val="22"/>
                <w:szCs w:val="22"/>
              </w:rPr>
              <w:t>.</w:t>
            </w:r>
          </w:p>
        </w:tc>
      </w:tr>
      <w:tr w:rsidR="00F97B7F" w:rsidRPr="004C2998" w14:paraId="48E84212" w14:textId="77777777" w:rsidTr="00C96FB4">
        <w:tc>
          <w:tcPr>
            <w:tcW w:w="2022" w:type="dxa"/>
            <w:vMerge/>
          </w:tcPr>
          <w:p w14:paraId="55F1C888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37A6FD79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Р</w:t>
            </w:r>
            <w:r w:rsidR="00F97B7F" w:rsidRPr="004C2998">
              <w:rPr>
                <w:sz w:val="22"/>
                <w:szCs w:val="22"/>
              </w:rPr>
              <w:t>ізниця в рівні землі (м)</w:t>
            </w:r>
          </w:p>
        </w:tc>
        <w:tc>
          <w:tcPr>
            <w:tcW w:w="3887" w:type="dxa"/>
          </w:tcPr>
          <w:p w14:paraId="1C56CC4C" w14:textId="2A899A1C" w:rsidR="00F97B7F" w:rsidRPr="004C2998" w:rsidRDefault="00FA6C7B" w:rsidP="00FA6C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1-2 </w:t>
            </w:r>
            <w:r w:rsidR="00220679">
              <w:rPr>
                <w:rStyle w:val="st"/>
              </w:rPr>
              <w:t>°</w:t>
            </w:r>
          </w:p>
        </w:tc>
      </w:tr>
      <w:tr w:rsidR="00F97B7F" w:rsidRPr="004C2998" w14:paraId="3DDC1F75" w14:textId="77777777" w:rsidTr="00C96FB4">
        <w:tc>
          <w:tcPr>
            <w:tcW w:w="2022" w:type="dxa"/>
            <w:vMerge/>
          </w:tcPr>
          <w:p w14:paraId="113B8ACD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3448A148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В</w:t>
            </w:r>
            <w:r w:rsidR="00F97B7F" w:rsidRPr="004C2998">
              <w:rPr>
                <w:sz w:val="22"/>
                <w:szCs w:val="22"/>
              </w:rPr>
              <w:t>икористання землі на даний час</w:t>
            </w:r>
          </w:p>
        </w:tc>
        <w:tc>
          <w:tcPr>
            <w:tcW w:w="3887" w:type="dxa"/>
          </w:tcPr>
          <w:p w14:paraId="61601395" w14:textId="2E614A1D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Вільна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2866FCD4" w14:textId="77777777" w:rsidTr="00C96FB4">
        <w:tc>
          <w:tcPr>
            <w:tcW w:w="2022" w:type="dxa"/>
            <w:vMerge/>
          </w:tcPr>
          <w:p w14:paraId="40AFADA9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EA60449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З</w:t>
            </w:r>
            <w:r w:rsidR="00F97B7F" w:rsidRPr="004C2998">
              <w:rPr>
                <w:sz w:val="22"/>
                <w:szCs w:val="22"/>
              </w:rPr>
              <w:t>абрудненість ґрунтових та підґрунтових вод (Так/Ні)</w:t>
            </w:r>
          </w:p>
        </w:tc>
        <w:tc>
          <w:tcPr>
            <w:tcW w:w="3887" w:type="dxa"/>
          </w:tcPr>
          <w:p w14:paraId="31FF40D5" w14:textId="0DA92E48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2C2AE017" w14:textId="77777777" w:rsidTr="00C96FB4">
        <w:tc>
          <w:tcPr>
            <w:tcW w:w="2022" w:type="dxa"/>
            <w:vMerge/>
          </w:tcPr>
          <w:p w14:paraId="11FE1581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5B8BAA16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Р</w:t>
            </w:r>
            <w:r w:rsidR="00F97B7F" w:rsidRPr="004C2998">
              <w:rPr>
                <w:sz w:val="22"/>
                <w:szCs w:val="22"/>
              </w:rPr>
              <w:t>івень підґрунтових вод (м)</w:t>
            </w:r>
          </w:p>
        </w:tc>
        <w:tc>
          <w:tcPr>
            <w:tcW w:w="3887" w:type="dxa"/>
          </w:tcPr>
          <w:p w14:paraId="1808FEFD" w14:textId="58F36CFE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Низ</w:t>
            </w:r>
            <w:r w:rsidR="009D5EFC"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кий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330FC34A" w14:textId="77777777" w:rsidTr="00C96FB4">
        <w:tc>
          <w:tcPr>
            <w:tcW w:w="2022" w:type="dxa"/>
            <w:vMerge/>
          </w:tcPr>
          <w:p w14:paraId="03E3A455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4F23F96A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Ч</w:t>
            </w:r>
            <w:r w:rsidR="00F97B7F" w:rsidRPr="004C2998">
              <w:rPr>
                <w:sz w:val="22"/>
                <w:szCs w:val="22"/>
              </w:rPr>
              <w:t>и були проведені геологічні дослідження ділянки (Так/Ні)</w:t>
            </w:r>
          </w:p>
        </w:tc>
        <w:tc>
          <w:tcPr>
            <w:tcW w:w="3887" w:type="dxa"/>
          </w:tcPr>
          <w:p w14:paraId="32243B9D" w14:textId="36B1AAD5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3F55AE74" w14:textId="77777777" w:rsidTr="00C96FB4">
        <w:tc>
          <w:tcPr>
            <w:tcW w:w="2022" w:type="dxa"/>
            <w:vMerge/>
          </w:tcPr>
          <w:p w14:paraId="7EC3ABC5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33A1A61E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Р</w:t>
            </w:r>
            <w:r w:rsidR="00F97B7F" w:rsidRPr="004C2998">
              <w:rPr>
                <w:sz w:val="22"/>
                <w:szCs w:val="22"/>
              </w:rPr>
              <w:t>изик затоплення чи зсувів землі (Так/Ні)</w:t>
            </w:r>
          </w:p>
        </w:tc>
        <w:tc>
          <w:tcPr>
            <w:tcW w:w="3887" w:type="dxa"/>
          </w:tcPr>
          <w:p w14:paraId="5B6EA8FC" w14:textId="2BE9781D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12B0F52C" w14:textId="77777777" w:rsidTr="00C96FB4">
        <w:tc>
          <w:tcPr>
            <w:tcW w:w="2022" w:type="dxa"/>
            <w:vMerge/>
          </w:tcPr>
          <w:p w14:paraId="551268FD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3E528B60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П</w:t>
            </w:r>
            <w:r w:rsidR="00F97B7F" w:rsidRPr="004C2998">
              <w:rPr>
                <w:sz w:val="22"/>
                <w:szCs w:val="22"/>
              </w:rPr>
              <w:t>ідземні перешкоди (Так/Ні)</w:t>
            </w:r>
          </w:p>
        </w:tc>
        <w:tc>
          <w:tcPr>
            <w:tcW w:w="3887" w:type="dxa"/>
          </w:tcPr>
          <w:p w14:paraId="7FB9B711" w14:textId="0A2E43BE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06C6ED4D" w14:textId="77777777" w:rsidTr="00C96FB4">
        <w:tc>
          <w:tcPr>
            <w:tcW w:w="2022" w:type="dxa"/>
            <w:vMerge/>
          </w:tcPr>
          <w:p w14:paraId="29BA6557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6ECE719A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</w:t>
            </w:r>
            <w:r w:rsidR="00F97B7F" w:rsidRPr="004C2998">
              <w:rPr>
                <w:sz w:val="22"/>
                <w:szCs w:val="22"/>
              </w:rPr>
              <w:t>аземні та повітряні перешкоди (Так/Ні)</w:t>
            </w:r>
          </w:p>
        </w:tc>
        <w:tc>
          <w:tcPr>
            <w:tcW w:w="3887" w:type="dxa"/>
          </w:tcPr>
          <w:p w14:paraId="00E9073A" w14:textId="70806EF9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62FE7524" w14:textId="77777777" w:rsidTr="00C96FB4">
        <w:tc>
          <w:tcPr>
            <w:tcW w:w="2022" w:type="dxa"/>
            <w:vMerge/>
          </w:tcPr>
          <w:p w14:paraId="188A636A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1014A095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Е</w:t>
            </w:r>
            <w:r w:rsidR="00F97B7F" w:rsidRPr="004C2998">
              <w:rPr>
                <w:sz w:val="22"/>
                <w:szCs w:val="22"/>
              </w:rPr>
              <w:t>кологічні обмеження (Так/Ні)</w:t>
            </w:r>
          </w:p>
        </w:tc>
        <w:tc>
          <w:tcPr>
            <w:tcW w:w="3887" w:type="dxa"/>
          </w:tcPr>
          <w:p w14:paraId="02611F67" w14:textId="1997D2D8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404D9CBC" w14:textId="77777777" w:rsidTr="00C96FB4">
        <w:tc>
          <w:tcPr>
            <w:tcW w:w="2022" w:type="dxa"/>
            <w:vMerge/>
          </w:tcPr>
          <w:p w14:paraId="56E0C98C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08A0E265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Б</w:t>
            </w:r>
            <w:r w:rsidR="00F97B7F" w:rsidRPr="004C2998">
              <w:rPr>
                <w:sz w:val="22"/>
                <w:szCs w:val="22"/>
              </w:rPr>
              <w:t>удинки чи інші конструкції на ділянці (Так/Ні)</w:t>
            </w:r>
          </w:p>
        </w:tc>
        <w:tc>
          <w:tcPr>
            <w:tcW w:w="3887" w:type="dxa"/>
          </w:tcPr>
          <w:p w14:paraId="1F19EAB3" w14:textId="496DEFDD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37D2AC84" w14:textId="77777777" w:rsidTr="00C96FB4">
        <w:tc>
          <w:tcPr>
            <w:tcW w:w="2022" w:type="dxa"/>
            <w:vMerge w:val="restart"/>
            <w:vAlign w:val="center"/>
          </w:tcPr>
          <w:p w14:paraId="7C82AB9D" w14:textId="77777777" w:rsidR="00F97B7F" w:rsidRPr="004C2998" w:rsidRDefault="00F97B7F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Транспортне положення</w:t>
            </w:r>
          </w:p>
        </w:tc>
        <w:tc>
          <w:tcPr>
            <w:tcW w:w="4182" w:type="dxa"/>
          </w:tcPr>
          <w:p w14:paraId="3BFEA5A3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Д</w:t>
            </w:r>
            <w:r w:rsidR="00F97B7F" w:rsidRPr="004C2998">
              <w:rPr>
                <w:sz w:val="22"/>
                <w:szCs w:val="22"/>
              </w:rPr>
              <w:t>оступ доріг до ділянки (вид та ширина доступної дороги)</w:t>
            </w:r>
          </w:p>
        </w:tc>
        <w:tc>
          <w:tcPr>
            <w:tcW w:w="3887" w:type="dxa"/>
          </w:tcPr>
          <w:p w14:paraId="332544F1" w14:textId="2E1B30C5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Доступ с чотирьох сторін, шляхи обласного та районного значення.  </w:t>
            </w:r>
          </w:p>
        </w:tc>
      </w:tr>
      <w:tr w:rsidR="00F97B7F" w:rsidRPr="004C2998" w14:paraId="583415F2" w14:textId="77777777" w:rsidTr="00C96FB4">
        <w:tc>
          <w:tcPr>
            <w:tcW w:w="2022" w:type="dxa"/>
            <w:vMerge/>
          </w:tcPr>
          <w:p w14:paraId="28310B10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7C8226BF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</w:t>
            </w:r>
            <w:r w:rsidR="00F97B7F" w:rsidRPr="004C2998">
              <w:rPr>
                <w:sz w:val="22"/>
                <w:szCs w:val="22"/>
              </w:rPr>
              <w:t>айближча автомагістраль/дорога національного значення (км)</w:t>
            </w:r>
          </w:p>
        </w:tc>
        <w:tc>
          <w:tcPr>
            <w:tcW w:w="3887" w:type="dxa"/>
          </w:tcPr>
          <w:p w14:paraId="28156799" w14:textId="7EB4FF77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Донецьк, Дніпропетровськ, Київ</w:t>
            </w:r>
            <w:r w:rsidR="0050687D">
              <w:rPr>
                <w:sz w:val="22"/>
                <w:szCs w:val="22"/>
              </w:rPr>
              <w:t>.</w:t>
            </w:r>
          </w:p>
        </w:tc>
      </w:tr>
      <w:tr w:rsidR="00F97B7F" w:rsidRPr="004C2998" w14:paraId="6FFB3CA6" w14:textId="77777777" w:rsidTr="00C96FB4">
        <w:tc>
          <w:tcPr>
            <w:tcW w:w="2022" w:type="dxa"/>
            <w:vMerge/>
          </w:tcPr>
          <w:p w14:paraId="613ADC0C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A18B138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М</w:t>
            </w:r>
            <w:r w:rsidR="00F97B7F" w:rsidRPr="004C2998">
              <w:rPr>
                <w:sz w:val="22"/>
                <w:szCs w:val="22"/>
              </w:rPr>
              <w:t>орські та річкові порти в радіусі до 200 км</w:t>
            </w:r>
          </w:p>
        </w:tc>
        <w:tc>
          <w:tcPr>
            <w:tcW w:w="3887" w:type="dxa"/>
          </w:tcPr>
          <w:p w14:paraId="10538AA9" w14:textId="6564F8B9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3F9D52F4" w14:textId="77777777" w:rsidTr="00C96FB4">
        <w:tc>
          <w:tcPr>
            <w:tcW w:w="2022" w:type="dxa"/>
            <w:vMerge/>
          </w:tcPr>
          <w:p w14:paraId="1452A28B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41327A40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З</w:t>
            </w:r>
            <w:r w:rsidR="00F97B7F" w:rsidRPr="004C2998">
              <w:rPr>
                <w:sz w:val="22"/>
                <w:szCs w:val="22"/>
              </w:rPr>
              <w:t>алізнична колія (км)</w:t>
            </w:r>
          </w:p>
        </w:tc>
        <w:tc>
          <w:tcPr>
            <w:tcW w:w="3887" w:type="dxa"/>
          </w:tcPr>
          <w:p w14:paraId="4888B53A" w14:textId="722731A1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км</w:t>
            </w:r>
          </w:p>
        </w:tc>
      </w:tr>
      <w:tr w:rsidR="00F97B7F" w:rsidRPr="004C2998" w14:paraId="11F91B9C" w14:textId="77777777" w:rsidTr="00C96FB4">
        <w:tc>
          <w:tcPr>
            <w:tcW w:w="2022" w:type="dxa"/>
            <w:vMerge/>
          </w:tcPr>
          <w:p w14:paraId="11842F2A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17120D8A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З</w:t>
            </w:r>
            <w:r w:rsidR="00F97B7F" w:rsidRPr="004C2998">
              <w:rPr>
                <w:sz w:val="22"/>
                <w:szCs w:val="22"/>
              </w:rPr>
              <w:t>алізнична під’їзна колія (км)</w:t>
            </w:r>
          </w:p>
        </w:tc>
        <w:tc>
          <w:tcPr>
            <w:tcW w:w="3887" w:type="dxa"/>
          </w:tcPr>
          <w:p w14:paraId="2A9E3236" w14:textId="53860701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27E1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км</w:t>
            </w:r>
          </w:p>
        </w:tc>
      </w:tr>
      <w:tr w:rsidR="00F97B7F" w:rsidRPr="004C2998" w14:paraId="35217B1B" w14:textId="77777777" w:rsidTr="00C96FB4">
        <w:tc>
          <w:tcPr>
            <w:tcW w:w="2022" w:type="dxa"/>
            <w:vMerge/>
          </w:tcPr>
          <w:p w14:paraId="1CA4E8EB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7D885084" w14:textId="77777777" w:rsidR="00F97B7F" w:rsidRPr="004C2998" w:rsidRDefault="00C96FB4" w:rsidP="00C96FB4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Найближчий діючий</w:t>
            </w:r>
            <w:r w:rsidR="00F97B7F" w:rsidRPr="004C2998">
              <w:rPr>
                <w:sz w:val="22"/>
                <w:szCs w:val="22"/>
              </w:rPr>
              <w:t xml:space="preserve"> аеропорт (км)</w:t>
            </w:r>
          </w:p>
        </w:tc>
        <w:tc>
          <w:tcPr>
            <w:tcW w:w="3887" w:type="dxa"/>
          </w:tcPr>
          <w:p w14:paraId="7185CD4A" w14:textId="17F600B6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="00627E1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км</w:t>
            </w:r>
          </w:p>
        </w:tc>
      </w:tr>
      <w:tr w:rsidR="00F97B7F" w:rsidRPr="004C2998" w14:paraId="62D48B8A" w14:textId="77777777" w:rsidTr="00C96FB4">
        <w:tc>
          <w:tcPr>
            <w:tcW w:w="2022" w:type="dxa"/>
            <w:vMerge/>
          </w:tcPr>
          <w:p w14:paraId="607C91F3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5F7FAA2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Найближчий морський порт</w:t>
            </w:r>
            <w:r w:rsidR="00F97B7F" w:rsidRPr="004C2998">
              <w:rPr>
                <w:sz w:val="22"/>
                <w:szCs w:val="22"/>
              </w:rPr>
              <w:t xml:space="preserve"> (км)</w:t>
            </w:r>
          </w:p>
        </w:tc>
        <w:tc>
          <w:tcPr>
            <w:tcW w:w="3887" w:type="dxa"/>
          </w:tcPr>
          <w:p w14:paraId="3556ED26" w14:textId="58B0F6B9" w:rsidR="00F97B7F" w:rsidRPr="004C2998" w:rsidRDefault="00FA6C7B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</w:t>
            </w:r>
            <w:r w:rsidR="00627E1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км</w:t>
            </w:r>
          </w:p>
        </w:tc>
      </w:tr>
      <w:tr w:rsidR="00F97B7F" w:rsidRPr="004C2998" w14:paraId="10D347CB" w14:textId="77777777" w:rsidTr="00C96FB4">
        <w:tc>
          <w:tcPr>
            <w:tcW w:w="2022" w:type="dxa"/>
            <w:vMerge w:val="restart"/>
            <w:vAlign w:val="center"/>
          </w:tcPr>
          <w:p w14:paraId="0EFA2AF1" w14:textId="77777777" w:rsidR="00F97B7F" w:rsidRPr="004C2998" w:rsidRDefault="00F97B7F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Наявна інфраструктура</w:t>
            </w:r>
          </w:p>
        </w:tc>
        <w:tc>
          <w:tcPr>
            <w:tcW w:w="4182" w:type="dxa"/>
          </w:tcPr>
          <w:p w14:paraId="2E4E120E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Е</w:t>
            </w:r>
            <w:r w:rsidR="00F97B7F" w:rsidRPr="004C2998">
              <w:rPr>
                <w:sz w:val="22"/>
                <w:szCs w:val="22"/>
              </w:rPr>
              <w:t>лектрифікація (Так/Ні)</w:t>
            </w:r>
          </w:p>
        </w:tc>
        <w:tc>
          <w:tcPr>
            <w:tcW w:w="3887" w:type="dxa"/>
          </w:tcPr>
          <w:p w14:paraId="041766E6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577DD1EC" w14:textId="77777777" w:rsidTr="00C96FB4">
        <w:tc>
          <w:tcPr>
            <w:tcW w:w="2022" w:type="dxa"/>
            <w:vMerge/>
          </w:tcPr>
          <w:p w14:paraId="1476001B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0DEEB89E" w14:textId="77777777" w:rsidR="00F97B7F" w:rsidRPr="004C2998" w:rsidRDefault="00F97B7F" w:rsidP="00F97B7F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887" w:type="dxa"/>
          </w:tcPr>
          <w:p w14:paraId="1A2D50B4" w14:textId="1EEEC7A6" w:rsidR="00F97B7F" w:rsidRPr="004C2998" w:rsidRDefault="009D5EFC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627E1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м </w:t>
            </w:r>
          </w:p>
        </w:tc>
      </w:tr>
      <w:tr w:rsidR="00F97B7F" w:rsidRPr="004C2998" w14:paraId="464538A1" w14:textId="77777777" w:rsidTr="00C96FB4">
        <w:tc>
          <w:tcPr>
            <w:tcW w:w="2022" w:type="dxa"/>
            <w:vMerge/>
          </w:tcPr>
          <w:p w14:paraId="10EB1DFC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6E9F875" w14:textId="77777777" w:rsidR="00F97B7F" w:rsidRPr="004C2998" w:rsidRDefault="00F97B7F" w:rsidP="00F97B7F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напруга електричного току (</w:t>
            </w:r>
            <w:proofErr w:type="spellStart"/>
            <w:r w:rsidRPr="004C2998">
              <w:rPr>
                <w:sz w:val="22"/>
                <w:szCs w:val="22"/>
              </w:rPr>
              <w:t>кВТ</w:t>
            </w:r>
            <w:proofErr w:type="spellEnd"/>
            <w:r w:rsidRPr="004C2998">
              <w:rPr>
                <w:sz w:val="22"/>
                <w:szCs w:val="22"/>
              </w:rPr>
              <w:t>)</w:t>
            </w:r>
          </w:p>
        </w:tc>
        <w:tc>
          <w:tcPr>
            <w:tcW w:w="3887" w:type="dxa"/>
          </w:tcPr>
          <w:p w14:paraId="78ED64E9" w14:textId="57C796BD" w:rsidR="00F97B7F" w:rsidRPr="004C2998" w:rsidRDefault="009D5EFC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="00627E1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кВт</w:t>
            </w:r>
          </w:p>
        </w:tc>
      </w:tr>
      <w:tr w:rsidR="00F97B7F" w:rsidRPr="004C2998" w14:paraId="54A0193C" w14:textId="77777777" w:rsidTr="00C96FB4">
        <w:tc>
          <w:tcPr>
            <w:tcW w:w="2022" w:type="dxa"/>
            <w:vMerge/>
          </w:tcPr>
          <w:p w14:paraId="689A473C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01ABC555" w14:textId="77777777" w:rsidR="00F97B7F" w:rsidRPr="004C2998" w:rsidRDefault="00F97B7F" w:rsidP="00F97B7F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допустима електрична ємність (</w:t>
            </w:r>
            <w:r w:rsidRPr="004C2998">
              <w:rPr>
                <w:sz w:val="22"/>
                <w:szCs w:val="22"/>
                <w:lang w:val="en-US"/>
              </w:rPr>
              <w:t>MW</w:t>
            </w:r>
            <w:r w:rsidRPr="004C2998">
              <w:rPr>
                <w:sz w:val="22"/>
                <w:szCs w:val="22"/>
              </w:rPr>
              <w:t>)</w:t>
            </w:r>
          </w:p>
        </w:tc>
        <w:tc>
          <w:tcPr>
            <w:tcW w:w="3887" w:type="dxa"/>
          </w:tcPr>
          <w:p w14:paraId="35BDFD02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3B750FED" w14:textId="77777777" w:rsidTr="00C96FB4">
        <w:tc>
          <w:tcPr>
            <w:tcW w:w="2022" w:type="dxa"/>
            <w:vMerge/>
          </w:tcPr>
          <w:p w14:paraId="1CF4E5AC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7A1BA6E9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Г</w:t>
            </w:r>
            <w:r w:rsidR="00F97B7F" w:rsidRPr="004C2998">
              <w:rPr>
                <w:sz w:val="22"/>
                <w:szCs w:val="22"/>
              </w:rPr>
              <w:t>азифікація (Так/Ні)</w:t>
            </w:r>
          </w:p>
        </w:tc>
        <w:tc>
          <w:tcPr>
            <w:tcW w:w="3887" w:type="dxa"/>
          </w:tcPr>
          <w:p w14:paraId="11DF3807" w14:textId="4FE892EC" w:rsidR="00F97B7F" w:rsidRPr="004C2998" w:rsidRDefault="009D5EFC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76DC11ED" w14:textId="77777777" w:rsidTr="00C96FB4">
        <w:tc>
          <w:tcPr>
            <w:tcW w:w="2022" w:type="dxa"/>
            <w:vMerge/>
          </w:tcPr>
          <w:p w14:paraId="14F0D775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76866D9B" w14:textId="77777777" w:rsidR="00F97B7F" w:rsidRPr="004C2998" w:rsidRDefault="00F97B7F" w:rsidP="00F97B7F">
            <w:pPr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887" w:type="dxa"/>
          </w:tcPr>
          <w:p w14:paraId="1E27C5CD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290ED90F" w14:textId="77777777" w:rsidTr="00C96FB4">
        <w:tc>
          <w:tcPr>
            <w:tcW w:w="2022" w:type="dxa"/>
            <w:vMerge/>
          </w:tcPr>
          <w:p w14:paraId="73A8A3BC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79E6034" w14:textId="77777777" w:rsidR="00F97B7F" w:rsidRPr="004C2998" w:rsidRDefault="00F97B7F" w:rsidP="00F97B7F">
            <w:pPr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показник теплотворної здатності (</w:t>
            </w:r>
            <w:r w:rsidRPr="004C2998">
              <w:rPr>
                <w:sz w:val="22"/>
                <w:szCs w:val="22"/>
                <w:lang w:val="en-US"/>
              </w:rPr>
              <w:t>MJ</w:t>
            </w:r>
            <w:r w:rsidRPr="004C2998">
              <w:rPr>
                <w:sz w:val="22"/>
                <w:szCs w:val="22"/>
                <w:lang w:val="ru-RU"/>
              </w:rPr>
              <w:t>/</w:t>
            </w:r>
            <w:r w:rsidRPr="004C2998">
              <w:rPr>
                <w:sz w:val="22"/>
                <w:szCs w:val="22"/>
                <w:lang w:val="en-US"/>
              </w:rPr>
              <w:t>Nm</w:t>
            </w:r>
            <w:r w:rsidRPr="004C2998">
              <w:rPr>
                <w:sz w:val="22"/>
                <w:szCs w:val="22"/>
                <w:vertAlign w:val="superscript"/>
                <w:lang w:val="ru-RU"/>
              </w:rPr>
              <w:t>3</w:t>
            </w:r>
            <w:r w:rsidRPr="004C2998"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3887" w:type="dxa"/>
          </w:tcPr>
          <w:p w14:paraId="01DD7CF1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4BE8F84A" w14:textId="77777777" w:rsidTr="00C96FB4">
        <w:tc>
          <w:tcPr>
            <w:tcW w:w="2022" w:type="dxa"/>
            <w:vMerge/>
          </w:tcPr>
          <w:p w14:paraId="39A9CE12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42536D2B" w14:textId="77777777" w:rsidR="00F97B7F" w:rsidRPr="004C2998" w:rsidRDefault="00F97B7F" w:rsidP="00F97B7F">
            <w:pPr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діаметр труби (мм)</w:t>
            </w:r>
          </w:p>
        </w:tc>
        <w:tc>
          <w:tcPr>
            <w:tcW w:w="3887" w:type="dxa"/>
          </w:tcPr>
          <w:p w14:paraId="158FE24A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09F789F7" w14:textId="77777777" w:rsidTr="00C96FB4">
        <w:tc>
          <w:tcPr>
            <w:tcW w:w="2022" w:type="dxa"/>
            <w:vMerge/>
          </w:tcPr>
          <w:p w14:paraId="438A0CB1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215CC07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В</w:t>
            </w:r>
            <w:r w:rsidR="00F97B7F" w:rsidRPr="004C2998">
              <w:rPr>
                <w:sz w:val="22"/>
                <w:szCs w:val="22"/>
              </w:rPr>
              <w:t>одопостачання (Так/Ні)</w:t>
            </w:r>
          </w:p>
        </w:tc>
        <w:tc>
          <w:tcPr>
            <w:tcW w:w="3887" w:type="dxa"/>
          </w:tcPr>
          <w:p w14:paraId="3940E755" w14:textId="7395ABB1" w:rsidR="00F97B7F" w:rsidRPr="004C2998" w:rsidRDefault="009D5EFC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04B5A861" w14:textId="77777777" w:rsidTr="00C96FB4">
        <w:tc>
          <w:tcPr>
            <w:tcW w:w="2022" w:type="dxa"/>
            <w:vMerge/>
          </w:tcPr>
          <w:p w14:paraId="78747349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677BE51" w14:textId="77777777" w:rsidR="00F97B7F" w:rsidRPr="004C2998" w:rsidRDefault="00F97B7F" w:rsidP="00F97B7F">
            <w:pPr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887" w:type="dxa"/>
          </w:tcPr>
          <w:p w14:paraId="5ACCFA92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296F99D0" w14:textId="77777777" w:rsidTr="00C96FB4">
        <w:tc>
          <w:tcPr>
            <w:tcW w:w="2022" w:type="dxa"/>
            <w:vMerge/>
          </w:tcPr>
          <w:p w14:paraId="480955F3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29331469" w14:textId="77777777" w:rsidR="00F97B7F" w:rsidRPr="004C2998" w:rsidRDefault="00F97B7F" w:rsidP="00F97B7F">
            <w:pPr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допустима пропускна здатність (м</w:t>
            </w:r>
            <w:r w:rsidRPr="004C2998">
              <w:rPr>
                <w:sz w:val="22"/>
                <w:szCs w:val="22"/>
                <w:vertAlign w:val="superscript"/>
              </w:rPr>
              <w:t>3</w:t>
            </w:r>
            <w:r w:rsidRPr="004C2998">
              <w:rPr>
                <w:sz w:val="22"/>
                <w:szCs w:val="22"/>
              </w:rPr>
              <w:t>/24 г)</w:t>
            </w:r>
          </w:p>
        </w:tc>
        <w:tc>
          <w:tcPr>
            <w:tcW w:w="3887" w:type="dxa"/>
          </w:tcPr>
          <w:p w14:paraId="27A2BE69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397CA5BB" w14:textId="77777777" w:rsidTr="00C96FB4">
        <w:tc>
          <w:tcPr>
            <w:tcW w:w="2022" w:type="dxa"/>
            <w:vMerge/>
          </w:tcPr>
          <w:p w14:paraId="396C87F8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13A912E8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О</w:t>
            </w:r>
            <w:r w:rsidR="00F97B7F" w:rsidRPr="004C2998">
              <w:rPr>
                <w:sz w:val="22"/>
                <w:szCs w:val="22"/>
              </w:rPr>
              <w:t>чисні споруди (Так/Ні)</w:t>
            </w:r>
          </w:p>
        </w:tc>
        <w:tc>
          <w:tcPr>
            <w:tcW w:w="3887" w:type="dxa"/>
          </w:tcPr>
          <w:p w14:paraId="584711A4" w14:textId="32D013D5" w:rsidR="00F97B7F" w:rsidRPr="004C2998" w:rsidRDefault="009D5EFC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24EE75C6" w14:textId="77777777" w:rsidTr="009D5EFC">
        <w:trPr>
          <w:trHeight w:val="378"/>
        </w:trPr>
        <w:tc>
          <w:tcPr>
            <w:tcW w:w="2022" w:type="dxa"/>
            <w:vMerge/>
          </w:tcPr>
          <w:p w14:paraId="7DEED903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4F083F60" w14:textId="77777777" w:rsidR="00F97B7F" w:rsidRPr="004C2998" w:rsidRDefault="00C96FB4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Телекомунікації</w:t>
            </w:r>
            <w:r w:rsidR="00F97B7F" w:rsidRPr="004C2998">
              <w:rPr>
                <w:sz w:val="22"/>
                <w:szCs w:val="22"/>
              </w:rPr>
              <w:t xml:space="preserve"> (Так/Ні)</w:t>
            </w:r>
          </w:p>
        </w:tc>
        <w:tc>
          <w:tcPr>
            <w:tcW w:w="3887" w:type="dxa"/>
          </w:tcPr>
          <w:p w14:paraId="0A742650" w14:textId="1BDAC54E" w:rsidR="00F97B7F" w:rsidRPr="004C2998" w:rsidRDefault="009D5EFC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3AB0B531" w14:textId="77777777" w:rsidTr="00C96FB4">
        <w:tc>
          <w:tcPr>
            <w:tcW w:w="2022" w:type="dxa"/>
            <w:vMerge/>
          </w:tcPr>
          <w:p w14:paraId="6B28F4EF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1D496405" w14:textId="77777777" w:rsidR="00F97B7F" w:rsidRPr="004C2998" w:rsidRDefault="00F97B7F" w:rsidP="00F97B7F">
            <w:pPr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887" w:type="dxa"/>
          </w:tcPr>
          <w:p w14:paraId="238EDC93" w14:textId="539D37F8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</w:tr>
      <w:tr w:rsidR="00F97B7F" w:rsidRPr="004C2998" w14:paraId="7451C2DE" w14:textId="77777777" w:rsidTr="00C96FB4">
        <w:tc>
          <w:tcPr>
            <w:tcW w:w="2022" w:type="dxa"/>
          </w:tcPr>
          <w:p w14:paraId="2823DEB6" w14:textId="77777777" w:rsidR="00F97B7F" w:rsidRPr="004C2998" w:rsidRDefault="00F97B7F" w:rsidP="007E10CE">
            <w:pPr>
              <w:rPr>
                <w:sz w:val="22"/>
                <w:szCs w:val="22"/>
              </w:rPr>
            </w:pPr>
          </w:p>
        </w:tc>
        <w:tc>
          <w:tcPr>
            <w:tcW w:w="4182" w:type="dxa"/>
          </w:tcPr>
          <w:p w14:paraId="0323B1A8" w14:textId="77777777" w:rsidR="00F97B7F" w:rsidRPr="004C2998" w:rsidRDefault="00F97B7F" w:rsidP="007E10C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3887" w:type="dxa"/>
          </w:tcPr>
          <w:p w14:paraId="0B631CBA" w14:textId="71927D38" w:rsidR="00F97B7F" w:rsidRPr="004C2998" w:rsidRDefault="00627E1B" w:rsidP="007E10CE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</w:t>
            </w:r>
            <w:r w:rsidR="009D5EFC">
              <w:rPr>
                <w:sz w:val="22"/>
                <w:szCs w:val="22"/>
              </w:rPr>
              <w:t>точнюється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F97B7F" w:rsidRPr="004C2998" w14:paraId="58CC2C3D" w14:textId="77777777" w:rsidTr="007E10CE">
        <w:tc>
          <w:tcPr>
            <w:tcW w:w="2022" w:type="dxa"/>
          </w:tcPr>
          <w:p w14:paraId="7FADB16D" w14:textId="77777777" w:rsidR="00F97B7F" w:rsidRPr="004C2998" w:rsidRDefault="00F97B7F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4C2998">
              <w:rPr>
                <w:b/>
                <w:sz w:val="22"/>
                <w:szCs w:val="22"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069" w:type="dxa"/>
            <w:gridSpan w:val="2"/>
          </w:tcPr>
          <w:p w14:paraId="51791017" w14:textId="77777777" w:rsidR="00F97B7F" w:rsidRDefault="009D5EFC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Можливість змінення цільового призначення ділянки 4 міс.</w:t>
            </w:r>
          </w:p>
          <w:p w14:paraId="457C9E28" w14:textId="2D2F1F9E" w:rsidR="009D5EFC" w:rsidRPr="004C2998" w:rsidRDefault="009D5EFC" w:rsidP="009D5E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Можливість отримання ТУ на 20 </w:t>
            </w:r>
            <w:proofErr w:type="spellStart"/>
            <w:r>
              <w:rPr>
                <w:sz w:val="22"/>
                <w:szCs w:val="22"/>
              </w:rPr>
              <w:t>мгв</w:t>
            </w:r>
            <w:proofErr w:type="spellEnd"/>
            <w:r>
              <w:rPr>
                <w:sz w:val="22"/>
                <w:szCs w:val="22"/>
              </w:rPr>
              <w:t xml:space="preserve">, завдання на </w:t>
            </w:r>
            <w:r w:rsidR="0050687D" w:rsidRPr="0050687D">
              <w:rPr>
                <w:sz w:val="22"/>
                <w:szCs w:val="22"/>
              </w:rPr>
              <w:t>проектування</w:t>
            </w:r>
            <w:r>
              <w:rPr>
                <w:sz w:val="22"/>
                <w:szCs w:val="22"/>
              </w:rPr>
              <w:t>, підписання договору на приєднання,</w:t>
            </w:r>
            <w:r w:rsidR="004F63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та договору поручення</w:t>
            </w:r>
            <w:r w:rsidR="004F636F">
              <w:rPr>
                <w:sz w:val="22"/>
                <w:szCs w:val="22"/>
              </w:rPr>
              <w:t>.</w:t>
            </w:r>
          </w:p>
        </w:tc>
      </w:tr>
      <w:tr w:rsidR="00F97B7F" w:rsidRPr="004C2998" w14:paraId="610DDA62" w14:textId="77777777" w:rsidTr="007E10CE">
        <w:tc>
          <w:tcPr>
            <w:tcW w:w="2022" w:type="dxa"/>
          </w:tcPr>
          <w:p w14:paraId="2BC9F37B" w14:textId="2C6B2AE2" w:rsidR="00F97B7F" w:rsidRPr="004C2998" w:rsidRDefault="00F97B7F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Можливості державної підтримки</w:t>
            </w:r>
          </w:p>
        </w:tc>
        <w:tc>
          <w:tcPr>
            <w:tcW w:w="8069" w:type="dxa"/>
            <w:gridSpan w:val="2"/>
          </w:tcPr>
          <w:p w14:paraId="7D8E8EEB" w14:textId="533206A7" w:rsidR="00F97B7F" w:rsidRPr="008D451E" w:rsidRDefault="008D451E" w:rsidP="007E10CE">
            <w:pPr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Ні</w:t>
            </w:r>
            <w:proofErr w:type="spellEnd"/>
            <w:r w:rsidR="00627E1B">
              <w:rPr>
                <w:sz w:val="22"/>
                <w:szCs w:val="22"/>
                <w:lang w:val="ru-RU"/>
              </w:rPr>
              <w:t>.</w:t>
            </w:r>
          </w:p>
        </w:tc>
      </w:tr>
      <w:tr w:rsidR="00C96FB4" w:rsidRPr="004C2998" w14:paraId="68BC7E13" w14:textId="77777777" w:rsidTr="007E10CE">
        <w:tc>
          <w:tcPr>
            <w:tcW w:w="2022" w:type="dxa"/>
          </w:tcPr>
          <w:p w14:paraId="6B7FDC1B" w14:textId="77777777" w:rsidR="00C96FB4" w:rsidRPr="004C2998" w:rsidRDefault="00C96FB4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Можливості місцевої підтримки</w:t>
            </w:r>
          </w:p>
        </w:tc>
        <w:tc>
          <w:tcPr>
            <w:tcW w:w="8069" w:type="dxa"/>
            <w:gridSpan w:val="2"/>
          </w:tcPr>
          <w:p w14:paraId="232BF757" w14:textId="325DCA98" w:rsidR="00C96FB4" w:rsidRPr="004C2998" w:rsidRDefault="008D451E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0DE6185E" w14:textId="77777777" w:rsidTr="007E10CE">
        <w:tc>
          <w:tcPr>
            <w:tcW w:w="2022" w:type="dxa"/>
          </w:tcPr>
          <w:p w14:paraId="2D226D9E" w14:textId="3EE60584" w:rsidR="00F97B7F" w:rsidRPr="004C2998" w:rsidRDefault="00C96FB4" w:rsidP="00360BA7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Інші актуальні к</w:t>
            </w:r>
            <w:r w:rsidR="00F97B7F" w:rsidRPr="004C2998">
              <w:rPr>
                <w:b/>
                <w:sz w:val="22"/>
                <w:szCs w:val="22"/>
              </w:rPr>
              <w:t>оментарі</w:t>
            </w:r>
          </w:p>
        </w:tc>
        <w:tc>
          <w:tcPr>
            <w:tcW w:w="8069" w:type="dxa"/>
            <w:gridSpan w:val="2"/>
          </w:tcPr>
          <w:p w14:paraId="1CD40C3C" w14:textId="6DA6C844" w:rsidR="00F97B7F" w:rsidRPr="004C2998" w:rsidRDefault="0050687D" w:rsidP="007E10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Дана ділянка знаходиться в межах м. Олександрівка</w:t>
            </w:r>
            <w:r w:rsidR="00627E1B">
              <w:rPr>
                <w:sz w:val="22"/>
                <w:szCs w:val="22"/>
              </w:rPr>
              <w:t>.</w:t>
            </w:r>
          </w:p>
        </w:tc>
      </w:tr>
      <w:tr w:rsidR="00F97B7F" w:rsidRPr="004C2998" w14:paraId="76DA8BF9" w14:textId="77777777" w:rsidTr="007E10CE">
        <w:tc>
          <w:tcPr>
            <w:tcW w:w="2022" w:type="dxa"/>
          </w:tcPr>
          <w:p w14:paraId="4F4174F6" w14:textId="77777777" w:rsidR="00F97B7F" w:rsidRPr="004C2998" w:rsidRDefault="00F97B7F" w:rsidP="007E10C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Пропозиція підготовлена</w:t>
            </w:r>
          </w:p>
        </w:tc>
        <w:tc>
          <w:tcPr>
            <w:tcW w:w="8069" w:type="dxa"/>
            <w:gridSpan w:val="2"/>
          </w:tcPr>
          <w:p w14:paraId="3C2BB0CF" w14:textId="77777777" w:rsidR="008D451E" w:rsidRDefault="008D451E" w:rsidP="008D45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Савченко Василь Миколайович,0504287388</w:t>
            </w:r>
            <w:r w:rsidR="00F97B7F" w:rsidRPr="004C2998">
              <w:rPr>
                <w:sz w:val="22"/>
                <w:szCs w:val="22"/>
              </w:rPr>
              <w:t xml:space="preserve">, </w:t>
            </w:r>
          </w:p>
          <w:p w14:paraId="1D30DEA8" w14:textId="732ACFC9" w:rsidR="00F97B7F" w:rsidRPr="004C2998" w:rsidRDefault="00F97B7F" w:rsidP="008D451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  <w:lang w:val="en-US"/>
              </w:rPr>
              <w:t>e</w:t>
            </w:r>
            <w:r w:rsidRPr="0050687D">
              <w:rPr>
                <w:sz w:val="22"/>
                <w:szCs w:val="22"/>
                <w:lang w:val="ru-RU"/>
              </w:rPr>
              <w:t>-</w:t>
            </w:r>
            <w:r w:rsidRPr="004C2998">
              <w:rPr>
                <w:sz w:val="22"/>
                <w:szCs w:val="22"/>
                <w:lang w:val="en-US"/>
              </w:rPr>
              <w:t>mail</w:t>
            </w:r>
            <w:r w:rsidR="008D451E">
              <w:rPr>
                <w:sz w:val="22"/>
                <w:szCs w:val="22"/>
              </w:rPr>
              <w:t xml:space="preserve">: </w:t>
            </w:r>
            <w:r w:rsidR="008D451E">
              <w:t>savchenka.22122014@gmail.com</w:t>
            </w:r>
          </w:p>
        </w:tc>
      </w:tr>
      <w:tr w:rsidR="00F97B7F" w:rsidRPr="004C2998" w14:paraId="47732AD0" w14:textId="77777777" w:rsidTr="007E10CE">
        <w:tc>
          <w:tcPr>
            <w:tcW w:w="2022" w:type="dxa"/>
          </w:tcPr>
          <w:p w14:paraId="3938D175" w14:textId="77777777" w:rsidR="00F97B7F" w:rsidRPr="004C2998" w:rsidRDefault="00F97B7F" w:rsidP="007E10CE">
            <w:pPr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Контактна особа</w:t>
            </w:r>
          </w:p>
        </w:tc>
        <w:tc>
          <w:tcPr>
            <w:tcW w:w="8069" w:type="dxa"/>
            <w:gridSpan w:val="2"/>
          </w:tcPr>
          <w:p w14:paraId="79022CCF" w14:textId="77777777" w:rsidR="008D451E" w:rsidRDefault="008D451E" w:rsidP="008D45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Савченко Василь Миколайович,0504287388</w:t>
            </w:r>
            <w:r w:rsidRPr="004C2998">
              <w:rPr>
                <w:sz w:val="22"/>
                <w:szCs w:val="22"/>
              </w:rPr>
              <w:t xml:space="preserve">, </w:t>
            </w:r>
          </w:p>
          <w:p w14:paraId="53C85509" w14:textId="637DF569" w:rsidR="00F97B7F" w:rsidRPr="004C2998" w:rsidRDefault="008D451E" w:rsidP="008D451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  <w:lang w:val="en-US"/>
              </w:rPr>
              <w:t>e</w:t>
            </w:r>
            <w:r w:rsidRPr="008D451E">
              <w:rPr>
                <w:sz w:val="22"/>
                <w:szCs w:val="22"/>
                <w:lang w:val="en-US"/>
              </w:rPr>
              <w:t>-</w:t>
            </w:r>
            <w:r w:rsidRPr="004C2998"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 xml:space="preserve">: </w:t>
            </w:r>
            <w:r>
              <w:t>savchenka.22122014@gmail.com</w:t>
            </w:r>
          </w:p>
        </w:tc>
      </w:tr>
    </w:tbl>
    <w:p w14:paraId="283E40A9" w14:textId="77777777" w:rsidR="00F97B7F" w:rsidRPr="004C2998" w:rsidRDefault="00F97B7F" w:rsidP="00F97B7F">
      <w:pPr>
        <w:rPr>
          <w:sz w:val="22"/>
          <w:szCs w:val="22"/>
        </w:rPr>
      </w:pPr>
    </w:p>
    <w:p w14:paraId="0CB5DDA6" w14:textId="77777777" w:rsidR="00F97B7F" w:rsidRDefault="00F97B7F" w:rsidP="00913402">
      <w:pPr>
        <w:ind w:left="1425"/>
        <w:rPr>
          <w:b/>
          <w:sz w:val="22"/>
          <w:szCs w:val="22"/>
        </w:rPr>
      </w:pPr>
    </w:p>
    <w:p w14:paraId="78A06867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3CD22843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5AB3EDFA" w14:textId="77777777" w:rsidR="0050687D" w:rsidRDefault="0050687D" w:rsidP="00913402">
      <w:pPr>
        <w:ind w:left="1425"/>
        <w:rPr>
          <w:b/>
          <w:sz w:val="22"/>
          <w:szCs w:val="22"/>
        </w:rPr>
      </w:pPr>
    </w:p>
    <w:p w14:paraId="655F5B18" w14:textId="488685A8" w:rsidR="00EF1101" w:rsidRDefault="0050687D" w:rsidP="005068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-Фото ділянки з різних позицій </w:t>
      </w:r>
    </w:p>
    <w:p w14:paraId="6BC26A73" w14:textId="50AB3323" w:rsidR="0050687D" w:rsidRDefault="0050687D" w:rsidP="005068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-Фото карти ДТЕК: </w:t>
      </w:r>
      <w:hyperlink r:id="rId8" w:history="1">
        <w:r w:rsidRPr="007B4B16">
          <w:rPr>
            <w:rStyle w:val="aa"/>
            <w:b/>
            <w:sz w:val="22"/>
            <w:szCs w:val="22"/>
          </w:rPr>
          <w:t>http://www.donetskoblenergo.dn.ua/files/gis/index.html</w:t>
        </w:r>
      </w:hyperlink>
    </w:p>
    <w:p w14:paraId="3D69A211" w14:textId="32021CC9" w:rsidR="0050687D" w:rsidRDefault="0050687D" w:rsidP="0050687D">
      <w:pPr>
        <w:rPr>
          <w:b/>
          <w:sz w:val="22"/>
          <w:szCs w:val="22"/>
        </w:rPr>
      </w:pPr>
      <w:r>
        <w:rPr>
          <w:b/>
          <w:sz w:val="22"/>
          <w:szCs w:val="22"/>
        </w:rPr>
        <w:t>- Підстанція Олександрівка, 35/10 кВт</w:t>
      </w:r>
    </w:p>
    <w:p w14:paraId="16368FDF" w14:textId="10510CDB" w:rsidR="00EF1101" w:rsidRDefault="0050687D" w:rsidP="005068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Викопіювання із ситуаційної схеми </w:t>
      </w:r>
      <w:proofErr w:type="spellStart"/>
      <w:r>
        <w:rPr>
          <w:b/>
          <w:sz w:val="22"/>
          <w:szCs w:val="22"/>
        </w:rPr>
        <w:t>Олександрівського</w:t>
      </w:r>
      <w:proofErr w:type="spellEnd"/>
      <w:r>
        <w:rPr>
          <w:b/>
          <w:sz w:val="22"/>
          <w:szCs w:val="22"/>
        </w:rPr>
        <w:t xml:space="preserve"> району, Донецької області.</w:t>
      </w:r>
    </w:p>
    <w:p w14:paraId="463A23EB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3F80DA45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4D42521F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04554CED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5774D585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38303CB6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2D95F373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6CA95ABE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380B0E4E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1B3093BD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31A0857D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762DDF5A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58DE82D2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6B4D8755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184DA7F1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763076EE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3C4F7302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4EFBF8F4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338A91B1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6604001A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4284C641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79B96515" w14:textId="77777777" w:rsidR="008D451E" w:rsidRDefault="008D451E" w:rsidP="008D451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01CF6B" wp14:editId="207F212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89fAiCLcQ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DB53" w14:textId="77777777" w:rsidR="008D451E" w:rsidRDefault="008D451E" w:rsidP="008D451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288501" wp14:editId="5583400B">
            <wp:extent cx="5943600" cy="42765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QfnBDzK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F35E" w14:textId="77777777" w:rsidR="008D451E" w:rsidRDefault="008D451E" w:rsidP="008D45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3CC72E" wp14:editId="61B1F9B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bziUOPKP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2C6C" w14:textId="77777777" w:rsidR="008D451E" w:rsidRDefault="008D451E" w:rsidP="008D451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C6B330" wp14:editId="78D4DEA6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Sg1OD-gH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0BD0" w14:textId="77777777" w:rsidR="008D451E" w:rsidRDefault="008D451E" w:rsidP="008D45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6E7893" wp14:editId="3E145307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O9Qk5WGM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2FEF" w14:textId="77777777" w:rsidR="008D451E" w:rsidRDefault="008D451E" w:rsidP="008D451E">
      <w:r>
        <w:rPr>
          <w:noProof/>
          <w:lang w:eastAsia="ru-RU"/>
        </w:rPr>
        <w:drawing>
          <wp:inline distT="0" distB="0" distL="0" distR="0" wp14:anchorId="2CC21327" wp14:editId="2C659051">
            <wp:extent cx="5938169" cy="34956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grN0B_Qz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C9F4" w14:textId="77777777" w:rsidR="008D451E" w:rsidRDefault="008D451E" w:rsidP="008D451E"/>
    <w:p w14:paraId="26705F39" w14:textId="77777777" w:rsidR="008D451E" w:rsidRDefault="008D451E" w:rsidP="008D451E"/>
    <w:p w14:paraId="7AB67929" w14:textId="77777777" w:rsidR="00EF1101" w:rsidRDefault="00EF1101" w:rsidP="00913402">
      <w:pPr>
        <w:ind w:left="1425"/>
        <w:rPr>
          <w:b/>
          <w:sz w:val="22"/>
          <w:szCs w:val="22"/>
        </w:rPr>
      </w:pPr>
    </w:p>
    <w:p w14:paraId="4F5E4266" w14:textId="77777777" w:rsidR="008D451E" w:rsidRDefault="008D451E" w:rsidP="00913402">
      <w:pPr>
        <w:ind w:left="1425"/>
        <w:rPr>
          <w:b/>
          <w:sz w:val="22"/>
          <w:szCs w:val="22"/>
        </w:rPr>
      </w:pPr>
    </w:p>
    <w:p w14:paraId="6E262E20" w14:textId="77777777" w:rsidR="008D451E" w:rsidRDefault="008D451E" w:rsidP="00913402">
      <w:pPr>
        <w:ind w:left="1425"/>
        <w:rPr>
          <w:b/>
          <w:sz w:val="22"/>
          <w:szCs w:val="22"/>
        </w:rPr>
      </w:pPr>
    </w:p>
    <w:p w14:paraId="49C4711E" w14:textId="77777777" w:rsidR="008D451E" w:rsidRDefault="008D451E" w:rsidP="00913402">
      <w:pPr>
        <w:ind w:left="1425"/>
        <w:rPr>
          <w:b/>
          <w:sz w:val="22"/>
          <w:szCs w:val="22"/>
        </w:rPr>
      </w:pPr>
    </w:p>
    <w:p w14:paraId="10347088" w14:textId="77777777" w:rsidR="008D451E" w:rsidRDefault="008D451E" w:rsidP="00913402">
      <w:pPr>
        <w:ind w:left="1425"/>
        <w:rPr>
          <w:b/>
          <w:sz w:val="22"/>
          <w:szCs w:val="22"/>
        </w:rPr>
      </w:pPr>
    </w:p>
    <w:p w14:paraId="46CDC2B5" w14:textId="77777777" w:rsidR="008D451E" w:rsidRDefault="008D451E" w:rsidP="00913402">
      <w:pPr>
        <w:ind w:left="1425"/>
        <w:rPr>
          <w:b/>
          <w:sz w:val="22"/>
          <w:szCs w:val="22"/>
        </w:rPr>
      </w:pPr>
    </w:p>
    <w:p w14:paraId="5EB38786" w14:textId="77777777" w:rsidR="008D451E" w:rsidRDefault="008D451E" w:rsidP="00913402">
      <w:pPr>
        <w:ind w:left="1425"/>
        <w:rPr>
          <w:b/>
          <w:sz w:val="22"/>
          <w:szCs w:val="22"/>
        </w:rPr>
      </w:pPr>
    </w:p>
    <w:p w14:paraId="2862FD7E" w14:textId="77777777" w:rsidR="008D451E" w:rsidRDefault="008D451E" w:rsidP="00913402">
      <w:pPr>
        <w:ind w:left="1425"/>
        <w:rPr>
          <w:b/>
          <w:sz w:val="22"/>
          <w:szCs w:val="22"/>
        </w:rPr>
      </w:pPr>
    </w:p>
    <w:p w14:paraId="0278BCDD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27594EF5" wp14:editId="5145899D">
            <wp:extent cx="5490347" cy="592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wRNViorKlc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498" cy="59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8508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62324CCF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3EB99749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70EDAF8C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69747A81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348C8F64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0F65B1B8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367EFE6F" w14:textId="77777777" w:rsidR="008D451E" w:rsidRDefault="008D451E" w:rsidP="008D451E">
      <w:pPr>
        <w:rPr>
          <w:b/>
          <w:noProof/>
          <w:sz w:val="22"/>
          <w:szCs w:val="22"/>
          <w:lang w:val="ru-RU" w:eastAsia="ru-RU"/>
        </w:rPr>
      </w:pPr>
    </w:p>
    <w:p w14:paraId="40F3B786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60D4694B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4FD84560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36EA59A1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577D4297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7B70712B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23B2886B" w14:textId="18543422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160B30C" wp14:editId="69FA11B0">
            <wp:extent cx="5791200" cy="40979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ександровка 40 га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14" cy="40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25D9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0640B96C" w14:textId="30503236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7C161190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75ACBD64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7EEA9DBC" w14:textId="2C7C9B2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09B2319B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1425C7FA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08756BEF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1BBA6673" w14:textId="77777777" w:rsidR="008D451E" w:rsidRDefault="008D451E" w:rsidP="008D451E">
      <w:pPr>
        <w:ind w:left="1425"/>
        <w:jc w:val="center"/>
        <w:rPr>
          <w:b/>
          <w:noProof/>
          <w:sz w:val="22"/>
          <w:szCs w:val="22"/>
          <w:lang w:val="ru-RU" w:eastAsia="ru-RU"/>
        </w:rPr>
      </w:pPr>
    </w:p>
    <w:p w14:paraId="78A38E21" w14:textId="3756BE6D" w:rsidR="008D451E" w:rsidRPr="004C2998" w:rsidRDefault="008D451E" w:rsidP="008D451E">
      <w:pPr>
        <w:ind w:left="1425"/>
        <w:jc w:val="center"/>
        <w:rPr>
          <w:b/>
          <w:sz w:val="22"/>
          <w:szCs w:val="22"/>
        </w:rPr>
      </w:pPr>
    </w:p>
    <w:sectPr w:rsidR="008D451E" w:rsidRPr="004C2998" w:rsidSect="00C67EA6">
      <w:headerReference w:type="default" r:id="rId17"/>
      <w:pgSz w:w="11906" w:h="16838"/>
      <w:pgMar w:top="850" w:right="850" w:bottom="850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D102A" w14:textId="77777777" w:rsidR="005F31E4" w:rsidRDefault="005F31E4">
      <w:r>
        <w:separator/>
      </w:r>
    </w:p>
  </w:endnote>
  <w:endnote w:type="continuationSeparator" w:id="0">
    <w:p w14:paraId="1E4E8125" w14:textId="77777777" w:rsidR="005F31E4" w:rsidRDefault="005F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A1C3E" w14:textId="77777777" w:rsidR="005F31E4" w:rsidRDefault="005F31E4">
      <w:r>
        <w:separator/>
      </w:r>
    </w:p>
  </w:footnote>
  <w:footnote w:type="continuationSeparator" w:id="0">
    <w:p w14:paraId="22522A9B" w14:textId="77777777" w:rsidR="005F31E4" w:rsidRDefault="005F3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CF84D" w14:textId="77777777" w:rsidR="00FC5841" w:rsidRPr="004C2998" w:rsidRDefault="00FC5841" w:rsidP="00FC5841">
    <w:pPr>
      <w:jc w:val="right"/>
      <w:rPr>
        <w:sz w:val="22"/>
        <w:szCs w:val="22"/>
      </w:rPr>
    </w:pPr>
    <w:r w:rsidRPr="004C2998">
      <w:rPr>
        <w:sz w:val="22"/>
        <w:szCs w:val="22"/>
      </w:rPr>
      <w:t>Додаток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B7F"/>
    <w:rsid w:val="00016B17"/>
    <w:rsid w:val="00037006"/>
    <w:rsid w:val="00080551"/>
    <w:rsid w:val="000A64BC"/>
    <w:rsid w:val="001550A0"/>
    <w:rsid w:val="00220679"/>
    <w:rsid w:val="0025765E"/>
    <w:rsid w:val="002944BD"/>
    <w:rsid w:val="00351194"/>
    <w:rsid w:val="00360BA7"/>
    <w:rsid w:val="003D2115"/>
    <w:rsid w:val="004C2998"/>
    <w:rsid w:val="004F636F"/>
    <w:rsid w:val="0050687D"/>
    <w:rsid w:val="005F31E4"/>
    <w:rsid w:val="00614A60"/>
    <w:rsid w:val="00627E1B"/>
    <w:rsid w:val="00651CE2"/>
    <w:rsid w:val="007E3AE5"/>
    <w:rsid w:val="00895ED0"/>
    <w:rsid w:val="008D451E"/>
    <w:rsid w:val="00912E1B"/>
    <w:rsid w:val="00913402"/>
    <w:rsid w:val="009D5EFC"/>
    <w:rsid w:val="00A76024"/>
    <w:rsid w:val="00A92D9F"/>
    <w:rsid w:val="00B00EE6"/>
    <w:rsid w:val="00C96FB4"/>
    <w:rsid w:val="00CE1DAC"/>
    <w:rsid w:val="00D102E5"/>
    <w:rsid w:val="00D76C98"/>
    <w:rsid w:val="00E04251"/>
    <w:rsid w:val="00EC30DE"/>
    <w:rsid w:val="00EF1101"/>
    <w:rsid w:val="00F47B52"/>
    <w:rsid w:val="00F97B7F"/>
    <w:rsid w:val="00FA6C7B"/>
    <w:rsid w:val="00FC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901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3">
    <w:name w:val="heading 3"/>
    <w:basedOn w:val="a"/>
    <w:link w:val="30"/>
    <w:uiPriority w:val="9"/>
    <w:qFormat/>
    <w:rsid w:val="00080551"/>
    <w:pPr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97B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97B7F"/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5">
    <w:name w:val="Table Grid"/>
    <w:basedOn w:val="a1"/>
    <w:uiPriority w:val="39"/>
    <w:rsid w:val="000A6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370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006"/>
    <w:rPr>
      <w:rFonts w:ascii="Tahoma" w:eastAsia="Times New Roman" w:hAnsi="Tahoma" w:cs="Tahoma"/>
      <w:sz w:val="16"/>
      <w:szCs w:val="16"/>
      <w:lang w:eastAsia="uk-UA"/>
    </w:rPr>
  </w:style>
  <w:style w:type="paragraph" w:styleId="a8">
    <w:name w:val="header"/>
    <w:basedOn w:val="a"/>
    <w:link w:val="a9"/>
    <w:uiPriority w:val="99"/>
    <w:unhideWhenUsed/>
    <w:rsid w:val="00016B17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6B17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t">
    <w:name w:val="st"/>
    <w:basedOn w:val="a0"/>
    <w:rsid w:val="00220679"/>
  </w:style>
  <w:style w:type="character" w:styleId="aa">
    <w:name w:val="Hyperlink"/>
    <w:basedOn w:val="a0"/>
    <w:uiPriority w:val="99"/>
    <w:unhideWhenUsed/>
    <w:rsid w:val="0050687D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80551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3">
    <w:name w:val="heading 3"/>
    <w:basedOn w:val="a"/>
    <w:link w:val="30"/>
    <w:uiPriority w:val="9"/>
    <w:qFormat/>
    <w:rsid w:val="00080551"/>
    <w:pPr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97B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97B7F"/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5">
    <w:name w:val="Table Grid"/>
    <w:basedOn w:val="a1"/>
    <w:uiPriority w:val="39"/>
    <w:rsid w:val="000A6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370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006"/>
    <w:rPr>
      <w:rFonts w:ascii="Tahoma" w:eastAsia="Times New Roman" w:hAnsi="Tahoma" w:cs="Tahoma"/>
      <w:sz w:val="16"/>
      <w:szCs w:val="16"/>
      <w:lang w:eastAsia="uk-UA"/>
    </w:rPr>
  </w:style>
  <w:style w:type="paragraph" w:styleId="a8">
    <w:name w:val="header"/>
    <w:basedOn w:val="a"/>
    <w:link w:val="a9"/>
    <w:uiPriority w:val="99"/>
    <w:unhideWhenUsed/>
    <w:rsid w:val="00016B17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6B17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t">
    <w:name w:val="st"/>
    <w:basedOn w:val="a0"/>
    <w:rsid w:val="00220679"/>
  </w:style>
  <w:style w:type="character" w:styleId="aa">
    <w:name w:val="Hyperlink"/>
    <w:basedOn w:val="a0"/>
    <w:uiPriority w:val="99"/>
    <w:unhideWhenUsed/>
    <w:rsid w:val="0050687D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80551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etskoblenergo.dn.ua/files/gis/index.html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 Федюк</dc:creator>
  <cp:keywords/>
  <dc:description/>
  <cp:lastModifiedBy>User</cp:lastModifiedBy>
  <cp:revision>18</cp:revision>
  <dcterms:created xsi:type="dcterms:W3CDTF">2016-04-28T11:14:00Z</dcterms:created>
  <dcterms:modified xsi:type="dcterms:W3CDTF">2018-12-20T11:40:00Z</dcterms:modified>
</cp:coreProperties>
</file>