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header7.xml" ContentType="application/vnd.openxmlformats-officedocument.wordprocessingml.header+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theme/themeOverride14.xml" ContentType="application/vnd.openxmlformats-officedocument.themeOverride+xml"/>
  <Override PartName="/word/charts/chart20.xml" ContentType="application/vnd.openxmlformats-officedocument.drawingml.chart+xml"/>
  <Override PartName="/word/theme/themeOverride15.xml" ContentType="application/vnd.openxmlformats-officedocument.themeOverride+xml"/>
  <Override PartName="/word/charts/chart21.xml" ContentType="application/vnd.openxmlformats-officedocument.drawingml.chart+xml"/>
  <Override PartName="/word/theme/themeOverride1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889" w:type="dxa"/>
        <w:tblLook w:val="01E0" w:firstRow="1" w:lastRow="1" w:firstColumn="1" w:lastColumn="1" w:noHBand="0" w:noVBand="0"/>
      </w:tblPr>
      <w:tblGrid>
        <w:gridCol w:w="5353"/>
        <w:gridCol w:w="4536"/>
      </w:tblGrid>
      <w:tr w:rsidR="00E3689E" w:rsidRPr="00B46F6C" w14:paraId="7CD05055" w14:textId="77777777" w:rsidTr="00B46F6C">
        <w:tc>
          <w:tcPr>
            <w:tcW w:w="5353" w:type="dxa"/>
          </w:tcPr>
          <w:p w14:paraId="208F3D0F" w14:textId="77777777" w:rsidR="00E3689E" w:rsidRPr="00DB7129" w:rsidRDefault="00E3689E" w:rsidP="00B46F6C">
            <w:pPr>
              <w:spacing w:after="120"/>
              <w:rPr>
                <w:sz w:val="26"/>
                <w:szCs w:val="26"/>
              </w:rPr>
            </w:pPr>
          </w:p>
        </w:tc>
        <w:tc>
          <w:tcPr>
            <w:tcW w:w="4536" w:type="dxa"/>
          </w:tcPr>
          <w:p w14:paraId="322627C4" w14:textId="77777777" w:rsidR="00E3689E" w:rsidRPr="006824F3" w:rsidRDefault="006824F3" w:rsidP="006824F3">
            <w:pPr>
              <w:ind w:right="-1"/>
              <w:jc w:val="right"/>
              <w:rPr>
                <w:b/>
                <w:sz w:val="24"/>
              </w:rPr>
            </w:pPr>
            <w:r w:rsidRPr="006824F3">
              <w:rPr>
                <w:b/>
                <w:smallCaps/>
                <w:sz w:val="26"/>
                <w:szCs w:val="26"/>
              </w:rPr>
              <w:t>ПРОЄКТ</w:t>
            </w:r>
          </w:p>
        </w:tc>
      </w:tr>
    </w:tbl>
    <w:p w14:paraId="5EA6CDAE" w14:textId="77777777" w:rsidR="009F453F" w:rsidRPr="008767A1" w:rsidRDefault="009F453F" w:rsidP="009F453F"/>
    <w:p w14:paraId="402D6F57" w14:textId="77777777" w:rsidR="009F453F" w:rsidRPr="008767A1" w:rsidRDefault="009F453F" w:rsidP="009F453F"/>
    <w:p w14:paraId="2A15425C" w14:textId="77777777" w:rsidR="00E530AA" w:rsidRDefault="00E530AA" w:rsidP="009F453F">
      <w:pPr>
        <w:rPr>
          <w:b/>
          <w:sz w:val="28"/>
        </w:rPr>
      </w:pPr>
    </w:p>
    <w:p w14:paraId="0C9F9087" w14:textId="77777777" w:rsidR="00E530AA" w:rsidRDefault="00E530AA" w:rsidP="009F453F">
      <w:pPr>
        <w:rPr>
          <w:b/>
          <w:sz w:val="28"/>
        </w:rPr>
      </w:pPr>
    </w:p>
    <w:p w14:paraId="60783AFF" w14:textId="77777777" w:rsidR="00D43ABF" w:rsidRDefault="00D43ABF" w:rsidP="009F453F"/>
    <w:p w14:paraId="7F7C2C10" w14:textId="77777777" w:rsidR="00D07D5A" w:rsidRDefault="00D07D5A" w:rsidP="009F453F"/>
    <w:p w14:paraId="59B36370" w14:textId="77777777" w:rsidR="00D07D5A" w:rsidRDefault="00D07D5A" w:rsidP="009F453F"/>
    <w:p w14:paraId="51FAA2D1" w14:textId="77777777" w:rsidR="00E530AA" w:rsidRDefault="00E530AA" w:rsidP="009F453F"/>
    <w:p w14:paraId="174511AE" w14:textId="77777777" w:rsidR="00E530AA" w:rsidRDefault="00E530AA" w:rsidP="009F453F"/>
    <w:p w14:paraId="4FC40D50" w14:textId="77777777" w:rsidR="00E530AA" w:rsidRDefault="00E530AA" w:rsidP="009F453F"/>
    <w:p w14:paraId="2F3F8C62" w14:textId="77777777" w:rsidR="00E530AA" w:rsidRDefault="00E530AA" w:rsidP="009F453F"/>
    <w:p w14:paraId="33F948AB" w14:textId="77777777" w:rsidR="00D43ABF" w:rsidRPr="008767A1" w:rsidRDefault="00D43ABF" w:rsidP="009F453F"/>
    <w:p w14:paraId="7D65A361" w14:textId="77777777" w:rsidR="007B61CF" w:rsidRPr="00BA33A9" w:rsidRDefault="007B61CF" w:rsidP="007B61CF">
      <w:pPr>
        <w:pStyle w:val="8"/>
        <w:rPr>
          <w:caps/>
          <w:sz w:val="48"/>
        </w:rPr>
      </w:pPr>
      <w:r w:rsidRPr="00BA33A9">
        <w:rPr>
          <w:caps/>
          <w:sz w:val="48"/>
        </w:rPr>
        <w:t>Регiональна програма</w:t>
      </w:r>
    </w:p>
    <w:p w14:paraId="3F39C995" w14:textId="77777777" w:rsidR="007B61CF" w:rsidRPr="00BA33A9" w:rsidRDefault="007B61CF" w:rsidP="007B61CF">
      <w:pPr>
        <w:spacing w:after="120"/>
        <w:jc w:val="center"/>
        <w:rPr>
          <w:b/>
          <w:sz w:val="36"/>
        </w:rPr>
      </w:pPr>
      <w:r w:rsidRPr="00BA33A9">
        <w:rPr>
          <w:b/>
          <w:sz w:val="36"/>
        </w:rPr>
        <w:t>розвитку малого і середнього підприємництва</w:t>
      </w:r>
    </w:p>
    <w:p w14:paraId="26F73106" w14:textId="77777777" w:rsidR="007B61CF" w:rsidRPr="00BA33A9" w:rsidRDefault="007B61CF" w:rsidP="007B61CF">
      <w:pPr>
        <w:ind w:right="-1"/>
        <w:jc w:val="center"/>
        <w:rPr>
          <w:b/>
          <w:sz w:val="32"/>
        </w:rPr>
      </w:pPr>
      <w:r w:rsidRPr="00BA33A9">
        <w:rPr>
          <w:b/>
          <w:sz w:val="36"/>
        </w:rPr>
        <w:t>в Донецькій області на 20</w:t>
      </w:r>
      <w:r w:rsidR="009E56C3">
        <w:rPr>
          <w:b/>
          <w:sz w:val="36"/>
        </w:rPr>
        <w:t>21</w:t>
      </w:r>
      <w:r w:rsidRPr="00BA33A9">
        <w:rPr>
          <w:b/>
          <w:sz w:val="36"/>
        </w:rPr>
        <w:t xml:space="preserve"> - 20</w:t>
      </w:r>
      <w:r>
        <w:rPr>
          <w:b/>
          <w:sz w:val="36"/>
        </w:rPr>
        <w:t>2</w:t>
      </w:r>
      <w:r w:rsidR="009E56C3">
        <w:rPr>
          <w:b/>
          <w:sz w:val="36"/>
        </w:rPr>
        <w:t>2</w:t>
      </w:r>
      <w:r w:rsidRPr="00BA33A9">
        <w:rPr>
          <w:b/>
          <w:sz w:val="36"/>
        </w:rPr>
        <w:t xml:space="preserve">  роки</w:t>
      </w:r>
      <w:r w:rsidRPr="00BA33A9">
        <w:rPr>
          <w:b/>
          <w:sz w:val="32"/>
        </w:rPr>
        <w:t xml:space="preserve"> </w:t>
      </w:r>
    </w:p>
    <w:p w14:paraId="74206920" w14:textId="77777777" w:rsidR="002D0AD5" w:rsidRPr="00BA33A9" w:rsidRDefault="002D0AD5" w:rsidP="009F453F">
      <w:pPr>
        <w:ind w:right="-1"/>
        <w:jc w:val="center"/>
        <w:rPr>
          <w:b/>
          <w:sz w:val="32"/>
        </w:rPr>
      </w:pPr>
    </w:p>
    <w:p w14:paraId="1A6DE870" w14:textId="77777777" w:rsidR="002D0AD5" w:rsidRPr="00BA33A9" w:rsidRDefault="002D0AD5" w:rsidP="009F453F">
      <w:pPr>
        <w:ind w:right="-1"/>
        <w:jc w:val="center"/>
        <w:rPr>
          <w:b/>
          <w:sz w:val="32"/>
        </w:rPr>
      </w:pPr>
    </w:p>
    <w:p w14:paraId="057AD540" w14:textId="77777777" w:rsidR="002D0AD5" w:rsidRPr="00BA33A9" w:rsidRDefault="002D0AD5" w:rsidP="009F453F">
      <w:pPr>
        <w:ind w:right="-1"/>
        <w:jc w:val="center"/>
        <w:rPr>
          <w:b/>
          <w:sz w:val="32"/>
        </w:rPr>
      </w:pPr>
    </w:p>
    <w:p w14:paraId="5453B371" w14:textId="77777777" w:rsidR="002D0AD5" w:rsidRPr="00BA33A9" w:rsidRDefault="002D0AD5" w:rsidP="009F453F">
      <w:pPr>
        <w:ind w:right="-1"/>
        <w:jc w:val="center"/>
        <w:rPr>
          <w:b/>
          <w:sz w:val="32"/>
        </w:rPr>
      </w:pPr>
    </w:p>
    <w:p w14:paraId="2A17E2EC" w14:textId="77777777" w:rsidR="002D0AD5" w:rsidRPr="00BA33A9" w:rsidRDefault="002D0AD5" w:rsidP="009F453F">
      <w:pPr>
        <w:ind w:right="-1"/>
        <w:jc w:val="center"/>
        <w:rPr>
          <w:b/>
          <w:sz w:val="32"/>
        </w:rPr>
      </w:pPr>
    </w:p>
    <w:p w14:paraId="71694EA6" w14:textId="77777777" w:rsidR="002D0AD5" w:rsidRPr="00BA33A9" w:rsidRDefault="002D0AD5" w:rsidP="009F453F">
      <w:pPr>
        <w:ind w:right="-1"/>
        <w:jc w:val="center"/>
        <w:rPr>
          <w:b/>
          <w:sz w:val="32"/>
        </w:rPr>
      </w:pPr>
    </w:p>
    <w:p w14:paraId="6FFB2B1E" w14:textId="77777777" w:rsidR="002D0AD5" w:rsidRPr="00BA33A9" w:rsidRDefault="002D0AD5" w:rsidP="009F453F">
      <w:pPr>
        <w:ind w:right="-1"/>
        <w:jc w:val="center"/>
        <w:rPr>
          <w:b/>
          <w:sz w:val="32"/>
        </w:rPr>
      </w:pPr>
    </w:p>
    <w:p w14:paraId="11B1FEA2" w14:textId="77777777" w:rsidR="002D0AD5" w:rsidRPr="00BA33A9" w:rsidRDefault="002D0AD5" w:rsidP="009F453F">
      <w:pPr>
        <w:ind w:right="-1"/>
        <w:jc w:val="center"/>
        <w:rPr>
          <w:b/>
          <w:sz w:val="32"/>
        </w:rPr>
      </w:pPr>
    </w:p>
    <w:p w14:paraId="74825382" w14:textId="77777777" w:rsidR="002D0AD5" w:rsidRPr="00BA33A9" w:rsidRDefault="002D0AD5" w:rsidP="009F453F">
      <w:pPr>
        <w:ind w:right="-1"/>
        <w:jc w:val="center"/>
        <w:rPr>
          <w:b/>
          <w:sz w:val="32"/>
        </w:rPr>
      </w:pPr>
    </w:p>
    <w:p w14:paraId="46CA8714" w14:textId="77777777" w:rsidR="00E530AA" w:rsidRPr="00BA33A9" w:rsidRDefault="00E530AA" w:rsidP="009F453F">
      <w:pPr>
        <w:ind w:right="-1"/>
        <w:jc w:val="center"/>
        <w:rPr>
          <w:b/>
          <w:sz w:val="32"/>
        </w:rPr>
      </w:pPr>
    </w:p>
    <w:p w14:paraId="62ACF6FC" w14:textId="77777777" w:rsidR="00E530AA" w:rsidRPr="00BA33A9" w:rsidRDefault="00E530AA" w:rsidP="009F453F">
      <w:pPr>
        <w:ind w:right="-1"/>
        <w:jc w:val="center"/>
        <w:rPr>
          <w:b/>
          <w:sz w:val="32"/>
        </w:rPr>
      </w:pPr>
    </w:p>
    <w:p w14:paraId="208C10E4" w14:textId="77777777" w:rsidR="00E530AA" w:rsidRPr="00BA33A9" w:rsidRDefault="00E530AA" w:rsidP="009F453F">
      <w:pPr>
        <w:ind w:right="-1"/>
        <w:jc w:val="center"/>
        <w:rPr>
          <w:b/>
          <w:sz w:val="32"/>
        </w:rPr>
      </w:pPr>
    </w:p>
    <w:p w14:paraId="3870D185" w14:textId="77777777" w:rsidR="00E530AA" w:rsidRPr="00BA33A9" w:rsidRDefault="00E530AA" w:rsidP="009F453F">
      <w:pPr>
        <w:ind w:right="-1"/>
        <w:jc w:val="center"/>
        <w:rPr>
          <w:b/>
          <w:sz w:val="32"/>
        </w:rPr>
      </w:pPr>
    </w:p>
    <w:p w14:paraId="5B22BB39" w14:textId="77777777" w:rsidR="002D0AD5" w:rsidRPr="00BA33A9" w:rsidRDefault="002D0AD5" w:rsidP="009F453F">
      <w:pPr>
        <w:ind w:right="-1"/>
        <w:jc w:val="center"/>
        <w:rPr>
          <w:b/>
          <w:sz w:val="32"/>
        </w:rPr>
      </w:pPr>
    </w:p>
    <w:p w14:paraId="5E7566BA" w14:textId="77777777" w:rsidR="002D0AD5" w:rsidRPr="00BA33A9" w:rsidRDefault="002D0AD5" w:rsidP="009F453F">
      <w:pPr>
        <w:ind w:right="-1"/>
        <w:jc w:val="center"/>
        <w:rPr>
          <w:b/>
          <w:sz w:val="32"/>
        </w:rPr>
      </w:pPr>
    </w:p>
    <w:p w14:paraId="58F2D26C" w14:textId="77777777" w:rsidR="004B14E7" w:rsidRPr="00BA33A9" w:rsidRDefault="004B14E7" w:rsidP="009F453F">
      <w:pPr>
        <w:ind w:right="-1"/>
        <w:jc w:val="center"/>
        <w:rPr>
          <w:b/>
          <w:sz w:val="32"/>
        </w:rPr>
      </w:pPr>
    </w:p>
    <w:p w14:paraId="767F65CD" w14:textId="77777777" w:rsidR="004B14E7" w:rsidRPr="00BA33A9" w:rsidRDefault="004B14E7" w:rsidP="009F453F">
      <w:pPr>
        <w:ind w:right="-1"/>
        <w:jc w:val="center"/>
        <w:rPr>
          <w:b/>
          <w:sz w:val="32"/>
        </w:rPr>
      </w:pPr>
    </w:p>
    <w:p w14:paraId="1071713F" w14:textId="77777777" w:rsidR="002D0AD5" w:rsidRPr="00BA33A9" w:rsidRDefault="002D0AD5" w:rsidP="009F453F">
      <w:pPr>
        <w:ind w:right="-1"/>
        <w:jc w:val="center"/>
        <w:rPr>
          <w:b/>
          <w:sz w:val="32"/>
        </w:rPr>
      </w:pPr>
    </w:p>
    <w:p w14:paraId="6B123675" w14:textId="77777777" w:rsidR="002D0AD5" w:rsidRPr="00BA33A9" w:rsidRDefault="002D0AD5" w:rsidP="009F453F">
      <w:pPr>
        <w:ind w:right="-1"/>
        <w:jc w:val="center"/>
        <w:rPr>
          <w:b/>
          <w:sz w:val="32"/>
        </w:rPr>
      </w:pPr>
    </w:p>
    <w:p w14:paraId="34C005AA" w14:textId="77777777" w:rsidR="009F453F" w:rsidRPr="00BA33A9" w:rsidRDefault="009F453F" w:rsidP="009F453F">
      <w:pPr>
        <w:ind w:right="-1"/>
        <w:jc w:val="center"/>
        <w:rPr>
          <w:b/>
          <w:sz w:val="28"/>
        </w:rPr>
        <w:sectPr w:rsidR="009F453F" w:rsidRPr="00BA33A9" w:rsidSect="00E3689E">
          <w:headerReference w:type="even" r:id="rId8"/>
          <w:headerReference w:type="default" r:id="rId9"/>
          <w:pgSz w:w="11906" w:h="16838"/>
          <w:pgMar w:top="794" w:right="851" w:bottom="1134" w:left="1701" w:header="708" w:footer="708" w:gutter="0"/>
          <w:pgNumType w:start="1"/>
          <w:cols w:space="708"/>
          <w:titlePg/>
          <w:docGrid w:linePitch="360"/>
        </w:sectPr>
      </w:pPr>
    </w:p>
    <w:p w14:paraId="45A6189C" w14:textId="77777777" w:rsidR="006111C5" w:rsidRPr="00DA3FED" w:rsidRDefault="006111C5" w:rsidP="006111C5">
      <w:pPr>
        <w:jc w:val="center"/>
        <w:rPr>
          <w:b/>
          <w:sz w:val="26"/>
          <w:szCs w:val="26"/>
        </w:rPr>
      </w:pPr>
      <w:r w:rsidRPr="00DA3FED">
        <w:rPr>
          <w:b/>
          <w:sz w:val="26"/>
          <w:szCs w:val="26"/>
        </w:rPr>
        <w:lastRenderedPageBreak/>
        <w:t>ПАСПОРТ</w:t>
      </w:r>
    </w:p>
    <w:p w14:paraId="100AE7F3" w14:textId="77777777" w:rsidR="006111C5" w:rsidRPr="00DA3FED" w:rsidRDefault="006111C5" w:rsidP="006111C5">
      <w:pPr>
        <w:jc w:val="center"/>
        <w:rPr>
          <w:b/>
          <w:sz w:val="26"/>
          <w:szCs w:val="26"/>
        </w:rPr>
      </w:pPr>
      <w:r w:rsidRPr="00DA3FED">
        <w:rPr>
          <w:b/>
          <w:sz w:val="26"/>
          <w:szCs w:val="26"/>
        </w:rPr>
        <w:t>регіональної програми</w:t>
      </w:r>
    </w:p>
    <w:p w14:paraId="0D710F80" w14:textId="77777777" w:rsidR="006111C5" w:rsidRPr="00DA3FED" w:rsidRDefault="006111C5" w:rsidP="006111C5">
      <w:pPr>
        <w:jc w:val="center"/>
        <w:rPr>
          <w:b/>
          <w:sz w:val="26"/>
          <w:szCs w:val="26"/>
        </w:rPr>
      </w:pPr>
    </w:p>
    <w:p w14:paraId="456C5A25" w14:textId="77777777" w:rsidR="006111C5" w:rsidRPr="00D712B5" w:rsidRDefault="006111C5" w:rsidP="00617944">
      <w:pPr>
        <w:numPr>
          <w:ilvl w:val="0"/>
          <w:numId w:val="1"/>
        </w:numPr>
        <w:ind w:left="357" w:hanging="357"/>
        <w:rPr>
          <w:b/>
          <w:sz w:val="24"/>
          <w:szCs w:val="24"/>
        </w:rPr>
      </w:pPr>
      <w:r w:rsidRPr="00D712B5">
        <w:rPr>
          <w:b/>
          <w:sz w:val="24"/>
          <w:szCs w:val="24"/>
        </w:rPr>
        <w:t xml:space="preserve">Назва </w:t>
      </w:r>
    </w:p>
    <w:p w14:paraId="68CB2391" w14:textId="77777777" w:rsidR="006111C5" w:rsidRPr="00D712B5" w:rsidRDefault="006111C5" w:rsidP="006111C5">
      <w:pPr>
        <w:spacing w:after="120"/>
        <w:ind w:left="357"/>
        <w:jc w:val="both"/>
        <w:rPr>
          <w:sz w:val="24"/>
          <w:szCs w:val="24"/>
        </w:rPr>
      </w:pPr>
      <w:r w:rsidRPr="00D712B5">
        <w:rPr>
          <w:sz w:val="24"/>
          <w:szCs w:val="24"/>
        </w:rPr>
        <w:t>Регіональна програма розвитку малого і середнього підприємництва в Донецькій області на 20</w:t>
      </w:r>
      <w:r w:rsidR="009E56C3" w:rsidRPr="00D712B5">
        <w:rPr>
          <w:sz w:val="24"/>
          <w:szCs w:val="24"/>
        </w:rPr>
        <w:t>21</w:t>
      </w:r>
      <w:r w:rsidRPr="00D712B5">
        <w:rPr>
          <w:sz w:val="24"/>
          <w:szCs w:val="24"/>
        </w:rPr>
        <w:t>-202</w:t>
      </w:r>
      <w:r w:rsidR="009E56C3" w:rsidRPr="00D712B5">
        <w:rPr>
          <w:sz w:val="24"/>
          <w:szCs w:val="24"/>
        </w:rPr>
        <w:t>2</w:t>
      </w:r>
      <w:r w:rsidRPr="00D712B5">
        <w:rPr>
          <w:sz w:val="24"/>
          <w:szCs w:val="24"/>
        </w:rPr>
        <w:t xml:space="preserve"> роки.</w:t>
      </w:r>
    </w:p>
    <w:p w14:paraId="5420619E" w14:textId="77777777" w:rsidR="006111C5" w:rsidRPr="00D712B5" w:rsidRDefault="006111C5" w:rsidP="00617944">
      <w:pPr>
        <w:numPr>
          <w:ilvl w:val="0"/>
          <w:numId w:val="1"/>
        </w:numPr>
        <w:ind w:left="357" w:hanging="357"/>
        <w:rPr>
          <w:b/>
          <w:sz w:val="24"/>
          <w:szCs w:val="24"/>
        </w:rPr>
      </w:pPr>
      <w:r w:rsidRPr="00D712B5">
        <w:rPr>
          <w:b/>
          <w:sz w:val="24"/>
          <w:szCs w:val="24"/>
        </w:rPr>
        <w:t>Ініціатор розроблення програми</w:t>
      </w:r>
    </w:p>
    <w:p w14:paraId="794DD278" w14:textId="77777777" w:rsidR="006111C5" w:rsidRPr="00D712B5" w:rsidRDefault="006111C5" w:rsidP="006111C5">
      <w:pPr>
        <w:spacing w:after="120"/>
        <w:ind w:left="357"/>
        <w:jc w:val="both"/>
        <w:rPr>
          <w:sz w:val="24"/>
          <w:szCs w:val="24"/>
        </w:rPr>
      </w:pPr>
      <w:r w:rsidRPr="00D712B5">
        <w:rPr>
          <w:sz w:val="24"/>
          <w:szCs w:val="24"/>
        </w:rPr>
        <w:t>Донецька обласна державна адміністрація, обласна військово-цивільна адміністрація</w:t>
      </w:r>
      <w:r w:rsidR="00043235" w:rsidRPr="00D712B5">
        <w:rPr>
          <w:sz w:val="24"/>
          <w:szCs w:val="24"/>
        </w:rPr>
        <w:t>.</w:t>
      </w:r>
      <w:r w:rsidRPr="00D712B5">
        <w:rPr>
          <w:sz w:val="24"/>
          <w:szCs w:val="24"/>
        </w:rPr>
        <w:t xml:space="preserve"> </w:t>
      </w:r>
    </w:p>
    <w:p w14:paraId="39905143" w14:textId="77777777" w:rsidR="006111C5" w:rsidRPr="00D712B5" w:rsidRDefault="006111C5" w:rsidP="00617944">
      <w:pPr>
        <w:numPr>
          <w:ilvl w:val="0"/>
          <w:numId w:val="1"/>
        </w:numPr>
        <w:ind w:left="357" w:hanging="357"/>
        <w:rPr>
          <w:b/>
          <w:sz w:val="24"/>
          <w:szCs w:val="24"/>
        </w:rPr>
      </w:pPr>
      <w:r w:rsidRPr="00D712B5">
        <w:rPr>
          <w:b/>
          <w:sz w:val="24"/>
          <w:szCs w:val="24"/>
        </w:rPr>
        <w:t>Підстава для розроблення</w:t>
      </w:r>
    </w:p>
    <w:p w14:paraId="708A40FE" w14:textId="77777777" w:rsidR="006111C5" w:rsidRPr="00D712B5" w:rsidRDefault="006111C5" w:rsidP="006111C5">
      <w:pPr>
        <w:pStyle w:val="21"/>
        <w:tabs>
          <w:tab w:val="left" w:pos="1260"/>
        </w:tabs>
        <w:spacing w:after="120"/>
        <w:ind w:left="357" w:firstLine="0"/>
        <w:rPr>
          <w:spacing w:val="-4"/>
          <w:szCs w:val="24"/>
        </w:rPr>
      </w:pPr>
      <w:r w:rsidRPr="00D712B5">
        <w:rPr>
          <w:szCs w:val="24"/>
        </w:rPr>
        <w:t>Закон України «Про розвиток та державну підтримку малого і середнього підприємництва в Україні».</w:t>
      </w:r>
    </w:p>
    <w:p w14:paraId="02EC3F52" w14:textId="77777777" w:rsidR="006111C5" w:rsidRPr="00D712B5" w:rsidRDefault="006111C5" w:rsidP="00617944">
      <w:pPr>
        <w:numPr>
          <w:ilvl w:val="0"/>
          <w:numId w:val="1"/>
        </w:numPr>
        <w:ind w:left="357" w:hanging="357"/>
        <w:rPr>
          <w:b/>
          <w:sz w:val="24"/>
          <w:szCs w:val="24"/>
        </w:rPr>
      </w:pPr>
      <w:r w:rsidRPr="00D712B5">
        <w:rPr>
          <w:b/>
          <w:sz w:val="24"/>
          <w:szCs w:val="24"/>
        </w:rPr>
        <w:t xml:space="preserve">Розробник програми </w:t>
      </w:r>
    </w:p>
    <w:p w14:paraId="3C45E7C2" w14:textId="77777777" w:rsidR="006111C5" w:rsidRPr="00D712B5" w:rsidRDefault="006111C5" w:rsidP="00D82AC8">
      <w:pPr>
        <w:spacing w:after="120"/>
        <w:ind w:left="357"/>
        <w:jc w:val="both"/>
        <w:rPr>
          <w:sz w:val="24"/>
          <w:szCs w:val="24"/>
        </w:rPr>
      </w:pPr>
      <w:r w:rsidRPr="00D712B5">
        <w:rPr>
          <w:sz w:val="24"/>
          <w:szCs w:val="24"/>
        </w:rPr>
        <w:t>Департамент економіки облдержадміністрації</w:t>
      </w:r>
      <w:r w:rsidR="00D82AC8" w:rsidRPr="00D712B5">
        <w:rPr>
          <w:sz w:val="24"/>
          <w:szCs w:val="24"/>
        </w:rPr>
        <w:t xml:space="preserve"> за підтримки проєкту Європейського Союзу </w:t>
      </w:r>
      <w:r w:rsidR="00D82AC8" w:rsidRPr="00D712B5">
        <w:rPr>
          <w:sz w:val="24"/>
          <w:szCs w:val="24"/>
          <w:lang w:val="en-US"/>
        </w:rPr>
        <w:t>FORBIZ</w:t>
      </w:r>
      <w:r w:rsidR="00D82AC8" w:rsidRPr="00D712B5">
        <w:rPr>
          <w:sz w:val="24"/>
          <w:szCs w:val="24"/>
        </w:rPr>
        <w:t xml:space="preserve"> (</w:t>
      </w:r>
      <w:r w:rsidR="00D82AC8" w:rsidRPr="00D712B5">
        <w:rPr>
          <w:sz w:val="24"/>
          <w:szCs w:val="24"/>
          <w:lang w:val="en-US"/>
        </w:rPr>
        <w:t>EU</w:t>
      </w:r>
      <w:r w:rsidR="00D82AC8" w:rsidRPr="00D712B5">
        <w:rPr>
          <w:sz w:val="24"/>
          <w:szCs w:val="24"/>
        </w:rPr>
        <w:t>4</w:t>
      </w:r>
      <w:r w:rsidR="00D82AC8" w:rsidRPr="00D712B5">
        <w:rPr>
          <w:sz w:val="24"/>
          <w:szCs w:val="24"/>
          <w:lang w:val="en-US"/>
        </w:rPr>
        <w:t>Business</w:t>
      </w:r>
      <w:r w:rsidR="00D82AC8" w:rsidRPr="00D712B5">
        <w:rPr>
          <w:sz w:val="24"/>
          <w:szCs w:val="24"/>
        </w:rPr>
        <w:t>)</w:t>
      </w:r>
      <w:r w:rsidRPr="00D712B5">
        <w:rPr>
          <w:sz w:val="24"/>
          <w:szCs w:val="24"/>
        </w:rPr>
        <w:t>.</w:t>
      </w:r>
    </w:p>
    <w:p w14:paraId="60D8D571" w14:textId="77777777" w:rsidR="006111C5" w:rsidRPr="00DA3FED" w:rsidRDefault="006111C5" w:rsidP="00617944">
      <w:pPr>
        <w:numPr>
          <w:ilvl w:val="0"/>
          <w:numId w:val="1"/>
        </w:numPr>
        <w:ind w:left="357" w:hanging="357"/>
        <w:rPr>
          <w:b/>
          <w:sz w:val="24"/>
          <w:szCs w:val="24"/>
        </w:rPr>
      </w:pPr>
      <w:proofErr w:type="spellStart"/>
      <w:r w:rsidRPr="00DA3FED">
        <w:rPr>
          <w:b/>
          <w:sz w:val="24"/>
          <w:szCs w:val="24"/>
        </w:rPr>
        <w:t>Співрозробники</w:t>
      </w:r>
      <w:proofErr w:type="spellEnd"/>
      <w:r w:rsidRPr="00DA3FED">
        <w:rPr>
          <w:b/>
          <w:sz w:val="24"/>
          <w:szCs w:val="24"/>
        </w:rPr>
        <w:t xml:space="preserve"> програми</w:t>
      </w:r>
    </w:p>
    <w:p w14:paraId="79814A55" w14:textId="77777777" w:rsidR="00043235" w:rsidRPr="00D712B5" w:rsidRDefault="00043235" w:rsidP="00043235">
      <w:pPr>
        <w:pStyle w:val="21"/>
        <w:tabs>
          <w:tab w:val="left" w:pos="1260"/>
        </w:tabs>
        <w:spacing w:after="120"/>
        <w:ind w:left="357" w:firstLine="0"/>
        <w:rPr>
          <w:szCs w:val="24"/>
        </w:rPr>
      </w:pPr>
      <w:r w:rsidRPr="00D712B5">
        <w:rPr>
          <w:szCs w:val="24"/>
        </w:rPr>
        <w:t>Робоча група</w:t>
      </w:r>
      <w:r w:rsidR="006F7B79" w:rsidRPr="00D712B5">
        <w:rPr>
          <w:szCs w:val="24"/>
        </w:rPr>
        <w:t xml:space="preserve"> з розробки проєкту Регіональної програми розвитку малого і середнього підприємництва в Донецькій області на 2021-2022 роки</w:t>
      </w:r>
      <w:r w:rsidRPr="00D712B5">
        <w:rPr>
          <w:szCs w:val="24"/>
        </w:rPr>
        <w:t>, структурн</w:t>
      </w:r>
      <w:r w:rsidR="006F7B79" w:rsidRPr="00D712B5">
        <w:rPr>
          <w:szCs w:val="24"/>
        </w:rPr>
        <w:t>і</w:t>
      </w:r>
      <w:r w:rsidRPr="00D712B5">
        <w:rPr>
          <w:szCs w:val="24"/>
        </w:rPr>
        <w:t xml:space="preserve"> підрозділ</w:t>
      </w:r>
      <w:r w:rsidR="006F7B79" w:rsidRPr="00D712B5">
        <w:rPr>
          <w:szCs w:val="24"/>
        </w:rPr>
        <w:t>и</w:t>
      </w:r>
      <w:r w:rsidRPr="00D712B5">
        <w:rPr>
          <w:szCs w:val="24"/>
        </w:rPr>
        <w:t xml:space="preserve"> облдержадміністрації, територіальн</w:t>
      </w:r>
      <w:r w:rsidR="006F7B79" w:rsidRPr="00D712B5">
        <w:rPr>
          <w:szCs w:val="24"/>
        </w:rPr>
        <w:t>і</w:t>
      </w:r>
      <w:r w:rsidRPr="00D712B5">
        <w:rPr>
          <w:szCs w:val="24"/>
        </w:rPr>
        <w:t xml:space="preserve"> орган</w:t>
      </w:r>
      <w:r w:rsidR="006F7B79" w:rsidRPr="00D712B5">
        <w:rPr>
          <w:szCs w:val="24"/>
        </w:rPr>
        <w:t>и</w:t>
      </w:r>
      <w:r w:rsidRPr="00D712B5">
        <w:rPr>
          <w:szCs w:val="24"/>
        </w:rPr>
        <w:t xml:space="preserve"> міністерств та інших центральних органів виконавчої влади, Донецьк</w:t>
      </w:r>
      <w:r w:rsidR="006F7B79" w:rsidRPr="00D712B5">
        <w:rPr>
          <w:szCs w:val="24"/>
        </w:rPr>
        <w:t>ий</w:t>
      </w:r>
      <w:r w:rsidRPr="00D712B5">
        <w:rPr>
          <w:szCs w:val="24"/>
        </w:rPr>
        <w:t xml:space="preserve"> обласн</w:t>
      </w:r>
      <w:r w:rsidR="006F7B79" w:rsidRPr="00D712B5">
        <w:rPr>
          <w:szCs w:val="24"/>
        </w:rPr>
        <w:t>ий</w:t>
      </w:r>
      <w:r w:rsidRPr="00D712B5">
        <w:rPr>
          <w:szCs w:val="24"/>
        </w:rPr>
        <w:t xml:space="preserve"> центр зайнятості, науков</w:t>
      </w:r>
      <w:r w:rsidR="006F7B79" w:rsidRPr="00D712B5">
        <w:rPr>
          <w:szCs w:val="24"/>
        </w:rPr>
        <w:t xml:space="preserve">о-освітні </w:t>
      </w:r>
      <w:r w:rsidRPr="00D712B5">
        <w:rPr>
          <w:szCs w:val="24"/>
        </w:rPr>
        <w:t>установ</w:t>
      </w:r>
      <w:r w:rsidR="006F7B79" w:rsidRPr="00D712B5">
        <w:rPr>
          <w:szCs w:val="24"/>
        </w:rPr>
        <w:t>и</w:t>
      </w:r>
      <w:r w:rsidRPr="00D712B5">
        <w:rPr>
          <w:szCs w:val="24"/>
        </w:rPr>
        <w:t xml:space="preserve">, </w:t>
      </w:r>
      <w:r w:rsidR="006F7B79" w:rsidRPr="00D712B5">
        <w:rPr>
          <w:szCs w:val="24"/>
        </w:rPr>
        <w:t xml:space="preserve"> бізнес-асоціації</w:t>
      </w:r>
      <w:r w:rsidRPr="00D712B5">
        <w:rPr>
          <w:szCs w:val="24"/>
        </w:rPr>
        <w:t>, громадськ</w:t>
      </w:r>
      <w:r w:rsidR="006F7B79" w:rsidRPr="00D712B5">
        <w:rPr>
          <w:szCs w:val="24"/>
        </w:rPr>
        <w:t>і</w:t>
      </w:r>
      <w:r w:rsidRPr="00D712B5">
        <w:rPr>
          <w:szCs w:val="24"/>
        </w:rPr>
        <w:t xml:space="preserve"> об’єднан</w:t>
      </w:r>
      <w:r w:rsidR="006F7B79" w:rsidRPr="00D712B5">
        <w:rPr>
          <w:szCs w:val="24"/>
        </w:rPr>
        <w:t>ня</w:t>
      </w:r>
      <w:r w:rsidRPr="00D712B5">
        <w:rPr>
          <w:szCs w:val="24"/>
        </w:rPr>
        <w:t xml:space="preserve"> підприємців</w:t>
      </w:r>
      <w:r w:rsidR="006F7B79" w:rsidRPr="00D712B5">
        <w:rPr>
          <w:szCs w:val="24"/>
        </w:rPr>
        <w:t>, в</w:t>
      </w:r>
      <w:r w:rsidRPr="00D712B5">
        <w:rPr>
          <w:szCs w:val="24"/>
        </w:rPr>
        <w:t>иконавчі органи міських рад, рад об’єднаних територіальних громад, райдержадміністрації, військово-цивільні адміністрації.</w:t>
      </w:r>
    </w:p>
    <w:p w14:paraId="700D8980" w14:textId="77777777" w:rsidR="006111C5" w:rsidRPr="00D712B5" w:rsidRDefault="006111C5" w:rsidP="00617944">
      <w:pPr>
        <w:numPr>
          <w:ilvl w:val="0"/>
          <w:numId w:val="1"/>
        </w:numPr>
        <w:ind w:left="357" w:hanging="357"/>
        <w:rPr>
          <w:b/>
          <w:sz w:val="24"/>
          <w:szCs w:val="24"/>
        </w:rPr>
      </w:pPr>
      <w:r w:rsidRPr="00D712B5">
        <w:rPr>
          <w:b/>
          <w:sz w:val="24"/>
          <w:szCs w:val="24"/>
        </w:rPr>
        <w:t>Відповідальний виконавець програми</w:t>
      </w:r>
    </w:p>
    <w:p w14:paraId="5260DF9F" w14:textId="77777777" w:rsidR="006111C5" w:rsidRPr="00D712B5" w:rsidRDefault="006111C5" w:rsidP="006111C5">
      <w:pPr>
        <w:spacing w:after="120"/>
        <w:ind w:left="360"/>
        <w:rPr>
          <w:sz w:val="24"/>
          <w:szCs w:val="24"/>
        </w:rPr>
      </w:pPr>
      <w:r w:rsidRPr="00D712B5">
        <w:rPr>
          <w:sz w:val="24"/>
          <w:szCs w:val="24"/>
        </w:rPr>
        <w:t>Донецька обласна державна адміністрація, обласна військово-цивільна адміністрація.</w:t>
      </w:r>
    </w:p>
    <w:p w14:paraId="696FB4CB" w14:textId="77777777" w:rsidR="006111C5" w:rsidRPr="00DA3FED" w:rsidRDefault="006111C5" w:rsidP="00617944">
      <w:pPr>
        <w:numPr>
          <w:ilvl w:val="0"/>
          <w:numId w:val="1"/>
        </w:numPr>
        <w:ind w:left="357" w:hanging="357"/>
        <w:rPr>
          <w:b/>
          <w:sz w:val="24"/>
          <w:szCs w:val="24"/>
        </w:rPr>
      </w:pPr>
      <w:r w:rsidRPr="00DA3FED">
        <w:rPr>
          <w:b/>
          <w:sz w:val="24"/>
          <w:szCs w:val="24"/>
        </w:rPr>
        <w:t xml:space="preserve">Учасники </w:t>
      </w:r>
      <w:r w:rsidR="006B33C0" w:rsidRPr="00DA3FED">
        <w:rPr>
          <w:b/>
          <w:sz w:val="24"/>
          <w:szCs w:val="24"/>
          <w:lang w:val="en-US"/>
        </w:rPr>
        <w:t> </w:t>
      </w:r>
      <w:r w:rsidRPr="00DA3FED">
        <w:rPr>
          <w:b/>
          <w:sz w:val="24"/>
          <w:szCs w:val="24"/>
        </w:rPr>
        <w:t>програми</w:t>
      </w:r>
    </w:p>
    <w:p w14:paraId="7D77CE5F" w14:textId="77777777" w:rsidR="006111C5" w:rsidRPr="00D712B5" w:rsidRDefault="006111C5" w:rsidP="006111C5">
      <w:pPr>
        <w:spacing w:after="100"/>
        <w:ind w:left="360"/>
        <w:jc w:val="both"/>
        <w:rPr>
          <w:sz w:val="24"/>
          <w:szCs w:val="24"/>
        </w:rPr>
      </w:pPr>
      <w:r w:rsidRPr="00D712B5">
        <w:rPr>
          <w:sz w:val="24"/>
          <w:szCs w:val="24"/>
        </w:rPr>
        <w:t xml:space="preserve">Донецька обласна державна адміністрація, обласна військово-цивільна адміністрація, структурні підрозділи облдержадміністрації, територіальні органи міністерств та інших центральних органів виконавчої влади, райдержадміністрації, військово-цивільні адміністрації, виконавчі органи рад об’єднаних територіальних громад, </w:t>
      </w:r>
      <w:r w:rsidR="00457646" w:rsidRPr="00D712B5">
        <w:rPr>
          <w:sz w:val="24"/>
          <w:szCs w:val="24"/>
        </w:rPr>
        <w:t xml:space="preserve">Донецький обласний центр зайнятості, Донецька торгово-промислова палата, </w:t>
      </w:r>
      <w:r w:rsidRPr="00D712B5">
        <w:rPr>
          <w:sz w:val="24"/>
          <w:szCs w:val="24"/>
        </w:rPr>
        <w:t>Державна організація «Регіональний фонд підтримки підприємництва по Донецькій області», бізнес-асоціації, громадські об’єднання підприємців, підприємства, установи, організації.</w:t>
      </w:r>
    </w:p>
    <w:p w14:paraId="783511A9" w14:textId="77777777" w:rsidR="006111C5" w:rsidRPr="00D712B5" w:rsidRDefault="006111C5" w:rsidP="00617944">
      <w:pPr>
        <w:numPr>
          <w:ilvl w:val="0"/>
          <w:numId w:val="1"/>
        </w:numPr>
        <w:ind w:left="357" w:hanging="357"/>
        <w:rPr>
          <w:b/>
          <w:sz w:val="24"/>
          <w:szCs w:val="24"/>
        </w:rPr>
      </w:pPr>
      <w:r w:rsidRPr="00D712B5">
        <w:rPr>
          <w:b/>
          <w:sz w:val="24"/>
          <w:szCs w:val="24"/>
        </w:rPr>
        <w:t>Мета</w:t>
      </w:r>
    </w:p>
    <w:p w14:paraId="26F38A0A" w14:textId="77777777" w:rsidR="006111C5" w:rsidRPr="00D712B5" w:rsidRDefault="006111C5" w:rsidP="006111C5">
      <w:pPr>
        <w:pStyle w:val="afa"/>
        <w:ind w:left="426"/>
        <w:jc w:val="both"/>
        <w:rPr>
          <w:rFonts w:ascii="Times New Roman" w:hAnsi="Times New Roman"/>
          <w:bCs/>
          <w:sz w:val="24"/>
          <w:szCs w:val="24"/>
          <w:lang w:val="uk-UA"/>
        </w:rPr>
      </w:pPr>
      <w:r w:rsidRPr="00D712B5">
        <w:rPr>
          <w:rFonts w:ascii="Times New Roman" w:hAnsi="Times New Roman"/>
          <w:sz w:val="24"/>
          <w:szCs w:val="24"/>
          <w:lang w:val="uk-UA"/>
        </w:rPr>
        <w:t>Створення сприятливих умов для розвитку малого і середнього підприємництва, забезпечення зайнятості населення, підвищення конкурентоспро</w:t>
      </w:r>
      <w:r w:rsidRPr="00D712B5">
        <w:rPr>
          <w:rFonts w:ascii="Times New Roman" w:hAnsi="Times New Roman"/>
          <w:sz w:val="24"/>
          <w:szCs w:val="24"/>
          <w:lang w:val="uk-UA"/>
        </w:rPr>
        <w:softHyphen/>
        <w:t>можності продукції малих і середніх підприємств</w:t>
      </w:r>
      <w:r w:rsidRPr="00D712B5">
        <w:rPr>
          <w:rFonts w:ascii="Times New Roman" w:hAnsi="Times New Roman"/>
          <w:bCs/>
          <w:sz w:val="24"/>
          <w:szCs w:val="24"/>
          <w:lang w:val="uk-UA"/>
        </w:rPr>
        <w:t>.</w:t>
      </w:r>
    </w:p>
    <w:p w14:paraId="68036F08" w14:textId="77777777" w:rsidR="006111C5" w:rsidRPr="00D712B5" w:rsidRDefault="006111C5" w:rsidP="006111C5">
      <w:pPr>
        <w:pStyle w:val="afa"/>
        <w:ind w:left="426"/>
        <w:jc w:val="both"/>
        <w:rPr>
          <w:rFonts w:ascii="Times New Roman" w:hAnsi="Times New Roman"/>
          <w:bCs/>
          <w:sz w:val="24"/>
          <w:szCs w:val="24"/>
          <w:lang w:val="uk-UA"/>
        </w:rPr>
      </w:pPr>
    </w:p>
    <w:p w14:paraId="66C77818" w14:textId="77777777" w:rsidR="006111C5" w:rsidRPr="00D712B5" w:rsidRDefault="006111C5" w:rsidP="00617944">
      <w:pPr>
        <w:numPr>
          <w:ilvl w:val="0"/>
          <w:numId w:val="1"/>
        </w:numPr>
        <w:ind w:left="357" w:hanging="357"/>
        <w:rPr>
          <w:b/>
          <w:sz w:val="24"/>
          <w:szCs w:val="24"/>
        </w:rPr>
      </w:pPr>
      <w:r w:rsidRPr="00D712B5">
        <w:rPr>
          <w:b/>
          <w:sz w:val="24"/>
          <w:szCs w:val="24"/>
        </w:rPr>
        <w:t>Термін реалізації програми</w:t>
      </w:r>
    </w:p>
    <w:p w14:paraId="0D572A08" w14:textId="77777777" w:rsidR="006111C5" w:rsidRPr="00D712B5" w:rsidRDefault="006111C5" w:rsidP="006111C5">
      <w:pPr>
        <w:spacing w:after="100"/>
        <w:ind w:left="360"/>
        <w:jc w:val="both"/>
        <w:rPr>
          <w:sz w:val="24"/>
          <w:szCs w:val="24"/>
        </w:rPr>
      </w:pPr>
      <w:r w:rsidRPr="00D712B5">
        <w:rPr>
          <w:sz w:val="24"/>
          <w:szCs w:val="24"/>
        </w:rPr>
        <w:t>20</w:t>
      </w:r>
      <w:r w:rsidR="009E56C3" w:rsidRPr="00D712B5">
        <w:rPr>
          <w:sz w:val="24"/>
          <w:szCs w:val="24"/>
        </w:rPr>
        <w:t>21</w:t>
      </w:r>
      <w:r w:rsidRPr="00D712B5">
        <w:rPr>
          <w:sz w:val="24"/>
          <w:szCs w:val="24"/>
        </w:rPr>
        <w:t xml:space="preserve"> - 202</w:t>
      </w:r>
      <w:r w:rsidR="009E56C3" w:rsidRPr="00D712B5">
        <w:rPr>
          <w:sz w:val="24"/>
          <w:szCs w:val="24"/>
        </w:rPr>
        <w:t>2</w:t>
      </w:r>
      <w:r w:rsidRPr="00D712B5">
        <w:rPr>
          <w:sz w:val="24"/>
          <w:szCs w:val="24"/>
        </w:rPr>
        <w:t xml:space="preserve"> роки.</w:t>
      </w:r>
    </w:p>
    <w:p w14:paraId="63F42B4D" w14:textId="4388ED27" w:rsidR="00F50C20" w:rsidRPr="00DA3FED" w:rsidRDefault="00F50C20" w:rsidP="00617944">
      <w:pPr>
        <w:pStyle w:val="a7"/>
        <w:numPr>
          <w:ilvl w:val="0"/>
          <w:numId w:val="1"/>
        </w:numPr>
        <w:rPr>
          <w:b/>
          <w:szCs w:val="24"/>
        </w:rPr>
      </w:pPr>
      <w:r w:rsidRPr="00DA3FED">
        <w:rPr>
          <w:b/>
          <w:szCs w:val="24"/>
        </w:rPr>
        <w:t>Загальні обсяги фінансування</w:t>
      </w:r>
      <w:r w:rsidR="00995AC4">
        <w:rPr>
          <w:b/>
          <w:szCs w:val="24"/>
        </w:rPr>
        <w:t>*</w:t>
      </w:r>
      <w:r w:rsidR="007101CE" w:rsidRPr="00DA3FED">
        <w:rPr>
          <w:b/>
          <w:szCs w:val="24"/>
        </w:rPr>
        <w:t xml:space="preserve">                                                                                 </w:t>
      </w:r>
      <w:proofErr w:type="spellStart"/>
      <w:r w:rsidR="007101CE" w:rsidRPr="00DA3FED">
        <w:rPr>
          <w:szCs w:val="24"/>
        </w:rPr>
        <w:t>тис.грн</w:t>
      </w:r>
      <w:proofErr w:type="spellEnd"/>
      <w:r w:rsidR="007101CE" w:rsidRPr="00DA3FED">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3240"/>
        <w:gridCol w:w="1870"/>
        <w:gridCol w:w="1875"/>
        <w:gridCol w:w="1768"/>
      </w:tblGrid>
      <w:tr w:rsidR="00BA33A9" w:rsidRPr="00DA3FED" w14:paraId="103D813C" w14:textId="77777777" w:rsidTr="00B46F6C">
        <w:tc>
          <w:tcPr>
            <w:tcW w:w="593" w:type="dxa"/>
            <w:vMerge w:val="restart"/>
          </w:tcPr>
          <w:p w14:paraId="292E243B" w14:textId="77777777" w:rsidR="00E32694" w:rsidRPr="00DA3FED" w:rsidRDefault="009A45E3" w:rsidP="009A45E3">
            <w:pPr>
              <w:pStyle w:val="a7"/>
              <w:jc w:val="center"/>
              <w:rPr>
                <w:szCs w:val="24"/>
              </w:rPr>
            </w:pPr>
            <w:r w:rsidRPr="00DA3FED">
              <w:rPr>
                <w:szCs w:val="24"/>
              </w:rPr>
              <w:t xml:space="preserve">№ </w:t>
            </w:r>
            <w:proofErr w:type="spellStart"/>
            <w:r w:rsidRPr="00DA3FED">
              <w:rPr>
                <w:szCs w:val="24"/>
              </w:rPr>
              <w:t>з</w:t>
            </w:r>
            <w:r w:rsidR="00E32694" w:rsidRPr="00DA3FED">
              <w:rPr>
                <w:szCs w:val="24"/>
              </w:rPr>
              <w:t>.п</w:t>
            </w:r>
            <w:proofErr w:type="spellEnd"/>
            <w:r w:rsidR="00E32694" w:rsidRPr="00DA3FED">
              <w:rPr>
                <w:szCs w:val="24"/>
              </w:rPr>
              <w:t>.</w:t>
            </w:r>
          </w:p>
        </w:tc>
        <w:tc>
          <w:tcPr>
            <w:tcW w:w="3342" w:type="dxa"/>
            <w:vMerge w:val="restart"/>
          </w:tcPr>
          <w:p w14:paraId="6A30BD8E" w14:textId="77777777" w:rsidR="00E32694" w:rsidRPr="00DA3FED" w:rsidRDefault="00E32694" w:rsidP="00B46F6C">
            <w:pPr>
              <w:pStyle w:val="a7"/>
              <w:jc w:val="center"/>
              <w:rPr>
                <w:szCs w:val="24"/>
              </w:rPr>
            </w:pPr>
            <w:r w:rsidRPr="00DA3FED">
              <w:rPr>
                <w:szCs w:val="24"/>
              </w:rPr>
              <w:t>Джерела фінансування</w:t>
            </w:r>
          </w:p>
        </w:tc>
        <w:tc>
          <w:tcPr>
            <w:tcW w:w="1918" w:type="dxa"/>
            <w:vMerge w:val="restart"/>
          </w:tcPr>
          <w:p w14:paraId="6AE4CD6B" w14:textId="77777777" w:rsidR="00E32694" w:rsidRPr="00DA3FED" w:rsidRDefault="00E32694" w:rsidP="00B46F6C">
            <w:pPr>
              <w:pStyle w:val="a7"/>
              <w:jc w:val="center"/>
              <w:rPr>
                <w:szCs w:val="24"/>
              </w:rPr>
            </w:pPr>
            <w:r w:rsidRPr="00DA3FED">
              <w:rPr>
                <w:szCs w:val="24"/>
              </w:rPr>
              <w:t>Усього</w:t>
            </w:r>
          </w:p>
        </w:tc>
        <w:tc>
          <w:tcPr>
            <w:tcW w:w="3717" w:type="dxa"/>
            <w:gridSpan w:val="2"/>
          </w:tcPr>
          <w:p w14:paraId="66A98418" w14:textId="77777777" w:rsidR="00E32694" w:rsidRPr="00DA3FED" w:rsidRDefault="00E32694" w:rsidP="00B46F6C">
            <w:pPr>
              <w:pStyle w:val="a7"/>
              <w:jc w:val="center"/>
              <w:rPr>
                <w:szCs w:val="24"/>
              </w:rPr>
            </w:pPr>
            <w:r w:rsidRPr="00DA3FED">
              <w:rPr>
                <w:szCs w:val="24"/>
              </w:rPr>
              <w:t>в тому числі:</w:t>
            </w:r>
          </w:p>
        </w:tc>
      </w:tr>
      <w:tr w:rsidR="0043596C" w:rsidRPr="00DA3FED" w14:paraId="0A4F5312" w14:textId="77777777" w:rsidTr="00B46F6C">
        <w:tc>
          <w:tcPr>
            <w:tcW w:w="593" w:type="dxa"/>
            <w:vMerge/>
          </w:tcPr>
          <w:p w14:paraId="22939F95" w14:textId="77777777" w:rsidR="00E32694" w:rsidRPr="00DA3FED" w:rsidRDefault="00E32694" w:rsidP="00B46F6C">
            <w:pPr>
              <w:pStyle w:val="a7"/>
              <w:jc w:val="center"/>
              <w:rPr>
                <w:szCs w:val="24"/>
              </w:rPr>
            </w:pPr>
          </w:p>
        </w:tc>
        <w:tc>
          <w:tcPr>
            <w:tcW w:w="3342" w:type="dxa"/>
            <w:vMerge/>
          </w:tcPr>
          <w:p w14:paraId="145DE73B" w14:textId="77777777" w:rsidR="00E32694" w:rsidRPr="00DA3FED" w:rsidRDefault="00E32694" w:rsidP="00B46F6C">
            <w:pPr>
              <w:pStyle w:val="a7"/>
              <w:jc w:val="center"/>
              <w:rPr>
                <w:szCs w:val="24"/>
              </w:rPr>
            </w:pPr>
          </w:p>
        </w:tc>
        <w:tc>
          <w:tcPr>
            <w:tcW w:w="1918" w:type="dxa"/>
            <w:vMerge/>
          </w:tcPr>
          <w:p w14:paraId="717C7C93" w14:textId="77777777" w:rsidR="00E32694" w:rsidRPr="00DA3FED" w:rsidRDefault="00E32694" w:rsidP="00B46F6C">
            <w:pPr>
              <w:pStyle w:val="a7"/>
              <w:jc w:val="center"/>
              <w:rPr>
                <w:szCs w:val="24"/>
              </w:rPr>
            </w:pPr>
          </w:p>
        </w:tc>
        <w:tc>
          <w:tcPr>
            <w:tcW w:w="1915" w:type="dxa"/>
          </w:tcPr>
          <w:p w14:paraId="4FC411CE" w14:textId="37FB6CC7" w:rsidR="00E32694" w:rsidRPr="00DA3FED" w:rsidRDefault="00E32694" w:rsidP="007C1EAD">
            <w:pPr>
              <w:pStyle w:val="a7"/>
              <w:jc w:val="center"/>
              <w:rPr>
                <w:szCs w:val="24"/>
              </w:rPr>
            </w:pPr>
            <w:r w:rsidRPr="00DA3FED">
              <w:rPr>
                <w:szCs w:val="24"/>
              </w:rPr>
              <w:t>20</w:t>
            </w:r>
            <w:r w:rsidR="007C1EAD">
              <w:rPr>
                <w:szCs w:val="24"/>
                <w:lang w:val="ru-RU"/>
              </w:rPr>
              <w:t>21</w:t>
            </w:r>
            <w:r w:rsidRPr="00DA3FED">
              <w:rPr>
                <w:szCs w:val="24"/>
              </w:rPr>
              <w:t xml:space="preserve"> рік</w:t>
            </w:r>
          </w:p>
        </w:tc>
        <w:tc>
          <w:tcPr>
            <w:tcW w:w="1802" w:type="dxa"/>
          </w:tcPr>
          <w:p w14:paraId="2FEBF629" w14:textId="77777777" w:rsidR="00E32694" w:rsidRPr="00DA3FED" w:rsidRDefault="00E32694" w:rsidP="007C1EAD">
            <w:pPr>
              <w:pStyle w:val="a7"/>
              <w:jc w:val="center"/>
              <w:rPr>
                <w:szCs w:val="24"/>
              </w:rPr>
            </w:pPr>
            <w:r w:rsidRPr="00DA3FED">
              <w:rPr>
                <w:szCs w:val="24"/>
              </w:rPr>
              <w:t>20</w:t>
            </w:r>
            <w:r w:rsidR="0043596C" w:rsidRPr="00DA3FED">
              <w:rPr>
                <w:szCs w:val="24"/>
              </w:rPr>
              <w:t>2</w:t>
            </w:r>
            <w:r w:rsidR="007C1EAD">
              <w:rPr>
                <w:szCs w:val="24"/>
                <w:lang w:val="ru-RU"/>
              </w:rPr>
              <w:t>2</w:t>
            </w:r>
            <w:r w:rsidRPr="00DA3FED">
              <w:rPr>
                <w:szCs w:val="24"/>
              </w:rPr>
              <w:t xml:space="preserve"> рік</w:t>
            </w:r>
          </w:p>
        </w:tc>
      </w:tr>
      <w:tr w:rsidR="00BA33A9" w:rsidRPr="00DA3FED" w14:paraId="212302AF" w14:textId="77777777" w:rsidTr="00B46F6C">
        <w:tc>
          <w:tcPr>
            <w:tcW w:w="593" w:type="dxa"/>
          </w:tcPr>
          <w:p w14:paraId="20329AA7" w14:textId="77777777" w:rsidR="004C4CAF" w:rsidRPr="00DA3FED" w:rsidRDefault="004C4CAF" w:rsidP="00B46F6C">
            <w:pPr>
              <w:pStyle w:val="a7"/>
              <w:jc w:val="center"/>
              <w:rPr>
                <w:szCs w:val="24"/>
              </w:rPr>
            </w:pPr>
            <w:r w:rsidRPr="00DA3FED">
              <w:rPr>
                <w:szCs w:val="24"/>
              </w:rPr>
              <w:t>1</w:t>
            </w:r>
          </w:p>
        </w:tc>
        <w:tc>
          <w:tcPr>
            <w:tcW w:w="3342" w:type="dxa"/>
          </w:tcPr>
          <w:p w14:paraId="5063CC96" w14:textId="77777777" w:rsidR="004C4CAF" w:rsidRPr="00DA3FED" w:rsidRDefault="004C4CAF" w:rsidP="000E0B77">
            <w:pPr>
              <w:pStyle w:val="a7"/>
              <w:rPr>
                <w:szCs w:val="24"/>
              </w:rPr>
            </w:pPr>
            <w:r w:rsidRPr="00DA3FED">
              <w:rPr>
                <w:szCs w:val="24"/>
              </w:rPr>
              <w:t>Державн</w:t>
            </w:r>
            <w:r w:rsidR="000E0B77" w:rsidRPr="00DA3FED">
              <w:rPr>
                <w:szCs w:val="24"/>
              </w:rPr>
              <w:t>и</w:t>
            </w:r>
            <w:r w:rsidRPr="00DA3FED">
              <w:rPr>
                <w:szCs w:val="24"/>
              </w:rPr>
              <w:t>й бюджет</w:t>
            </w:r>
          </w:p>
        </w:tc>
        <w:tc>
          <w:tcPr>
            <w:tcW w:w="1918" w:type="dxa"/>
          </w:tcPr>
          <w:p w14:paraId="1FAC811E" w14:textId="3F4645F8" w:rsidR="004C4CAF" w:rsidRPr="00DA3FED" w:rsidRDefault="004C4CAF" w:rsidP="00B46F6C">
            <w:pPr>
              <w:pStyle w:val="a7"/>
              <w:jc w:val="center"/>
              <w:rPr>
                <w:szCs w:val="24"/>
              </w:rPr>
            </w:pPr>
          </w:p>
        </w:tc>
        <w:tc>
          <w:tcPr>
            <w:tcW w:w="1915" w:type="dxa"/>
          </w:tcPr>
          <w:p w14:paraId="37E22195" w14:textId="129D800E" w:rsidR="004C4CAF" w:rsidRPr="00DA3FED" w:rsidRDefault="004C4CAF" w:rsidP="00B46F6C">
            <w:pPr>
              <w:pStyle w:val="a7"/>
              <w:jc w:val="center"/>
              <w:rPr>
                <w:szCs w:val="24"/>
              </w:rPr>
            </w:pPr>
          </w:p>
        </w:tc>
        <w:tc>
          <w:tcPr>
            <w:tcW w:w="1802" w:type="dxa"/>
          </w:tcPr>
          <w:p w14:paraId="792F281E" w14:textId="46D27349" w:rsidR="004C4CAF" w:rsidRPr="00DA3FED" w:rsidRDefault="004C4CAF" w:rsidP="00B46F6C">
            <w:pPr>
              <w:pStyle w:val="a7"/>
              <w:jc w:val="center"/>
              <w:rPr>
                <w:szCs w:val="24"/>
              </w:rPr>
            </w:pPr>
          </w:p>
        </w:tc>
      </w:tr>
      <w:tr w:rsidR="0043596C" w:rsidRPr="00DA3FED" w14:paraId="68BD90AB" w14:textId="77777777" w:rsidTr="008547CB">
        <w:trPr>
          <w:trHeight w:val="299"/>
        </w:trPr>
        <w:tc>
          <w:tcPr>
            <w:tcW w:w="593" w:type="dxa"/>
          </w:tcPr>
          <w:p w14:paraId="572AA9BF" w14:textId="77777777" w:rsidR="004C4CAF" w:rsidRPr="00DA3FED" w:rsidRDefault="004C4CAF" w:rsidP="00B46F6C">
            <w:pPr>
              <w:pStyle w:val="a7"/>
              <w:jc w:val="center"/>
              <w:rPr>
                <w:szCs w:val="24"/>
              </w:rPr>
            </w:pPr>
            <w:r w:rsidRPr="00DA3FED">
              <w:rPr>
                <w:szCs w:val="24"/>
              </w:rPr>
              <w:t>2</w:t>
            </w:r>
          </w:p>
        </w:tc>
        <w:tc>
          <w:tcPr>
            <w:tcW w:w="3342" w:type="dxa"/>
          </w:tcPr>
          <w:p w14:paraId="1ABEEABE" w14:textId="77777777" w:rsidR="004C4CAF" w:rsidRPr="00DA3FED" w:rsidRDefault="004C4CAF" w:rsidP="000E0B77">
            <w:pPr>
              <w:pStyle w:val="a7"/>
              <w:rPr>
                <w:szCs w:val="24"/>
              </w:rPr>
            </w:pPr>
            <w:r w:rsidRPr="00DA3FED">
              <w:rPr>
                <w:szCs w:val="24"/>
              </w:rPr>
              <w:t>Обласн</w:t>
            </w:r>
            <w:r w:rsidR="000E0B77" w:rsidRPr="00DA3FED">
              <w:rPr>
                <w:szCs w:val="24"/>
              </w:rPr>
              <w:t>и</w:t>
            </w:r>
            <w:r w:rsidRPr="00DA3FED">
              <w:rPr>
                <w:szCs w:val="24"/>
              </w:rPr>
              <w:t>й бюджет</w:t>
            </w:r>
          </w:p>
        </w:tc>
        <w:tc>
          <w:tcPr>
            <w:tcW w:w="1918" w:type="dxa"/>
          </w:tcPr>
          <w:p w14:paraId="29403325" w14:textId="77777777" w:rsidR="004C4CAF" w:rsidRPr="00DA3FED" w:rsidRDefault="004C4CAF" w:rsidP="007348D6">
            <w:pPr>
              <w:spacing w:after="120"/>
              <w:jc w:val="center"/>
              <w:rPr>
                <w:szCs w:val="24"/>
                <w:lang w:val="ru-RU"/>
              </w:rPr>
            </w:pPr>
          </w:p>
        </w:tc>
        <w:tc>
          <w:tcPr>
            <w:tcW w:w="1915" w:type="dxa"/>
          </w:tcPr>
          <w:p w14:paraId="1EF6EE28" w14:textId="71C8938E" w:rsidR="004C4CAF" w:rsidRPr="002B5778" w:rsidRDefault="004C4CAF" w:rsidP="007348D6">
            <w:pPr>
              <w:spacing w:after="120"/>
              <w:jc w:val="center"/>
              <w:rPr>
                <w:sz w:val="24"/>
                <w:szCs w:val="24"/>
              </w:rPr>
            </w:pPr>
          </w:p>
        </w:tc>
        <w:tc>
          <w:tcPr>
            <w:tcW w:w="1802" w:type="dxa"/>
          </w:tcPr>
          <w:p w14:paraId="021B3499" w14:textId="05F70D5E" w:rsidR="004C4CAF" w:rsidRPr="002B5778" w:rsidRDefault="004C4CAF" w:rsidP="0043596C">
            <w:pPr>
              <w:spacing w:after="120"/>
              <w:jc w:val="center"/>
              <w:rPr>
                <w:sz w:val="24"/>
                <w:szCs w:val="24"/>
              </w:rPr>
            </w:pPr>
          </w:p>
        </w:tc>
      </w:tr>
      <w:tr w:rsidR="0043596C" w:rsidRPr="00DA3FED" w14:paraId="6FAED4EE" w14:textId="77777777" w:rsidTr="00B46F6C">
        <w:tc>
          <w:tcPr>
            <w:tcW w:w="593" w:type="dxa"/>
          </w:tcPr>
          <w:p w14:paraId="4B63EE14" w14:textId="77777777" w:rsidR="004C4CAF" w:rsidRPr="00DA3FED" w:rsidRDefault="004C4CAF" w:rsidP="00B46F6C">
            <w:pPr>
              <w:pStyle w:val="a7"/>
              <w:jc w:val="center"/>
              <w:rPr>
                <w:szCs w:val="24"/>
              </w:rPr>
            </w:pPr>
            <w:r w:rsidRPr="00DA3FED">
              <w:rPr>
                <w:szCs w:val="24"/>
              </w:rPr>
              <w:t>3</w:t>
            </w:r>
          </w:p>
        </w:tc>
        <w:tc>
          <w:tcPr>
            <w:tcW w:w="3342" w:type="dxa"/>
          </w:tcPr>
          <w:p w14:paraId="53B14CB5" w14:textId="77777777" w:rsidR="004C4CAF" w:rsidRPr="00DA3FED" w:rsidRDefault="004C4CAF" w:rsidP="004C4CAF">
            <w:pPr>
              <w:pStyle w:val="a7"/>
              <w:rPr>
                <w:szCs w:val="24"/>
              </w:rPr>
            </w:pPr>
            <w:r w:rsidRPr="00DA3FED">
              <w:rPr>
                <w:szCs w:val="24"/>
              </w:rPr>
              <w:t>Місцевий бюджет</w:t>
            </w:r>
          </w:p>
        </w:tc>
        <w:tc>
          <w:tcPr>
            <w:tcW w:w="1918" w:type="dxa"/>
          </w:tcPr>
          <w:p w14:paraId="53D8949E" w14:textId="77777777" w:rsidR="004C4CAF" w:rsidRPr="00DA3FED" w:rsidRDefault="004C4CAF" w:rsidP="0043596C">
            <w:pPr>
              <w:spacing w:after="120"/>
              <w:jc w:val="center"/>
              <w:rPr>
                <w:szCs w:val="24"/>
                <w:lang w:val="ru-RU"/>
              </w:rPr>
            </w:pPr>
          </w:p>
        </w:tc>
        <w:tc>
          <w:tcPr>
            <w:tcW w:w="1915" w:type="dxa"/>
          </w:tcPr>
          <w:p w14:paraId="36CA5B93" w14:textId="243CB7CA" w:rsidR="004C4CAF" w:rsidRPr="002B5778" w:rsidRDefault="004C4CAF" w:rsidP="0043596C">
            <w:pPr>
              <w:spacing w:after="120"/>
              <w:jc w:val="center"/>
              <w:rPr>
                <w:sz w:val="24"/>
                <w:szCs w:val="24"/>
                <w:lang w:val="ru-RU"/>
              </w:rPr>
            </w:pPr>
          </w:p>
        </w:tc>
        <w:tc>
          <w:tcPr>
            <w:tcW w:w="1802" w:type="dxa"/>
          </w:tcPr>
          <w:p w14:paraId="0C27D8A4" w14:textId="36D1A892" w:rsidR="004C4CAF" w:rsidRPr="002B5778" w:rsidRDefault="004C4CAF" w:rsidP="0043596C">
            <w:pPr>
              <w:spacing w:after="120"/>
              <w:jc w:val="center"/>
              <w:rPr>
                <w:sz w:val="24"/>
                <w:szCs w:val="24"/>
              </w:rPr>
            </w:pPr>
          </w:p>
        </w:tc>
      </w:tr>
      <w:tr w:rsidR="00BA33A9" w:rsidRPr="00DA3FED" w14:paraId="6A54CC52" w14:textId="77777777" w:rsidTr="00B46F6C">
        <w:tc>
          <w:tcPr>
            <w:tcW w:w="593" w:type="dxa"/>
          </w:tcPr>
          <w:p w14:paraId="212BA7FF" w14:textId="77777777" w:rsidR="004C4CAF" w:rsidRPr="00DA3FED" w:rsidRDefault="004C4CAF" w:rsidP="00B46F6C">
            <w:pPr>
              <w:pStyle w:val="a7"/>
              <w:jc w:val="center"/>
              <w:rPr>
                <w:szCs w:val="24"/>
              </w:rPr>
            </w:pPr>
            <w:r w:rsidRPr="00DA3FED">
              <w:rPr>
                <w:szCs w:val="24"/>
              </w:rPr>
              <w:t>4</w:t>
            </w:r>
          </w:p>
        </w:tc>
        <w:tc>
          <w:tcPr>
            <w:tcW w:w="3342" w:type="dxa"/>
          </w:tcPr>
          <w:p w14:paraId="22D8AD17" w14:textId="77777777" w:rsidR="004C4CAF" w:rsidRPr="00DA3FED" w:rsidRDefault="00405555" w:rsidP="004C4CAF">
            <w:pPr>
              <w:pStyle w:val="a7"/>
              <w:rPr>
                <w:szCs w:val="24"/>
              </w:rPr>
            </w:pPr>
            <w:r w:rsidRPr="00DA3FED">
              <w:rPr>
                <w:szCs w:val="24"/>
              </w:rPr>
              <w:t>Інші кошти</w:t>
            </w:r>
          </w:p>
        </w:tc>
        <w:tc>
          <w:tcPr>
            <w:tcW w:w="1918" w:type="dxa"/>
          </w:tcPr>
          <w:p w14:paraId="6D7521D2" w14:textId="77777777" w:rsidR="004C4CAF" w:rsidRPr="00DA3FED" w:rsidRDefault="004C4CAF" w:rsidP="00B46F6C">
            <w:pPr>
              <w:pStyle w:val="a7"/>
              <w:jc w:val="center"/>
              <w:rPr>
                <w:szCs w:val="24"/>
                <w:lang w:val="ru-RU"/>
              </w:rPr>
            </w:pPr>
          </w:p>
        </w:tc>
        <w:tc>
          <w:tcPr>
            <w:tcW w:w="1915" w:type="dxa"/>
          </w:tcPr>
          <w:p w14:paraId="419F66A8" w14:textId="2F9374B8" w:rsidR="004C4CAF" w:rsidRPr="002B5778" w:rsidRDefault="004C4CAF" w:rsidP="00A57091">
            <w:pPr>
              <w:pStyle w:val="a7"/>
              <w:jc w:val="center"/>
              <w:rPr>
                <w:szCs w:val="24"/>
                <w:lang w:val="ru-RU"/>
              </w:rPr>
            </w:pPr>
          </w:p>
        </w:tc>
        <w:tc>
          <w:tcPr>
            <w:tcW w:w="1802" w:type="dxa"/>
          </w:tcPr>
          <w:p w14:paraId="1B320E21" w14:textId="4863968D" w:rsidR="004C4CAF" w:rsidRPr="002B5778" w:rsidRDefault="004C4CAF" w:rsidP="00B46F6C">
            <w:pPr>
              <w:pStyle w:val="a7"/>
              <w:jc w:val="center"/>
              <w:rPr>
                <w:szCs w:val="24"/>
                <w:lang w:val="ru-RU"/>
              </w:rPr>
            </w:pPr>
          </w:p>
        </w:tc>
      </w:tr>
      <w:tr w:rsidR="00BA33A9" w:rsidRPr="00DA3FED" w14:paraId="3AC05383" w14:textId="77777777" w:rsidTr="00B46F6C">
        <w:tc>
          <w:tcPr>
            <w:tcW w:w="593" w:type="dxa"/>
          </w:tcPr>
          <w:p w14:paraId="522F58CE" w14:textId="77777777" w:rsidR="004C4CAF" w:rsidRPr="00DA3FED" w:rsidRDefault="004C4CAF" w:rsidP="00B46F6C">
            <w:pPr>
              <w:pStyle w:val="a7"/>
              <w:jc w:val="center"/>
              <w:rPr>
                <w:szCs w:val="24"/>
              </w:rPr>
            </w:pPr>
          </w:p>
        </w:tc>
        <w:tc>
          <w:tcPr>
            <w:tcW w:w="3342" w:type="dxa"/>
          </w:tcPr>
          <w:p w14:paraId="7D6EA9B4" w14:textId="77777777" w:rsidR="004C4CAF" w:rsidRPr="00DA3FED" w:rsidRDefault="003D1A13" w:rsidP="004C4CAF">
            <w:pPr>
              <w:pStyle w:val="a7"/>
              <w:rPr>
                <w:szCs w:val="24"/>
              </w:rPr>
            </w:pPr>
            <w:r w:rsidRPr="00DA3FED">
              <w:rPr>
                <w:szCs w:val="24"/>
              </w:rPr>
              <w:t xml:space="preserve"> У</w:t>
            </w:r>
            <w:r w:rsidR="004C4CAF" w:rsidRPr="00DA3FED">
              <w:rPr>
                <w:szCs w:val="24"/>
              </w:rPr>
              <w:t>сього:</w:t>
            </w:r>
          </w:p>
        </w:tc>
        <w:tc>
          <w:tcPr>
            <w:tcW w:w="1918" w:type="dxa"/>
          </w:tcPr>
          <w:p w14:paraId="19715A8D" w14:textId="1D239644" w:rsidR="004C4CAF" w:rsidRPr="00DA3FED" w:rsidRDefault="00995AC4" w:rsidP="007348D6">
            <w:pPr>
              <w:pStyle w:val="a7"/>
              <w:jc w:val="center"/>
              <w:rPr>
                <w:szCs w:val="24"/>
                <w:lang w:val="ru-RU"/>
              </w:rPr>
            </w:pPr>
            <w:r>
              <w:rPr>
                <w:szCs w:val="24"/>
                <w:lang w:val="ru-RU"/>
              </w:rPr>
              <w:t>79759,75</w:t>
            </w:r>
          </w:p>
        </w:tc>
        <w:tc>
          <w:tcPr>
            <w:tcW w:w="1915" w:type="dxa"/>
          </w:tcPr>
          <w:p w14:paraId="2CAB85F3" w14:textId="51E3F4D7" w:rsidR="004C4CAF" w:rsidRPr="002B5778" w:rsidRDefault="002B5778" w:rsidP="007348D6">
            <w:pPr>
              <w:pStyle w:val="a7"/>
              <w:jc w:val="center"/>
              <w:rPr>
                <w:szCs w:val="24"/>
                <w:lang w:val="ru-RU"/>
              </w:rPr>
            </w:pPr>
            <w:r w:rsidRPr="002B5778">
              <w:rPr>
                <w:szCs w:val="24"/>
                <w:lang w:val="ru-RU"/>
              </w:rPr>
              <w:t>26</w:t>
            </w:r>
            <w:r w:rsidR="00297E25">
              <w:rPr>
                <w:szCs w:val="24"/>
                <w:lang w:val="ru-RU"/>
              </w:rPr>
              <w:t>352</w:t>
            </w:r>
            <w:r w:rsidRPr="002B5778">
              <w:rPr>
                <w:szCs w:val="24"/>
                <w:lang w:val="ru-RU"/>
              </w:rPr>
              <w:t>,</w:t>
            </w:r>
            <w:r w:rsidR="00297E25">
              <w:rPr>
                <w:szCs w:val="24"/>
                <w:lang w:val="ru-RU"/>
              </w:rPr>
              <w:t>875</w:t>
            </w:r>
          </w:p>
        </w:tc>
        <w:tc>
          <w:tcPr>
            <w:tcW w:w="1802" w:type="dxa"/>
          </w:tcPr>
          <w:p w14:paraId="4B3E93FE" w14:textId="5B2FC3F4" w:rsidR="004C4CAF" w:rsidRPr="002B5778" w:rsidRDefault="00564A15" w:rsidP="00B46F6C">
            <w:pPr>
              <w:pStyle w:val="a7"/>
              <w:jc w:val="center"/>
              <w:rPr>
                <w:szCs w:val="24"/>
                <w:lang w:val="ru-RU"/>
              </w:rPr>
            </w:pPr>
            <w:r>
              <w:rPr>
                <w:szCs w:val="24"/>
                <w:lang w:val="ru-RU"/>
              </w:rPr>
              <w:t>534</w:t>
            </w:r>
            <w:r w:rsidR="00297E25">
              <w:rPr>
                <w:szCs w:val="24"/>
                <w:lang w:val="ru-RU"/>
              </w:rPr>
              <w:t>06</w:t>
            </w:r>
            <w:r w:rsidR="002B5778" w:rsidRPr="002B5778">
              <w:rPr>
                <w:szCs w:val="24"/>
                <w:lang w:val="ru-RU"/>
              </w:rPr>
              <w:t>,</w:t>
            </w:r>
            <w:r w:rsidR="00297E25">
              <w:rPr>
                <w:szCs w:val="24"/>
                <w:lang w:val="ru-RU"/>
              </w:rPr>
              <w:t>875</w:t>
            </w:r>
          </w:p>
        </w:tc>
      </w:tr>
    </w:tbl>
    <w:p w14:paraId="7F509311" w14:textId="77777777" w:rsidR="00F50C20" w:rsidRDefault="00F50C20" w:rsidP="00F50C20">
      <w:pPr>
        <w:pStyle w:val="a7"/>
        <w:jc w:val="right"/>
        <w:rPr>
          <w:szCs w:val="24"/>
        </w:rPr>
      </w:pPr>
    </w:p>
    <w:p w14:paraId="0DC7DB7B" w14:textId="6C4FF2FC" w:rsidR="00297E25" w:rsidRPr="006A5CB1" w:rsidRDefault="00297E25" w:rsidP="00297E25">
      <w:pPr>
        <w:ind w:firstLine="720"/>
        <w:rPr>
          <w:sz w:val="24"/>
          <w:szCs w:val="24"/>
        </w:rPr>
      </w:pPr>
      <w:r w:rsidRPr="006A5CB1">
        <w:rPr>
          <w:sz w:val="24"/>
          <w:szCs w:val="24"/>
        </w:rPr>
        <w:t xml:space="preserve">* </w:t>
      </w:r>
      <w:r>
        <w:rPr>
          <w:sz w:val="24"/>
          <w:szCs w:val="24"/>
        </w:rPr>
        <w:t xml:space="preserve">Потреба у фінансовому забезпеченні. </w:t>
      </w:r>
      <w:r w:rsidRPr="006A5CB1">
        <w:rPr>
          <w:bCs/>
          <w:sz w:val="24"/>
          <w:szCs w:val="24"/>
        </w:rPr>
        <w:t>Фінансове забезпечення заходів Програми здійсню</w:t>
      </w:r>
      <w:r>
        <w:rPr>
          <w:bCs/>
          <w:sz w:val="24"/>
          <w:szCs w:val="24"/>
        </w:rPr>
        <w:t>ватиметься</w:t>
      </w:r>
      <w:r w:rsidRPr="006A5CB1">
        <w:rPr>
          <w:bCs/>
          <w:sz w:val="24"/>
          <w:szCs w:val="24"/>
        </w:rPr>
        <w:t xml:space="preserve">  в межах реальної можливості бюджетів на відповідний рік</w:t>
      </w:r>
      <w:r>
        <w:rPr>
          <w:bCs/>
          <w:sz w:val="24"/>
          <w:szCs w:val="24"/>
        </w:rPr>
        <w:t>.</w:t>
      </w:r>
    </w:p>
    <w:p w14:paraId="5BBE7FBB" w14:textId="77777777" w:rsidR="008547CB" w:rsidRPr="00BA33A9" w:rsidRDefault="008547CB" w:rsidP="002B5778">
      <w:pPr>
        <w:pStyle w:val="a7"/>
        <w:rPr>
          <w:szCs w:val="24"/>
        </w:rPr>
      </w:pPr>
    </w:p>
    <w:p w14:paraId="3636FE0E" w14:textId="77777777" w:rsidR="006111C5" w:rsidRPr="00DA3FED" w:rsidRDefault="006111C5" w:rsidP="00617944">
      <w:pPr>
        <w:pStyle w:val="a7"/>
        <w:numPr>
          <w:ilvl w:val="0"/>
          <w:numId w:val="1"/>
        </w:numPr>
        <w:spacing w:before="120"/>
        <w:ind w:left="357" w:hanging="357"/>
        <w:rPr>
          <w:b/>
          <w:szCs w:val="24"/>
        </w:rPr>
      </w:pPr>
      <w:r w:rsidRPr="00DA3FED">
        <w:rPr>
          <w:b/>
          <w:szCs w:val="24"/>
        </w:rPr>
        <w:t>Кількісні та якісні критерії ефективності</w:t>
      </w:r>
    </w:p>
    <w:p w14:paraId="76BD1FBF" w14:textId="77777777" w:rsidR="006111C5" w:rsidRPr="00DA3FED" w:rsidRDefault="006111C5" w:rsidP="006111C5">
      <w:pPr>
        <w:widowControl w:val="0"/>
        <w:tabs>
          <w:tab w:val="left" w:pos="0"/>
        </w:tabs>
        <w:ind w:right="34" w:firstLine="742"/>
        <w:jc w:val="both"/>
        <w:rPr>
          <w:sz w:val="24"/>
          <w:szCs w:val="24"/>
        </w:rPr>
      </w:pPr>
    </w:p>
    <w:p w14:paraId="5077D939" w14:textId="77777777" w:rsidR="006111C5" w:rsidRPr="00D712B5" w:rsidRDefault="006111C5" w:rsidP="006111C5">
      <w:pPr>
        <w:widowControl w:val="0"/>
        <w:tabs>
          <w:tab w:val="left" w:pos="0"/>
        </w:tabs>
        <w:ind w:right="34" w:firstLine="742"/>
        <w:jc w:val="both"/>
        <w:rPr>
          <w:sz w:val="24"/>
          <w:szCs w:val="24"/>
        </w:rPr>
      </w:pPr>
      <w:r w:rsidRPr="00D712B5">
        <w:rPr>
          <w:sz w:val="24"/>
          <w:szCs w:val="24"/>
        </w:rPr>
        <w:t>Реалізація Програми буде сприяти поступовому збільшенню питомої ваги зайнятих у малому та середньому  бізнесі в загальному обсязі працездатного населення області, створенню нових робочих місць, зменшенню рівня безробіття та зниженню соціальної напруженості у регіоні, підвищенню рівня доходів у цьому секторі економіки до середнього значення показника по області, створенню сприятливого середовища для розвитку конкуренції, підвищенню ефективності підготовки, перепідготовки кадрів для сфери малого та середнього підприємництва,  активізації інвестиційно-інноваційної діяльності малих та середніх підприємств та отриманню запланованих надходжень до бюджетів усіх рівнів.</w:t>
      </w:r>
    </w:p>
    <w:p w14:paraId="20D53CD8" w14:textId="77777777" w:rsidR="00B24042" w:rsidRPr="00D712B5" w:rsidRDefault="007C1EAD" w:rsidP="006111C5">
      <w:pPr>
        <w:widowControl w:val="0"/>
        <w:tabs>
          <w:tab w:val="left" w:pos="0"/>
        </w:tabs>
        <w:ind w:right="34" w:firstLine="742"/>
        <w:jc w:val="both"/>
        <w:rPr>
          <w:sz w:val="24"/>
          <w:szCs w:val="24"/>
        </w:rPr>
      </w:pPr>
      <w:r w:rsidRPr="00D712B5">
        <w:rPr>
          <w:sz w:val="24"/>
          <w:szCs w:val="24"/>
          <w:lang w:val="ru-RU"/>
        </w:rPr>
        <w:t>О</w:t>
      </w:r>
      <w:proofErr w:type="spellStart"/>
      <w:r w:rsidR="007B3066" w:rsidRPr="00D712B5">
        <w:rPr>
          <w:sz w:val="24"/>
          <w:szCs w:val="24"/>
        </w:rPr>
        <w:t>чікується</w:t>
      </w:r>
      <w:proofErr w:type="spellEnd"/>
      <w:r w:rsidR="007B3066" w:rsidRPr="00D712B5">
        <w:rPr>
          <w:sz w:val="24"/>
          <w:szCs w:val="24"/>
        </w:rPr>
        <w:t xml:space="preserve">, що </w:t>
      </w:r>
      <w:r w:rsidR="00B24042" w:rsidRPr="00D712B5">
        <w:rPr>
          <w:sz w:val="24"/>
          <w:szCs w:val="24"/>
        </w:rPr>
        <w:t>на</w:t>
      </w:r>
      <w:r w:rsidR="007B3066" w:rsidRPr="00D712B5">
        <w:rPr>
          <w:sz w:val="24"/>
          <w:szCs w:val="24"/>
        </w:rPr>
        <w:t>прикінці</w:t>
      </w:r>
      <w:r w:rsidR="00B24042" w:rsidRPr="00D712B5">
        <w:rPr>
          <w:sz w:val="24"/>
          <w:szCs w:val="24"/>
        </w:rPr>
        <w:t xml:space="preserve"> 20</w:t>
      </w:r>
      <w:r w:rsidR="001624A3" w:rsidRPr="00D712B5">
        <w:rPr>
          <w:sz w:val="24"/>
          <w:szCs w:val="24"/>
        </w:rPr>
        <w:t>2</w:t>
      </w:r>
      <w:r w:rsidR="0009718A" w:rsidRPr="00D712B5">
        <w:rPr>
          <w:sz w:val="24"/>
          <w:szCs w:val="24"/>
        </w:rPr>
        <w:t>2</w:t>
      </w:r>
      <w:r w:rsidR="00B24042" w:rsidRPr="00D712B5">
        <w:rPr>
          <w:sz w:val="24"/>
          <w:szCs w:val="24"/>
        </w:rPr>
        <w:t xml:space="preserve"> року</w:t>
      </w:r>
      <w:r w:rsidR="007B3066" w:rsidRPr="00D712B5">
        <w:rPr>
          <w:sz w:val="24"/>
          <w:szCs w:val="24"/>
        </w:rPr>
        <w:t>:</w:t>
      </w:r>
      <w:r w:rsidR="00B24042" w:rsidRPr="00D712B5">
        <w:rPr>
          <w:sz w:val="24"/>
          <w:szCs w:val="24"/>
        </w:rPr>
        <w:t xml:space="preserve"> </w:t>
      </w:r>
    </w:p>
    <w:p w14:paraId="2F8BFBD8" w14:textId="77777777" w:rsidR="00B24042" w:rsidRPr="00D712B5" w:rsidRDefault="00B24042" w:rsidP="00B24042">
      <w:pPr>
        <w:widowControl w:val="0"/>
        <w:tabs>
          <w:tab w:val="left" w:pos="0"/>
        </w:tabs>
        <w:ind w:right="34" w:firstLine="742"/>
        <w:jc w:val="both"/>
        <w:rPr>
          <w:sz w:val="24"/>
          <w:szCs w:val="24"/>
        </w:rPr>
      </w:pPr>
      <w:r w:rsidRPr="00D712B5">
        <w:rPr>
          <w:sz w:val="24"/>
          <w:szCs w:val="24"/>
        </w:rPr>
        <w:t>кільк</w:t>
      </w:r>
      <w:r w:rsidR="007B3066" w:rsidRPr="00D712B5">
        <w:rPr>
          <w:sz w:val="24"/>
          <w:szCs w:val="24"/>
        </w:rPr>
        <w:t>і</w:t>
      </w:r>
      <w:r w:rsidRPr="00D712B5">
        <w:rPr>
          <w:sz w:val="24"/>
          <w:szCs w:val="24"/>
        </w:rPr>
        <w:t>ст</w:t>
      </w:r>
      <w:r w:rsidR="007B3066" w:rsidRPr="00D712B5">
        <w:rPr>
          <w:sz w:val="24"/>
          <w:szCs w:val="24"/>
        </w:rPr>
        <w:t>ь</w:t>
      </w:r>
      <w:r w:rsidRPr="00D712B5">
        <w:rPr>
          <w:sz w:val="24"/>
          <w:szCs w:val="24"/>
        </w:rPr>
        <w:t xml:space="preserve"> малих та середніх підприємств на 10 тис. осіб наявного населення </w:t>
      </w:r>
      <w:r w:rsidR="007B3066" w:rsidRPr="00D712B5">
        <w:rPr>
          <w:sz w:val="24"/>
          <w:szCs w:val="24"/>
        </w:rPr>
        <w:t>складе</w:t>
      </w:r>
      <w:r w:rsidRPr="00D712B5">
        <w:rPr>
          <w:sz w:val="24"/>
          <w:szCs w:val="24"/>
        </w:rPr>
        <w:t xml:space="preserve"> </w:t>
      </w:r>
      <w:r w:rsidR="00B967F7" w:rsidRPr="00D712B5">
        <w:rPr>
          <w:sz w:val="24"/>
          <w:szCs w:val="24"/>
        </w:rPr>
        <w:t>2</w:t>
      </w:r>
      <w:r w:rsidR="007C1EAD" w:rsidRPr="00D712B5">
        <w:rPr>
          <w:sz w:val="24"/>
          <w:szCs w:val="24"/>
        </w:rPr>
        <w:t>5</w:t>
      </w:r>
      <w:r w:rsidR="00FB7E11" w:rsidRPr="00D712B5">
        <w:rPr>
          <w:sz w:val="24"/>
          <w:szCs w:val="24"/>
        </w:rPr>
        <w:t xml:space="preserve"> </w:t>
      </w:r>
      <w:r w:rsidRPr="00D712B5">
        <w:rPr>
          <w:sz w:val="24"/>
          <w:szCs w:val="24"/>
        </w:rPr>
        <w:t>одиниц</w:t>
      </w:r>
      <w:r w:rsidR="00FB7E11" w:rsidRPr="00D712B5">
        <w:rPr>
          <w:sz w:val="24"/>
          <w:szCs w:val="24"/>
        </w:rPr>
        <w:t>ь</w:t>
      </w:r>
      <w:r w:rsidRPr="00D712B5">
        <w:rPr>
          <w:sz w:val="24"/>
          <w:szCs w:val="24"/>
        </w:rPr>
        <w:t>;</w:t>
      </w:r>
    </w:p>
    <w:p w14:paraId="28494AFD" w14:textId="2137EF00" w:rsidR="00B24042" w:rsidRPr="00627491" w:rsidRDefault="00B24042" w:rsidP="00B24042">
      <w:pPr>
        <w:widowControl w:val="0"/>
        <w:tabs>
          <w:tab w:val="left" w:pos="0"/>
        </w:tabs>
        <w:ind w:right="34" w:firstLine="742"/>
        <w:jc w:val="both"/>
        <w:rPr>
          <w:sz w:val="24"/>
          <w:szCs w:val="24"/>
        </w:rPr>
      </w:pPr>
      <w:r w:rsidRPr="00627491">
        <w:rPr>
          <w:sz w:val="24"/>
          <w:szCs w:val="24"/>
        </w:rPr>
        <w:t>питом</w:t>
      </w:r>
      <w:r w:rsidR="007B3066" w:rsidRPr="00627491">
        <w:rPr>
          <w:sz w:val="24"/>
          <w:szCs w:val="24"/>
        </w:rPr>
        <w:t>а</w:t>
      </w:r>
      <w:r w:rsidRPr="00627491">
        <w:rPr>
          <w:sz w:val="24"/>
          <w:szCs w:val="24"/>
        </w:rPr>
        <w:t xml:space="preserve"> ваг</w:t>
      </w:r>
      <w:r w:rsidR="007B3066" w:rsidRPr="00627491">
        <w:rPr>
          <w:sz w:val="24"/>
          <w:szCs w:val="24"/>
        </w:rPr>
        <w:t>а</w:t>
      </w:r>
      <w:r w:rsidRPr="00627491">
        <w:rPr>
          <w:sz w:val="24"/>
          <w:szCs w:val="24"/>
        </w:rPr>
        <w:t xml:space="preserve"> малих та середніх підприємств у загальному обсязі реалізованої в області продукції (</w:t>
      </w:r>
      <w:r w:rsidR="007B3066" w:rsidRPr="00627491">
        <w:rPr>
          <w:sz w:val="24"/>
          <w:szCs w:val="24"/>
        </w:rPr>
        <w:t>товарів</w:t>
      </w:r>
      <w:r w:rsidRPr="00627491">
        <w:rPr>
          <w:sz w:val="24"/>
          <w:szCs w:val="24"/>
        </w:rPr>
        <w:t xml:space="preserve">, послуг)  </w:t>
      </w:r>
      <w:r w:rsidR="00011FD9" w:rsidRPr="00627491">
        <w:rPr>
          <w:sz w:val="24"/>
          <w:szCs w:val="24"/>
        </w:rPr>
        <w:t>складе</w:t>
      </w:r>
      <w:r w:rsidR="007B3066" w:rsidRPr="00627491">
        <w:rPr>
          <w:sz w:val="24"/>
          <w:szCs w:val="24"/>
        </w:rPr>
        <w:t xml:space="preserve"> </w:t>
      </w:r>
      <w:r w:rsidR="00B967F7" w:rsidRPr="00627491">
        <w:rPr>
          <w:sz w:val="24"/>
          <w:szCs w:val="24"/>
        </w:rPr>
        <w:t>3</w:t>
      </w:r>
      <w:r w:rsidR="00011FD9" w:rsidRPr="00627491">
        <w:rPr>
          <w:sz w:val="24"/>
          <w:szCs w:val="24"/>
        </w:rPr>
        <w:t>1</w:t>
      </w:r>
      <w:r w:rsidRPr="00627491">
        <w:rPr>
          <w:sz w:val="24"/>
          <w:szCs w:val="24"/>
        </w:rPr>
        <w:t>,</w:t>
      </w:r>
      <w:r w:rsidR="00AF39AA" w:rsidRPr="00627491">
        <w:rPr>
          <w:sz w:val="24"/>
          <w:szCs w:val="24"/>
        </w:rPr>
        <w:t>4</w:t>
      </w:r>
      <w:r w:rsidRPr="00627491">
        <w:rPr>
          <w:sz w:val="24"/>
          <w:szCs w:val="24"/>
        </w:rPr>
        <w:t xml:space="preserve"> %;</w:t>
      </w:r>
    </w:p>
    <w:p w14:paraId="1ECE8442" w14:textId="1478D754" w:rsidR="00B24042" w:rsidRPr="00627491" w:rsidRDefault="00B24042" w:rsidP="00B24042">
      <w:pPr>
        <w:widowControl w:val="0"/>
        <w:tabs>
          <w:tab w:val="left" w:pos="0"/>
        </w:tabs>
        <w:ind w:right="34" w:firstLine="742"/>
        <w:jc w:val="both"/>
        <w:rPr>
          <w:sz w:val="24"/>
          <w:szCs w:val="24"/>
        </w:rPr>
      </w:pPr>
      <w:r w:rsidRPr="00627491">
        <w:rPr>
          <w:sz w:val="24"/>
          <w:szCs w:val="24"/>
        </w:rPr>
        <w:t>чисельн</w:t>
      </w:r>
      <w:r w:rsidR="00AA7E9D" w:rsidRPr="00627491">
        <w:rPr>
          <w:sz w:val="24"/>
          <w:szCs w:val="24"/>
        </w:rPr>
        <w:t>і</w:t>
      </w:r>
      <w:r w:rsidRPr="00627491">
        <w:rPr>
          <w:sz w:val="24"/>
          <w:szCs w:val="24"/>
        </w:rPr>
        <w:t>ст</w:t>
      </w:r>
      <w:r w:rsidR="00AA7E9D" w:rsidRPr="00627491">
        <w:rPr>
          <w:sz w:val="24"/>
          <w:szCs w:val="24"/>
        </w:rPr>
        <w:t>ь</w:t>
      </w:r>
      <w:r w:rsidRPr="00627491">
        <w:rPr>
          <w:sz w:val="24"/>
          <w:szCs w:val="24"/>
        </w:rPr>
        <w:t xml:space="preserve"> працюючих на малих та середніх підприємствах </w:t>
      </w:r>
      <w:r w:rsidR="00AA7E9D" w:rsidRPr="00627491">
        <w:rPr>
          <w:sz w:val="24"/>
          <w:szCs w:val="24"/>
        </w:rPr>
        <w:t xml:space="preserve">складе </w:t>
      </w:r>
      <w:r w:rsidR="0079218A" w:rsidRPr="00627491">
        <w:rPr>
          <w:sz w:val="24"/>
          <w:szCs w:val="24"/>
        </w:rPr>
        <w:t>182</w:t>
      </w:r>
      <w:r w:rsidR="00AA7E9D" w:rsidRPr="00627491">
        <w:rPr>
          <w:sz w:val="24"/>
          <w:szCs w:val="24"/>
        </w:rPr>
        <w:t>,</w:t>
      </w:r>
      <w:r w:rsidR="0079218A" w:rsidRPr="00627491">
        <w:rPr>
          <w:sz w:val="24"/>
          <w:szCs w:val="24"/>
        </w:rPr>
        <w:t>0</w:t>
      </w:r>
      <w:r w:rsidR="00AA7E9D" w:rsidRPr="00627491">
        <w:rPr>
          <w:sz w:val="24"/>
          <w:szCs w:val="24"/>
        </w:rPr>
        <w:t> тис.</w:t>
      </w:r>
      <w:r w:rsidR="0061647E" w:rsidRPr="00627491">
        <w:rPr>
          <w:sz w:val="24"/>
          <w:szCs w:val="24"/>
        </w:rPr>
        <w:t> </w:t>
      </w:r>
      <w:r w:rsidR="00AA7E9D" w:rsidRPr="00627491">
        <w:rPr>
          <w:sz w:val="24"/>
          <w:szCs w:val="24"/>
        </w:rPr>
        <w:t>осіб, кількість фізичних осіб</w:t>
      </w:r>
      <w:r w:rsidR="00D83142" w:rsidRPr="00627491">
        <w:rPr>
          <w:sz w:val="24"/>
          <w:szCs w:val="24"/>
        </w:rPr>
        <w:t>-підприємців</w:t>
      </w:r>
      <w:r w:rsidR="00011FD9" w:rsidRPr="00627491">
        <w:rPr>
          <w:sz w:val="24"/>
          <w:szCs w:val="24"/>
        </w:rPr>
        <w:t xml:space="preserve"> </w:t>
      </w:r>
      <w:r w:rsidR="00AA7E9D" w:rsidRPr="00627491">
        <w:rPr>
          <w:sz w:val="24"/>
          <w:szCs w:val="24"/>
        </w:rPr>
        <w:t xml:space="preserve">– </w:t>
      </w:r>
      <w:r w:rsidR="00011FD9" w:rsidRPr="00627491">
        <w:rPr>
          <w:sz w:val="24"/>
          <w:szCs w:val="24"/>
        </w:rPr>
        <w:t>5</w:t>
      </w:r>
      <w:r w:rsidR="007C1EAD" w:rsidRPr="00627491">
        <w:rPr>
          <w:sz w:val="24"/>
          <w:szCs w:val="24"/>
        </w:rPr>
        <w:t>6</w:t>
      </w:r>
      <w:r w:rsidR="00980671" w:rsidRPr="00627491">
        <w:rPr>
          <w:sz w:val="24"/>
          <w:szCs w:val="24"/>
        </w:rPr>
        <w:t>,</w:t>
      </w:r>
      <w:r w:rsidR="007C1EAD" w:rsidRPr="00627491">
        <w:rPr>
          <w:sz w:val="24"/>
          <w:szCs w:val="24"/>
        </w:rPr>
        <w:t>1</w:t>
      </w:r>
      <w:r w:rsidR="00980671" w:rsidRPr="00627491">
        <w:rPr>
          <w:sz w:val="24"/>
          <w:szCs w:val="24"/>
        </w:rPr>
        <w:t> </w:t>
      </w:r>
      <w:r w:rsidR="00AA7E9D" w:rsidRPr="00627491">
        <w:rPr>
          <w:sz w:val="24"/>
          <w:szCs w:val="24"/>
        </w:rPr>
        <w:t>тис.</w:t>
      </w:r>
      <w:r w:rsidR="0061647E" w:rsidRPr="00627491">
        <w:rPr>
          <w:sz w:val="24"/>
          <w:szCs w:val="24"/>
        </w:rPr>
        <w:t> </w:t>
      </w:r>
      <w:r w:rsidR="00AA7E9D" w:rsidRPr="00627491">
        <w:rPr>
          <w:sz w:val="24"/>
          <w:szCs w:val="24"/>
        </w:rPr>
        <w:t>осіб</w:t>
      </w:r>
      <w:r w:rsidRPr="00627491">
        <w:rPr>
          <w:sz w:val="24"/>
          <w:szCs w:val="24"/>
        </w:rPr>
        <w:t>;</w:t>
      </w:r>
    </w:p>
    <w:p w14:paraId="73B4A23A" w14:textId="77777777" w:rsidR="00AA7E9D" w:rsidRPr="00D712B5" w:rsidRDefault="00AA7E9D" w:rsidP="00B24042">
      <w:pPr>
        <w:widowControl w:val="0"/>
        <w:tabs>
          <w:tab w:val="left" w:pos="0"/>
        </w:tabs>
        <w:ind w:right="34" w:firstLine="742"/>
        <w:jc w:val="both"/>
        <w:rPr>
          <w:sz w:val="24"/>
          <w:szCs w:val="24"/>
        </w:rPr>
      </w:pPr>
      <w:r w:rsidRPr="00627491">
        <w:rPr>
          <w:sz w:val="24"/>
          <w:szCs w:val="24"/>
        </w:rPr>
        <w:t xml:space="preserve">надходження до бюджетів усіх рівнів від діяльності малого та середнього підприємництва складуть  </w:t>
      </w:r>
      <w:r w:rsidR="00011FD9" w:rsidRPr="00627491">
        <w:rPr>
          <w:sz w:val="24"/>
          <w:szCs w:val="24"/>
        </w:rPr>
        <w:t>9</w:t>
      </w:r>
      <w:r w:rsidR="00FB7E11" w:rsidRPr="00627491">
        <w:rPr>
          <w:sz w:val="24"/>
          <w:szCs w:val="24"/>
        </w:rPr>
        <w:t>,</w:t>
      </w:r>
      <w:r w:rsidR="007C1EAD" w:rsidRPr="00627491">
        <w:rPr>
          <w:sz w:val="24"/>
          <w:szCs w:val="24"/>
        </w:rPr>
        <w:t>0</w:t>
      </w:r>
      <w:r w:rsidRPr="00627491">
        <w:rPr>
          <w:sz w:val="24"/>
          <w:szCs w:val="24"/>
        </w:rPr>
        <w:t xml:space="preserve"> млрд.</w:t>
      </w:r>
      <w:r w:rsidR="0061647E" w:rsidRPr="00627491">
        <w:rPr>
          <w:sz w:val="24"/>
          <w:szCs w:val="24"/>
        </w:rPr>
        <w:t> </w:t>
      </w:r>
      <w:r w:rsidRPr="00627491">
        <w:rPr>
          <w:sz w:val="24"/>
          <w:szCs w:val="24"/>
        </w:rPr>
        <w:t>грн.</w:t>
      </w:r>
      <w:r w:rsidRPr="00D712B5">
        <w:rPr>
          <w:sz w:val="24"/>
          <w:szCs w:val="24"/>
        </w:rPr>
        <w:t xml:space="preserve"> </w:t>
      </w:r>
    </w:p>
    <w:p w14:paraId="73C08B7F" w14:textId="77777777" w:rsidR="00AA7E9D" w:rsidRPr="00BA33A9" w:rsidRDefault="00AA7E9D" w:rsidP="00B24042">
      <w:pPr>
        <w:widowControl w:val="0"/>
        <w:tabs>
          <w:tab w:val="left" w:pos="0"/>
        </w:tabs>
        <w:ind w:right="34" w:firstLine="742"/>
        <w:jc w:val="both"/>
        <w:rPr>
          <w:sz w:val="24"/>
          <w:szCs w:val="24"/>
        </w:rPr>
      </w:pPr>
    </w:p>
    <w:p w14:paraId="3CB46DDD" w14:textId="77777777" w:rsidR="00A04B50" w:rsidRPr="00BA33A9" w:rsidRDefault="00A04B50" w:rsidP="00A04B50">
      <w:pPr>
        <w:keepNext/>
        <w:widowControl w:val="0"/>
        <w:tabs>
          <w:tab w:val="num" w:pos="720"/>
        </w:tabs>
        <w:spacing w:after="120"/>
        <w:jc w:val="both"/>
      </w:pPr>
      <w:r w:rsidRPr="00BA33A9">
        <w:rPr>
          <w:bCs/>
        </w:rPr>
        <w:tab/>
      </w:r>
      <w:r w:rsidRPr="00BA33A9">
        <w:t xml:space="preserve"> </w:t>
      </w:r>
    </w:p>
    <w:p w14:paraId="70E79252" w14:textId="77777777" w:rsidR="00A04B50" w:rsidRDefault="00A04B50" w:rsidP="00F50C20">
      <w:pPr>
        <w:jc w:val="center"/>
        <w:rPr>
          <w:b/>
          <w:sz w:val="24"/>
          <w:szCs w:val="24"/>
        </w:rPr>
        <w:sectPr w:rsidR="00A04B50" w:rsidSect="00AD557D">
          <w:headerReference w:type="even" r:id="rId10"/>
          <w:headerReference w:type="default" r:id="rId11"/>
          <w:footerReference w:type="default" r:id="rId12"/>
          <w:headerReference w:type="first" r:id="rId13"/>
          <w:pgSz w:w="11906" w:h="16838"/>
          <w:pgMar w:top="1134" w:right="851" w:bottom="851" w:left="1701" w:header="708" w:footer="708" w:gutter="0"/>
          <w:pgNumType w:start="3"/>
          <w:cols w:space="708"/>
          <w:docGrid w:linePitch="360"/>
        </w:sectPr>
      </w:pPr>
    </w:p>
    <w:p w14:paraId="7EE54839" w14:textId="77777777" w:rsidR="000D0EA1" w:rsidRPr="00D315D1" w:rsidRDefault="000D0EA1" w:rsidP="000D0EA1">
      <w:pPr>
        <w:ind w:right="-1"/>
        <w:jc w:val="center"/>
        <w:rPr>
          <w:b/>
          <w:sz w:val="24"/>
          <w:szCs w:val="24"/>
        </w:rPr>
      </w:pPr>
      <w:r w:rsidRPr="00D315D1">
        <w:rPr>
          <w:b/>
          <w:sz w:val="24"/>
          <w:szCs w:val="24"/>
        </w:rPr>
        <w:lastRenderedPageBreak/>
        <w:t>ЗМІСТ</w:t>
      </w:r>
    </w:p>
    <w:p w14:paraId="3D10BD66" w14:textId="77777777" w:rsidR="000D0EA1" w:rsidRDefault="000D0EA1" w:rsidP="000D0EA1">
      <w:pPr>
        <w:tabs>
          <w:tab w:val="left" w:pos="5970"/>
        </w:tabs>
        <w:ind w:right="-1"/>
        <w:rPr>
          <w:sz w:val="24"/>
          <w:szCs w:val="24"/>
        </w:rPr>
      </w:pPr>
      <w:r w:rsidRPr="00D315D1">
        <w:rPr>
          <w:sz w:val="24"/>
          <w:szCs w:val="24"/>
        </w:rPr>
        <w:tab/>
      </w:r>
    </w:p>
    <w:p w14:paraId="463ED449" w14:textId="77777777" w:rsidR="00655692" w:rsidRPr="00D315D1" w:rsidRDefault="00655692" w:rsidP="000D0EA1">
      <w:pPr>
        <w:tabs>
          <w:tab w:val="left" w:pos="5970"/>
        </w:tabs>
        <w:ind w:right="-1"/>
        <w:rPr>
          <w:sz w:val="24"/>
          <w:szCs w:val="24"/>
        </w:rPr>
      </w:pPr>
    </w:p>
    <w:p w14:paraId="7362D360" w14:textId="77777777" w:rsidR="000D0EA1" w:rsidRDefault="000D0EA1" w:rsidP="000D0EA1">
      <w:pPr>
        <w:tabs>
          <w:tab w:val="left" w:pos="5970"/>
        </w:tabs>
        <w:ind w:right="-1"/>
        <w:rPr>
          <w:sz w:val="24"/>
          <w:szCs w:val="24"/>
        </w:rPr>
      </w:pPr>
    </w:p>
    <w:tbl>
      <w:tblPr>
        <w:tblW w:w="9355" w:type="dxa"/>
        <w:tblInd w:w="392" w:type="dxa"/>
        <w:tblLayout w:type="fixed"/>
        <w:tblLook w:val="01E0" w:firstRow="1" w:lastRow="1" w:firstColumn="1" w:lastColumn="1" w:noHBand="0" w:noVBand="0"/>
      </w:tblPr>
      <w:tblGrid>
        <w:gridCol w:w="425"/>
        <w:gridCol w:w="8222"/>
        <w:gridCol w:w="708"/>
      </w:tblGrid>
      <w:tr w:rsidR="00655692" w:rsidRPr="00D136F1" w14:paraId="53F8631C" w14:textId="77777777" w:rsidTr="00655692">
        <w:tc>
          <w:tcPr>
            <w:tcW w:w="425" w:type="dxa"/>
          </w:tcPr>
          <w:p w14:paraId="3154086E" w14:textId="77777777" w:rsidR="00655692" w:rsidRPr="00D136F1" w:rsidRDefault="00655692" w:rsidP="003716CF">
            <w:pPr>
              <w:ind w:right="-1"/>
              <w:rPr>
                <w:b/>
                <w:sz w:val="24"/>
                <w:szCs w:val="24"/>
              </w:rPr>
            </w:pPr>
          </w:p>
        </w:tc>
        <w:tc>
          <w:tcPr>
            <w:tcW w:w="8222" w:type="dxa"/>
          </w:tcPr>
          <w:p w14:paraId="7FD435DB" w14:textId="77777777" w:rsidR="00655692" w:rsidRPr="00D136F1" w:rsidRDefault="00887AA8" w:rsidP="003716CF">
            <w:pPr>
              <w:ind w:right="-1"/>
              <w:rPr>
                <w:b/>
                <w:sz w:val="24"/>
                <w:szCs w:val="24"/>
              </w:rPr>
            </w:pPr>
            <w:r w:rsidRPr="00D136F1">
              <w:rPr>
                <w:b/>
                <w:sz w:val="24"/>
                <w:szCs w:val="24"/>
              </w:rPr>
              <w:t>ВСТУП</w:t>
            </w:r>
          </w:p>
          <w:p w14:paraId="0B2300DB" w14:textId="77777777" w:rsidR="00655692" w:rsidRPr="00D136F1" w:rsidRDefault="00655692" w:rsidP="003716CF">
            <w:pPr>
              <w:ind w:right="-1"/>
              <w:rPr>
                <w:b/>
                <w:sz w:val="24"/>
                <w:szCs w:val="24"/>
              </w:rPr>
            </w:pPr>
          </w:p>
        </w:tc>
        <w:tc>
          <w:tcPr>
            <w:tcW w:w="708" w:type="dxa"/>
          </w:tcPr>
          <w:p w14:paraId="58E4936B" w14:textId="77777777" w:rsidR="00655692" w:rsidRPr="00D136F1" w:rsidRDefault="00655692" w:rsidP="003716CF">
            <w:pPr>
              <w:ind w:left="176" w:right="-1"/>
              <w:rPr>
                <w:b/>
                <w:sz w:val="24"/>
                <w:szCs w:val="24"/>
              </w:rPr>
            </w:pPr>
            <w:r w:rsidRPr="00D136F1">
              <w:rPr>
                <w:b/>
                <w:sz w:val="24"/>
                <w:szCs w:val="24"/>
              </w:rPr>
              <w:t>2</w:t>
            </w:r>
          </w:p>
        </w:tc>
      </w:tr>
      <w:tr w:rsidR="00655692" w:rsidRPr="00D136F1" w14:paraId="16F3673E" w14:textId="77777777" w:rsidTr="00655692">
        <w:tc>
          <w:tcPr>
            <w:tcW w:w="425" w:type="dxa"/>
          </w:tcPr>
          <w:p w14:paraId="7AFF10F2" w14:textId="77777777" w:rsidR="00655692" w:rsidRPr="00D136F1" w:rsidRDefault="00655692" w:rsidP="003716CF">
            <w:pPr>
              <w:ind w:right="-1"/>
              <w:rPr>
                <w:b/>
                <w:sz w:val="24"/>
                <w:szCs w:val="24"/>
              </w:rPr>
            </w:pPr>
            <w:r w:rsidRPr="00D136F1">
              <w:rPr>
                <w:b/>
                <w:sz w:val="24"/>
                <w:szCs w:val="24"/>
              </w:rPr>
              <w:t>1.</w:t>
            </w:r>
          </w:p>
        </w:tc>
        <w:tc>
          <w:tcPr>
            <w:tcW w:w="8222" w:type="dxa"/>
          </w:tcPr>
          <w:p w14:paraId="263A03B5" w14:textId="77777777" w:rsidR="00A83C2B" w:rsidRPr="00D136F1" w:rsidRDefault="00A83C2B" w:rsidP="003716CF">
            <w:pPr>
              <w:ind w:right="-1"/>
              <w:rPr>
                <w:b/>
                <w:sz w:val="24"/>
                <w:szCs w:val="24"/>
              </w:rPr>
            </w:pPr>
            <w:r w:rsidRPr="00D136F1">
              <w:rPr>
                <w:b/>
                <w:sz w:val="24"/>
                <w:szCs w:val="24"/>
              </w:rPr>
              <w:t>ХАРАКТЕРИСТИКА РЕГІОНАЛЬНОЇ ПРОГРАМИ</w:t>
            </w:r>
            <w:r w:rsidR="00655692" w:rsidRPr="00D136F1">
              <w:rPr>
                <w:b/>
                <w:sz w:val="24"/>
                <w:szCs w:val="24"/>
              </w:rPr>
              <w:t xml:space="preserve"> </w:t>
            </w:r>
            <w:r w:rsidRPr="00D136F1">
              <w:rPr>
                <w:b/>
                <w:sz w:val="24"/>
                <w:szCs w:val="24"/>
              </w:rPr>
              <w:t xml:space="preserve">РОЗВИТКУ </w:t>
            </w:r>
          </w:p>
          <w:p w14:paraId="1AAD10E5" w14:textId="77777777" w:rsidR="00655692" w:rsidRPr="00D136F1" w:rsidRDefault="00A83C2B" w:rsidP="003716CF">
            <w:pPr>
              <w:ind w:right="-1"/>
              <w:rPr>
                <w:b/>
                <w:sz w:val="24"/>
                <w:szCs w:val="24"/>
              </w:rPr>
            </w:pPr>
            <w:r w:rsidRPr="00D136F1">
              <w:rPr>
                <w:b/>
                <w:sz w:val="24"/>
                <w:szCs w:val="24"/>
              </w:rPr>
              <w:t>МАЛОГО І СЕРЕДНЬОГО ПІДПРИЄМНИЦТВА В ДОНЕЦЬКІЙ ОБЛАСТІ НА 2021-2022 РОКИ</w:t>
            </w:r>
          </w:p>
          <w:p w14:paraId="7C6DE85F" w14:textId="77777777" w:rsidR="00655692" w:rsidRPr="00D136F1" w:rsidRDefault="00655692" w:rsidP="003716CF">
            <w:pPr>
              <w:ind w:right="-1"/>
              <w:rPr>
                <w:b/>
                <w:sz w:val="24"/>
                <w:szCs w:val="24"/>
              </w:rPr>
            </w:pPr>
          </w:p>
        </w:tc>
        <w:tc>
          <w:tcPr>
            <w:tcW w:w="708" w:type="dxa"/>
          </w:tcPr>
          <w:p w14:paraId="1F7873C8" w14:textId="77777777" w:rsidR="00655692" w:rsidRPr="00D136F1" w:rsidRDefault="00655692" w:rsidP="003716CF">
            <w:pPr>
              <w:ind w:left="176" w:right="-1"/>
              <w:rPr>
                <w:b/>
                <w:sz w:val="24"/>
                <w:szCs w:val="24"/>
              </w:rPr>
            </w:pPr>
          </w:p>
          <w:p w14:paraId="6AFE8F74" w14:textId="77777777" w:rsidR="00A83C2B" w:rsidRPr="00D136F1" w:rsidRDefault="00A83C2B" w:rsidP="003716CF">
            <w:pPr>
              <w:ind w:left="176" w:right="-1"/>
              <w:rPr>
                <w:b/>
                <w:sz w:val="24"/>
                <w:szCs w:val="24"/>
              </w:rPr>
            </w:pPr>
          </w:p>
          <w:p w14:paraId="42D24023" w14:textId="77777777" w:rsidR="00655692" w:rsidRPr="00D136F1" w:rsidRDefault="00A83C2B" w:rsidP="003716CF">
            <w:pPr>
              <w:ind w:left="176" w:right="-1"/>
              <w:rPr>
                <w:b/>
                <w:sz w:val="24"/>
                <w:szCs w:val="24"/>
              </w:rPr>
            </w:pPr>
            <w:r w:rsidRPr="00D136F1">
              <w:rPr>
                <w:b/>
                <w:sz w:val="24"/>
                <w:szCs w:val="24"/>
              </w:rPr>
              <w:t>4</w:t>
            </w:r>
          </w:p>
        </w:tc>
      </w:tr>
      <w:tr w:rsidR="00655692" w:rsidRPr="00D136F1" w14:paraId="07332C64" w14:textId="77777777" w:rsidTr="00655692">
        <w:tc>
          <w:tcPr>
            <w:tcW w:w="425" w:type="dxa"/>
          </w:tcPr>
          <w:p w14:paraId="12CC77EA" w14:textId="77777777" w:rsidR="00655692" w:rsidRPr="00D136F1" w:rsidRDefault="00655692" w:rsidP="003716CF">
            <w:pPr>
              <w:ind w:right="-1"/>
              <w:rPr>
                <w:b/>
                <w:sz w:val="24"/>
                <w:szCs w:val="24"/>
              </w:rPr>
            </w:pPr>
            <w:r w:rsidRPr="00D136F1">
              <w:rPr>
                <w:b/>
                <w:sz w:val="24"/>
                <w:szCs w:val="24"/>
              </w:rPr>
              <w:t>2.</w:t>
            </w:r>
          </w:p>
        </w:tc>
        <w:tc>
          <w:tcPr>
            <w:tcW w:w="8222" w:type="dxa"/>
          </w:tcPr>
          <w:p w14:paraId="4920FCF0" w14:textId="77777777" w:rsidR="00655692" w:rsidRPr="00D136F1" w:rsidRDefault="00A83C2B" w:rsidP="00A83C2B">
            <w:pPr>
              <w:ind w:right="-1"/>
              <w:rPr>
                <w:b/>
                <w:sz w:val="24"/>
                <w:szCs w:val="24"/>
              </w:rPr>
            </w:pPr>
            <w:r w:rsidRPr="00D136F1">
              <w:rPr>
                <w:b/>
                <w:sz w:val="24"/>
                <w:szCs w:val="24"/>
              </w:rPr>
              <w:t>СТАН І АНАЛІЗ ПРОБЛЕМ МАЛОГО І СЕРЕДНЬОГО ПІДПРИЄМНИЦТВА В РЕГІОНІ</w:t>
            </w:r>
            <w:r w:rsidR="00655692" w:rsidRPr="00D136F1">
              <w:rPr>
                <w:b/>
                <w:sz w:val="24"/>
                <w:szCs w:val="24"/>
              </w:rPr>
              <w:t xml:space="preserve"> </w:t>
            </w:r>
          </w:p>
          <w:p w14:paraId="11944E1E" w14:textId="77777777" w:rsidR="00A83C2B" w:rsidRPr="00D136F1" w:rsidRDefault="00A83C2B" w:rsidP="00A83C2B">
            <w:pPr>
              <w:ind w:right="-1"/>
              <w:rPr>
                <w:b/>
                <w:sz w:val="24"/>
                <w:szCs w:val="24"/>
              </w:rPr>
            </w:pPr>
          </w:p>
        </w:tc>
        <w:tc>
          <w:tcPr>
            <w:tcW w:w="708" w:type="dxa"/>
          </w:tcPr>
          <w:p w14:paraId="0185A0F4" w14:textId="77777777" w:rsidR="00A83C2B" w:rsidRPr="00D136F1" w:rsidRDefault="00A83C2B" w:rsidP="003716CF">
            <w:pPr>
              <w:ind w:left="176" w:right="-1"/>
              <w:rPr>
                <w:b/>
                <w:sz w:val="24"/>
                <w:szCs w:val="24"/>
              </w:rPr>
            </w:pPr>
          </w:p>
          <w:p w14:paraId="7E7C7220" w14:textId="77777777" w:rsidR="00655692" w:rsidRPr="00D136F1" w:rsidRDefault="00A83C2B" w:rsidP="003716CF">
            <w:pPr>
              <w:ind w:left="176" w:right="-1"/>
              <w:rPr>
                <w:b/>
                <w:sz w:val="24"/>
                <w:szCs w:val="24"/>
              </w:rPr>
            </w:pPr>
            <w:r w:rsidRPr="00D136F1">
              <w:rPr>
                <w:b/>
                <w:sz w:val="24"/>
                <w:szCs w:val="24"/>
              </w:rPr>
              <w:t>8</w:t>
            </w:r>
          </w:p>
        </w:tc>
      </w:tr>
      <w:tr w:rsidR="00A83C2B" w:rsidRPr="00D136F1" w14:paraId="5C561BB6" w14:textId="77777777" w:rsidTr="00655692">
        <w:tc>
          <w:tcPr>
            <w:tcW w:w="425" w:type="dxa"/>
          </w:tcPr>
          <w:p w14:paraId="513AB398" w14:textId="77777777" w:rsidR="00A83C2B" w:rsidRPr="00D136F1" w:rsidRDefault="00A83C2B" w:rsidP="003716CF">
            <w:pPr>
              <w:ind w:right="-1"/>
              <w:rPr>
                <w:b/>
                <w:sz w:val="24"/>
                <w:szCs w:val="24"/>
              </w:rPr>
            </w:pPr>
          </w:p>
        </w:tc>
        <w:tc>
          <w:tcPr>
            <w:tcW w:w="8222" w:type="dxa"/>
          </w:tcPr>
          <w:p w14:paraId="5408C20F" w14:textId="77777777" w:rsidR="00A83C2B" w:rsidRPr="00D136F1" w:rsidRDefault="00A83C2B" w:rsidP="006A68D2">
            <w:pPr>
              <w:spacing w:after="120"/>
              <w:rPr>
                <w:b/>
                <w:sz w:val="24"/>
                <w:szCs w:val="24"/>
              </w:rPr>
            </w:pPr>
            <w:r w:rsidRPr="00D136F1">
              <w:rPr>
                <w:sz w:val="24"/>
                <w:szCs w:val="24"/>
              </w:rPr>
              <w:t>2.1. Аналіз основних показників розвитку</w:t>
            </w:r>
            <w:r w:rsidRPr="00D136F1">
              <w:rPr>
                <w:sz w:val="24"/>
                <w:szCs w:val="24"/>
                <w:lang w:val="ru-RU"/>
              </w:rPr>
              <w:t xml:space="preserve"> малого </w:t>
            </w:r>
            <w:r w:rsidRPr="00D136F1">
              <w:rPr>
                <w:sz w:val="24"/>
                <w:szCs w:val="24"/>
              </w:rPr>
              <w:t>і середнього підприємництва</w:t>
            </w:r>
          </w:p>
        </w:tc>
        <w:tc>
          <w:tcPr>
            <w:tcW w:w="708" w:type="dxa"/>
          </w:tcPr>
          <w:p w14:paraId="6F098C3E" w14:textId="77777777" w:rsidR="00A83C2B" w:rsidRPr="00D136F1" w:rsidRDefault="00A83C2B" w:rsidP="003716CF">
            <w:pPr>
              <w:ind w:left="176" w:right="-1"/>
              <w:rPr>
                <w:b/>
                <w:sz w:val="24"/>
                <w:szCs w:val="24"/>
              </w:rPr>
            </w:pPr>
            <w:r w:rsidRPr="00D136F1">
              <w:rPr>
                <w:b/>
                <w:sz w:val="24"/>
                <w:szCs w:val="24"/>
              </w:rPr>
              <w:t>8</w:t>
            </w:r>
          </w:p>
        </w:tc>
      </w:tr>
      <w:tr w:rsidR="00A83C2B" w:rsidRPr="00D136F1" w14:paraId="0228D70D" w14:textId="77777777" w:rsidTr="00655692">
        <w:tc>
          <w:tcPr>
            <w:tcW w:w="425" w:type="dxa"/>
          </w:tcPr>
          <w:p w14:paraId="6E71F240" w14:textId="77777777" w:rsidR="00A83C2B" w:rsidRPr="00D136F1" w:rsidRDefault="00A83C2B" w:rsidP="003716CF">
            <w:pPr>
              <w:ind w:right="-1"/>
              <w:rPr>
                <w:b/>
                <w:sz w:val="24"/>
                <w:szCs w:val="24"/>
              </w:rPr>
            </w:pPr>
          </w:p>
        </w:tc>
        <w:tc>
          <w:tcPr>
            <w:tcW w:w="8222" w:type="dxa"/>
          </w:tcPr>
          <w:p w14:paraId="246778FD" w14:textId="77777777" w:rsidR="00A83C2B" w:rsidRPr="00D136F1" w:rsidRDefault="006D235D" w:rsidP="0053502E">
            <w:pPr>
              <w:widowControl w:val="0"/>
              <w:tabs>
                <w:tab w:val="left" w:pos="0"/>
              </w:tabs>
              <w:spacing w:after="120"/>
              <w:ind w:right="-1"/>
              <w:jc w:val="both"/>
              <w:rPr>
                <w:b/>
                <w:sz w:val="24"/>
                <w:szCs w:val="24"/>
              </w:rPr>
            </w:pPr>
            <w:r w:rsidRPr="00D136F1">
              <w:rPr>
                <w:sz w:val="24"/>
                <w:szCs w:val="24"/>
              </w:rPr>
              <w:t>2.2. Реалізація заходів підтримки малого і середнього підприємництва</w:t>
            </w:r>
          </w:p>
        </w:tc>
        <w:tc>
          <w:tcPr>
            <w:tcW w:w="708" w:type="dxa"/>
          </w:tcPr>
          <w:p w14:paraId="30993F94" w14:textId="77777777" w:rsidR="00A83C2B" w:rsidRPr="00D136F1" w:rsidRDefault="006A68D2" w:rsidP="003716CF">
            <w:pPr>
              <w:ind w:left="176" w:right="-1"/>
              <w:rPr>
                <w:b/>
                <w:sz w:val="24"/>
                <w:szCs w:val="24"/>
              </w:rPr>
            </w:pPr>
            <w:r w:rsidRPr="00D136F1">
              <w:rPr>
                <w:b/>
                <w:sz w:val="24"/>
                <w:szCs w:val="24"/>
              </w:rPr>
              <w:t>13</w:t>
            </w:r>
          </w:p>
        </w:tc>
      </w:tr>
      <w:tr w:rsidR="00A83C2B" w:rsidRPr="00D136F1" w14:paraId="4479F91A" w14:textId="77777777" w:rsidTr="00655692">
        <w:tc>
          <w:tcPr>
            <w:tcW w:w="425" w:type="dxa"/>
          </w:tcPr>
          <w:p w14:paraId="73CECFBB" w14:textId="77777777" w:rsidR="00A83C2B" w:rsidRPr="00D136F1" w:rsidRDefault="00A83C2B" w:rsidP="003716CF">
            <w:pPr>
              <w:ind w:right="-1"/>
              <w:rPr>
                <w:b/>
                <w:sz w:val="24"/>
                <w:szCs w:val="24"/>
              </w:rPr>
            </w:pPr>
          </w:p>
        </w:tc>
        <w:tc>
          <w:tcPr>
            <w:tcW w:w="8222" w:type="dxa"/>
          </w:tcPr>
          <w:p w14:paraId="60043A1C" w14:textId="77777777" w:rsidR="00A83C2B" w:rsidRPr="00D136F1" w:rsidRDefault="0053502E" w:rsidP="00706037">
            <w:pPr>
              <w:tabs>
                <w:tab w:val="left" w:pos="0"/>
              </w:tabs>
              <w:spacing w:after="120"/>
              <w:ind w:right="34"/>
              <w:rPr>
                <w:b/>
                <w:sz w:val="24"/>
                <w:szCs w:val="24"/>
              </w:rPr>
            </w:pPr>
            <w:r w:rsidRPr="00D136F1">
              <w:rPr>
                <w:sz w:val="24"/>
                <w:szCs w:val="24"/>
              </w:rPr>
              <w:t>2.3. Аналіз основних проблем розвитку малого і середнього підприємництва</w:t>
            </w:r>
            <w:r w:rsidRPr="00D136F1">
              <w:rPr>
                <w:sz w:val="24"/>
                <w:szCs w:val="24"/>
                <w:lang w:val="ru-RU"/>
              </w:rPr>
              <w:t xml:space="preserve"> та шляхи</w:t>
            </w:r>
            <w:r w:rsidRPr="00D136F1">
              <w:rPr>
                <w:sz w:val="24"/>
                <w:szCs w:val="24"/>
              </w:rPr>
              <w:t xml:space="preserve"> їх вирішення</w:t>
            </w:r>
          </w:p>
        </w:tc>
        <w:tc>
          <w:tcPr>
            <w:tcW w:w="708" w:type="dxa"/>
          </w:tcPr>
          <w:p w14:paraId="1D363AC9" w14:textId="77777777" w:rsidR="00A83C2B" w:rsidRPr="00D136F1" w:rsidRDefault="0053502E" w:rsidP="003716CF">
            <w:pPr>
              <w:ind w:left="176" w:right="-1"/>
              <w:rPr>
                <w:b/>
                <w:sz w:val="24"/>
                <w:szCs w:val="24"/>
              </w:rPr>
            </w:pPr>
            <w:r w:rsidRPr="00D136F1">
              <w:rPr>
                <w:b/>
                <w:sz w:val="24"/>
                <w:szCs w:val="24"/>
              </w:rPr>
              <w:t>21</w:t>
            </w:r>
          </w:p>
        </w:tc>
      </w:tr>
      <w:tr w:rsidR="00706037" w:rsidRPr="00D136F1" w14:paraId="192DB8DB" w14:textId="77777777" w:rsidTr="00655692">
        <w:tc>
          <w:tcPr>
            <w:tcW w:w="425" w:type="dxa"/>
          </w:tcPr>
          <w:p w14:paraId="16562A3F" w14:textId="77777777" w:rsidR="00655692" w:rsidRPr="00D136F1" w:rsidRDefault="00655692" w:rsidP="003716CF">
            <w:pPr>
              <w:ind w:right="-1"/>
              <w:rPr>
                <w:b/>
                <w:sz w:val="24"/>
                <w:szCs w:val="24"/>
              </w:rPr>
            </w:pPr>
            <w:r w:rsidRPr="00D136F1">
              <w:rPr>
                <w:b/>
                <w:sz w:val="24"/>
                <w:szCs w:val="24"/>
              </w:rPr>
              <w:t>3.</w:t>
            </w:r>
          </w:p>
        </w:tc>
        <w:tc>
          <w:tcPr>
            <w:tcW w:w="8222" w:type="dxa"/>
          </w:tcPr>
          <w:p w14:paraId="029F7786" w14:textId="77777777" w:rsidR="00655692" w:rsidRPr="00D136F1" w:rsidRDefault="00706037" w:rsidP="003716CF">
            <w:pPr>
              <w:ind w:right="-1"/>
              <w:rPr>
                <w:b/>
                <w:sz w:val="24"/>
                <w:szCs w:val="24"/>
              </w:rPr>
            </w:pPr>
            <w:r w:rsidRPr="00D136F1">
              <w:rPr>
                <w:b/>
                <w:sz w:val="24"/>
                <w:szCs w:val="24"/>
              </w:rPr>
              <w:t>МЕТА</w:t>
            </w:r>
            <w:r w:rsidR="00655692" w:rsidRPr="00D136F1">
              <w:rPr>
                <w:b/>
                <w:sz w:val="24"/>
                <w:szCs w:val="24"/>
              </w:rPr>
              <w:t xml:space="preserve"> </w:t>
            </w:r>
            <w:r w:rsidRPr="00D136F1">
              <w:rPr>
                <w:b/>
                <w:sz w:val="24"/>
                <w:szCs w:val="24"/>
              </w:rPr>
              <w:t>ПРОГРАМИ</w:t>
            </w:r>
            <w:r w:rsidR="00655692" w:rsidRPr="00D136F1">
              <w:rPr>
                <w:b/>
                <w:sz w:val="24"/>
                <w:szCs w:val="24"/>
              </w:rPr>
              <w:t xml:space="preserve"> </w:t>
            </w:r>
          </w:p>
          <w:p w14:paraId="3AB911D8" w14:textId="77777777" w:rsidR="00655692" w:rsidRPr="00D136F1" w:rsidRDefault="00655692" w:rsidP="003716CF">
            <w:pPr>
              <w:ind w:right="-1"/>
              <w:rPr>
                <w:b/>
                <w:sz w:val="24"/>
                <w:szCs w:val="24"/>
              </w:rPr>
            </w:pPr>
          </w:p>
        </w:tc>
        <w:tc>
          <w:tcPr>
            <w:tcW w:w="708" w:type="dxa"/>
          </w:tcPr>
          <w:p w14:paraId="68EE4DDB" w14:textId="77777777" w:rsidR="00706037" w:rsidRPr="00D136F1" w:rsidRDefault="00706037" w:rsidP="00706037">
            <w:pPr>
              <w:ind w:left="176" w:right="-1"/>
              <w:rPr>
                <w:b/>
                <w:sz w:val="24"/>
                <w:szCs w:val="24"/>
              </w:rPr>
            </w:pPr>
            <w:r w:rsidRPr="00D136F1">
              <w:rPr>
                <w:b/>
                <w:sz w:val="24"/>
                <w:szCs w:val="24"/>
              </w:rPr>
              <w:t>33</w:t>
            </w:r>
          </w:p>
        </w:tc>
      </w:tr>
      <w:tr w:rsidR="00655692" w:rsidRPr="00D136F1" w14:paraId="09B968E5" w14:textId="77777777" w:rsidTr="00655692">
        <w:tc>
          <w:tcPr>
            <w:tcW w:w="425" w:type="dxa"/>
          </w:tcPr>
          <w:p w14:paraId="0A196B6D" w14:textId="77777777" w:rsidR="00655692" w:rsidRPr="00D136F1" w:rsidRDefault="00655692" w:rsidP="003716CF">
            <w:pPr>
              <w:ind w:right="-1"/>
              <w:rPr>
                <w:b/>
                <w:sz w:val="24"/>
                <w:szCs w:val="24"/>
              </w:rPr>
            </w:pPr>
            <w:r w:rsidRPr="00D136F1">
              <w:rPr>
                <w:b/>
                <w:sz w:val="24"/>
                <w:szCs w:val="24"/>
              </w:rPr>
              <w:t>4.</w:t>
            </w:r>
          </w:p>
        </w:tc>
        <w:tc>
          <w:tcPr>
            <w:tcW w:w="8222" w:type="dxa"/>
          </w:tcPr>
          <w:p w14:paraId="0C3ADB1D" w14:textId="77777777" w:rsidR="00655692" w:rsidRPr="00D136F1" w:rsidRDefault="00706037" w:rsidP="003716CF">
            <w:pPr>
              <w:ind w:right="-1"/>
              <w:rPr>
                <w:b/>
                <w:sz w:val="24"/>
                <w:szCs w:val="24"/>
              </w:rPr>
            </w:pPr>
            <w:r w:rsidRPr="00D136F1">
              <w:rPr>
                <w:b/>
                <w:sz w:val="24"/>
                <w:szCs w:val="24"/>
              </w:rPr>
              <w:t>ЗАХОДИ ПРОГРАМИ</w:t>
            </w:r>
          </w:p>
          <w:p w14:paraId="48F4A8F3" w14:textId="77777777" w:rsidR="00655692" w:rsidRPr="00D136F1" w:rsidRDefault="00655692" w:rsidP="003716CF">
            <w:pPr>
              <w:ind w:right="-1"/>
              <w:rPr>
                <w:b/>
                <w:sz w:val="24"/>
                <w:szCs w:val="24"/>
              </w:rPr>
            </w:pPr>
          </w:p>
        </w:tc>
        <w:tc>
          <w:tcPr>
            <w:tcW w:w="708" w:type="dxa"/>
          </w:tcPr>
          <w:p w14:paraId="6D023BB4" w14:textId="77777777" w:rsidR="00655692" w:rsidRPr="00D136F1" w:rsidRDefault="001F6AF1" w:rsidP="003716CF">
            <w:pPr>
              <w:ind w:left="176" w:right="-1"/>
              <w:rPr>
                <w:b/>
                <w:sz w:val="24"/>
                <w:szCs w:val="24"/>
              </w:rPr>
            </w:pPr>
            <w:r w:rsidRPr="00D136F1">
              <w:rPr>
                <w:b/>
                <w:sz w:val="24"/>
                <w:szCs w:val="24"/>
              </w:rPr>
              <w:t>37</w:t>
            </w:r>
          </w:p>
        </w:tc>
      </w:tr>
      <w:tr w:rsidR="00706037" w:rsidRPr="00D136F1" w14:paraId="5E5B4CB7" w14:textId="77777777" w:rsidTr="00655692">
        <w:tc>
          <w:tcPr>
            <w:tcW w:w="425" w:type="dxa"/>
          </w:tcPr>
          <w:p w14:paraId="28F9E073" w14:textId="77777777" w:rsidR="00706037" w:rsidRPr="00D136F1" w:rsidRDefault="00706037" w:rsidP="003716CF">
            <w:pPr>
              <w:ind w:right="-1"/>
              <w:rPr>
                <w:b/>
                <w:sz w:val="24"/>
                <w:szCs w:val="24"/>
                <w:lang w:val="ru-RU"/>
              </w:rPr>
            </w:pPr>
            <w:r w:rsidRPr="00D136F1">
              <w:rPr>
                <w:b/>
                <w:sz w:val="24"/>
                <w:szCs w:val="24"/>
                <w:lang w:val="ru-RU"/>
              </w:rPr>
              <w:t>5.</w:t>
            </w:r>
          </w:p>
        </w:tc>
        <w:tc>
          <w:tcPr>
            <w:tcW w:w="8222" w:type="dxa"/>
          </w:tcPr>
          <w:p w14:paraId="15246BA7" w14:textId="77777777" w:rsidR="00706037" w:rsidRPr="00D136F1" w:rsidRDefault="00706037" w:rsidP="00706037">
            <w:pPr>
              <w:ind w:right="-1"/>
              <w:rPr>
                <w:b/>
                <w:sz w:val="24"/>
                <w:szCs w:val="24"/>
              </w:rPr>
            </w:pPr>
            <w:r w:rsidRPr="00D136F1">
              <w:rPr>
                <w:b/>
                <w:sz w:val="24"/>
                <w:szCs w:val="24"/>
              </w:rPr>
              <w:t>ЦІЛЬОВІ ПРОЄКТИ</w:t>
            </w:r>
          </w:p>
          <w:p w14:paraId="3142B146" w14:textId="77777777" w:rsidR="001F6AF1" w:rsidRPr="00D136F1" w:rsidRDefault="001F6AF1" w:rsidP="00706037">
            <w:pPr>
              <w:ind w:right="-1"/>
              <w:rPr>
                <w:b/>
                <w:sz w:val="24"/>
                <w:szCs w:val="24"/>
              </w:rPr>
            </w:pPr>
          </w:p>
        </w:tc>
        <w:tc>
          <w:tcPr>
            <w:tcW w:w="708" w:type="dxa"/>
          </w:tcPr>
          <w:p w14:paraId="66978878" w14:textId="6DDFC307" w:rsidR="00706037" w:rsidRPr="00D136F1" w:rsidRDefault="001F6AF1" w:rsidP="003716CF">
            <w:pPr>
              <w:ind w:left="176" w:right="-1"/>
              <w:rPr>
                <w:b/>
                <w:sz w:val="24"/>
                <w:szCs w:val="24"/>
              </w:rPr>
            </w:pPr>
            <w:r w:rsidRPr="00D136F1">
              <w:rPr>
                <w:b/>
                <w:sz w:val="24"/>
                <w:szCs w:val="24"/>
              </w:rPr>
              <w:t>6</w:t>
            </w:r>
            <w:r w:rsidR="00CB4B56">
              <w:rPr>
                <w:b/>
                <w:sz w:val="24"/>
                <w:szCs w:val="24"/>
              </w:rPr>
              <w:t>1</w:t>
            </w:r>
          </w:p>
        </w:tc>
      </w:tr>
      <w:tr w:rsidR="00655692" w:rsidRPr="00D136F1" w14:paraId="49271392" w14:textId="77777777" w:rsidTr="00655692">
        <w:tc>
          <w:tcPr>
            <w:tcW w:w="425" w:type="dxa"/>
          </w:tcPr>
          <w:p w14:paraId="6F9B029C" w14:textId="77777777" w:rsidR="00655692" w:rsidRPr="00D136F1" w:rsidRDefault="001F6AF1" w:rsidP="003716CF">
            <w:pPr>
              <w:ind w:right="-1"/>
              <w:rPr>
                <w:b/>
                <w:sz w:val="24"/>
                <w:szCs w:val="24"/>
              </w:rPr>
            </w:pPr>
            <w:r w:rsidRPr="00D136F1">
              <w:rPr>
                <w:b/>
                <w:sz w:val="24"/>
                <w:szCs w:val="24"/>
              </w:rPr>
              <w:t>6</w:t>
            </w:r>
            <w:r w:rsidR="00655692" w:rsidRPr="00D136F1">
              <w:rPr>
                <w:b/>
                <w:sz w:val="24"/>
                <w:szCs w:val="24"/>
              </w:rPr>
              <w:t>.</w:t>
            </w:r>
          </w:p>
        </w:tc>
        <w:tc>
          <w:tcPr>
            <w:tcW w:w="8222" w:type="dxa"/>
          </w:tcPr>
          <w:p w14:paraId="28C01DB9" w14:textId="77777777" w:rsidR="00655692" w:rsidRPr="00D136F1" w:rsidRDefault="001F6AF1" w:rsidP="003716CF">
            <w:pPr>
              <w:ind w:right="-1"/>
              <w:rPr>
                <w:b/>
                <w:sz w:val="24"/>
                <w:szCs w:val="24"/>
              </w:rPr>
            </w:pPr>
            <w:r w:rsidRPr="00D136F1">
              <w:rPr>
                <w:b/>
                <w:sz w:val="24"/>
                <w:szCs w:val="24"/>
              </w:rPr>
              <w:t>ОЧІКУВАНІ (ПРОГНОЗНІ) ПОКАЗНИКИ ЕФЕКТИВНОСТІ РЕАЛІЗАЦІЇ ЗАХОДІВ ПРОГРАМИ</w:t>
            </w:r>
          </w:p>
          <w:p w14:paraId="6D411034" w14:textId="77777777" w:rsidR="00655692" w:rsidRPr="00D136F1" w:rsidRDefault="00655692" w:rsidP="003716CF">
            <w:pPr>
              <w:ind w:left="317" w:right="-1"/>
              <w:rPr>
                <w:b/>
                <w:sz w:val="24"/>
                <w:szCs w:val="24"/>
              </w:rPr>
            </w:pPr>
          </w:p>
        </w:tc>
        <w:tc>
          <w:tcPr>
            <w:tcW w:w="708" w:type="dxa"/>
          </w:tcPr>
          <w:p w14:paraId="74179E76" w14:textId="7996296C" w:rsidR="00655692" w:rsidRPr="00D136F1" w:rsidRDefault="00873C5A" w:rsidP="003716CF">
            <w:pPr>
              <w:ind w:left="176" w:right="-1"/>
              <w:rPr>
                <w:b/>
                <w:sz w:val="24"/>
                <w:szCs w:val="24"/>
              </w:rPr>
            </w:pPr>
            <w:r>
              <w:rPr>
                <w:b/>
                <w:sz w:val="24"/>
                <w:szCs w:val="24"/>
              </w:rPr>
              <w:t>6</w:t>
            </w:r>
            <w:r w:rsidR="00CB4B56">
              <w:rPr>
                <w:b/>
                <w:sz w:val="24"/>
                <w:szCs w:val="24"/>
              </w:rPr>
              <w:t>8</w:t>
            </w:r>
          </w:p>
        </w:tc>
      </w:tr>
      <w:tr w:rsidR="00655692" w:rsidRPr="00D136F1" w14:paraId="69701FB0" w14:textId="77777777" w:rsidTr="00655692">
        <w:tc>
          <w:tcPr>
            <w:tcW w:w="425" w:type="dxa"/>
          </w:tcPr>
          <w:p w14:paraId="7B26A7DE" w14:textId="77777777" w:rsidR="00655692" w:rsidRPr="00D136F1" w:rsidRDefault="00D136F1" w:rsidP="003716CF">
            <w:pPr>
              <w:ind w:right="-1"/>
              <w:rPr>
                <w:b/>
                <w:sz w:val="24"/>
                <w:szCs w:val="24"/>
              </w:rPr>
            </w:pPr>
            <w:r w:rsidRPr="00D136F1">
              <w:rPr>
                <w:b/>
                <w:sz w:val="24"/>
                <w:szCs w:val="24"/>
              </w:rPr>
              <w:t>7</w:t>
            </w:r>
            <w:r w:rsidR="00655692" w:rsidRPr="00D136F1">
              <w:rPr>
                <w:b/>
                <w:sz w:val="24"/>
                <w:szCs w:val="24"/>
              </w:rPr>
              <w:t>.</w:t>
            </w:r>
          </w:p>
        </w:tc>
        <w:tc>
          <w:tcPr>
            <w:tcW w:w="8222" w:type="dxa"/>
          </w:tcPr>
          <w:p w14:paraId="1502FC11" w14:textId="77777777" w:rsidR="00655692" w:rsidRPr="00D136F1" w:rsidRDefault="00D136F1" w:rsidP="00D136F1">
            <w:pPr>
              <w:ind w:left="33" w:right="-1"/>
              <w:rPr>
                <w:b/>
                <w:sz w:val="24"/>
                <w:szCs w:val="24"/>
              </w:rPr>
            </w:pPr>
            <w:r w:rsidRPr="00D136F1">
              <w:rPr>
                <w:b/>
                <w:sz w:val="24"/>
                <w:szCs w:val="24"/>
              </w:rPr>
              <w:t xml:space="preserve">МОНІТОРИНГ ПРОГРАМИ ТА КОНТРОЛЬ ЗА РЕАЛІЗАЦІЄЮ ЗАХОДІВ ПРОГРАМИ </w:t>
            </w:r>
            <w:r w:rsidR="00655692" w:rsidRPr="00D136F1">
              <w:rPr>
                <w:b/>
                <w:sz w:val="24"/>
                <w:szCs w:val="24"/>
              </w:rPr>
              <w:t xml:space="preserve"> </w:t>
            </w:r>
          </w:p>
          <w:p w14:paraId="2E8CDAF0" w14:textId="77777777" w:rsidR="00D136F1" w:rsidRPr="00D136F1" w:rsidRDefault="00D136F1" w:rsidP="00D136F1">
            <w:pPr>
              <w:ind w:left="33" w:right="-1"/>
              <w:rPr>
                <w:b/>
                <w:sz w:val="24"/>
                <w:szCs w:val="24"/>
              </w:rPr>
            </w:pPr>
          </w:p>
        </w:tc>
        <w:tc>
          <w:tcPr>
            <w:tcW w:w="708" w:type="dxa"/>
          </w:tcPr>
          <w:p w14:paraId="6CB7FCF4" w14:textId="6E784B22" w:rsidR="00655692" w:rsidRPr="00D136F1" w:rsidRDefault="00CB4B56" w:rsidP="003716CF">
            <w:pPr>
              <w:ind w:left="176" w:right="-1"/>
              <w:rPr>
                <w:b/>
                <w:sz w:val="24"/>
                <w:szCs w:val="24"/>
              </w:rPr>
            </w:pPr>
            <w:r>
              <w:rPr>
                <w:b/>
                <w:sz w:val="24"/>
                <w:szCs w:val="24"/>
              </w:rPr>
              <w:t>69</w:t>
            </w:r>
          </w:p>
        </w:tc>
      </w:tr>
      <w:tr w:rsidR="00655692" w:rsidRPr="00D136F1" w14:paraId="16A30B58" w14:textId="77777777" w:rsidTr="00655692">
        <w:tc>
          <w:tcPr>
            <w:tcW w:w="425" w:type="dxa"/>
          </w:tcPr>
          <w:p w14:paraId="0D7C974E" w14:textId="77777777" w:rsidR="00655692" w:rsidRPr="00D136F1" w:rsidRDefault="00655692" w:rsidP="003716CF">
            <w:pPr>
              <w:ind w:right="-1"/>
              <w:rPr>
                <w:b/>
                <w:sz w:val="24"/>
                <w:szCs w:val="24"/>
              </w:rPr>
            </w:pPr>
          </w:p>
        </w:tc>
        <w:tc>
          <w:tcPr>
            <w:tcW w:w="8222" w:type="dxa"/>
          </w:tcPr>
          <w:p w14:paraId="7FC5422E" w14:textId="77777777" w:rsidR="00655692" w:rsidRPr="00D136F1" w:rsidRDefault="00655692" w:rsidP="003716CF">
            <w:pPr>
              <w:ind w:left="33" w:right="-1"/>
              <w:rPr>
                <w:b/>
                <w:sz w:val="24"/>
                <w:szCs w:val="24"/>
              </w:rPr>
            </w:pPr>
          </w:p>
        </w:tc>
        <w:tc>
          <w:tcPr>
            <w:tcW w:w="708" w:type="dxa"/>
          </w:tcPr>
          <w:p w14:paraId="4D88DD6A" w14:textId="77777777" w:rsidR="00655692" w:rsidRPr="00D136F1" w:rsidRDefault="00655692" w:rsidP="003716CF">
            <w:pPr>
              <w:ind w:left="176" w:right="-1"/>
              <w:rPr>
                <w:b/>
                <w:sz w:val="24"/>
                <w:szCs w:val="24"/>
              </w:rPr>
            </w:pPr>
          </w:p>
        </w:tc>
      </w:tr>
    </w:tbl>
    <w:p w14:paraId="07F6EEA9" w14:textId="77777777" w:rsidR="00655692" w:rsidRDefault="00655692" w:rsidP="000D0EA1">
      <w:pPr>
        <w:tabs>
          <w:tab w:val="left" w:pos="5970"/>
        </w:tabs>
        <w:ind w:right="-1"/>
        <w:rPr>
          <w:sz w:val="24"/>
          <w:szCs w:val="24"/>
        </w:rPr>
      </w:pPr>
    </w:p>
    <w:p w14:paraId="272E8C02" w14:textId="77777777" w:rsidR="00655692" w:rsidRDefault="00655692" w:rsidP="000D0EA1">
      <w:pPr>
        <w:tabs>
          <w:tab w:val="left" w:pos="5970"/>
        </w:tabs>
        <w:ind w:right="-1"/>
        <w:rPr>
          <w:b/>
          <w:sz w:val="24"/>
          <w:szCs w:val="24"/>
        </w:rPr>
      </w:pPr>
      <w:r w:rsidRPr="00D136F1">
        <w:rPr>
          <w:b/>
          <w:sz w:val="24"/>
          <w:szCs w:val="24"/>
        </w:rPr>
        <w:t>Додат</w:t>
      </w:r>
      <w:r w:rsidR="00D136F1" w:rsidRPr="00D136F1">
        <w:rPr>
          <w:b/>
          <w:sz w:val="24"/>
          <w:szCs w:val="24"/>
        </w:rPr>
        <w:t>о</w:t>
      </w:r>
      <w:r w:rsidRPr="00D136F1">
        <w:rPr>
          <w:b/>
          <w:sz w:val="24"/>
          <w:szCs w:val="24"/>
        </w:rPr>
        <w:t>к</w:t>
      </w:r>
      <w:r w:rsidR="00D136F1">
        <w:rPr>
          <w:b/>
          <w:sz w:val="24"/>
          <w:szCs w:val="24"/>
        </w:rPr>
        <w:t>:</w:t>
      </w:r>
    </w:p>
    <w:p w14:paraId="3FBDEE8F" w14:textId="77777777" w:rsidR="00D136F1" w:rsidRPr="00D136F1" w:rsidRDefault="00D136F1" w:rsidP="000D0EA1">
      <w:pPr>
        <w:tabs>
          <w:tab w:val="left" w:pos="5970"/>
        </w:tabs>
        <w:ind w:right="-1"/>
        <w:rPr>
          <w:b/>
          <w:sz w:val="24"/>
          <w:szCs w:val="24"/>
        </w:rPr>
      </w:pPr>
    </w:p>
    <w:p w14:paraId="7475C8E0" w14:textId="77777777" w:rsidR="00655692" w:rsidRPr="00D136F1" w:rsidRDefault="00655692" w:rsidP="000D0EA1">
      <w:pPr>
        <w:tabs>
          <w:tab w:val="left" w:pos="5970"/>
        </w:tabs>
        <w:ind w:right="-1"/>
        <w:rPr>
          <w:sz w:val="24"/>
          <w:szCs w:val="24"/>
        </w:rPr>
      </w:pPr>
      <w:r w:rsidRPr="00D136F1">
        <w:rPr>
          <w:sz w:val="24"/>
          <w:szCs w:val="24"/>
        </w:rPr>
        <w:t xml:space="preserve">Результати опитування </w:t>
      </w:r>
      <w:r w:rsidR="00D136F1" w:rsidRPr="00D136F1">
        <w:rPr>
          <w:sz w:val="24"/>
          <w:szCs w:val="24"/>
        </w:rPr>
        <w:t>представників бізнесу та громадськості щодо сильних/слабких сторін малого і середнього підприємництва та потреб у підтримці</w:t>
      </w:r>
    </w:p>
    <w:p w14:paraId="65A82CEA" w14:textId="77777777" w:rsidR="00655692" w:rsidRDefault="00655692" w:rsidP="000D0EA1">
      <w:pPr>
        <w:tabs>
          <w:tab w:val="left" w:pos="5970"/>
        </w:tabs>
        <w:ind w:right="-1"/>
        <w:rPr>
          <w:sz w:val="24"/>
          <w:szCs w:val="24"/>
        </w:rPr>
      </w:pPr>
    </w:p>
    <w:p w14:paraId="7FCFEA71" w14:textId="77777777" w:rsidR="00655692" w:rsidRDefault="00655692" w:rsidP="000D0EA1">
      <w:pPr>
        <w:tabs>
          <w:tab w:val="left" w:pos="5970"/>
        </w:tabs>
        <w:ind w:right="-1"/>
        <w:rPr>
          <w:sz w:val="24"/>
          <w:szCs w:val="24"/>
        </w:rPr>
      </w:pPr>
      <w:r>
        <w:rPr>
          <w:sz w:val="24"/>
          <w:szCs w:val="24"/>
        </w:rPr>
        <w:t xml:space="preserve"> </w:t>
      </w:r>
    </w:p>
    <w:p w14:paraId="6661DE4B" w14:textId="77777777" w:rsidR="00655692" w:rsidRDefault="00655692" w:rsidP="000D0EA1">
      <w:pPr>
        <w:tabs>
          <w:tab w:val="left" w:pos="5970"/>
        </w:tabs>
        <w:ind w:right="-1"/>
        <w:rPr>
          <w:sz w:val="24"/>
          <w:szCs w:val="24"/>
        </w:rPr>
      </w:pPr>
    </w:p>
    <w:p w14:paraId="5399DD27" w14:textId="77777777" w:rsidR="00655692" w:rsidRPr="00D315D1" w:rsidRDefault="00655692" w:rsidP="000D0EA1">
      <w:pPr>
        <w:tabs>
          <w:tab w:val="left" w:pos="5970"/>
        </w:tabs>
        <w:ind w:right="-1"/>
        <w:rPr>
          <w:sz w:val="24"/>
          <w:szCs w:val="24"/>
        </w:rPr>
      </w:pPr>
    </w:p>
    <w:p w14:paraId="50C60F50" w14:textId="77777777" w:rsidR="000D0EA1" w:rsidRPr="00D315D1" w:rsidRDefault="000D0EA1" w:rsidP="00F50C20">
      <w:pPr>
        <w:jc w:val="center"/>
        <w:rPr>
          <w:b/>
          <w:sz w:val="24"/>
          <w:szCs w:val="24"/>
        </w:rPr>
        <w:sectPr w:rsidR="000D0EA1" w:rsidRPr="00D315D1" w:rsidSect="000D0EA1">
          <w:headerReference w:type="default" r:id="rId14"/>
          <w:pgSz w:w="11906" w:h="16838"/>
          <w:pgMar w:top="1134" w:right="851" w:bottom="851" w:left="1701" w:header="708" w:footer="708" w:gutter="0"/>
          <w:pgNumType w:start="1"/>
          <w:cols w:space="708"/>
          <w:docGrid w:linePitch="360"/>
        </w:sectPr>
      </w:pPr>
    </w:p>
    <w:p w14:paraId="59464A5A" w14:textId="77777777" w:rsidR="000D0EA1" w:rsidRDefault="000D0EA1" w:rsidP="00F50C20">
      <w:pPr>
        <w:jc w:val="center"/>
        <w:rPr>
          <w:b/>
          <w:sz w:val="24"/>
          <w:szCs w:val="24"/>
        </w:rPr>
      </w:pPr>
    </w:p>
    <w:p w14:paraId="789F33D0" w14:textId="77777777" w:rsidR="00F50C20" w:rsidRPr="00301CFB" w:rsidRDefault="00F50C20" w:rsidP="00F50C20">
      <w:pPr>
        <w:jc w:val="center"/>
        <w:rPr>
          <w:b/>
          <w:sz w:val="26"/>
          <w:szCs w:val="26"/>
        </w:rPr>
      </w:pPr>
      <w:r w:rsidRPr="00301CFB">
        <w:rPr>
          <w:b/>
          <w:sz w:val="26"/>
          <w:szCs w:val="26"/>
        </w:rPr>
        <w:t>Вступ</w:t>
      </w:r>
    </w:p>
    <w:p w14:paraId="0E939998" w14:textId="77777777" w:rsidR="00F50C20" w:rsidRPr="00301CFB" w:rsidRDefault="00F50C20" w:rsidP="00F50C20">
      <w:pPr>
        <w:rPr>
          <w:b/>
        </w:rPr>
      </w:pPr>
    </w:p>
    <w:p w14:paraId="4F780667" w14:textId="77777777" w:rsidR="00F50C20" w:rsidRPr="00301CFB" w:rsidRDefault="00F50C20" w:rsidP="00F50C20">
      <w:pPr>
        <w:rPr>
          <w:b/>
        </w:rPr>
      </w:pPr>
    </w:p>
    <w:p w14:paraId="4A9A815F" w14:textId="77777777" w:rsidR="002506FD" w:rsidRPr="00D712B5" w:rsidRDefault="006111C5" w:rsidP="00043235">
      <w:pPr>
        <w:tabs>
          <w:tab w:val="left" w:pos="0"/>
        </w:tabs>
        <w:spacing w:after="120" w:line="360" w:lineRule="auto"/>
        <w:ind w:firstLine="567"/>
        <w:jc w:val="both"/>
        <w:rPr>
          <w:sz w:val="24"/>
          <w:szCs w:val="24"/>
        </w:rPr>
      </w:pPr>
      <w:r w:rsidRPr="00D712B5">
        <w:rPr>
          <w:sz w:val="24"/>
          <w:szCs w:val="24"/>
        </w:rPr>
        <w:t>Регіональна програма розвитку малого і середнього підприємництва в Донецькій області на 20</w:t>
      </w:r>
      <w:r w:rsidR="009E56C3" w:rsidRPr="00D712B5">
        <w:rPr>
          <w:sz w:val="24"/>
          <w:szCs w:val="24"/>
        </w:rPr>
        <w:t>21</w:t>
      </w:r>
      <w:r w:rsidRPr="00D712B5">
        <w:rPr>
          <w:sz w:val="24"/>
          <w:szCs w:val="24"/>
        </w:rPr>
        <w:t>-202</w:t>
      </w:r>
      <w:r w:rsidR="009E56C3" w:rsidRPr="00D712B5">
        <w:rPr>
          <w:sz w:val="24"/>
          <w:szCs w:val="24"/>
        </w:rPr>
        <w:t>2</w:t>
      </w:r>
      <w:r w:rsidRPr="00D712B5">
        <w:rPr>
          <w:sz w:val="24"/>
          <w:szCs w:val="24"/>
        </w:rPr>
        <w:t xml:space="preserve"> роки (далі </w:t>
      </w:r>
      <w:r w:rsidR="005921DF" w:rsidRPr="00D712B5">
        <w:rPr>
          <w:sz w:val="24"/>
          <w:szCs w:val="24"/>
        </w:rPr>
        <w:t>–</w:t>
      </w:r>
      <w:r w:rsidRPr="00D712B5">
        <w:rPr>
          <w:sz w:val="24"/>
          <w:szCs w:val="24"/>
        </w:rPr>
        <w:t xml:space="preserve"> Програма) розроблена </w:t>
      </w:r>
      <w:r w:rsidR="002506FD" w:rsidRPr="00D712B5">
        <w:rPr>
          <w:sz w:val="24"/>
          <w:szCs w:val="24"/>
        </w:rPr>
        <w:t>робочою групою, утвореною розпорядженням голови облдержадміністрації, керівника обласної військово-цивільної адміністрації від 14.05.2020 № 487/5-20</w:t>
      </w:r>
      <w:r w:rsidR="00D82AC8" w:rsidRPr="00D712B5">
        <w:rPr>
          <w:sz w:val="24"/>
          <w:szCs w:val="24"/>
        </w:rPr>
        <w:t xml:space="preserve"> (далі – робоча група)</w:t>
      </w:r>
      <w:r w:rsidR="002506FD" w:rsidRPr="00D712B5">
        <w:rPr>
          <w:sz w:val="24"/>
          <w:szCs w:val="24"/>
        </w:rPr>
        <w:t xml:space="preserve">. </w:t>
      </w:r>
      <w:r w:rsidR="00CD7816" w:rsidRPr="00D712B5">
        <w:rPr>
          <w:sz w:val="24"/>
          <w:szCs w:val="24"/>
        </w:rPr>
        <w:t>До</w:t>
      </w:r>
      <w:r w:rsidR="002506FD" w:rsidRPr="00D712B5">
        <w:rPr>
          <w:sz w:val="24"/>
          <w:szCs w:val="24"/>
        </w:rPr>
        <w:t xml:space="preserve"> склад</w:t>
      </w:r>
      <w:r w:rsidR="00CD7816" w:rsidRPr="00D712B5">
        <w:rPr>
          <w:sz w:val="24"/>
          <w:szCs w:val="24"/>
        </w:rPr>
        <w:t>у</w:t>
      </w:r>
      <w:r w:rsidR="002506FD" w:rsidRPr="00D712B5">
        <w:rPr>
          <w:sz w:val="24"/>
          <w:szCs w:val="24"/>
        </w:rPr>
        <w:t xml:space="preserve"> робочої групи </w:t>
      </w:r>
      <w:r w:rsidR="00CD7816" w:rsidRPr="00D712B5">
        <w:rPr>
          <w:sz w:val="24"/>
          <w:szCs w:val="24"/>
        </w:rPr>
        <w:t>під головуванням першого заступника голови облдержадміністрації увійшли</w:t>
      </w:r>
      <w:r w:rsidR="002506FD" w:rsidRPr="00D712B5">
        <w:rPr>
          <w:sz w:val="24"/>
          <w:szCs w:val="24"/>
        </w:rPr>
        <w:t xml:space="preserve"> фахівці департаменту економіки облдержадміністрації, інших структурних підрозділів облдержадміністрації, територіальних органів міністерств та інших центральних органів виконавчої влади, </w:t>
      </w:r>
      <w:r w:rsidR="00CD7816" w:rsidRPr="00D712B5">
        <w:rPr>
          <w:sz w:val="24"/>
          <w:szCs w:val="24"/>
        </w:rPr>
        <w:t>Донецького обласного центру зайнятості,</w:t>
      </w:r>
      <w:r w:rsidR="002506FD" w:rsidRPr="00D712B5">
        <w:rPr>
          <w:sz w:val="24"/>
          <w:szCs w:val="24"/>
        </w:rPr>
        <w:t xml:space="preserve"> </w:t>
      </w:r>
      <w:r w:rsidR="007E49EB" w:rsidRPr="00D712B5">
        <w:rPr>
          <w:sz w:val="24"/>
          <w:szCs w:val="24"/>
        </w:rPr>
        <w:t xml:space="preserve">міжнародних організацій, </w:t>
      </w:r>
      <w:r w:rsidR="00CD7816" w:rsidRPr="00D712B5">
        <w:rPr>
          <w:sz w:val="24"/>
          <w:szCs w:val="24"/>
        </w:rPr>
        <w:t xml:space="preserve">наукових установ, вищих навчальних закладів, </w:t>
      </w:r>
      <w:r w:rsidR="002506FD" w:rsidRPr="00D712B5">
        <w:rPr>
          <w:sz w:val="24"/>
          <w:szCs w:val="24"/>
        </w:rPr>
        <w:t>бізнес-асоціацій, громадських об’єднань підприємців.</w:t>
      </w:r>
    </w:p>
    <w:p w14:paraId="2461FF31" w14:textId="77777777" w:rsidR="006111C5" w:rsidRPr="00D712B5" w:rsidRDefault="006111C5" w:rsidP="00043235">
      <w:pPr>
        <w:tabs>
          <w:tab w:val="left" w:pos="0"/>
        </w:tabs>
        <w:spacing w:after="120" w:line="360" w:lineRule="auto"/>
        <w:ind w:firstLine="567"/>
        <w:jc w:val="both"/>
        <w:rPr>
          <w:sz w:val="24"/>
          <w:szCs w:val="24"/>
        </w:rPr>
      </w:pPr>
      <w:r w:rsidRPr="00D712B5">
        <w:rPr>
          <w:b/>
          <w:sz w:val="24"/>
          <w:szCs w:val="24"/>
        </w:rPr>
        <w:t>Підставою для розробки</w:t>
      </w:r>
      <w:r w:rsidRPr="00D712B5">
        <w:rPr>
          <w:sz w:val="24"/>
          <w:szCs w:val="24"/>
        </w:rPr>
        <w:t xml:space="preserve"> Програми є Закон України «Про розвиток та державну підтримку малого і середнього підприємництва в Україні».</w:t>
      </w:r>
    </w:p>
    <w:p w14:paraId="5E87C0EF" w14:textId="77777777" w:rsidR="006111C5" w:rsidRPr="00D712B5" w:rsidRDefault="006111C5" w:rsidP="00043235">
      <w:pPr>
        <w:tabs>
          <w:tab w:val="left" w:pos="0"/>
        </w:tabs>
        <w:spacing w:after="120" w:line="360" w:lineRule="auto"/>
        <w:ind w:firstLine="567"/>
        <w:jc w:val="both"/>
        <w:rPr>
          <w:sz w:val="24"/>
          <w:szCs w:val="24"/>
        </w:rPr>
      </w:pPr>
      <w:r w:rsidRPr="00D712B5">
        <w:rPr>
          <w:sz w:val="24"/>
          <w:szCs w:val="24"/>
        </w:rPr>
        <w:t xml:space="preserve">Програму розроблено </w:t>
      </w:r>
      <w:r w:rsidRPr="00D712B5">
        <w:rPr>
          <w:b/>
          <w:sz w:val="24"/>
          <w:szCs w:val="24"/>
        </w:rPr>
        <w:t>з урахуванням завдань та положень</w:t>
      </w:r>
      <w:r w:rsidRPr="00D712B5">
        <w:rPr>
          <w:sz w:val="24"/>
          <w:szCs w:val="24"/>
        </w:rPr>
        <w:t>:</w:t>
      </w:r>
    </w:p>
    <w:p w14:paraId="19016B44" w14:textId="77777777" w:rsidR="006111C5" w:rsidRPr="00D712B5" w:rsidRDefault="006111C5" w:rsidP="00043235">
      <w:pPr>
        <w:pStyle w:val="21"/>
        <w:tabs>
          <w:tab w:val="left" w:pos="0"/>
        </w:tabs>
        <w:spacing w:after="120" w:line="360" w:lineRule="auto"/>
        <w:ind w:right="0"/>
        <w:rPr>
          <w:szCs w:val="24"/>
        </w:rPr>
      </w:pPr>
      <w:r w:rsidRPr="00D712B5">
        <w:rPr>
          <w:szCs w:val="24"/>
        </w:rPr>
        <w:t>законів України «Про Національну програму сприяння розвитку малого підприємництва в Україні» та «Про засади державної регуляторної політики у сфері господарської діяльності»;</w:t>
      </w:r>
    </w:p>
    <w:p w14:paraId="667CCC65" w14:textId="77777777" w:rsidR="00A93410" w:rsidRPr="00D712B5" w:rsidRDefault="00A93410" w:rsidP="00043235">
      <w:pPr>
        <w:tabs>
          <w:tab w:val="left" w:pos="0"/>
        </w:tabs>
        <w:spacing w:after="120" w:line="360" w:lineRule="auto"/>
        <w:ind w:firstLine="567"/>
        <w:jc w:val="both"/>
        <w:rPr>
          <w:sz w:val="24"/>
          <w:szCs w:val="24"/>
        </w:rPr>
      </w:pPr>
      <w:r w:rsidRPr="00D712B5">
        <w:rPr>
          <w:sz w:val="24"/>
          <w:szCs w:val="24"/>
        </w:rPr>
        <w:t>Указу Президента України від 30 вересня 2019 року № 722/2019 «Про Цілі сталого розвитку України на період до 2030 року» та Національної доповіді «Цілі сталого розвитку: Україна»;</w:t>
      </w:r>
    </w:p>
    <w:p w14:paraId="5CBA1D79" w14:textId="77777777" w:rsidR="006111C5" w:rsidRPr="00D712B5" w:rsidRDefault="006111C5" w:rsidP="00043235">
      <w:pPr>
        <w:tabs>
          <w:tab w:val="left" w:pos="0"/>
        </w:tabs>
        <w:spacing w:after="120" w:line="360" w:lineRule="auto"/>
        <w:ind w:firstLine="567"/>
        <w:jc w:val="both"/>
        <w:rPr>
          <w:sz w:val="24"/>
          <w:szCs w:val="24"/>
        </w:rPr>
      </w:pPr>
      <w:r w:rsidRPr="00D712B5">
        <w:rPr>
          <w:sz w:val="24"/>
          <w:szCs w:val="24"/>
        </w:rPr>
        <w:t xml:space="preserve">Державної стратегії регіонального розвитку </w:t>
      </w:r>
      <w:r w:rsidR="00A93410" w:rsidRPr="00D712B5">
        <w:rPr>
          <w:sz w:val="24"/>
          <w:szCs w:val="24"/>
        </w:rPr>
        <w:t>на 2021–2027 роки</w:t>
      </w:r>
      <w:r w:rsidRPr="00D712B5">
        <w:rPr>
          <w:sz w:val="24"/>
          <w:szCs w:val="24"/>
        </w:rPr>
        <w:t>, затвердженої  постановою Кабінету Міністрів України від 0</w:t>
      </w:r>
      <w:r w:rsidR="00A93410" w:rsidRPr="00D712B5">
        <w:rPr>
          <w:sz w:val="24"/>
          <w:szCs w:val="24"/>
        </w:rPr>
        <w:t>5</w:t>
      </w:r>
      <w:r w:rsidRPr="00D712B5">
        <w:rPr>
          <w:sz w:val="24"/>
          <w:szCs w:val="24"/>
        </w:rPr>
        <w:t xml:space="preserve"> серпня 20</w:t>
      </w:r>
      <w:r w:rsidR="00A93410" w:rsidRPr="00D712B5">
        <w:rPr>
          <w:sz w:val="24"/>
          <w:szCs w:val="24"/>
        </w:rPr>
        <w:t>20</w:t>
      </w:r>
      <w:r w:rsidRPr="00D712B5">
        <w:rPr>
          <w:sz w:val="24"/>
          <w:szCs w:val="24"/>
        </w:rPr>
        <w:t xml:space="preserve"> року № </w:t>
      </w:r>
      <w:r w:rsidR="00A93410" w:rsidRPr="00D712B5">
        <w:rPr>
          <w:sz w:val="24"/>
          <w:szCs w:val="24"/>
        </w:rPr>
        <w:t>695</w:t>
      </w:r>
      <w:r w:rsidRPr="00D712B5">
        <w:rPr>
          <w:sz w:val="24"/>
          <w:szCs w:val="24"/>
        </w:rPr>
        <w:t>; </w:t>
      </w:r>
    </w:p>
    <w:p w14:paraId="6B09A28A" w14:textId="77777777" w:rsidR="006111C5" w:rsidRPr="00D712B5" w:rsidRDefault="006111C5" w:rsidP="00043235">
      <w:pPr>
        <w:tabs>
          <w:tab w:val="left" w:pos="0"/>
        </w:tabs>
        <w:spacing w:after="120" w:line="360" w:lineRule="auto"/>
        <w:ind w:firstLine="567"/>
        <w:jc w:val="both"/>
        <w:rPr>
          <w:sz w:val="24"/>
          <w:szCs w:val="24"/>
        </w:rPr>
      </w:pPr>
      <w:r w:rsidRPr="00D712B5">
        <w:rPr>
          <w:sz w:val="24"/>
          <w:szCs w:val="24"/>
        </w:rPr>
        <w:t>Стратегії розвитку Донецької області на період до 202</w:t>
      </w:r>
      <w:r w:rsidR="009E56C3" w:rsidRPr="00D712B5">
        <w:rPr>
          <w:sz w:val="24"/>
          <w:szCs w:val="24"/>
        </w:rPr>
        <w:t>7</w:t>
      </w:r>
      <w:r w:rsidRPr="00D712B5">
        <w:rPr>
          <w:sz w:val="24"/>
          <w:szCs w:val="24"/>
        </w:rPr>
        <w:t xml:space="preserve"> року, затвердженої розпорядженням голови облдержадміністрації, керівника обласної військово-цивільної адміністрації від </w:t>
      </w:r>
      <w:r w:rsidR="009E56C3" w:rsidRPr="00D712B5">
        <w:rPr>
          <w:sz w:val="24"/>
          <w:szCs w:val="24"/>
        </w:rPr>
        <w:t>17</w:t>
      </w:r>
      <w:r w:rsidRPr="00D712B5">
        <w:rPr>
          <w:sz w:val="24"/>
          <w:szCs w:val="24"/>
        </w:rPr>
        <w:t xml:space="preserve"> </w:t>
      </w:r>
      <w:r w:rsidR="009E56C3" w:rsidRPr="00D712B5">
        <w:rPr>
          <w:sz w:val="24"/>
          <w:szCs w:val="24"/>
        </w:rPr>
        <w:t>лютого</w:t>
      </w:r>
      <w:r w:rsidRPr="00D712B5">
        <w:rPr>
          <w:sz w:val="24"/>
          <w:szCs w:val="24"/>
        </w:rPr>
        <w:t xml:space="preserve"> 20</w:t>
      </w:r>
      <w:r w:rsidR="009E56C3" w:rsidRPr="00D712B5">
        <w:rPr>
          <w:sz w:val="24"/>
          <w:szCs w:val="24"/>
        </w:rPr>
        <w:t>20</w:t>
      </w:r>
      <w:r w:rsidRPr="00D712B5">
        <w:rPr>
          <w:sz w:val="24"/>
          <w:szCs w:val="24"/>
        </w:rPr>
        <w:t xml:space="preserve"> року № </w:t>
      </w:r>
      <w:r w:rsidR="009E56C3" w:rsidRPr="00D712B5">
        <w:rPr>
          <w:sz w:val="24"/>
          <w:szCs w:val="24"/>
        </w:rPr>
        <w:t>147/5-20;</w:t>
      </w:r>
    </w:p>
    <w:p w14:paraId="6BAD8470" w14:textId="77777777" w:rsidR="009E56C3" w:rsidRPr="00D712B5" w:rsidRDefault="009E56C3" w:rsidP="00043235">
      <w:pPr>
        <w:tabs>
          <w:tab w:val="left" w:pos="0"/>
        </w:tabs>
        <w:spacing w:after="120" w:line="360" w:lineRule="auto"/>
        <w:ind w:firstLine="567"/>
        <w:jc w:val="both"/>
        <w:rPr>
          <w:sz w:val="24"/>
          <w:szCs w:val="24"/>
        </w:rPr>
      </w:pPr>
      <w:r w:rsidRPr="00D712B5">
        <w:rPr>
          <w:sz w:val="24"/>
          <w:szCs w:val="24"/>
        </w:rPr>
        <w:t>План</w:t>
      </w:r>
      <w:r w:rsidR="007841F2" w:rsidRPr="00D712B5">
        <w:rPr>
          <w:sz w:val="24"/>
          <w:szCs w:val="24"/>
        </w:rPr>
        <w:t>у</w:t>
      </w:r>
      <w:r w:rsidRPr="00D712B5">
        <w:rPr>
          <w:sz w:val="24"/>
          <w:szCs w:val="24"/>
        </w:rPr>
        <w:t xml:space="preserve"> заходів з реалізації у 2021 – 2023 роках Стратегії розвитку Донецької області на період до 2027 року, затвердженої розпорядженням голови облдержадміністрації, керівника обласної військово-цивільної адміністрації від 17 лютого 2020 року № 147/5-20.</w:t>
      </w:r>
    </w:p>
    <w:p w14:paraId="7ABEA3B6" w14:textId="77777777" w:rsidR="00043235" w:rsidRPr="00D712B5" w:rsidRDefault="00CD7816" w:rsidP="00043235">
      <w:pPr>
        <w:tabs>
          <w:tab w:val="left" w:pos="0"/>
        </w:tabs>
        <w:spacing w:after="120" w:line="360" w:lineRule="auto"/>
        <w:ind w:right="34" w:firstLine="567"/>
        <w:jc w:val="both"/>
        <w:rPr>
          <w:sz w:val="24"/>
          <w:szCs w:val="24"/>
        </w:rPr>
      </w:pPr>
      <w:r w:rsidRPr="00D712B5">
        <w:rPr>
          <w:sz w:val="24"/>
          <w:szCs w:val="24"/>
        </w:rPr>
        <w:t xml:space="preserve">В рамках підготовки Програми проведено опитування представників бізнесу та громадськості щодо сильних/слабких сторін малого і середнього підприємництва та потреб у підтримці. Опитування проводилось шляхом заповнення он-лайн форми, яка розміщувалась на електронних ресурсах, розповсюджувалась у соціальних мережах. </w:t>
      </w:r>
      <w:r w:rsidRPr="00D712B5">
        <w:rPr>
          <w:sz w:val="24"/>
          <w:szCs w:val="24"/>
        </w:rPr>
        <w:lastRenderedPageBreak/>
        <w:t xml:space="preserve">Опитування проведено протягом червня 2020 року за підтримки проєкту Європейського Союзу </w:t>
      </w:r>
      <w:r w:rsidRPr="00D712B5">
        <w:rPr>
          <w:sz w:val="24"/>
          <w:szCs w:val="24"/>
          <w:lang w:val="en-US"/>
        </w:rPr>
        <w:t>FORBIZ</w:t>
      </w:r>
      <w:r w:rsidRPr="00D712B5">
        <w:rPr>
          <w:sz w:val="24"/>
          <w:szCs w:val="24"/>
        </w:rPr>
        <w:t xml:space="preserve"> (</w:t>
      </w:r>
      <w:r w:rsidRPr="00D712B5">
        <w:rPr>
          <w:sz w:val="24"/>
          <w:szCs w:val="24"/>
          <w:lang w:val="en-US"/>
        </w:rPr>
        <w:t>EU</w:t>
      </w:r>
      <w:r w:rsidRPr="00D712B5">
        <w:rPr>
          <w:sz w:val="24"/>
          <w:szCs w:val="24"/>
          <w:lang w:val="ru-RU"/>
        </w:rPr>
        <w:t>4</w:t>
      </w:r>
      <w:r w:rsidRPr="00D712B5">
        <w:rPr>
          <w:sz w:val="24"/>
          <w:szCs w:val="24"/>
          <w:lang w:val="en-US"/>
        </w:rPr>
        <w:t>Business</w:t>
      </w:r>
      <w:r w:rsidRPr="00D712B5">
        <w:rPr>
          <w:sz w:val="24"/>
          <w:szCs w:val="24"/>
        </w:rPr>
        <w:t>).</w:t>
      </w:r>
      <w:r w:rsidRPr="00D712B5">
        <w:rPr>
          <w:sz w:val="24"/>
          <w:szCs w:val="24"/>
          <w:lang w:val="ru-RU"/>
        </w:rPr>
        <w:t xml:space="preserve"> </w:t>
      </w:r>
      <w:r w:rsidRPr="00D712B5">
        <w:rPr>
          <w:sz w:val="24"/>
          <w:szCs w:val="24"/>
        </w:rPr>
        <w:t xml:space="preserve">Узагальнені матеріали щодо результатів проведеного опитування наведені у Додатку. </w:t>
      </w:r>
      <w:r w:rsidR="00941DEF" w:rsidRPr="00D712B5">
        <w:rPr>
          <w:sz w:val="24"/>
          <w:szCs w:val="24"/>
        </w:rPr>
        <w:t>Пріоритетні завдання Програми визначені</w:t>
      </w:r>
      <w:r w:rsidR="007C1EAD" w:rsidRPr="00D712B5">
        <w:rPr>
          <w:sz w:val="24"/>
          <w:szCs w:val="24"/>
          <w:lang w:val="ru-RU"/>
        </w:rPr>
        <w:t xml:space="preserve">, </w:t>
      </w:r>
      <w:r w:rsidR="007C1EAD" w:rsidRPr="00D712B5">
        <w:rPr>
          <w:sz w:val="24"/>
          <w:szCs w:val="24"/>
        </w:rPr>
        <w:t>у тому числі,</w:t>
      </w:r>
      <w:r w:rsidR="00941DEF" w:rsidRPr="00D712B5">
        <w:rPr>
          <w:sz w:val="24"/>
          <w:szCs w:val="24"/>
        </w:rPr>
        <w:t xml:space="preserve"> з урахуванням результатів проведеного опитування. </w:t>
      </w:r>
    </w:p>
    <w:p w14:paraId="7E9B7406" w14:textId="77777777" w:rsidR="002506FD" w:rsidRPr="00D712B5" w:rsidRDefault="00215FA7" w:rsidP="00043235">
      <w:pPr>
        <w:tabs>
          <w:tab w:val="left" w:pos="0"/>
        </w:tabs>
        <w:spacing w:after="120" w:line="360" w:lineRule="auto"/>
        <w:ind w:right="34" w:firstLine="567"/>
        <w:jc w:val="both"/>
        <w:rPr>
          <w:sz w:val="24"/>
          <w:szCs w:val="24"/>
        </w:rPr>
      </w:pPr>
      <w:r w:rsidRPr="00D712B5">
        <w:rPr>
          <w:sz w:val="24"/>
          <w:szCs w:val="24"/>
        </w:rPr>
        <w:t>Програму сформовано на підставі пропозицій, підготовлених робочою групою</w:t>
      </w:r>
      <w:r w:rsidR="00A93410" w:rsidRPr="00D712B5">
        <w:rPr>
          <w:sz w:val="24"/>
          <w:szCs w:val="24"/>
        </w:rPr>
        <w:t>, структурними підрозділами облдержадміністрації,</w:t>
      </w:r>
      <w:r w:rsidR="002506FD" w:rsidRPr="00D712B5">
        <w:rPr>
          <w:sz w:val="24"/>
          <w:szCs w:val="24"/>
        </w:rPr>
        <w:t xml:space="preserve"> виконавч</w:t>
      </w:r>
      <w:r w:rsidR="00CD7816" w:rsidRPr="00D712B5">
        <w:rPr>
          <w:sz w:val="24"/>
          <w:szCs w:val="24"/>
        </w:rPr>
        <w:t>ими</w:t>
      </w:r>
      <w:r w:rsidR="002506FD" w:rsidRPr="00D712B5">
        <w:rPr>
          <w:sz w:val="24"/>
          <w:szCs w:val="24"/>
        </w:rPr>
        <w:t xml:space="preserve"> орган</w:t>
      </w:r>
      <w:r w:rsidR="00CD7816" w:rsidRPr="00D712B5">
        <w:rPr>
          <w:sz w:val="24"/>
          <w:szCs w:val="24"/>
        </w:rPr>
        <w:t>ами</w:t>
      </w:r>
      <w:r w:rsidR="002506FD" w:rsidRPr="00D712B5">
        <w:rPr>
          <w:sz w:val="24"/>
          <w:szCs w:val="24"/>
        </w:rPr>
        <w:t xml:space="preserve"> міських рад, рад об’єднаних територіальних громад, райдержадміністраці</w:t>
      </w:r>
      <w:r w:rsidR="00CD7816" w:rsidRPr="00D712B5">
        <w:rPr>
          <w:sz w:val="24"/>
          <w:szCs w:val="24"/>
        </w:rPr>
        <w:t>ями</w:t>
      </w:r>
      <w:r w:rsidR="002506FD" w:rsidRPr="00D712B5">
        <w:rPr>
          <w:sz w:val="24"/>
          <w:szCs w:val="24"/>
        </w:rPr>
        <w:t>, військово-цивільни</w:t>
      </w:r>
      <w:r w:rsidR="00CD7816" w:rsidRPr="00D712B5">
        <w:rPr>
          <w:sz w:val="24"/>
          <w:szCs w:val="24"/>
        </w:rPr>
        <w:t>ми</w:t>
      </w:r>
      <w:r w:rsidR="002506FD" w:rsidRPr="00D712B5">
        <w:rPr>
          <w:sz w:val="24"/>
          <w:szCs w:val="24"/>
        </w:rPr>
        <w:t xml:space="preserve"> адміністраці</w:t>
      </w:r>
      <w:r w:rsidR="00CD7816" w:rsidRPr="00D712B5">
        <w:rPr>
          <w:sz w:val="24"/>
          <w:szCs w:val="24"/>
        </w:rPr>
        <w:t>ями.</w:t>
      </w:r>
    </w:p>
    <w:p w14:paraId="2CBF1493" w14:textId="77777777" w:rsidR="00215FA7" w:rsidRPr="00D712B5" w:rsidRDefault="00215FA7" w:rsidP="00215FA7">
      <w:pPr>
        <w:tabs>
          <w:tab w:val="left" w:pos="0"/>
        </w:tabs>
        <w:spacing w:after="120" w:line="360" w:lineRule="auto"/>
        <w:ind w:firstLine="567"/>
        <w:jc w:val="both"/>
        <w:rPr>
          <w:sz w:val="24"/>
          <w:szCs w:val="24"/>
        </w:rPr>
      </w:pPr>
      <w:r w:rsidRPr="00D712B5">
        <w:rPr>
          <w:sz w:val="24"/>
          <w:szCs w:val="24"/>
        </w:rPr>
        <w:t>Програму розроблено за організаційної та методологічної підтримки</w:t>
      </w:r>
      <w:r w:rsidR="00CD7816" w:rsidRPr="00D712B5">
        <w:rPr>
          <w:sz w:val="24"/>
          <w:szCs w:val="24"/>
        </w:rPr>
        <w:t xml:space="preserve"> проєкту Європейського Союзу </w:t>
      </w:r>
      <w:r w:rsidR="00CD7816" w:rsidRPr="00D712B5">
        <w:rPr>
          <w:sz w:val="24"/>
          <w:szCs w:val="24"/>
          <w:lang w:val="en-US"/>
        </w:rPr>
        <w:t>FORBIZ</w:t>
      </w:r>
      <w:r w:rsidR="00CD7816" w:rsidRPr="00D712B5">
        <w:rPr>
          <w:sz w:val="24"/>
          <w:szCs w:val="24"/>
        </w:rPr>
        <w:t xml:space="preserve"> (</w:t>
      </w:r>
      <w:r w:rsidR="00CD7816" w:rsidRPr="00D712B5">
        <w:rPr>
          <w:sz w:val="24"/>
          <w:szCs w:val="24"/>
          <w:lang w:val="en-US"/>
        </w:rPr>
        <w:t>EU</w:t>
      </w:r>
      <w:r w:rsidR="00CD7816" w:rsidRPr="00D712B5">
        <w:rPr>
          <w:sz w:val="24"/>
          <w:szCs w:val="24"/>
        </w:rPr>
        <w:t>4</w:t>
      </w:r>
      <w:r w:rsidR="00CD7816" w:rsidRPr="00D712B5">
        <w:rPr>
          <w:sz w:val="24"/>
          <w:szCs w:val="24"/>
          <w:lang w:val="en-US"/>
        </w:rPr>
        <w:t>Business</w:t>
      </w:r>
      <w:r w:rsidR="00CD7816" w:rsidRPr="00D712B5">
        <w:rPr>
          <w:sz w:val="24"/>
          <w:szCs w:val="24"/>
        </w:rPr>
        <w:t>).</w:t>
      </w:r>
    </w:p>
    <w:p w14:paraId="398511C3" w14:textId="77777777" w:rsidR="00215FA7" w:rsidRPr="009E56C3" w:rsidRDefault="00215FA7" w:rsidP="009E56C3">
      <w:pPr>
        <w:tabs>
          <w:tab w:val="left" w:pos="0"/>
        </w:tabs>
        <w:spacing w:after="120" w:line="360" w:lineRule="auto"/>
        <w:ind w:firstLine="567"/>
        <w:jc w:val="both"/>
        <w:rPr>
          <w:color w:val="0070C0"/>
          <w:sz w:val="24"/>
          <w:szCs w:val="24"/>
        </w:rPr>
      </w:pPr>
    </w:p>
    <w:p w14:paraId="41072ED2" w14:textId="77777777" w:rsidR="00F50C20" w:rsidRPr="00BA33A9" w:rsidRDefault="00F50C20" w:rsidP="002C334A">
      <w:pPr>
        <w:pStyle w:val="21"/>
        <w:tabs>
          <w:tab w:val="left" w:pos="0"/>
        </w:tabs>
        <w:ind w:right="0" w:firstLine="747"/>
        <w:rPr>
          <w:szCs w:val="24"/>
        </w:rPr>
      </w:pPr>
    </w:p>
    <w:p w14:paraId="4B9C04FB" w14:textId="77777777" w:rsidR="00B67199" w:rsidRPr="00E530AA" w:rsidRDefault="00B67199" w:rsidP="00B67199">
      <w:r w:rsidRPr="00E530AA">
        <w:br w:type="page"/>
      </w:r>
    </w:p>
    <w:p w14:paraId="3B77F118" w14:textId="77777777" w:rsidR="00E3689E" w:rsidRPr="00D712B5" w:rsidRDefault="00B67199" w:rsidP="00E3689E">
      <w:pPr>
        <w:pStyle w:val="2"/>
        <w:rPr>
          <w:b/>
          <w:sz w:val="26"/>
          <w:szCs w:val="26"/>
        </w:rPr>
      </w:pPr>
      <w:r w:rsidRPr="00D712B5">
        <w:rPr>
          <w:b/>
          <w:sz w:val="26"/>
          <w:szCs w:val="26"/>
        </w:rPr>
        <w:lastRenderedPageBreak/>
        <w:t xml:space="preserve">1. </w:t>
      </w:r>
      <w:r w:rsidR="00F50C20" w:rsidRPr="00D712B5">
        <w:rPr>
          <w:b/>
          <w:sz w:val="26"/>
          <w:szCs w:val="26"/>
        </w:rPr>
        <w:t>ХАРАКТЕРИСТИКА</w:t>
      </w:r>
    </w:p>
    <w:p w14:paraId="0368EC61" w14:textId="77777777" w:rsidR="00D43ABF" w:rsidRPr="00D712B5" w:rsidRDefault="00E36BF9" w:rsidP="00E36BF9">
      <w:pPr>
        <w:ind w:firstLine="567"/>
        <w:jc w:val="center"/>
        <w:rPr>
          <w:b/>
          <w:sz w:val="26"/>
          <w:szCs w:val="26"/>
        </w:rPr>
      </w:pPr>
      <w:r w:rsidRPr="00D712B5">
        <w:rPr>
          <w:b/>
          <w:sz w:val="26"/>
          <w:szCs w:val="26"/>
        </w:rPr>
        <w:t xml:space="preserve">Регіональної програми </w:t>
      </w:r>
      <w:r w:rsidR="00C04103" w:rsidRPr="00D712B5">
        <w:rPr>
          <w:b/>
          <w:sz w:val="26"/>
          <w:szCs w:val="26"/>
        </w:rPr>
        <w:t>розвитку</w:t>
      </w:r>
      <w:r w:rsidRPr="00D712B5">
        <w:rPr>
          <w:b/>
          <w:sz w:val="26"/>
          <w:szCs w:val="26"/>
        </w:rPr>
        <w:t xml:space="preserve"> малого </w:t>
      </w:r>
      <w:r w:rsidR="00C04103" w:rsidRPr="00D712B5">
        <w:rPr>
          <w:b/>
          <w:sz w:val="26"/>
          <w:szCs w:val="26"/>
        </w:rPr>
        <w:t xml:space="preserve">і середнього </w:t>
      </w:r>
      <w:r w:rsidRPr="00D712B5">
        <w:rPr>
          <w:b/>
          <w:sz w:val="26"/>
          <w:szCs w:val="26"/>
        </w:rPr>
        <w:t>підприємництва</w:t>
      </w:r>
    </w:p>
    <w:p w14:paraId="6B4103BA" w14:textId="77777777" w:rsidR="00E36BF9" w:rsidRPr="00D712B5" w:rsidRDefault="00A26976" w:rsidP="00E36BF9">
      <w:pPr>
        <w:ind w:firstLine="567"/>
        <w:jc w:val="center"/>
        <w:rPr>
          <w:sz w:val="26"/>
          <w:szCs w:val="26"/>
        </w:rPr>
      </w:pPr>
      <w:r w:rsidRPr="00D712B5">
        <w:rPr>
          <w:b/>
          <w:sz w:val="26"/>
          <w:szCs w:val="26"/>
        </w:rPr>
        <w:t xml:space="preserve"> </w:t>
      </w:r>
      <w:r w:rsidR="00E36BF9" w:rsidRPr="00D712B5">
        <w:rPr>
          <w:b/>
          <w:sz w:val="26"/>
          <w:szCs w:val="26"/>
        </w:rPr>
        <w:t>в Донецькій області на 20</w:t>
      </w:r>
      <w:r w:rsidR="007C1EAD" w:rsidRPr="00D712B5">
        <w:rPr>
          <w:b/>
          <w:sz w:val="26"/>
          <w:szCs w:val="26"/>
        </w:rPr>
        <w:t>21</w:t>
      </w:r>
      <w:r w:rsidR="00E36BF9" w:rsidRPr="00D712B5">
        <w:rPr>
          <w:b/>
          <w:sz w:val="26"/>
          <w:szCs w:val="26"/>
        </w:rPr>
        <w:t>-20</w:t>
      </w:r>
      <w:r w:rsidR="00457646" w:rsidRPr="00D712B5">
        <w:rPr>
          <w:b/>
          <w:sz w:val="26"/>
          <w:szCs w:val="26"/>
        </w:rPr>
        <w:t>2</w:t>
      </w:r>
      <w:r w:rsidR="007C1EAD" w:rsidRPr="00D712B5">
        <w:rPr>
          <w:b/>
          <w:sz w:val="26"/>
          <w:szCs w:val="26"/>
        </w:rPr>
        <w:t>2</w:t>
      </w:r>
      <w:r w:rsidR="00E36BF9" w:rsidRPr="00D712B5">
        <w:rPr>
          <w:b/>
          <w:sz w:val="26"/>
          <w:szCs w:val="26"/>
        </w:rPr>
        <w:t xml:space="preserve"> роки</w:t>
      </w:r>
    </w:p>
    <w:p w14:paraId="3838E324" w14:textId="77777777" w:rsidR="00E36BF9" w:rsidRPr="00D712B5" w:rsidRDefault="00E36BF9" w:rsidP="00E36BF9">
      <w:pPr>
        <w:ind w:firstLine="567"/>
        <w:rPr>
          <w:sz w:val="28"/>
        </w:rPr>
      </w:pPr>
      <w:r w:rsidRPr="00D712B5">
        <w:rPr>
          <w:sz w:val="28"/>
        </w:rPr>
        <w:tab/>
      </w:r>
      <w:r w:rsidRPr="00D712B5">
        <w:rPr>
          <w:sz w:val="28"/>
        </w:rPr>
        <w:tab/>
      </w:r>
      <w:r w:rsidRPr="00D712B5">
        <w:rPr>
          <w:sz w:val="28"/>
        </w:rPr>
        <w:tab/>
      </w:r>
      <w:r w:rsidRPr="00D712B5">
        <w:rPr>
          <w:sz w:val="28"/>
        </w:rPr>
        <w:tab/>
      </w:r>
      <w:r w:rsidRPr="00D712B5">
        <w:rPr>
          <w:sz w:val="28"/>
        </w:rPr>
        <w:tab/>
      </w:r>
    </w:p>
    <w:p w14:paraId="796EBD8F" w14:textId="77777777" w:rsidR="00BC3942" w:rsidRPr="00301CFB" w:rsidRDefault="00BC3942" w:rsidP="00E36BF9">
      <w:pPr>
        <w:ind w:firstLine="567"/>
        <w:rPr>
          <w:sz w:val="28"/>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693"/>
        <w:gridCol w:w="2410"/>
      </w:tblGrid>
      <w:tr w:rsidR="00E36BF9" w:rsidRPr="00BA33A9" w14:paraId="788F55DE" w14:textId="77777777">
        <w:tc>
          <w:tcPr>
            <w:tcW w:w="9072" w:type="dxa"/>
            <w:gridSpan w:val="3"/>
          </w:tcPr>
          <w:p w14:paraId="286AFCDA" w14:textId="77777777" w:rsidR="00E36BF9" w:rsidRPr="00BA33A9" w:rsidRDefault="001200AF" w:rsidP="006154F3">
            <w:pPr>
              <w:rPr>
                <w:b/>
                <w:sz w:val="24"/>
              </w:rPr>
            </w:pPr>
            <w:r w:rsidRPr="00BA33A9">
              <w:rPr>
                <w:b/>
                <w:sz w:val="24"/>
              </w:rPr>
              <w:t>1.</w:t>
            </w:r>
            <w:r w:rsidR="000E0B77" w:rsidRPr="00BA33A9">
              <w:rPr>
                <w:b/>
                <w:sz w:val="24"/>
              </w:rPr>
              <w:t> </w:t>
            </w:r>
            <w:r w:rsidR="00E36BF9" w:rsidRPr="00BA33A9">
              <w:rPr>
                <w:b/>
                <w:sz w:val="24"/>
              </w:rPr>
              <w:t>Загальна характеристика регіону:</w:t>
            </w:r>
          </w:p>
          <w:p w14:paraId="2B73123C" w14:textId="77777777" w:rsidR="001B5A36" w:rsidRPr="00BA33A9" w:rsidRDefault="001B5A36" w:rsidP="006154F3">
            <w:pPr>
              <w:rPr>
                <w:b/>
                <w:sz w:val="24"/>
              </w:rPr>
            </w:pPr>
          </w:p>
        </w:tc>
      </w:tr>
      <w:tr w:rsidR="00DA3FED" w:rsidRPr="00DA3FED" w14:paraId="329E0F8D" w14:textId="77777777">
        <w:tc>
          <w:tcPr>
            <w:tcW w:w="9072" w:type="dxa"/>
            <w:gridSpan w:val="3"/>
          </w:tcPr>
          <w:p w14:paraId="2DDE3031" w14:textId="77777777" w:rsidR="00144468" w:rsidRPr="00D712B5" w:rsidRDefault="00144468" w:rsidP="004F0EE7">
            <w:pPr>
              <w:tabs>
                <w:tab w:val="left" w:pos="1276"/>
              </w:tabs>
              <w:ind w:left="1276" w:hanging="1276"/>
              <w:rPr>
                <w:sz w:val="24"/>
              </w:rPr>
            </w:pPr>
            <w:r w:rsidRPr="00D712B5">
              <w:rPr>
                <w:sz w:val="24"/>
              </w:rPr>
              <w:t>Площа території (тис.км</w:t>
            </w:r>
            <w:r w:rsidRPr="00D712B5">
              <w:rPr>
                <w:sz w:val="24"/>
                <w:vertAlign w:val="superscript"/>
              </w:rPr>
              <w:t>2</w:t>
            </w:r>
            <w:r w:rsidRPr="00D712B5">
              <w:rPr>
                <w:sz w:val="24"/>
              </w:rPr>
              <w:t>) – 26,5</w:t>
            </w:r>
          </w:p>
          <w:p w14:paraId="3FEB9C18" w14:textId="77777777" w:rsidR="001B5A36" w:rsidRPr="00D712B5" w:rsidRDefault="001B5A36" w:rsidP="004F0EE7">
            <w:pPr>
              <w:tabs>
                <w:tab w:val="left" w:pos="1276"/>
              </w:tabs>
              <w:ind w:left="1276" w:hanging="1276"/>
              <w:rPr>
                <w:sz w:val="24"/>
              </w:rPr>
            </w:pPr>
          </w:p>
          <w:p w14:paraId="4CD02BD2" w14:textId="77777777" w:rsidR="001B5A36" w:rsidRPr="00D712B5" w:rsidRDefault="00144468" w:rsidP="004F0EE7">
            <w:pPr>
              <w:tabs>
                <w:tab w:val="left" w:pos="1276"/>
              </w:tabs>
              <w:ind w:left="1276" w:hanging="1276"/>
              <w:rPr>
                <w:sz w:val="24"/>
              </w:rPr>
            </w:pPr>
            <w:r w:rsidRPr="00D712B5">
              <w:rPr>
                <w:sz w:val="24"/>
              </w:rPr>
              <w:t>Кількість населення (</w:t>
            </w:r>
            <w:r w:rsidR="006824F3" w:rsidRPr="00D712B5">
              <w:rPr>
                <w:sz w:val="24"/>
              </w:rPr>
              <w:t>млн</w:t>
            </w:r>
            <w:r w:rsidRPr="00D712B5">
              <w:rPr>
                <w:sz w:val="24"/>
              </w:rPr>
              <w:t xml:space="preserve">. </w:t>
            </w:r>
            <w:r w:rsidR="006824F3" w:rsidRPr="00D712B5">
              <w:rPr>
                <w:sz w:val="24"/>
              </w:rPr>
              <w:t>осіб</w:t>
            </w:r>
            <w:r w:rsidRPr="00D712B5">
              <w:rPr>
                <w:sz w:val="24"/>
              </w:rPr>
              <w:t>)</w:t>
            </w:r>
            <w:r w:rsidRPr="00D712B5">
              <w:t xml:space="preserve"> –  </w:t>
            </w:r>
            <w:r w:rsidR="00D20F38" w:rsidRPr="00D712B5">
              <w:rPr>
                <w:sz w:val="24"/>
              </w:rPr>
              <w:t>4</w:t>
            </w:r>
            <w:r w:rsidR="006824F3" w:rsidRPr="00D712B5">
              <w:rPr>
                <w:sz w:val="24"/>
              </w:rPr>
              <w:t>,</w:t>
            </w:r>
            <w:r w:rsidR="00D20F38" w:rsidRPr="00D712B5">
              <w:rPr>
                <w:sz w:val="24"/>
              </w:rPr>
              <w:t>1</w:t>
            </w:r>
            <w:r w:rsidRPr="00D712B5">
              <w:rPr>
                <w:sz w:val="24"/>
              </w:rPr>
              <w:t xml:space="preserve">   </w:t>
            </w:r>
          </w:p>
          <w:p w14:paraId="692DEEBA" w14:textId="77777777" w:rsidR="00144468" w:rsidRPr="00D712B5" w:rsidRDefault="00144468" w:rsidP="004F0EE7">
            <w:pPr>
              <w:tabs>
                <w:tab w:val="left" w:pos="1276"/>
              </w:tabs>
              <w:ind w:left="1276" w:hanging="1276"/>
              <w:rPr>
                <w:sz w:val="24"/>
              </w:rPr>
            </w:pPr>
            <w:r w:rsidRPr="00D712B5">
              <w:rPr>
                <w:sz w:val="24"/>
              </w:rPr>
              <w:t xml:space="preserve">      </w:t>
            </w:r>
          </w:p>
          <w:p w14:paraId="222C54CD" w14:textId="77777777" w:rsidR="00CA14F9" w:rsidRPr="00D712B5" w:rsidRDefault="00C04103" w:rsidP="006154F3">
            <w:pPr>
              <w:tabs>
                <w:tab w:val="left" w:pos="1276"/>
              </w:tabs>
              <w:ind w:left="1276" w:hanging="1276"/>
              <w:rPr>
                <w:sz w:val="24"/>
              </w:rPr>
            </w:pPr>
            <w:r w:rsidRPr="00D712B5">
              <w:rPr>
                <w:sz w:val="24"/>
              </w:rPr>
              <w:t xml:space="preserve">Відсоток безробітних </w:t>
            </w:r>
            <w:r w:rsidR="00CA14F9" w:rsidRPr="00D712B5">
              <w:rPr>
                <w:sz w:val="24"/>
              </w:rPr>
              <w:t>працездатного віку</w:t>
            </w:r>
          </w:p>
          <w:p w14:paraId="19BE0049" w14:textId="77777777" w:rsidR="00C04103" w:rsidRPr="00D712B5" w:rsidRDefault="00C04103" w:rsidP="006154F3">
            <w:pPr>
              <w:tabs>
                <w:tab w:val="left" w:pos="1276"/>
              </w:tabs>
              <w:ind w:left="1276" w:hanging="1276"/>
              <w:rPr>
                <w:sz w:val="24"/>
              </w:rPr>
            </w:pPr>
            <w:r w:rsidRPr="00D712B5">
              <w:rPr>
                <w:sz w:val="24"/>
              </w:rPr>
              <w:t xml:space="preserve">до </w:t>
            </w:r>
            <w:r w:rsidR="00CA14F9" w:rsidRPr="00D712B5">
              <w:rPr>
                <w:sz w:val="24"/>
              </w:rPr>
              <w:t xml:space="preserve">економічно-активного </w:t>
            </w:r>
            <w:r w:rsidRPr="00D712B5">
              <w:rPr>
                <w:sz w:val="24"/>
              </w:rPr>
              <w:t xml:space="preserve"> населення </w:t>
            </w:r>
            <w:r w:rsidR="00D538FF" w:rsidRPr="00D712B5">
              <w:rPr>
                <w:sz w:val="24"/>
              </w:rPr>
              <w:t xml:space="preserve">(%) </w:t>
            </w:r>
            <w:r w:rsidRPr="00D712B5">
              <w:rPr>
                <w:sz w:val="24"/>
              </w:rPr>
              <w:t xml:space="preserve">-  </w:t>
            </w:r>
            <w:r w:rsidR="009D4787" w:rsidRPr="00D712B5">
              <w:rPr>
                <w:sz w:val="24"/>
              </w:rPr>
              <w:t>1</w:t>
            </w:r>
            <w:r w:rsidR="00C83823" w:rsidRPr="00D712B5">
              <w:rPr>
                <w:sz w:val="24"/>
              </w:rPr>
              <w:t>4</w:t>
            </w:r>
            <w:r w:rsidR="00637B33" w:rsidRPr="00D712B5">
              <w:rPr>
                <w:sz w:val="24"/>
              </w:rPr>
              <w:t>,</w:t>
            </w:r>
            <w:r w:rsidR="00CA14F9" w:rsidRPr="00D712B5">
              <w:rPr>
                <w:sz w:val="24"/>
              </w:rPr>
              <w:t>5</w:t>
            </w:r>
            <w:r w:rsidR="001B5A36" w:rsidRPr="00D712B5">
              <w:rPr>
                <w:sz w:val="24"/>
              </w:rPr>
              <w:t> </w:t>
            </w:r>
            <w:r w:rsidRPr="00D712B5">
              <w:rPr>
                <w:sz w:val="24"/>
              </w:rPr>
              <w:t xml:space="preserve"> </w:t>
            </w:r>
          </w:p>
          <w:p w14:paraId="291DB2C2" w14:textId="77777777" w:rsidR="00C04103" w:rsidRPr="00D712B5" w:rsidRDefault="00C04103" w:rsidP="006154F3">
            <w:pPr>
              <w:tabs>
                <w:tab w:val="left" w:pos="1276"/>
              </w:tabs>
              <w:ind w:left="1276" w:hanging="1276"/>
              <w:rPr>
                <w:sz w:val="24"/>
              </w:rPr>
            </w:pPr>
          </w:p>
          <w:p w14:paraId="735F85D4" w14:textId="77777777" w:rsidR="00110EB2" w:rsidRPr="00D712B5" w:rsidRDefault="00110EB2" w:rsidP="00C04103">
            <w:pPr>
              <w:rPr>
                <w:sz w:val="24"/>
              </w:rPr>
            </w:pPr>
          </w:p>
        </w:tc>
      </w:tr>
      <w:tr w:rsidR="00DA3FED" w:rsidRPr="00DA3FED" w14:paraId="27167C1F" w14:textId="77777777" w:rsidTr="00BC3942">
        <w:trPr>
          <w:trHeight w:val="699"/>
        </w:trPr>
        <w:tc>
          <w:tcPr>
            <w:tcW w:w="3969" w:type="dxa"/>
          </w:tcPr>
          <w:p w14:paraId="74C75FAC" w14:textId="77777777" w:rsidR="00E36BF9" w:rsidRPr="00D712B5" w:rsidRDefault="008B7492" w:rsidP="006154F3">
            <w:pPr>
              <w:rPr>
                <w:b/>
                <w:sz w:val="24"/>
              </w:rPr>
            </w:pPr>
            <w:r w:rsidRPr="00D712B5">
              <w:rPr>
                <w:b/>
                <w:sz w:val="24"/>
              </w:rPr>
              <w:t>2</w:t>
            </w:r>
            <w:r w:rsidR="001200AF" w:rsidRPr="00D712B5">
              <w:rPr>
                <w:b/>
                <w:sz w:val="24"/>
              </w:rPr>
              <w:t>.</w:t>
            </w:r>
            <w:r w:rsidR="000E0B77" w:rsidRPr="00D712B5">
              <w:rPr>
                <w:b/>
                <w:sz w:val="24"/>
              </w:rPr>
              <w:t> </w:t>
            </w:r>
            <w:r w:rsidR="00E36BF9" w:rsidRPr="00D712B5">
              <w:rPr>
                <w:b/>
                <w:sz w:val="24"/>
              </w:rPr>
              <w:t>Головний замовник програми</w:t>
            </w:r>
          </w:p>
          <w:p w14:paraId="1FAE4651" w14:textId="77777777" w:rsidR="00E36BF9" w:rsidRPr="00D712B5" w:rsidRDefault="00E36BF9" w:rsidP="006154F3">
            <w:pPr>
              <w:rPr>
                <w:b/>
                <w:sz w:val="24"/>
              </w:rPr>
            </w:pPr>
          </w:p>
          <w:p w14:paraId="7BCC5C93" w14:textId="77777777" w:rsidR="00E530AA" w:rsidRPr="00D712B5" w:rsidRDefault="00E530AA" w:rsidP="006154F3">
            <w:pPr>
              <w:rPr>
                <w:b/>
                <w:sz w:val="24"/>
              </w:rPr>
            </w:pPr>
          </w:p>
          <w:p w14:paraId="6A087AB8" w14:textId="77777777" w:rsidR="00E36BF9" w:rsidRPr="00D712B5" w:rsidRDefault="00E36BF9" w:rsidP="006154F3">
            <w:pPr>
              <w:rPr>
                <w:b/>
                <w:sz w:val="24"/>
              </w:rPr>
            </w:pPr>
            <w:r w:rsidRPr="00D712B5">
              <w:rPr>
                <w:b/>
                <w:sz w:val="24"/>
              </w:rPr>
              <w:t>Головний розробник програми</w:t>
            </w:r>
          </w:p>
          <w:p w14:paraId="6258E6D8" w14:textId="77777777" w:rsidR="00E36BF9" w:rsidRPr="00D712B5" w:rsidRDefault="00E36BF9" w:rsidP="006154F3">
            <w:pPr>
              <w:rPr>
                <w:sz w:val="24"/>
              </w:rPr>
            </w:pPr>
          </w:p>
          <w:p w14:paraId="079CCBEE" w14:textId="77777777" w:rsidR="00E36BF9" w:rsidRPr="00D712B5" w:rsidRDefault="00E36BF9" w:rsidP="006154F3">
            <w:pPr>
              <w:rPr>
                <w:sz w:val="24"/>
              </w:rPr>
            </w:pPr>
          </w:p>
          <w:p w14:paraId="25482CAC" w14:textId="77777777" w:rsidR="00E36BF9" w:rsidRPr="00D712B5" w:rsidRDefault="001200AF" w:rsidP="006154F3">
            <w:pPr>
              <w:rPr>
                <w:b/>
                <w:sz w:val="24"/>
              </w:rPr>
            </w:pPr>
            <w:r w:rsidRPr="00D712B5">
              <w:rPr>
                <w:b/>
                <w:sz w:val="24"/>
              </w:rPr>
              <w:t xml:space="preserve">  </w:t>
            </w:r>
            <w:proofErr w:type="spellStart"/>
            <w:r w:rsidRPr="00D712B5">
              <w:rPr>
                <w:b/>
                <w:sz w:val="24"/>
              </w:rPr>
              <w:t>С</w:t>
            </w:r>
            <w:r w:rsidR="00E36BF9" w:rsidRPr="00D712B5">
              <w:rPr>
                <w:b/>
                <w:sz w:val="24"/>
              </w:rPr>
              <w:t>піврозробники</w:t>
            </w:r>
            <w:proofErr w:type="spellEnd"/>
            <w:r w:rsidR="00E36BF9" w:rsidRPr="00D712B5">
              <w:rPr>
                <w:b/>
                <w:sz w:val="24"/>
              </w:rPr>
              <w:t>:</w:t>
            </w:r>
          </w:p>
        </w:tc>
        <w:tc>
          <w:tcPr>
            <w:tcW w:w="5103" w:type="dxa"/>
            <w:gridSpan w:val="2"/>
          </w:tcPr>
          <w:p w14:paraId="5CE699B3" w14:textId="77777777" w:rsidR="00E36BF9" w:rsidRPr="00D712B5" w:rsidRDefault="00E36BF9" w:rsidP="004B14E7">
            <w:pPr>
              <w:jc w:val="both"/>
              <w:rPr>
                <w:sz w:val="24"/>
              </w:rPr>
            </w:pPr>
            <w:r w:rsidRPr="00D712B5">
              <w:rPr>
                <w:sz w:val="24"/>
              </w:rPr>
              <w:t xml:space="preserve">Донецька обласна </w:t>
            </w:r>
            <w:r w:rsidR="000E0B77" w:rsidRPr="00D712B5">
              <w:rPr>
                <w:sz w:val="24"/>
              </w:rPr>
              <w:t>державна адміністрація</w:t>
            </w:r>
            <w:r w:rsidR="00E530AA" w:rsidRPr="00D712B5">
              <w:rPr>
                <w:sz w:val="24"/>
              </w:rPr>
              <w:t>, обласна військово-цивільна адміністрація</w:t>
            </w:r>
          </w:p>
          <w:p w14:paraId="15A3525A" w14:textId="77777777" w:rsidR="00E36BF9" w:rsidRPr="00D712B5" w:rsidRDefault="00E36BF9" w:rsidP="006154F3">
            <w:pPr>
              <w:jc w:val="center"/>
              <w:rPr>
                <w:sz w:val="24"/>
              </w:rPr>
            </w:pPr>
          </w:p>
          <w:p w14:paraId="359B16DF" w14:textId="77777777" w:rsidR="00E36BF9" w:rsidRPr="00D712B5" w:rsidRDefault="000E0B77" w:rsidP="004B14E7">
            <w:pPr>
              <w:jc w:val="center"/>
              <w:rPr>
                <w:sz w:val="24"/>
              </w:rPr>
            </w:pPr>
            <w:r w:rsidRPr="00D712B5">
              <w:rPr>
                <w:sz w:val="24"/>
              </w:rPr>
              <w:t>Департамент економіки облдержадміністрації</w:t>
            </w:r>
          </w:p>
          <w:p w14:paraId="19C92A21" w14:textId="77777777" w:rsidR="00E36BF9" w:rsidRPr="00D712B5" w:rsidRDefault="00E36BF9" w:rsidP="006154F3">
            <w:pPr>
              <w:pStyle w:val="a7"/>
              <w:spacing w:after="80"/>
            </w:pPr>
          </w:p>
          <w:p w14:paraId="5561E18B" w14:textId="77777777" w:rsidR="007B717F" w:rsidRPr="00D712B5" w:rsidRDefault="00D16EB9" w:rsidP="00D16EB9">
            <w:pPr>
              <w:pStyle w:val="21"/>
              <w:tabs>
                <w:tab w:val="left" w:pos="1260"/>
              </w:tabs>
              <w:spacing w:after="120"/>
              <w:ind w:left="67" w:firstLine="0"/>
              <w:rPr>
                <w:szCs w:val="24"/>
              </w:rPr>
            </w:pPr>
            <w:r w:rsidRPr="00D712B5">
              <w:rPr>
                <w:szCs w:val="24"/>
              </w:rPr>
              <w:t>Робоча група з розробки проєкту Регіональної програми розвитку малого і середнього підприємництва в Донецькій області на 2021-2022 роки, структурні підрозділи облдержадміністрації, територіальні органи міністерств та інших центральних органів виконавчої влади, Донецький обласний центр зайнятості, науково-освітні установи,  бізнес-асоціації, громадські об’єднання підприємців, виконавчі органи міських рад, рад об’єднаних територіальних громад, райдержадміністрації, військово-цивільні адміністрації.</w:t>
            </w:r>
          </w:p>
        </w:tc>
      </w:tr>
      <w:tr w:rsidR="00DA3FED" w:rsidRPr="00DA3FED" w14:paraId="014DFC91" w14:textId="77777777" w:rsidTr="00BC3942">
        <w:tc>
          <w:tcPr>
            <w:tcW w:w="3969" w:type="dxa"/>
          </w:tcPr>
          <w:p w14:paraId="24A476F2" w14:textId="77777777" w:rsidR="00E36BF9" w:rsidRPr="00DA3FED" w:rsidRDefault="008B7492" w:rsidP="000E0B77">
            <w:pPr>
              <w:rPr>
                <w:b/>
                <w:sz w:val="24"/>
              </w:rPr>
            </w:pPr>
            <w:r w:rsidRPr="00DA3FED">
              <w:rPr>
                <w:b/>
                <w:sz w:val="24"/>
              </w:rPr>
              <w:t>3</w:t>
            </w:r>
            <w:r w:rsidR="009C566F" w:rsidRPr="00DA3FED">
              <w:rPr>
                <w:b/>
                <w:sz w:val="24"/>
              </w:rPr>
              <w:t xml:space="preserve">. </w:t>
            </w:r>
            <w:r w:rsidR="000577D4" w:rsidRPr="00DA3FED">
              <w:rPr>
                <w:b/>
                <w:sz w:val="24"/>
              </w:rPr>
              <w:t>Мета Програми</w:t>
            </w:r>
          </w:p>
          <w:p w14:paraId="5473F8E8" w14:textId="77777777" w:rsidR="00E36BF9" w:rsidRPr="00DA3FED" w:rsidRDefault="00E36BF9" w:rsidP="006154F3">
            <w:pPr>
              <w:rPr>
                <w:b/>
                <w:sz w:val="24"/>
              </w:rPr>
            </w:pPr>
          </w:p>
        </w:tc>
        <w:tc>
          <w:tcPr>
            <w:tcW w:w="5103" w:type="dxa"/>
            <w:gridSpan w:val="2"/>
          </w:tcPr>
          <w:p w14:paraId="0020B1B4" w14:textId="77777777" w:rsidR="00E36BF9" w:rsidRPr="00DA3FED" w:rsidRDefault="006B6D1B" w:rsidP="009658BC">
            <w:pPr>
              <w:ind w:firstLine="459"/>
              <w:jc w:val="both"/>
              <w:rPr>
                <w:sz w:val="24"/>
              </w:rPr>
            </w:pPr>
            <w:r w:rsidRPr="00D712B5">
              <w:rPr>
                <w:sz w:val="24"/>
              </w:rPr>
              <w:t>Створення</w:t>
            </w:r>
            <w:r w:rsidR="007F137B" w:rsidRPr="00D712B5">
              <w:rPr>
                <w:sz w:val="24"/>
              </w:rPr>
              <w:t xml:space="preserve"> сприятливих умов для розвитку малого і середнього підприємництва, </w:t>
            </w:r>
            <w:r w:rsidRPr="00D712B5">
              <w:rPr>
                <w:sz w:val="24"/>
              </w:rPr>
              <w:t>забезпечення зайнятості населення, підвищення конкурентоспро</w:t>
            </w:r>
            <w:r w:rsidRPr="00D712B5">
              <w:rPr>
                <w:sz w:val="24"/>
              </w:rPr>
              <w:softHyphen/>
              <w:t>можності продукції малих і середніх підприємств.</w:t>
            </w:r>
          </w:p>
        </w:tc>
      </w:tr>
      <w:tr w:rsidR="00D712B5" w:rsidRPr="00D712B5" w14:paraId="7A73F83E" w14:textId="77777777" w:rsidTr="00BC3942">
        <w:tc>
          <w:tcPr>
            <w:tcW w:w="3969" w:type="dxa"/>
          </w:tcPr>
          <w:p w14:paraId="27DF06AB" w14:textId="77777777" w:rsidR="00E36BF9" w:rsidRPr="00D712B5" w:rsidRDefault="008B7492" w:rsidP="00840C9A">
            <w:pPr>
              <w:pStyle w:val="6"/>
              <w:spacing w:before="0"/>
              <w:jc w:val="left"/>
              <w:rPr>
                <w:b/>
              </w:rPr>
            </w:pPr>
            <w:r w:rsidRPr="00D712B5">
              <w:rPr>
                <w:b/>
              </w:rPr>
              <w:lastRenderedPageBreak/>
              <w:t>4</w:t>
            </w:r>
            <w:r w:rsidR="009C566F" w:rsidRPr="00D712B5">
              <w:rPr>
                <w:b/>
              </w:rPr>
              <w:t>.</w:t>
            </w:r>
            <w:r w:rsidR="000E0B77" w:rsidRPr="00D712B5">
              <w:rPr>
                <w:b/>
              </w:rPr>
              <w:t> </w:t>
            </w:r>
            <w:r w:rsidR="00E36BF9" w:rsidRPr="00D712B5">
              <w:rPr>
                <w:b/>
              </w:rPr>
              <w:t>Перелік пріоритетних завдань Програми</w:t>
            </w:r>
          </w:p>
          <w:p w14:paraId="320F949E" w14:textId="77777777" w:rsidR="00E36BF9" w:rsidRPr="00D712B5" w:rsidRDefault="00E36BF9" w:rsidP="00840C9A">
            <w:pPr>
              <w:rPr>
                <w:highlight w:val="yellow"/>
              </w:rPr>
            </w:pPr>
          </w:p>
        </w:tc>
        <w:tc>
          <w:tcPr>
            <w:tcW w:w="5103" w:type="dxa"/>
            <w:gridSpan w:val="2"/>
          </w:tcPr>
          <w:p w14:paraId="1AC53CEE" w14:textId="77777777" w:rsidR="00D16EB9" w:rsidRPr="00D712B5" w:rsidRDefault="00DF1401" w:rsidP="00D16EB9">
            <w:pPr>
              <w:pStyle w:val="TableParagraph"/>
              <w:spacing w:after="120" w:line="247" w:lineRule="exact"/>
              <w:ind w:left="40" w:firstLine="139"/>
              <w:jc w:val="both"/>
              <w:rPr>
                <w:sz w:val="24"/>
                <w:szCs w:val="24"/>
                <w:lang w:val="uk-UA"/>
              </w:rPr>
            </w:pPr>
            <w:r w:rsidRPr="00D712B5">
              <w:rPr>
                <w:sz w:val="24"/>
                <w:szCs w:val="24"/>
                <w:lang w:val="uk-UA"/>
              </w:rPr>
              <w:t>● </w:t>
            </w:r>
            <w:r w:rsidR="00D16EB9" w:rsidRPr="00D712B5">
              <w:rPr>
                <w:sz w:val="24"/>
                <w:szCs w:val="24"/>
                <w:lang w:val="uk-UA"/>
              </w:rPr>
              <w:t xml:space="preserve">Підвищення ефективності реалізації державної регуляторної політики  </w:t>
            </w:r>
          </w:p>
          <w:p w14:paraId="1BBF2D89" w14:textId="77777777" w:rsidR="00D16EB9" w:rsidRPr="00D712B5" w:rsidRDefault="008F4BBA" w:rsidP="00D16EB9">
            <w:pPr>
              <w:pStyle w:val="TableParagraph"/>
              <w:spacing w:after="120" w:line="247" w:lineRule="exact"/>
              <w:ind w:left="40" w:firstLine="139"/>
              <w:jc w:val="both"/>
              <w:rPr>
                <w:sz w:val="24"/>
                <w:szCs w:val="24"/>
                <w:lang w:val="uk-UA"/>
              </w:rPr>
            </w:pPr>
            <w:r w:rsidRPr="00D712B5">
              <w:rPr>
                <w:sz w:val="24"/>
                <w:szCs w:val="24"/>
                <w:lang w:val="uk-UA"/>
              </w:rPr>
              <w:t>●</w:t>
            </w:r>
            <w:r w:rsidR="002A33DB" w:rsidRPr="00D712B5">
              <w:rPr>
                <w:sz w:val="24"/>
                <w:szCs w:val="24"/>
                <w:lang w:val="uk-UA"/>
              </w:rPr>
              <w:t> </w:t>
            </w:r>
            <w:r w:rsidR="00D16EB9" w:rsidRPr="00D712B5">
              <w:rPr>
                <w:sz w:val="24"/>
                <w:szCs w:val="24"/>
                <w:lang w:val="uk-UA"/>
              </w:rPr>
              <w:t>Спрощення умов для ведення бізнесу, в тому числі шляхом забезпечення надання максимальної кількісті послуг в одному приміщенні, розвитку електронного урядування</w:t>
            </w:r>
          </w:p>
          <w:p w14:paraId="1042A7A8" w14:textId="77777777" w:rsidR="00D16EB9" w:rsidRPr="00D712B5" w:rsidRDefault="00B355DF" w:rsidP="00D16EB9">
            <w:pPr>
              <w:pStyle w:val="TableParagraph"/>
              <w:spacing w:after="120" w:line="247" w:lineRule="exact"/>
              <w:ind w:left="40" w:firstLine="139"/>
              <w:jc w:val="both"/>
              <w:rPr>
                <w:sz w:val="24"/>
                <w:szCs w:val="24"/>
                <w:lang w:val="uk-UA"/>
              </w:rPr>
            </w:pPr>
            <w:r w:rsidRPr="00D712B5">
              <w:rPr>
                <w:sz w:val="24"/>
                <w:szCs w:val="24"/>
                <w:lang w:val="uk-UA"/>
              </w:rPr>
              <w:t>●</w:t>
            </w:r>
            <w:r w:rsidR="002A33DB" w:rsidRPr="00D712B5">
              <w:rPr>
                <w:sz w:val="24"/>
                <w:szCs w:val="24"/>
                <w:lang w:val="uk-UA"/>
              </w:rPr>
              <w:t> </w:t>
            </w:r>
            <w:r w:rsidR="00D16EB9" w:rsidRPr="00D712B5">
              <w:rPr>
                <w:sz w:val="24"/>
                <w:szCs w:val="24"/>
                <w:lang w:val="uk-UA"/>
              </w:rPr>
              <w:t>Надання суб’єктам малого та середнього підприємництва  інформаційно-консультаційної підтримки</w:t>
            </w:r>
          </w:p>
          <w:p w14:paraId="68268510" w14:textId="77777777" w:rsidR="00D16EB9" w:rsidRPr="00D712B5" w:rsidRDefault="002A33DB" w:rsidP="00D16EB9">
            <w:pPr>
              <w:pStyle w:val="TableParagraph"/>
              <w:spacing w:after="120" w:line="247" w:lineRule="exact"/>
              <w:ind w:left="40" w:firstLine="139"/>
              <w:jc w:val="both"/>
              <w:rPr>
                <w:sz w:val="24"/>
                <w:szCs w:val="24"/>
                <w:lang w:val="uk-UA"/>
              </w:rPr>
            </w:pPr>
            <w:r w:rsidRPr="00D712B5">
              <w:rPr>
                <w:sz w:val="24"/>
                <w:szCs w:val="24"/>
                <w:lang w:val="uk-UA"/>
              </w:rPr>
              <w:t>● </w:t>
            </w:r>
            <w:r w:rsidR="00D16EB9" w:rsidRPr="00D712B5">
              <w:rPr>
                <w:sz w:val="24"/>
                <w:szCs w:val="24"/>
                <w:lang w:val="uk-UA"/>
              </w:rPr>
              <w:t>Запровадження інструментів фінансової підтримки суб’єктів підприємництва</w:t>
            </w:r>
          </w:p>
          <w:p w14:paraId="28CB9706" w14:textId="77777777" w:rsidR="00DF1401" w:rsidRPr="00D712B5" w:rsidRDefault="002A33DB" w:rsidP="00D16EB9">
            <w:pPr>
              <w:pStyle w:val="TableParagraph"/>
              <w:spacing w:after="120" w:line="247" w:lineRule="exact"/>
              <w:ind w:left="40" w:firstLine="139"/>
              <w:jc w:val="both"/>
              <w:rPr>
                <w:sz w:val="24"/>
                <w:szCs w:val="24"/>
                <w:lang w:val="uk-UA"/>
              </w:rPr>
            </w:pPr>
            <w:r w:rsidRPr="00D712B5">
              <w:rPr>
                <w:sz w:val="24"/>
                <w:szCs w:val="24"/>
                <w:lang w:val="uk-UA"/>
              </w:rPr>
              <w:t>● </w:t>
            </w:r>
            <w:r w:rsidR="00D16EB9" w:rsidRPr="00D712B5">
              <w:rPr>
                <w:sz w:val="24"/>
                <w:szCs w:val="24"/>
                <w:lang w:val="uk-UA"/>
              </w:rPr>
              <w:t>Формування позитивного іміджу підприємців, підвищення їх соціальної відповідальності, сприяння розвитку соціального підприємництва</w:t>
            </w:r>
          </w:p>
          <w:p w14:paraId="256D7D59" w14:textId="77777777" w:rsidR="001D3C19" w:rsidRPr="00D712B5" w:rsidRDefault="001D3C19" w:rsidP="00D16EB9">
            <w:pPr>
              <w:pStyle w:val="TableParagraph"/>
              <w:spacing w:after="120" w:line="247" w:lineRule="exact"/>
              <w:ind w:left="40" w:firstLine="139"/>
              <w:jc w:val="both"/>
              <w:rPr>
                <w:sz w:val="24"/>
                <w:szCs w:val="24"/>
                <w:lang w:val="uk-UA"/>
              </w:rPr>
            </w:pPr>
            <w:r w:rsidRPr="00D712B5">
              <w:rPr>
                <w:sz w:val="24"/>
                <w:szCs w:val="24"/>
                <w:lang w:val="uk-UA"/>
              </w:rPr>
              <w:t>● </w:t>
            </w:r>
            <w:r w:rsidR="00D16EB9" w:rsidRPr="00D712B5">
              <w:rPr>
                <w:sz w:val="24"/>
                <w:szCs w:val="24"/>
                <w:lang w:val="uk-UA"/>
              </w:rPr>
              <w:t>Поширення інформації про позитивні досягнення, історії успіху та кращі практики впровадження діяльності</w:t>
            </w:r>
          </w:p>
          <w:p w14:paraId="746E93B3" w14:textId="77777777" w:rsidR="00D16EB9" w:rsidRPr="00D712B5" w:rsidRDefault="00B31D94" w:rsidP="00D16EB9">
            <w:pPr>
              <w:pStyle w:val="TableParagraph"/>
              <w:spacing w:after="120" w:line="247" w:lineRule="exact"/>
              <w:ind w:left="40" w:firstLine="139"/>
              <w:jc w:val="both"/>
              <w:rPr>
                <w:sz w:val="24"/>
                <w:szCs w:val="24"/>
                <w:lang w:val="uk-UA"/>
              </w:rPr>
            </w:pPr>
            <w:r w:rsidRPr="00D712B5">
              <w:rPr>
                <w:sz w:val="24"/>
                <w:szCs w:val="24"/>
                <w:lang w:val="uk-UA"/>
              </w:rPr>
              <w:t>●</w:t>
            </w:r>
            <w:r w:rsidR="002A33DB" w:rsidRPr="00D712B5">
              <w:rPr>
                <w:sz w:val="24"/>
                <w:szCs w:val="24"/>
                <w:lang w:val="uk-UA"/>
              </w:rPr>
              <w:t> </w:t>
            </w:r>
            <w:r w:rsidR="00D16EB9" w:rsidRPr="00D712B5">
              <w:rPr>
                <w:sz w:val="24"/>
                <w:szCs w:val="24"/>
                <w:lang w:val="uk-UA"/>
              </w:rPr>
              <w:t xml:space="preserve">Стимулювання зайнятості населення та </w:t>
            </w:r>
            <w:proofErr w:type="spellStart"/>
            <w:r w:rsidR="00D16EB9" w:rsidRPr="00D712B5">
              <w:rPr>
                <w:sz w:val="24"/>
                <w:szCs w:val="24"/>
                <w:lang w:val="uk-UA"/>
              </w:rPr>
              <w:t>самозайнятості</w:t>
            </w:r>
            <w:proofErr w:type="spellEnd"/>
            <w:r w:rsidR="00D16EB9" w:rsidRPr="00D712B5">
              <w:rPr>
                <w:sz w:val="24"/>
                <w:szCs w:val="24"/>
                <w:lang w:val="uk-UA"/>
              </w:rPr>
              <w:t xml:space="preserve">,  в тому числі у сільській місцевості </w:t>
            </w:r>
          </w:p>
          <w:p w14:paraId="51252819" w14:textId="77777777" w:rsidR="00D16EB9" w:rsidRPr="00D712B5" w:rsidRDefault="002A33DB" w:rsidP="00D16EB9">
            <w:pPr>
              <w:pStyle w:val="TableParagraph"/>
              <w:spacing w:after="120" w:line="247" w:lineRule="exact"/>
              <w:ind w:left="40" w:firstLine="139"/>
              <w:jc w:val="both"/>
              <w:rPr>
                <w:sz w:val="24"/>
                <w:szCs w:val="24"/>
                <w:lang w:val="uk-UA"/>
              </w:rPr>
            </w:pPr>
            <w:r w:rsidRPr="00D712B5">
              <w:rPr>
                <w:sz w:val="24"/>
                <w:szCs w:val="24"/>
                <w:lang w:val="uk-UA"/>
              </w:rPr>
              <w:t>● </w:t>
            </w:r>
            <w:r w:rsidR="00D16EB9" w:rsidRPr="00D712B5">
              <w:rPr>
                <w:sz w:val="24"/>
                <w:szCs w:val="24"/>
                <w:lang w:val="uk-UA"/>
              </w:rPr>
              <w:t xml:space="preserve">Стимулювання розвитку молодіжного, жіночого підприємництва, започаткування підприємницької діяльності вразливими категоріями населення (особливо у населених пунктах з </w:t>
            </w:r>
            <w:proofErr w:type="spellStart"/>
            <w:r w:rsidR="00D16EB9" w:rsidRPr="00D712B5">
              <w:rPr>
                <w:sz w:val="24"/>
                <w:szCs w:val="24"/>
                <w:lang w:val="uk-UA"/>
              </w:rPr>
              <w:t>моноструктурною</w:t>
            </w:r>
            <w:proofErr w:type="spellEnd"/>
            <w:r w:rsidR="00D16EB9" w:rsidRPr="00D712B5">
              <w:rPr>
                <w:sz w:val="24"/>
                <w:szCs w:val="24"/>
                <w:lang w:val="uk-UA"/>
              </w:rPr>
              <w:t xml:space="preserve"> економікою та у сільській місцевості)</w:t>
            </w:r>
          </w:p>
          <w:p w14:paraId="19801A7B" w14:textId="77777777" w:rsidR="00D16EB9" w:rsidRPr="00D712B5" w:rsidRDefault="002A33DB" w:rsidP="00D16EB9">
            <w:pPr>
              <w:pStyle w:val="TableParagraph"/>
              <w:spacing w:after="120" w:line="247" w:lineRule="exact"/>
              <w:ind w:left="40" w:firstLine="139"/>
              <w:jc w:val="both"/>
              <w:rPr>
                <w:sz w:val="24"/>
                <w:szCs w:val="24"/>
                <w:lang w:val="uk-UA"/>
              </w:rPr>
            </w:pPr>
            <w:r w:rsidRPr="00D712B5">
              <w:rPr>
                <w:sz w:val="24"/>
                <w:szCs w:val="24"/>
                <w:lang w:val="uk-UA"/>
              </w:rPr>
              <w:t>● </w:t>
            </w:r>
            <w:r w:rsidR="00D16EB9" w:rsidRPr="00D712B5">
              <w:rPr>
                <w:sz w:val="24"/>
                <w:szCs w:val="24"/>
                <w:lang w:val="uk-UA"/>
              </w:rPr>
              <w:t>Професійна підготовка, покращення професійних навичок суб’єктів малого та середнього підприємництва</w:t>
            </w:r>
          </w:p>
          <w:p w14:paraId="62849A87" w14:textId="77777777" w:rsidR="007348D6" w:rsidRPr="00D712B5" w:rsidRDefault="00F62FF7" w:rsidP="00F31AA3">
            <w:pPr>
              <w:pStyle w:val="TableParagraph"/>
              <w:spacing w:after="120" w:line="247" w:lineRule="exact"/>
              <w:ind w:left="40" w:firstLine="139"/>
              <w:jc w:val="both"/>
              <w:rPr>
                <w:sz w:val="24"/>
                <w:szCs w:val="24"/>
                <w:lang w:val="uk-UA"/>
              </w:rPr>
            </w:pPr>
            <w:r w:rsidRPr="00D712B5">
              <w:rPr>
                <w:sz w:val="24"/>
                <w:szCs w:val="24"/>
                <w:lang w:val="uk-UA"/>
              </w:rPr>
              <w:t>● </w:t>
            </w:r>
            <w:r w:rsidR="00F31AA3" w:rsidRPr="00D712B5">
              <w:rPr>
                <w:sz w:val="24"/>
                <w:szCs w:val="24"/>
                <w:lang w:val="uk-UA"/>
              </w:rPr>
              <w:t>Запровадження механізмів обміну досвідом та кращими практиками як всередині регіону, так і за його межами</w:t>
            </w:r>
          </w:p>
          <w:p w14:paraId="14290F94" w14:textId="77777777" w:rsidR="00FA5F02" w:rsidRPr="00D712B5" w:rsidRDefault="00F62FF7" w:rsidP="00F31AA3">
            <w:pPr>
              <w:pStyle w:val="TableParagraph"/>
              <w:spacing w:after="120" w:line="247" w:lineRule="exact"/>
              <w:ind w:left="40" w:firstLine="139"/>
              <w:jc w:val="both"/>
              <w:rPr>
                <w:sz w:val="24"/>
                <w:szCs w:val="24"/>
                <w:lang w:val="uk-UA"/>
              </w:rPr>
            </w:pPr>
            <w:r w:rsidRPr="00D712B5">
              <w:rPr>
                <w:sz w:val="24"/>
                <w:szCs w:val="24"/>
                <w:lang w:val="uk-UA"/>
              </w:rPr>
              <w:t>●</w:t>
            </w:r>
            <w:r w:rsidR="002A33DB" w:rsidRPr="00D712B5">
              <w:rPr>
                <w:sz w:val="24"/>
                <w:szCs w:val="24"/>
                <w:lang w:val="uk-UA"/>
              </w:rPr>
              <w:t> </w:t>
            </w:r>
            <w:r w:rsidR="00F31AA3" w:rsidRPr="00D712B5">
              <w:rPr>
                <w:sz w:val="24"/>
                <w:szCs w:val="24"/>
                <w:lang w:val="uk-UA"/>
              </w:rPr>
              <w:t>Збільшення туристичної та рекреаційної інфраструктури</w:t>
            </w:r>
          </w:p>
          <w:p w14:paraId="06474EC7" w14:textId="77777777" w:rsidR="00FA5F02" w:rsidRPr="00D712B5" w:rsidRDefault="00F62FF7" w:rsidP="00F31AA3">
            <w:pPr>
              <w:pStyle w:val="TableParagraph"/>
              <w:spacing w:after="120" w:line="247" w:lineRule="exact"/>
              <w:ind w:left="40" w:firstLine="139"/>
              <w:jc w:val="both"/>
              <w:rPr>
                <w:sz w:val="24"/>
                <w:szCs w:val="24"/>
                <w:lang w:val="uk-UA"/>
              </w:rPr>
            </w:pPr>
            <w:r w:rsidRPr="00D712B5">
              <w:rPr>
                <w:sz w:val="24"/>
                <w:szCs w:val="24"/>
                <w:lang w:val="uk-UA"/>
              </w:rPr>
              <w:t>●</w:t>
            </w:r>
            <w:r w:rsidR="002A33DB" w:rsidRPr="00D712B5">
              <w:rPr>
                <w:sz w:val="24"/>
                <w:szCs w:val="24"/>
                <w:lang w:val="uk-UA"/>
              </w:rPr>
              <w:t> </w:t>
            </w:r>
            <w:r w:rsidR="00F31AA3" w:rsidRPr="00D712B5">
              <w:rPr>
                <w:sz w:val="24"/>
                <w:szCs w:val="24"/>
                <w:lang w:val="uk-UA"/>
              </w:rPr>
              <w:t>Сприяння ефективному реформуванню вугільної галузі та справедливій трансформації вугільних регіонів на території області</w:t>
            </w:r>
          </w:p>
          <w:p w14:paraId="78A5C9A2" w14:textId="77777777" w:rsidR="00F31AA3" w:rsidRPr="00D712B5" w:rsidRDefault="002A33DB" w:rsidP="00F31AA3">
            <w:pPr>
              <w:pStyle w:val="TableParagraph"/>
              <w:spacing w:after="120" w:line="247" w:lineRule="exact"/>
              <w:ind w:left="40" w:firstLine="139"/>
              <w:jc w:val="both"/>
              <w:rPr>
                <w:sz w:val="24"/>
                <w:szCs w:val="24"/>
                <w:lang w:val="uk-UA"/>
              </w:rPr>
            </w:pPr>
            <w:r w:rsidRPr="00D712B5">
              <w:rPr>
                <w:sz w:val="24"/>
                <w:szCs w:val="24"/>
                <w:lang w:val="uk-UA"/>
              </w:rPr>
              <w:t>● </w:t>
            </w:r>
            <w:r w:rsidR="00F31AA3" w:rsidRPr="00D712B5">
              <w:rPr>
                <w:sz w:val="24"/>
                <w:szCs w:val="24"/>
                <w:lang w:val="uk-UA"/>
              </w:rPr>
              <w:t>Популяризація індустріальних парків з метою залучення малого і середнього підприємництва для здійснення господарської діяльності на території індустріальних парків</w:t>
            </w:r>
          </w:p>
          <w:p w14:paraId="0B35458A" w14:textId="77777777" w:rsidR="00F31AA3" w:rsidRPr="00D712B5" w:rsidRDefault="00FA5F02" w:rsidP="00F31AA3">
            <w:pPr>
              <w:pStyle w:val="TableParagraph"/>
              <w:spacing w:after="120" w:line="247" w:lineRule="exact"/>
              <w:ind w:left="40" w:firstLine="139"/>
              <w:jc w:val="both"/>
              <w:rPr>
                <w:sz w:val="24"/>
                <w:szCs w:val="24"/>
                <w:lang w:val="uk-UA"/>
              </w:rPr>
            </w:pPr>
            <w:r w:rsidRPr="00D712B5">
              <w:rPr>
                <w:sz w:val="24"/>
                <w:szCs w:val="24"/>
                <w:lang w:val="uk-UA"/>
              </w:rPr>
              <w:t>●</w:t>
            </w:r>
            <w:r w:rsidR="007E336E" w:rsidRPr="00D712B5">
              <w:rPr>
                <w:sz w:val="24"/>
                <w:szCs w:val="24"/>
                <w:lang w:val="uk-UA"/>
              </w:rPr>
              <w:t> </w:t>
            </w:r>
            <w:r w:rsidR="00F31AA3" w:rsidRPr="00D712B5">
              <w:rPr>
                <w:sz w:val="24"/>
                <w:szCs w:val="24"/>
                <w:lang w:val="uk-UA"/>
              </w:rPr>
              <w:t xml:space="preserve">Сприяння </w:t>
            </w:r>
            <w:proofErr w:type="spellStart"/>
            <w:r w:rsidR="00F31AA3" w:rsidRPr="00D712B5">
              <w:rPr>
                <w:sz w:val="24"/>
                <w:szCs w:val="24"/>
                <w:lang w:val="uk-UA"/>
              </w:rPr>
              <w:t>міжсекторальному</w:t>
            </w:r>
            <w:proofErr w:type="spellEnd"/>
            <w:r w:rsidR="00F31AA3" w:rsidRPr="00D712B5">
              <w:rPr>
                <w:sz w:val="24"/>
                <w:szCs w:val="24"/>
                <w:lang w:val="uk-UA"/>
              </w:rPr>
              <w:t xml:space="preserve"> співробітництву у форматі «наука-бізнес-влада» та (або) у вигляді налагодження </w:t>
            </w:r>
            <w:proofErr w:type="spellStart"/>
            <w:r w:rsidR="00F31AA3" w:rsidRPr="00D712B5">
              <w:rPr>
                <w:sz w:val="24"/>
                <w:szCs w:val="24"/>
                <w:lang w:val="uk-UA"/>
              </w:rPr>
              <w:t>зв’язків</w:t>
            </w:r>
            <w:proofErr w:type="spellEnd"/>
            <w:r w:rsidR="00F31AA3" w:rsidRPr="00D712B5">
              <w:rPr>
                <w:sz w:val="24"/>
                <w:szCs w:val="24"/>
                <w:lang w:val="uk-UA"/>
              </w:rPr>
              <w:t xml:space="preserve"> в межах кластерних та міжгалузевих об’єднань </w:t>
            </w:r>
          </w:p>
          <w:p w14:paraId="15B97203" w14:textId="77777777" w:rsidR="00F31AA3" w:rsidRPr="00D712B5" w:rsidRDefault="00721683" w:rsidP="00F31AA3">
            <w:pPr>
              <w:pStyle w:val="TableParagraph"/>
              <w:spacing w:after="120" w:line="247" w:lineRule="exact"/>
              <w:ind w:left="40" w:firstLine="139"/>
              <w:jc w:val="both"/>
              <w:rPr>
                <w:sz w:val="24"/>
                <w:szCs w:val="24"/>
                <w:lang w:val="uk-UA"/>
              </w:rPr>
            </w:pPr>
            <w:r w:rsidRPr="00D712B5">
              <w:rPr>
                <w:sz w:val="24"/>
                <w:szCs w:val="24"/>
                <w:lang w:val="uk-UA"/>
              </w:rPr>
              <w:t>●</w:t>
            </w:r>
            <w:r w:rsidR="007E336E" w:rsidRPr="00D712B5">
              <w:rPr>
                <w:sz w:val="24"/>
                <w:szCs w:val="24"/>
                <w:lang w:val="uk-UA"/>
              </w:rPr>
              <w:t> </w:t>
            </w:r>
            <w:r w:rsidR="00F31AA3" w:rsidRPr="00D712B5">
              <w:rPr>
                <w:sz w:val="24"/>
                <w:szCs w:val="24"/>
                <w:lang w:val="uk-UA"/>
              </w:rPr>
              <w:t>Екологічна просвіта та інформування суб’єктів малого та середнього підприємництва задля сприяння екологізації підприємництва</w:t>
            </w:r>
          </w:p>
          <w:p w14:paraId="06579D62" w14:textId="77777777" w:rsidR="00721683" w:rsidRPr="00D712B5" w:rsidRDefault="00721683" w:rsidP="00F31AA3">
            <w:pPr>
              <w:pStyle w:val="TableParagraph"/>
              <w:spacing w:after="120" w:line="247" w:lineRule="exact"/>
              <w:ind w:left="40" w:firstLine="139"/>
              <w:jc w:val="both"/>
              <w:rPr>
                <w:sz w:val="24"/>
                <w:szCs w:val="24"/>
                <w:lang w:val="uk-UA"/>
              </w:rPr>
            </w:pPr>
            <w:r w:rsidRPr="00D712B5">
              <w:rPr>
                <w:sz w:val="24"/>
                <w:szCs w:val="24"/>
                <w:lang w:val="uk-UA"/>
              </w:rPr>
              <w:t>●</w:t>
            </w:r>
            <w:r w:rsidR="007E336E" w:rsidRPr="00D712B5">
              <w:rPr>
                <w:sz w:val="24"/>
                <w:szCs w:val="24"/>
                <w:lang w:val="uk-UA"/>
              </w:rPr>
              <w:t> </w:t>
            </w:r>
            <w:r w:rsidR="00F31AA3" w:rsidRPr="00D712B5">
              <w:rPr>
                <w:sz w:val="24"/>
                <w:szCs w:val="24"/>
                <w:lang w:val="uk-UA"/>
              </w:rPr>
              <w:t xml:space="preserve">Формування інноваційної культури, сприяння залученню дітей та молоді до </w:t>
            </w:r>
            <w:r w:rsidR="00F31AA3" w:rsidRPr="00D712B5">
              <w:rPr>
                <w:sz w:val="24"/>
                <w:szCs w:val="24"/>
                <w:lang w:val="uk-UA"/>
              </w:rPr>
              <w:lastRenderedPageBreak/>
              <w:t>інноваційної діяльності</w:t>
            </w:r>
          </w:p>
          <w:p w14:paraId="6A3D663B" w14:textId="77777777" w:rsidR="00BC3942" w:rsidRPr="00D712B5" w:rsidRDefault="00721683" w:rsidP="00F31AA3">
            <w:pPr>
              <w:pStyle w:val="TableParagraph"/>
              <w:spacing w:after="120" w:line="247" w:lineRule="exact"/>
              <w:ind w:left="40" w:firstLine="139"/>
              <w:jc w:val="both"/>
              <w:rPr>
                <w:sz w:val="24"/>
                <w:szCs w:val="24"/>
                <w:lang w:val="uk-UA"/>
              </w:rPr>
            </w:pPr>
            <w:r w:rsidRPr="00D712B5">
              <w:rPr>
                <w:sz w:val="24"/>
                <w:szCs w:val="24"/>
                <w:lang w:val="uk-UA"/>
              </w:rPr>
              <w:t>●</w:t>
            </w:r>
            <w:r w:rsidR="007E336E" w:rsidRPr="00D712B5">
              <w:rPr>
                <w:sz w:val="24"/>
                <w:szCs w:val="24"/>
                <w:lang w:val="uk-UA"/>
              </w:rPr>
              <w:t> </w:t>
            </w:r>
            <w:r w:rsidR="00F31AA3" w:rsidRPr="00D712B5">
              <w:rPr>
                <w:sz w:val="24"/>
                <w:szCs w:val="24"/>
                <w:lang w:val="uk-UA"/>
              </w:rPr>
              <w:t xml:space="preserve">Стимулювання створення нових мікро, малих та середніх підприємств за рахунок активації ринкових ніш, що мають потенціал для розвитку </w:t>
            </w:r>
          </w:p>
          <w:p w14:paraId="5087D706" w14:textId="77777777" w:rsidR="00F31AA3" w:rsidRPr="00D712B5" w:rsidRDefault="00F31AA3" w:rsidP="00F31AA3">
            <w:pPr>
              <w:pStyle w:val="TableParagraph"/>
              <w:spacing w:after="120" w:line="247" w:lineRule="exact"/>
              <w:ind w:left="40" w:firstLine="139"/>
              <w:jc w:val="both"/>
              <w:rPr>
                <w:sz w:val="24"/>
                <w:szCs w:val="24"/>
                <w:lang w:val="uk-UA"/>
              </w:rPr>
            </w:pPr>
            <w:r w:rsidRPr="00D712B5">
              <w:rPr>
                <w:sz w:val="24"/>
                <w:szCs w:val="24"/>
                <w:lang w:val="uk-UA"/>
              </w:rPr>
              <w:t>● Підтримка високотехнологічного та інноваційного підприємництва</w:t>
            </w:r>
          </w:p>
          <w:p w14:paraId="0650E91C" w14:textId="77777777" w:rsidR="00F31AA3" w:rsidRDefault="00F31AA3" w:rsidP="00D712B5">
            <w:pPr>
              <w:pStyle w:val="TableParagraph"/>
              <w:spacing w:after="120" w:line="247" w:lineRule="exact"/>
              <w:ind w:left="40" w:firstLine="139"/>
              <w:jc w:val="both"/>
              <w:rPr>
                <w:sz w:val="24"/>
                <w:szCs w:val="24"/>
                <w:lang w:val="uk-UA"/>
              </w:rPr>
            </w:pPr>
            <w:r w:rsidRPr="00D712B5">
              <w:rPr>
                <w:sz w:val="24"/>
                <w:szCs w:val="24"/>
                <w:lang w:val="uk-UA"/>
              </w:rPr>
              <w:t>● Розвиток інфраструктури підтримки малого та середнього підприємництва</w:t>
            </w:r>
          </w:p>
          <w:p w14:paraId="690B882C" w14:textId="77777777" w:rsidR="00D712B5" w:rsidRPr="00D712B5" w:rsidRDefault="00D712B5" w:rsidP="00D712B5">
            <w:pPr>
              <w:pStyle w:val="TableParagraph"/>
              <w:spacing w:after="120" w:line="247" w:lineRule="exact"/>
              <w:ind w:left="40" w:firstLine="139"/>
              <w:jc w:val="both"/>
              <w:rPr>
                <w:sz w:val="24"/>
                <w:szCs w:val="24"/>
                <w:lang w:val="uk-UA"/>
              </w:rPr>
            </w:pPr>
          </w:p>
        </w:tc>
      </w:tr>
      <w:tr w:rsidR="00DA3FED" w:rsidRPr="00DA3FED" w14:paraId="6505677E" w14:textId="77777777" w:rsidTr="00BC3942">
        <w:tblPrEx>
          <w:tblBorders>
            <w:insideH w:val="none" w:sz="0" w:space="0" w:color="auto"/>
            <w:insideV w:val="none" w:sz="0" w:space="0" w:color="auto"/>
          </w:tblBorders>
        </w:tblPrEx>
        <w:tc>
          <w:tcPr>
            <w:tcW w:w="3969" w:type="dxa"/>
            <w:tcBorders>
              <w:top w:val="single" w:sz="4" w:space="0" w:color="auto"/>
              <w:bottom w:val="single" w:sz="4" w:space="0" w:color="auto"/>
              <w:right w:val="single" w:sz="4" w:space="0" w:color="auto"/>
            </w:tcBorders>
          </w:tcPr>
          <w:p w14:paraId="4E0750D1" w14:textId="77777777" w:rsidR="00E36BF9" w:rsidRDefault="008B7492" w:rsidP="00BC3942">
            <w:pPr>
              <w:jc w:val="both"/>
              <w:rPr>
                <w:b/>
                <w:sz w:val="24"/>
              </w:rPr>
            </w:pPr>
            <w:r w:rsidRPr="00DA3FED">
              <w:rPr>
                <w:b/>
                <w:sz w:val="24"/>
              </w:rPr>
              <w:lastRenderedPageBreak/>
              <w:t>5</w:t>
            </w:r>
            <w:r w:rsidR="009C566F" w:rsidRPr="00DA3FED">
              <w:rPr>
                <w:b/>
                <w:sz w:val="24"/>
              </w:rPr>
              <w:t>.</w:t>
            </w:r>
            <w:r w:rsidRPr="00DA3FED">
              <w:rPr>
                <w:b/>
                <w:sz w:val="24"/>
              </w:rPr>
              <w:t> </w:t>
            </w:r>
            <w:r w:rsidR="00E36BF9" w:rsidRPr="00DA3FED">
              <w:rPr>
                <w:b/>
                <w:sz w:val="24"/>
              </w:rPr>
              <w:t>Очікувані кінцеві результати від реалізації Програми в динаміці змін цільових показників:</w:t>
            </w:r>
          </w:p>
          <w:p w14:paraId="09B44A28" w14:textId="77777777" w:rsidR="00D712B5" w:rsidRPr="00DA3FED" w:rsidRDefault="00D712B5" w:rsidP="00BC3942">
            <w:pPr>
              <w:jc w:val="both"/>
              <w:rPr>
                <w:b/>
                <w:sz w:val="24"/>
                <w:highlight w:val="yellow"/>
              </w:rPr>
            </w:pPr>
          </w:p>
        </w:tc>
        <w:tc>
          <w:tcPr>
            <w:tcW w:w="2693" w:type="dxa"/>
            <w:tcBorders>
              <w:top w:val="single" w:sz="4" w:space="0" w:color="auto"/>
              <w:left w:val="nil"/>
              <w:bottom w:val="single" w:sz="4" w:space="0" w:color="auto"/>
              <w:right w:val="single" w:sz="4" w:space="0" w:color="auto"/>
            </w:tcBorders>
          </w:tcPr>
          <w:p w14:paraId="648D870B" w14:textId="77777777" w:rsidR="00E36BF9" w:rsidRPr="00DA3FED" w:rsidRDefault="00E36BF9" w:rsidP="006154F3">
            <w:pPr>
              <w:jc w:val="center"/>
              <w:rPr>
                <w:sz w:val="24"/>
                <w:szCs w:val="24"/>
              </w:rPr>
            </w:pPr>
            <w:r w:rsidRPr="00DA3FED">
              <w:rPr>
                <w:sz w:val="24"/>
                <w:szCs w:val="24"/>
              </w:rPr>
              <w:t>Дані станом на початок дії Програми</w:t>
            </w:r>
          </w:p>
          <w:p w14:paraId="248298C6" w14:textId="77777777" w:rsidR="00E36BF9" w:rsidRPr="00DA3FED" w:rsidRDefault="00E36BF9" w:rsidP="006154F3">
            <w:pPr>
              <w:jc w:val="center"/>
            </w:pPr>
          </w:p>
        </w:tc>
        <w:tc>
          <w:tcPr>
            <w:tcW w:w="2410" w:type="dxa"/>
            <w:tcBorders>
              <w:top w:val="single" w:sz="4" w:space="0" w:color="auto"/>
              <w:left w:val="nil"/>
              <w:bottom w:val="single" w:sz="4" w:space="0" w:color="auto"/>
            </w:tcBorders>
          </w:tcPr>
          <w:p w14:paraId="412BAD5C" w14:textId="77777777" w:rsidR="00E36BF9" w:rsidRPr="00DA3FED" w:rsidRDefault="00E36BF9" w:rsidP="006154F3">
            <w:pPr>
              <w:jc w:val="center"/>
              <w:rPr>
                <w:sz w:val="24"/>
                <w:szCs w:val="24"/>
              </w:rPr>
            </w:pPr>
            <w:r w:rsidRPr="00DA3FED">
              <w:rPr>
                <w:sz w:val="24"/>
                <w:szCs w:val="24"/>
              </w:rPr>
              <w:t xml:space="preserve">Прогнозні показники </w:t>
            </w:r>
          </w:p>
          <w:p w14:paraId="43A67C90" w14:textId="77777777" w:rsidR="00E36BF9" w:rsidRPr="00DA3FED" w:rsidRDefault="002D5251" w:rsidP="007348D6">
            <w:pPr>
              <w:jc w:val="center"/>
              <w:rPr>
                <w:sz w:val="24"/>
                <w:szCs w:val="24"/>
              </w:rPr>
            </w:pPr>
            <w:r w:rsidRPr="00DA3FED">
              <w:rPr>
                <w:sz w:val="24"/>
                <w:szCs w:val="24"/>
              </w:rPr>
              <w:t>на 01.01.20</w:t>
            </w:r>
            <w:r w:rsidR="00A9700F" w:rsidRPr="00DA3FED">
              <w:rPr>
                <w:sz w:val="24"/>
                <w:szCs w:val="24"/>
              </w:rPr>
              <w:t>2</w:t>
            </w:r>
            <w:r w:rsidR="00984B1D">
              <w:rPr>
                <w:sz w:val="24"/>
                <w:szCs w:val="24"/>
              </w:rPr>
              <w:t>3</w:t>
            </w:r>
          </w:p>
        </w:tc>
      </w:tr>
      <w:tr w:rsidR="00DA3FED" w:rsidRPr="00D712B5" w14:paraId="5BE13EA8" w14:textId="77777777" w:rsidTr="00BC3942">
        <w:tblPrEx>
          <w:tblBorders>
            <w:insideH w:val="none" w:sz="0" w:space="0" w:color="auto"/>
            <w:insideV w:val="none" w:sz="0" w:space="0" w:color="auto"/>
          </w:tblBorders>
        </w:tblPrEx>
        <w:tc>
          <w:tcPr>
            <w:tcW w:w="3969" w:type="dxa"/>
            <w:tcBorders>
              <w:top w:val="single" w:sz="4" w:space="0" w:color="auto"/>
              <w:bottom w:val="single" w:sz="4" w:space="0" w:color="auto"/>
              <w:right w:val="single" w:sz="4" w:space="0" w:color="auto"/>
            </w:tcBorders>
          </w:tcPr>
          <w:p w14:paraId="1B603C0B" w14:textId="77777777" w:rsidR="00E36BF9" w:rsidRPr="00D712B5" w:rsidRDefault="008B7492" w:rsidP="00BC3942">
            <w:pPr>
              <w:spacing w:after="80"/>
              <w:jc w:val="both"/>
              <w:rPr>
                <w:sz w:val="24"/>
              </w:rPr>
            </w:pPr>
            <w:r w:rsidRPr="00D712B5">
              <w:rPr>
                <w:sz w:val="24"/>
              </w:rPr>
              <w:t>5</w:t>
            </w:r>
            <w:r w:rsidR="009C566F" w:rsidRPr="00D712B5">
              <w:rPr>
                <w:sz w:val="24"/>
              </w:rPr>
              <w:t>.</w:t>
            </w:r>
            <w:r w:rsidR="00E36BF9" w:rsidRPr="00D712B5">
              <w:rPr>
                <w:sz w:val="24"/>
              </w:rPr>
              <w:t>1.</w:t>
            </w:r>
            <w:r w:rsidR="00621EA4" w:rsidRPr="00D712B5">
              <w:rPr>
                <w:sz w:val="24"/>
              </w:rPr>
              <w:t> </w:t>
            </w:r>
            <w:r w:rsidR="00E36BF9" w:rsidRPr="00D712B5">
              <w:rPr>
                <w:sz w:val="24"/>
              </w:rPr>
              <w:t xml:space="preserve">Кількість </w:t>
            </w:r>
            <w:r w:rsidRPr="00D712B5">
              <w:rPr>
                <w:sz w:val="24"/>
              </w:rPr>
              <w:t>мал</w:t>
            </w:r>
            <w:r w:rsidR="003C7BB0" w:rsidRPr="00D712B5">
              <w:rPr>
                <w:sz w:val="24"/>
              </w:rPr>
              <w:t>их</w:t>
            </w:r>
            <w:r w:rsidRPr="00D712B5">
              <w:rPr>
                <w:sz w:val="24"/>
              </w:rPr>
              <w:t xml:space="preserve"> і середн</w:t>
            </w:r>
            <w:r w:rsidR="003C7BB0" w:rsidRPr="00D712B5">
              <w:rPr>
                <w:sz w:val="24"/>
              </w:rPr>
              <w:t>іх</w:t>
            </w:r>
            <w:r w:rsidRPr="00D712B5">
              <w:rPr>
                <w:sz w:val="24"/>
              </w:rPr>
              <w:t xml:space="preserve"> підприєм</w:t>
            </w:r>
            <w:r w:rsidR="003C7BB0" w:rsidRPr="00D712B5">
              <w:rPr>
                <w:sz w:val="24"/>
              </w:rPr>
              <w:t>ст</w:t>
            </w:r>
            <w:r w:rsidRPr="00D712B5">
              <w:rPr>
                <w:sz w:val="24"/>
              </w:rPr>
              <w:t>в</w:t>
            </w:r>
            <w:r w:rsidR="007E345A" w:rsidRPr="00D712B5">
              <w:rPr>
                <w:sz w:val="24"/>
              </w:rPr>
              <w:t xml:space="preserve"> / кількість </w:t>
            </w:r>
            <w:r w:rsidR="003C7BB0" w:rsidRPr="00D712B5">
              <w:rPr>
                <w:sz w:val="24"/>
              </w:rPr>
              <w:t>малих і середніх підприємств</w:t>
            </w:r>
            <w:r w:rsidR="007E345A" w:rsidRPr="00D712B5">
              <w:rPr>
                <w:sz w:val="24"/>
              </w:rPr>
              <w:t xml:space="preserve"> на 10 тис. </w:t>
            </w:r>
            <w:r w:rsidR="003C7BB0" w:rsidRPr="00D712B5">
              <w:rPr>
                <w:sz w:val="24"/>
              </w:rPr>
              <w:t>осіб наявного</w:t>
            </w:r>
            <w:r w:rsidR="007E345A" w:rsidRPr="00D712B5">
              <w:rPr>
                <w:sz w:val="24"/>
              </w:rPr>
              <w:t xml:space="preserve"> населення (од</w:t>
            </w:r>
            <w:r w:rsidR="003C7BB0" w:rsidRPr="00D712B5">
              <w:rPr>
                <w:sz w:val="24"/>
              </w:rPr>
              <w:t>иниць</w:t>
            </w:r>
            <w:r w:rsidR="007E345A" w:rsidRPr="00D712B5">
              <w:rPr>
                <w:sz w:val="24"/>
              </w:rPr>
              <w:t>)</w:t>
            </w:r>
            <w:r w:rsidR="00A27A90" w:rsidRPr="00D712B5">
              <w:rPr>
                <w:sz w:val="24"/>
              </w:rPr>
              <w:t xml:space="preserve"> </w:t>
            </w:r>
          </w:p>
        </w:tc>
        <w:tc>
          <w:tcPr>
            <w:tcW w:w="2693" w:type="dxa"/>
            <w:tcBorders>
              <w:top w:val="single" w:sz="4" w:space="0" w:color="auto"/>
              <w:left w:val="single" w:sz="4" w:space="0" w:color="auto"/>
              <w:bottom w:val="single" w:sz="4" w:space="0" w:color="auto"/>
              <w:right w:val="single" w:sz="4" w:space="0" w:color="auto"/>
            </w:tcBorders>
          </w:tcPr>
          <w:p w14:paraId="55EC41B8" w14:textId="77777777" w:rsidR="00E36BF9" w:rsidRPr="00627491" w:rsidRDefault="00A9700F" w:rsidP="009A4884">
            <w:pPr>
              <w:jc w:val="center"/>
              <w:rPr>
                <w:sz w:val="24"/>
              </w:rPr>
            </w:pPr>
            <w:r w:rsidRPr="00627491">
              <w:rPr>
                <w:sz w:val="24"/>
              </w:rPr>
              <w:t>10</w:t>
            </w:r>
            <w:r w:rsidR="00984B1D" w:rsidRPr="00627491">
              <w:rPr>
                <w:sz w:val="24"/>
              </w:rPr>
              <w:t>269</w:t>
            </w:r>
            <w:r w:rsidR="009A4884" w:rsidRPr="00627491">
              <w:rPr>
                <w:sz w:val="24"/>
                <w:vertAlign w:val="superscript"/>
              </w:rPr>
              <w:t>1</w:t>
            </w:r>
            <w:r w:rsidR="00840664" w:rsidRPr="00627491">
              <w:rPr>
                <w:sz w:val="24"/>
              </w:rPr>
              <w:t xml:space="preserve"> / </w:t>
            </w:r>
            <w:r w:rsidR="00DF7B72" w:rsidRPr="00627491">
              <w:rPr>
                <w:sz w:val="24"/>
              </w:rPr>
              <w:t>2</w:t>
            </w:r>
            <w:r w:rsidRPr="00627491">
              <w:rPr>
                <w:sz w:val="24"/>
              </w:rPr>
              <w:t>5</w:t>
            </w:r>
            <w:r w:rsidR="009A4884" w:rsidRPr="00627491">
              <w:rPr>
                <w:sz w:val="24"/>
                <w:vertAlign w:val="superscript"/>
              </w:rPr>
              <w:t>1</w:t>
            </w:r>
          </w:p>
        </w:tc>
        <w:tc>
          <w:tcPr>
            <w:tcW w:w="2410" w:type="dxa"/>
            <w:tcBorders>
              <w:top w:val="single" w:sz="4" w:space="0" w:color="auto"/>
              <w:left w:val="single" w:sz="4" w:space="0" w:color="auto"/>
              <w:bottom w:val="single" w:sz="4" w:space="0" w:color="auto"/>
            </w:tcBorders>
          </w:tcPr>
          <w:p w14:paraId="63A213DF" w14:textId="77777777" w:rsidR="00E36BF9" w:rsidRPr="00627491" w:rsidRDefault="007C6123" w:rsidP="00A9700F">
            <w:pPr>
              <w:jc w:val="center"/>
              <w:rPr>
                <w:sz w:val="24"/>
              </w:rPr>
            </w:pPr>
            <w:r w:rsidRPr="00627491">
              <w:rPr>
                <w:sz w:val="24"/>
              </w:rPr>
              <w:t>10</w:t>
            </w:r>
            <w:r w:rsidR="00410C1E" w:rsidRPr="00627491">
              <w:rPr>
                <w:sz w:val="24"/>
              </w:rPr>
              <w:t>435</w:t>
            </w:r>
            <w:r w:rsidR="00C54594" w:rsidRPr="00627491">
              <w:rPr>
                <w:sz w:val="24"/>
              </w:rPr>
              <w:t xml:space="preserve"> / </w:t>
            </w:r>
            <w:r w:rsidR="00DF0DA0" w:rsidRPr="00627491">
              <w:rPr>
                <w:sz w:val="24"/>
              </w:rPr>
              <w:t>2</w:t>
            </w:r>
            <w:r w:rsidR="00410C1E" w:rsidRPr="00627491">
              <w:rPr>
                <w:sz w:val="24"/>
              </w:rPr>
              <w:t>5</w:t>
            </w:r>
          </w:p>
        </w:tc>
      </w:tr>
      <w:tr w:rsidR="00DA3FED" w:rsidRPr="00D712B5" w14:paraId="13C0FB4C" w14:textId="77777777" w:rsidTr="00BC3942">
        <w:tblPrEx>
          <w:tblBorders>
            <w:insideH w:val="none" w:sz="0" w:space="0" w:color="auto"/>
            <w:insideV w:val="none" w:sz="0" w:space="0" w:color="auto"/>
          </w:tblBorders>
        </w:tblPrEx>
        <w:tc>
          <w:tcPr>
            <w:tcW w:w="3969" w:type="dxa"/>
            <w:tcBorders>
              <w:top w:val="single" w:sz="4" w:space="0" w:color="auto"/>
              <w:bottom w:val="single" w:sz="4" w:space="0" w:color="auto"/>
              <w:right w:val="single" w:sz="4" w:space="0" w:color="auto"/>
            </w:tcBorders>
          </w:tcPr>
          <w:p w14:paraId="6B2D9B67" w14:textId="77777777" w:rsidR="000E0B77" w:rsidRPr="00D712B5" w:rsidRDefault="008B7492" w:rsidP="00BC3942">
            <w:pPr>
              <w:spacing w:after="80"/>
              <w:jc w:val="both"/>
              <w:rPr>
                <w:sz w:val="24"/>
              </w:rPr>
            </w:pPr>
            <w:r w:rsidRPr="00D712B5">
              <w:rPr>
                <w:sz w:val="24"/>
              </w:rPr>
              <w:t>5</w:t>
            </w:r>
            <w:r w:rsidR="009C566F" w:rsidRPr="00D712B5">
              <w:rPr>
                <w:sz w:val="24"/>
              </w:rPr>
              <w:t>.</w:t>
            </w:r>
            <w:r w:rsidR="00E36BF9" w:rsidRPr="00D712B5">
              <w:rPr>
                <w:sz w:val="24"/>
              </w:rPr>
              <w:t>2.</w:t>
            </w:r>
            <w:r w:rsidR="00621EA4" w:rsidRPr="00D712B5">
              <w:rPr>
                <w:sz w:val="24"/>
              </w:rPr>
              <w:t> </w:t>
            </w:r>
            <w:r w:rsidR="007E345A" w:rsidRPr="00D712B5">
              <w:rPr>
                <w:sz w:val="24"/>
              </w:rPr>
              <w:t xml:space="preserve">Чисельність </w:t>
            </w:r>
            <w:r w:rsidR="003C7BB0" w:rsidRPr="00D712B5">
              <w:rPr>
                <w:sz w:val="24"/>
              </w:rPr>
              <w:t>найманих працівників на малих і середніх підприємствах</w:t>
            </w:r>
            <w:r w:rsidR="007E345A" w:rsidRPr="00D712B5">
              <w:rPr>
                <w:sz w:val="24"/>
              </w:rPr>
              <w:t xml:space="preserve"> (осіб)</w:t>
            </w:r>
          </w:p>
        </w:tc>
        <w:tc>
          <w:tcPr>
            <w:tcW w:w="2693" w:type="dxa"/>
            <w:tcBorders>
              <w:top w:val="single" w:sz="4" w:space="0" w:color="auto"/>
              <w:left w:val="nil"/>
              <w:bottom w:val="single" w:sz="4" w:space="0" w:color="auto"/>
              <w:right w:val="single" w:sz="4" w:space="0" w:color="auto"/>
            </w:tcBorders>
          </w:tcPr>
          <w:p w14:paraId="4FAFBF98" w14:textId="2F58D366" w:rsidR="00E36BF9" w:rsidRPr="00627491" w:rsidRDefault="0085277E" w:rsidP="006154F3">
            <w:pPr>
              <w:jc w:val="center"/>
              <w:rPr>
                <w:sz w:val="24"/>
              </w:rPr>
            </w:pPr>
            <w:r w:rsidRPr="00627491">
              <w:rPr>
                <w:sz w:val="24"/>
              </w:rPr>
              <w:t>181439</w:t>
            </w:r>
            <w:r w:rsidR="009A4884" w:rsidRPr="00627491">
              <w:rPr>
                <w:sz w:val="24"/>
                <w:vertAlign w:val="superscript"/>
              </w:rPr>
              <w:t>1</w:t>
            </w:r>
          </w:p>
        </w:tc>
        <w:tc>
          <w:tcPr>
            <w:tcW w:w="2410" w:type="dxa"/>
            <w:tcBorders>
              <w:top w:val="single" w:sz="4" w:space="0" w:color="auto"/>
              <w:left w:val="nil"/>
              <w:bottom w:val="single" w:sz="4" w:space="0" w:color="auto"/>
            </w:tcBorders>
          </w:tcPr>
          <w:p w14:paraId="245609C1" w14:textId="592A64BF" w:rsidR="00E36BF9" w:rsidRPr="00627491" w:rsidRDefault="00F9105D" w:rsidP="00A81907">
            <w:pPr>
              <w:jc w:val="center"/>
              <w:rPr>
                <w:sz w:val="24"/>
              </w:rPr>
            </w:pPr>
            <w:r w:rsidRPr="00627491">
              <w:rPr>
                <w:sz w:val="24"/>
              </w:rPr>
              <w:t>1</w:t>
            </w:r>
            <w:r w:rsidR="008A09FC" w:rsidRPr="00627491">
              <w:rPr>
                <w:sz w:val="24"/>
              </w:rPr>
              <w:t>82000</w:t>
            </w:r>
          </w:p>
        </w:tc>
      </w:tr>
      <w:tr w:rsidR="00DA3FED" w:rsidRPr="00D712B5" w14:paraId="3579A973" w14:textId="77777777" w:rsidTr="00BC3942">
        <w:tblPrEx>
          <w:tblBorders>
            <w:insideH w:val="none" w:sz="0" w:space="0" w:color="auto"/>
            <w:insideV w:val="none" w:sz="0" w:space="0" w:color="auto"/>
          </w:tblBorders>
        </w:tblPrEx>
        <w:tc>
          <w:tcPr>
            <w:tcW w:w="3969" w:type="dxa"/>
            <w:tcBorders>
              <w:top w:val="single" w:sz="4" w:space="0" w:color="auto"/>
              <w:bottom w:val="single" w:sz="4" w:space="0" w:color="auto"/>
              <w:right w:val="single" w:sz="4" w:space="0" w:color="auto"/>
            </w:tcBorders>
          </w:tcPr>
          <w:p w14:paraId="6D753F57" w14:textId="77777777" w:rsidR="00E36BF9" w:rsidRPr="00D712B5" w:rsidRDefault="008B7492" w:rsidP="00EA6668">
            <w:pPr>
              <w:spacing w:after="80"/>
              <w:jc w:val="both"/>
              <w:rPr>
                <w:sz w:val="24"/>
              </w:rPr>
            </w:pPr>
            <w:r w:rsidRPr="00D712B5">
              <w:rPr>
                <w:sz w:val="24"/>
              </w:rPr>
              <w:t>5</w:t>
            </w:r>
            <w:r w:rsidR="009C566F" w:rsidRPr="00D712B5">
              <w:rPr>
                <w:sz w:val="24"/>
              </w:rPr>
              <w:t>.</w:t>
            </w:r>
            <w:r w:rsidR="00E36BF9" w:rsidRPr="00D712B5">
              <w:rPr>
                <w:sz w:val="24"/>
              </w:rPr>
              <w:t>3.</w:t>
            </w:r>
            <w:r w:rsidR="00621EA4" w:rsidRPr="00D712B5">
              <w:rPr>
                <w:sz w:val="24"/>
              </w:rPr>
              <w:t> </w:t>
            </w:r>
            <w:r w:rsidR="00E36BF9" w:rsidRPr="00D712B5">
              <w:rPr>
                <w:sz w:val="24"/>
              </w:rPr>
              <w:t xml:space="preserve">Кількість </w:t>
            </w:r>
            <w:r w:rsidR="0063551C" w:rsidRPr="00D712B5">
              <w:rPr>
                <w:sz w:val="24"/>
              </w:rPr>
              <w:t>фізичних осіб-підприємців</w:t>
            </w:r>
            <w:r w:rsidR="00EA6668" w:rsidRPr="00D712B5">
              <w:rPr>
                <w:sz w:val="24"/>
              </w:rPr>
              <w:t xml:space="preserve"> </w:t>
            </w:r>
            <w:r w:rsidR="00E86F9B" w:rsidRPr="00D712B5">
              <w:rPr>
                <w:sz w:val="24"/>
              </w:rPr>
              <w:t>(осіб)</w:t>
            </w:r>
            <w:r w:rsidR="000D4AAA" w:rsidRPr="00D712B5">
              <w:t xml:space="preserve"> </w:t>
            </w:r>
          </w:p>
        </w:tc>
        <w:tc>
          <w:tcPr>
            <w:tcW w:w="2693" w:type="dxa"/>
            <w:tcBorders>
              <w:top w:val="single" w:sz="4" w:space="0" w:color="auto"/>
              <w:left w:val="nil"/>
              <w:bottom w:val="single" w:sz="4" w:space="0" w:color="auto"/>
              <w:right w:val="single" w:sz="4" w:space="0" w:color="auto"/>
            </w:tcBorders>
          </w:tcPr>
          <w:p w14:paraId="460BD74E" w14:textId="65C9B339" w:rsidR="00E36BF9" w:rsidRPr="00627491" w:rsidRDefault="00147BDC" w:rsidP="009A4884">
            <w:pPr>
              <w:jc w:val="center"/>
              <w:rPr>
                <w:sz w:val="24"/>
              </w:rPr>
            </w:pPr>
            <w:r w:rsidRPr="00627491">
              <w:rPr>
                <w:sz w:val="24"/>
              </w:rPr>
              <w:t>54838</w:t>
            </w:r>
            <w:r w:rsidRPr="00627491">
              <w:rPr>
                <w:sz w:val="24"/>
                <w:vertAlign w:val="superscript"/>
              </w:rPr>
              <w:t>1</w:t>
            </w:r>
          </w:p>
        </w:tc>
        <w:tc>
          <w:tcPr>
            <w:tcW w:w="2410" w:type="dxa"/>
            <w:tcBorders>
              <w:top w:val="single" w:sz="4" w:space="0" w:color="auto"/>
              <w:left w:val="nil"/>
              <w:bottom w:val="single" w:sz="4" w:space="0" w:color="auto"/>
            </w:tcBorders>
          </w:tcPr>
          <w:p w14:paraId="4F4F97FD" w14:textId="77777777" w:rsidR="00E36BF9" w:rsidRPr="00627491" w:rsidRDefault="0009718A" w:rsidP="00D964F9">
            <w:pPr>
              <w:jc w:val="center"/>
              <w:rPr>
                <w:sz w:val="24"/>
              </w:rPr>
            </w:pPr>
            <w:r w:rsidRPr="00627491">
              <w:rPr>
                <w:sz w:val="24"/>
              </w:rPr>
              <w:t>5</w:t>
            </w:r>
            <w:r w:rsidR="00410C1E" w:rsidRPr="00627491">
              <w:rPr>
                <w:sz w:val="24"/>
              </w:rPr>
              <w:t>61</w:t>
            </w:r>
            <w:r w:rsidRPr="00627491">
              <w:rPr>
                <w:sz w:val="24"/>
              </w:rPr>
              <w:t>00</w:t>
            </w:r>
          </w:p>
          <w:p w14:paraId="3B8697C8" w14:textId="77777777" w:rsidR="0009718A" w:rsidRPr="00627491" w:rsidRDefault="0009718A" w:rsidP="00D964F9">
            <w:pPr>
              <w:jc w:val="center"/>
              <w:rPr>
                <w:sz w:val="24"/>
              </w:rPr>
            </w:pPr>
          </w:p>
        </w:tc>
      </w:tr>
      <w:tr w:rsidR="00DA3FED" w:rsidRPr="00D712B5" w14:paraId="202ABAA2" w14:textId="77777777" w:rsidTr="00BC3942">
        <w:tblPrEx>
          <w:tblBorders>
            <w:insideH w:val="none" w:sz="0" w:space="0" w:color="auto"/>
            <w:insideV w:val="none" w:sz="0" w:space="0" w:color="auto"/>
          </w:tblBorders>
        </w:tblPrEx>
        <w:tc>
          <w:tcPr>
            <w:tcW w:w="3969" w:type="dxa"/>
            <w:tcBorders>
              <w:top w:val="single" w:sz="4" w:space="0" w:color="auto"/>
              <w:bottom w:val="single" w:sz="4" w:space="0" w:color="auto"/>
              <w:right w:val="single" w:sz="4" w:space="0" w:color="auto"/>
            </w:tcBorders>
          </w:tcPr>
          <w:p w14:paraId="176679CC" w14:textId="77777777" w:rsidR="00E36BF9" w:rsidRPr="00D712B5" w:rsidRDefault="008B7492" w:rsidP="00BC3942">
            <w:pPr>
              <w:jc w:val="both"/>
              <w:rPr>
                <w:sz w:val="24"/>
                <w:szCs w:val="24"/>
              </w:rPr>
            </w:pPr>
            <w:r w:rsidRPr="00D712B5">
              <w:rPr>
                <w:sz w:val="24"/>
                <w:szCs w:val="24"/>
              </w:rPr>
              <w:t>5</w:t>
            </w:r>
            <w:r w:rsidR="009C566F" w:rsidRPr="00D712B5">
              <w:rPr>
                <w:sz w:val="24"/>
                <w:szCs w:val="24"/>
              </w:rPr>
              <w:t>.</w:t>
            </w:r>
            <w:r w:rsidR="00E36BF9" w:rsidRPr="00D712B5">
              <w:rPr>
                <w:sz w:val="24"/>
                <w:szCs w:val="24"/>
                <w:lang w:val="ru-RU"/>
              </w:rPr>
              <w:t>4.</w:t>
            </w:r>
            <w:r w:rsidR="009807CD" w:rsidRPr="00D712B5">
              <w:rPr>
                <w:sz w:val="24"/>
                <w:szCs w:val="24"/>
                <w:lang w:val="ru-RU"/>
              </w:rPr>
              <w:t> </w:t>
            </w:r>
            <w:r w:rsidR="007E345A" w:rsidRPr="00D712B5">
              <w:rPr>
                <w:sz w:val="24"/>
                <w:szCs w:val="24"/>
              </w:rPr>
              <w:t xml:space="preserve">Питома вага </w:t>
            </w:r>
            <w:r w:rsidR="003C7BB0" w:rsidRPr="00D712B5">
              <w:rPr>
                <w:sz w:val="24"/>
                <w:szCs w:val="24"/>
              </w:rPr>
              <w:t xml:space="preserve">реалізованої продукції (товарів, послуг) малих і середніх підприємств </w:t>
            </w:r>
            <w:r w:rsidR="007E345A" w:rsidRPr="00D712B5">
              <w:rPr>
                <w:sz w:val="24"/>
              </w:rPr>
              <w:t xml:space="preserve">у загальному </w:t>
            </w:r>
            <w:r w:rsidR="009C3646" w:rsidRPr="00D712B5">
              <w:rPr>
                <w:sz w:val="24"/>
              </w:rPr>
              <w:t>обсязі реалізації</w:t>
            </w:r>
            <w:r w:rsidR="007E345A" w:rsidRPr="00D712B5">
              <w:rPr>
                <w:sz w:val="24"/>
              </w:rPr>
              <w:t xml:space="preserve"> </w:t>
            </w:r>
            <w:r w:rsidR="009C3646" w:rsidRPr="00D712B5">
              <w:rPr>
                <w:sz w:val="24"/>
              </w:rPr>
              <w:t xml:space="preserve">області </w:t>
            </w:r>
            <w:r w:rsidR="007E345A" w:rsidRPr="00D712B5">
              <w:rPr>
                <w:sz w:val="24"/>
              </w:rPr>
              <w:t>(%)</w:t>
            </w:r>
          </w:p>
        </w:tc>
        <w:tc>
          <w:tcPr>
            <w:tcW w:w="2693" w:type="dxa"/>
            <w:tcBorders>
              <w:top w:val="single" w:sz="4" w:space="0" w:color="auto"/>
              <w:left w:val="nil"/>
              <w:bottom w:val="single" w:sz="4" w:space="0" w:color="auto"/>
              <w:right w:val="single" w:sz="4" w:space="0" w:color="auto"/>
            </w:tcBorders>
          </w:tcPr>
          <w:p w14:paraId="515B327E" w14:textId="294AB260" w:rsidR="00E36BF9" w:rsidRPr="00627491" w:rsidRDefault="007523D8" w:rsidP="00E44512">
            <w:pPr>
              <w:jc w:val="center"/>
              <w:rPr>
                <w:sz w:val="24"/>
              </w:rPr>
            </w:pPr>
            <w:r w:rsidRPr="00627491">
              <w:rPr>
                <w:sz w:val="24"/>
              </w:rPr>
              <w:t>3</w:t>
            </w:r>
            <w:r w:rsidR="000E3749" w:rsidRPr="00627491">
              <w:rPr>
                <w:sz w:val="24"/>
              </w:rPr>
              <w:t>1</w:t>
            </w:r>
            <w:r w:rsidRPr="00627491">
              <w:rPr>
                <w:sz w:val="24"/>
              </w:rPr>
              <w:t>,</w:t>
            </w:r>
            <w:r w:rsidR="000E3749" w:rsidRPr="00627491">
              <w:rPr>
                <w:sz w:val="24"/>
              </w:rPr>
              <w:t>3</w:t>
            </w:r>
            <w:r w:rsidR="009A4884" w:rsidRPr="00627491">
              <w:rPr>
                <w:sz w:val="24"/>
                <w:vertAlign w:val="superscript"/>
              </w:rPr>
              <w:t>1</w:t>
            </w:r>
          </w:p>
        </w:tc>
        <w:tc>
          <w:tcPr>
            <w:tcW w:w="2410" w:type="dxa"/>
            <w:tcBorders>
              <w:top w:val="single" w:sz="4" w:space="0" w:color="auto"/>
              <w:left w:val="nil"/>
              <w:bottom w:val="single" w:sz="4" w:space="0" w:color="auto"/>
            </w:tcBorders>
          </w:tcPr>
          <w:p w14:paraId="32ACEC22" w14:textId="50702738" w:rsidR="00E36BF9" w:rsidRPr="00627491" w:rsidRDefault="0009718A" w:rsidP="00AD0326">
            <w:pPr>
              <w:jc w:val="center"/>
              <w:rPr>
                <w:sz w:val="24"/>
              </w:rPr>
            </w:pPr>
            <w:r w:rsidRPr="00627491">
              <w:rPr>
                <w:sz w:val="24"/>
              </w:rPr>
              <w:t>31,</w:t>
            </w:r>
            <w:r w:rsidR="00545ABF" w:rsidRPr="00627491">
              <w:rPr>
                <w:sz w:val="24"/>
              </w:rPr>
              <w:t>4</w:t>
            </w:r>
          </w:p>
          <w:p w14:paraId="2EEB9E75" w14:textId="77777777" w:rsidR="0009718A" w:rsidRPr="00627491" w:rsidRDefault="0009718A" w:rsidP="00AD0326">
            <w:pPr>
              <w:jc w:val="center"/>
              <w:rPr>
                <w:sz w:val="24"/>
              </w:rPr>
            </w:pPr>
          </w:p>
        </w:tc>
      </w:tr>
      <w:tr w:rsidR="00DA3FED" w:rsidRPr="00D712B5" w14:paraId="4CAABC93" w14:textId="77777777" w:rsidTr="00BC3942">
        <w:tblPrEx>
          <w:tblBorders>
            <w:insideH w:val="none" w:sz="0" w:space="0" w:color="auto"/>
            <w:insideV w:val="none" w:sz="0" w:space="0" w:color="auto"/>
          </w:tblBorders>
        </w:tblPrEx>
        <w:tc>
          <w:tcPr>
            <w:tcW w:w="3969" w:type="dxa"/>
            <w:tcBorders>
              <w:top w:val="single" w:sz="4" w:space="0" w:color="auto"/>
              <w:bottom w:val="single" w:sz="4" w:space="0" w:color="auto"/>
              <w:right w:val="single" w:sz="4" w:space="0" w:color="auto"/>
            </w:tcBorders>
          </w:tcPr>
          <w:p w14:paraId="2246A14F" w14:textId="77777777" w:rsidR="007B19C3" w:rsidRDefault="008B7492" w:rsidP="00BC3942">
            <w:pPr>
              <w:pStyle w:val="a7"/>
              <w:jc w:val="both"/>
            </w:pPr>
            <w:r w:rsidRPr="00D712B5">
              <w:t>5</w:t>
            </w:r>
            <w:r w:rsidR="009C566F" w:rsidRPr="00D712B5">
              <w:t>.</w:t>
            </w:r>
            <w:r w:rsidR="00E36BF9" w:rsidRPr="00D712B5">
              <w:t xml:space="preserve">5. </w:t>
            </w:r>
            <w:r w:rsidR="007E345A" w:rsidRPr="00D712B5">
              <w:t xml:space="preserve">Надходження до бюджетів </w:t>
            </w:r>
            <w:r w:rsidR="00E4622E" w:rsidRPr="00D712B5">
              <w:t>у</w:t>
            </w:r>
            <w:r w:rsidR="009C3646" w:rsidRPr="00D712B5">
              <w:t xml:space="preserve">сіх рівнів </w:t>
            </w:r>
            <w:r w:rsidR="007E345A" w:rsidRPr="00D712B5">
              <w:t xml:space="preserve">від </w:t>
            </w:r>
            <w:r w:rsidR="009C3646" w:rsidRPr="00D712B5">
              <w:t xml:space="preserve">діяльності </w:t>
            </w:r>
            <w:r w:rsidR="007E345A" w:rsidRPr="00D712B5">
              <w:t xml:space="preserve">суб’єктів </w:t>
            </w:r>
            <w:r w:rsidR="009C3646" w:rsidRPr="00D712B5">
              <w:t xml:space="preserve">малого і середнього підприємництва </w:t>
            </w:r>
            <w:r w:rsidR="007E345A" w:rsidRPr="00D712B5">
              <w:t>(</w:t>
            </w:r>
            <w:proofErr w:type="spellStart"/>
            <w:r w:rsidR="001D3907" w:rsidRPr="00D712B5">
              <w:t>мл</w:t>
            </w:r>
            <w:r w:rsidR="0061647E" w:rsidRPr="00D712B5">
              <w:t>рд</w:t>
            </w:r>
            <w:r w:rsidR="007E345A" w:rsidRPr="00D712B5">
              <w:t>.</w:t>
            </w:r>
            <w:r w:rsidR="0061647E" w:rsidRPr="00D712B5">
              <w:t>г</w:t>
            </w:r>
            <w:r w:rsidR="007E345A" w:rsidRPr="00D712B5">
              <w:t>рн</w:t>
            </w:r>
            <w:proofErr w:type="spellEnd"/>
            <w:r w:rsidR="007E345A" w:rsidRPr="00D712B5">
              <w:t>.)</w:t>
            </w:r>
          </w:p>
          <w:p w14:paraId="0AA71FFB" w14:textId="77777777" w:rsidR="00D712B5" w:rsidRPr="00D712B5" w:rsidRDefault="00D712B5" w:rsidP="00BC3942">
            <w:pPr>
              <w:pStyle w:val="a7"/>
              <w:jc w:val="both"/>
            </w:pPr>
          </w:p>
        </w:tc>
        <w:tc>
          <w:tcPr>
            <w:tcW w:w="2693" w:type="dxa"/>
            <w:tcBorders>
              <w:top w:val="single" w:sz="4" w:space="0" w:color="auto"/>
              <w:left w:val="nil"/>
              <w:bottom w:val="single" w:sz="4" w:space="0" w:color="auto"/>
              <w:right w:val="single" w:sz="4" w:space="0" w:color="auto"/>
            </w:tcBorders>
          </w:tcPr>
          <w:p w14:paraId="48829036" w14:textId="46BB6BBD" w:rsidR="00E36BF9" w:rsidRPr="00627491" w:rsidRDefault="002865D9" w:rsidP="006154F3">
            <w:pPr>
              <w:jc w:val="center"/>
              <w:rPr>
                <w:sz w:val="24"/>
              </w:rPr>
            </w:pPr>
            <w:r w:rsidRPr="00627491">
              <w:rPr>
                <w:sz w:val="24"/>
              </w:rPr>
              <w:t>8</w:t>
            </w:r>
            <w:r w:rsidR="007B19C3" w:rsidRPr="00627491">
              <w:rPr>
                <w:sz w:val="24"/>
              </w:rPr>
              <w:t>,</w:t>
            </w:r>
            <w:r w:rsidR="009D60C9" w:rsidRPr="00627491">
              <w:rPr>
                <w:sz w:val="24"/>
              </w:rPr>
              <w:t>4</w:t>
            </w:r>
            <w:r w:rsidR="00147BDC" w:rsidRPr="00627491">
              <w:rPr>
                <w:sz w:val="24"/>
                <w:vertAlign w:val="superscript"/>
              </w:rPr>
              <w:t>2</w:t>
            </w:r>
          </w:p>
          <w:p w14:paraId="53E35204" w14:textId="77777777" w:rsidR="001D3907" w:rsidRPr="00627491" w:rsidRDefault="001D3907" w:rsidP="006154F3">
            <w:pPr>
              <w:jc w:val="center"/>
              <w:rPr>
                <w:sz w:val="24"/>
              </w:rPr>
            </w:pPr>
          </w:p>
        </w:tc>
        <w:tc>
          <w:tcPr>
            <w:tcW w:w="2410" w:type="dxa"/>
            <w:tcBorders>
              <w:top w:val="single" w:sz="4" w:space="0" w:color="auto"/>
              <w:left w:val="nil"/>
              <w:bottom w:val="single" w:sz="4" w:space="0" w:color="auto"/>
            </w:tcBorders>
          </w:tcPr>
          <w:p w14:paraId="52CE3A98" w14:textId="77777777" w:rsidR="00E36BF9" w:rsidRPr="00627491" w:rsidRDefault="0009718A" w:rsidP="0009718A">
            <w:pPr>
              <w:jc w:val="center"/>
              <w:rPr>
                <w:sz w:val="24"/>
              </w:rPr>
            </w:pPr>
            <w:r w:rsidRPr="00627491">
              <w:rPr>
                <w:sz w:val="24"/>
              </w:rPr>
              <w:t>9</w:t>
            </w:r>
            <w:r w:rsidR="002865D9" w:rsidRPr="00627491">
              <w:rPr>
                <w:sz w:val="24"/>
              </w:rPr>
              <w:t>,</w:t>
            </w:r>
            <w:r w:rsidR="00410C1E" w:rsidRPr="00627491">
              <w:rPr>
                <w:sz w:val="24"/>
              </w:rPr>
              <w:t>0</w:t>
            </w:r>
          </w:p>
        </w:tc>
      </w:tr>
      <w:tr w:rsidR="00DA3FED" w:rsidRPr="00D712B5" w14:paraId="1D9F3CA6" w14:textId="77777777" w:rsidTr="00BC3942">
        <w:tblPrEx>
          <w:tblBorders>
            <w:insideH w:val="none" w:sz="0" w:space="0" w:color="auto"/>
            <w:insideV w:val="none" w:sz="0" w:space="0" w:color="auto"/>
          </w:tblBorders>
        </w:tblPrEx>
        <w:tc>
          <w:tcPr>
            <w:tcW w:w="3969" w:type="dxa"/>
            <w:tcBorders>
              <w:top w:val="single" w:sz="4" w:space="0" w:color="auto"/>
              <w:bottom w:val="single" w:sz="4" w:space="0" w:color="auto"/>
              <w:right w:val="single" w:sz="4" w:space="0" w:color="auto"/>
            </w:tcBorders>
          </w:tcPr>
          <w:p w14:paraId="4D1127B2" w14:textId="77777777" w:rsidR="00D315D1" w:rsidRPr="00D712B5" w:rsidRDefault="008B7492" w:rsidP="00BC3942">
            <w:pPr>
              <w:spacing w:after="120"/>
              <w:rPr>
                <w:b/>
                <w:sz w:val="24"/>
              </w:rPr>
            </w:pPr>
            <w:r w:rsidRPr="00D712B5">
              <w:rPr>
                <w:b/>
                <w:sz w:val="24"/>
              </w:rPr>
              <w:t>6</w:t>
            </w:r>
            <w:r w:rsidR="001200AF" w:rsidRPr="00D712B5">
              <w:rPr>
                <w:b/>
                <w:sz w:val="24"/>
              </w:rPr>
              <w:t>.</w:t>
            </w:r>
            <w:r w:rsidR="000E0B77" w:rsidRPr="00D712B5">
              <w:rPr>
                <w:b/>
                <w:sz w:val="24"/>
              </w:rPr>
              <w:t> </w:t>
            </w:r>
            <w:r w:rsidR="00E36BF9" w:rsidRPr="00D712B5">
              <w:rPr>
                <w:b/>
                <w:sz w:val="24"/>
              </w:rPr>
              <w:t>Терміни і етапи реалізації Програми</w:t>
            </w:r>
          </w:p>
        </w:tc>
        <w:tc>
          <w:tcPr>
            <w:tcW w:w="5103" w:type="dxa"/>
            <w:gridSpan w:val="2"/>
            <w:tcBorders>
              <w:top w:val="single" w:sz="4" w:space="0" w:color="auto"/>
              <w:left w:val="single" w:sz="4" w:space="0" w:color="auto"/>
              <w:bottom w:val="single" w:sz="4" w:space="0" w:color="auto"/>
            </w:tcBorders>
          </w:tcPr>
          <w:p w14:paraId="262CBEC4" w14:textId="77777777" w:rsidR="00E36BF9" w:rsidRPr="00D712B5" w:rsidRDefault="00E36BF9" w:rsidP="0043596C">
            <w:pPr>
              <w:spacing w:after="120"/>
              <w:jc w:val="center"/>
              <w:rPr>
                <w:sz w:val="24"/>
              </w:rPr>
            </w:pPr>
            <w:r w:rsidRPr="00D712B5">
              <w:rPr>
                <w:sz w:val="24"/>
              </w:rPr>
              <w:t>20</w:t>
            </w:r>
            <w:r w:rsidR="00984B1D" w:rsidRPr="00D712B5">
              <w:rPr>
                <w:sz w:val="24"/>
              </w:rPr>
              <w:t>21</w:t>
            </w:r>
            <w:r w:rsidRPr="00D712B5">
              <w:rPr>
                <w:sz w:val="24"/>
              </w:rPr>
              <w:t xml:space="preserve"> – 20</w:t>
            </w:r>
            <w:r w:rsidR="0043596C" w:rsidRPr="00D712B5">
              <w:rPr>
                <w:sz w:val="24"/>
              </w:rPr>
              <w:t>2</w:t>
            </w:r>
            <w:r w:rsidR="00984B1D" w:rsidRPr="00D712B5">
              <w:rPr>
                <w:sz w:val="24"/>
              </w:rPr>
              <w:t>2</w:t>
            </w:r>
            <w:r w:rsidRPr="00D712B5">
              <w:rPr>
                <w:sz w:val="24"/>
              </w:rPr>
              <w:t xml:space="preserve"> роки</w:t>
            </w:r>
          </w:p>
        </w:tc>
      </w:tr>
      <w:tr w:rsidR="00DA3FED" w:rsidRPr="00D712B5" w14:paraId="0F4E7F0E" w14:textId="77777777" w:rsidTr="00BC3942">
        <w:tblPrEx>
          <w:tblBorders>
            <w:insideH w:val="none" w:sz="0" w:space="0" w:color="auto"/>
            <w:insideV w:val="none" w:sz="0" w:space="0" w:color="auto"/>
          </w:tblBorders>
        </w:tblPrEx>
        <w:tc>
          <w:tcPr>
            <w:tcW w:w="3969" w:type="dxa"/>
            <w:tcBorders>
              <w:top w:val="single" w:sz="4" w:space="0" w:color="auto"/>
              <w:bottom w:val="single" w:sz="4" w:space="0" w:color="auto"/>
              <w:right w:val="single" w:sz="4" w:space="0" w:color="auto"/>
            </w:tcBorders>
          </w:tcPr>
          <w:p w14:paraId="00E65ECF" w14:textId="77777777" w:rsidR="00932AFA" w:rsidRPr="00D712B5" w:rsidRDefault="008B7492" w:rsidP="006154F3">
            <w:pPr>
              <w:rPr>
                <w:b/>
                <w:sz w:val="24"/>
              </w:rPr>
            </w:pPr>
            <w:r w:rsidRPr="00D712B5">
              <w:rPr>
                <w:b/>
                <w:sz w:val="24"/>
              </w:rPr>
              <w:t>7</w:t>
            </w:r>
            <w:r w:rsidR="009C566F" w:rsidRPr="00D712B5">
              <w:rPr>
                <w:b/>
                <w:sz w:val="24"/>
              </w:rPr>
              <w:t xml:space="preserve">. </w:t>
            </w:r>
            <w:r w:rsidR="00932AFA" w:rsidRPr="00D712B5">
              <w:rPr>
                <w:b/>
                <w:sz w:val="24"/>
              </w:rPr>
              <w:t>Виконавці</w:t>
            </w:r>
            <w:r w:rsidR="009C566F" w:rsidRPr="00D712B5">
              <w:rPr>
                <w:b/>
                <w:sz w:val="24"/>
              </w:rPr>
              <w:t>:</w:t>
            </w:r>
          </w:p>
        </w:tc>
        <w:tc>
          <w:tcPr>
            <w:tcW w:w="5103" w:type="dxa"/>
            <w:gridSpan w:val="2"/>
            <w:tcBorders>
              <w:top w:val="single" w:sz="4" w:space="0" w:color="auto"/>
              <w:left w:val="single" w:sz="4" w:space="0" w:color="auto"/>
              <w:bottom w:val="single" w:sz="4" w:space="0" w:color="auto"/>
            </w:tcBorders>
          </w:tcPr>
          <w:p w14:paraId="20CFEF03" w14:textId="77777777" w:rsidR="00932AFA" w:rsidRPr="00D712B5" w:rsidRDefault="00932AFA" w:rsidP="00617944">
            <w:pPr>
              <w:pStyle w:val="a7"/>
              <w:numPr>
                <w:ilvl w:val="0"/>
                <w:numId w:val="2"/>
              </w:numPr>
              <w:ind w:left="31" w:firstLine="283"/>
              <w:jc w:val="both"/>
            </w:pPr>
            <w:r w:rsidRPr="00D712B5">
              <w:t>структурні підрозділи облдержадміні</w:t>
            </w:r>
            <w:r w:rsidRPr="00D712B5">
              <w:softHyphen/>
              <w:t xml:space="preserve">страції; </w:t>
            </w:r>
          </w:p>
          <w:p w14:paraId="64110853" w14:textId="77777777" w:rsidR="00932AFA" w:rsidRPr="00D712B5" w:rsidRDefault="00865EE5" w:rsidP="00617944">
            <w:pPr>
              <w:pStyle w:val="a7"/>
              <w:numPr>
                <w:ilvl w:val="0"/>
                <w:numId w:val="2"/>
              </w:numPr>
              <w:ind w:left="31" w:firstLine="283"/>
              <w:jc w:val="both"/>
            </w:pPr>
            <w:r w:rsidRPr="00D712B5">
              <w:t>райдержадміні</w:t>
            </w:r>
            <w:r w:rsidRPr="00D712B5">
              <w:softHyphen/>
              <w:t xml:space="preserve">страції, </w:t>
            </w:r>
            <w:r w:rsidR="001565BC" w:rsidRPr="00D712B5">
              <w:t xml:space="preserve">військово-цивільні адміністрації, </w:t>
            </w:r>
            <w:r w:rsidR="00932AFA" w:rsidRPr="00D712B5">
              <w:t>викон</w:t>
            </w:r>
            <w:r w:rsidR="00617955" w:rsidRPr="00D712B5">
              <w:t>авчі органи</w:t>
            </w:r>
            <w:r w:rsidR="00932AFA" w:rsidRPr="00D712B5">
              <w:t xml:space="preserve"> міських рад</w:t>
            </w:r>
            <w:r w:rsidR="00A57091" w:rsidRPr="00D712B5">
              <w:t>,</w:t>
            </w:r>
            <w:r w:rsidRPr="00D712B5">
              <w:t xml:space="preserve"> </w:t>
            </w:r>
            <w:r w:rsidR="00A57091" w:rsidRPr="00D712B5">
              <w:t>рад</w:t>
            </w:r>
            <w:r w:rsidRPr="00D712B5">
              <w:t xml:space="preserve"> об’єднаних територіальних громад;</w:t>
            </w:r>
            <w:r w:rsidR="00932AFA" w:rsidRPr="00D712B5">
              <w:t xml:space="preserve"> </w:t>
            </w:r>
          </w:p>
          <w:p w14:paraId="7C79535E" w14:textId="77777777" w:rsidR="00932AFA" w:rsidRPr="00D712B5" w:rsidRDefault="00932AFA" w:rsidP="00617944">
            <w:pPr>
              <w:pStyle w:val="a7"/>
              <w:numPr>
                <w:ilvl w:val="0"/>
                <w:numId w:val="2"/>
              </w:numPr>
              <w:ind w:left="31" w:firstLine="283"/>
              <w:jc w:val="both"/>
            </w:pPr>
            <w:r w:rsidRPr="00D712B5">
              <w:t xml:space="preserve">територіальні </w:t>
            </w:r>
            <w:r w:rsidR="00617955" w:rsidRPr="00D712B5">
              <w:t>органи міністерств та інших</w:t>
            </w:r>
            <w:r w:rsidRPr="00D712B5">
              <w:t xml:space="preserve"> центральних органів виконавчої влади;</w:t>
            </w:r>
          </w:p>
          <w:p w14:paraId="5580455E" w14:textId="77777777" w:rsidR="00A57091" w:rsidRPr="00D712B5" w:rsidRDefault="00A57091" w:rsidP="00617944">
            <w:pPr>
              <w:pStyle w:val="a7"/>
              <w:numPr>
                <w:ilvl w:val="0"/>
                <w:numId w:val="2"/>
              </w:numPr>
              <w:ind w:left="31" w:firstLine="283"/>
              <w:jc w:val="both"/>
            </w:pPr>
            <w:r w:rsidRPr="00D712B5">
              <w:t xml:space="preserve">Донецька торгово-промислова палата; </w:t>
            </w:r>
          </w:p>
          <w:p w14:paraId="34F209AE" w14:textId="77777777" w:rsidR="00B31D94" w:rsidRPr="00D712B5" w:rsidRDefault="00B31D94" w:rsidP="00617944">
            <w:pPr>
              <w:pStyle w:val="a7"/>
              <w:numPr>
                <w:ilvl w:val="0"/>
                <w:numId w:val="2"/>
              </w:numPr>
              <w:ind w:left="31" w:firstLine="283"/>
              <w:jc w:val="both"/>
            </w:pPr>
            <w:r w:rsidRPr="00D712B5">
              <w:t>Донецьк</w:t>
            </w:r>
            <w:r w:rsidR="00B67A6A" w:rsidRPr="00D712B5">
              <w:t>ий</w:t>
            </w:r>
            <w:r w:rsidRPr="00D712B5">
              <w:t xml:space="preserve"> обласн</w:t>
            </w:r>
            <w:r w:rsidR="00B67A6A" w:rsidRPr="00D712B5">
              <w:t>ий</w:t>
            </w:r>
            <w:r w:rsidRPr="00D712B5">
              <w:t xml:space="preserve"> </w:t>
            </w:r>
            <w:r w:rsidR="00B67A6A" w:rsidRPr="00D712B5">
              <w:t>центр</w:t>
            </w:r>
            <w:r w:rsidRPr="00D712B5">
              <w:t xml:space="preserve"> зайнятості;</w:t>
            </w:r>
          </w:p>
          <w:p w14:paraId="446A2C95" w14:textId="77777777" w:rsidR="001565BC" w:rsidRPr="00D712B5" w:rsidRDefault="00B31D94" w:rsidP="00617944">
            <w:pPr>
              <w:pStyle w:val="a7"/>
              <w:numPr>
                <w:ilvl w:val="0"/>
                <w:numId w:val="2"/>
              </w:numPr>
              <w:ind w:left="31" w:firstLine="283"/>
              <w:jc w:val="both"/>
            </w:pPr>
            <w:r w:rsidRPr="00D712B5">
              <w:t>інші суб’єкти інфраструктури підтримки підприємництва</w:t>
            </w:r>
            <w:r w:rsidR="00724888" w:rsidRPr="00D712B5">
              <w:t>;</w:t>
            </w:r>
          </w:p>
          <w:p w14:paraId="383D17D6" w14:textId="77777777" w:rsidR="00724888" w:rsidRPr="00D712B5" w:rsidRDefault="00CA6ECB" w:rsidP="00617944">
            <w:pPr>
              <w:pStyle w:val="a7"/>
              <w:numPr>
                <w:ilvl w:val="0"/>
                <w:numId w:val="2"/>
              </w:numPr>
              <w:ind w:left="31" w:firstLine="283"/>
              <w:jc w:val="both"/>
            </w:pPr>
            <w:r>
              <w:rPr>
                <w:w w:val="105"/>
              </w:rPr>
              <w:t>наукові установи, освітні заклади</w:t>
            </w:r>
          </w:p>
          <w:p w14:paraId="1AC84011" w14:textId="77777777" w:rsidR="00D315D1" w:rsidRPr="00D712B5" w:rsidRDefault="00D315D1" w:rsidP="00BC3942">
            <w:pPr>
              <w:pStyle w:val="a7"/>
              <w:ind w:left="31" w:firstLine="283"/>
              <w:jc w:val="both"/>
            </w:pPr>
          </w:p>
        </w:tc>
      </w:tr>
      <w:tr w:rsidR="00DA3FED" w:rsidRPr="00D712B5" w14:paraId="7DD299FF" w14:textId="77777777" w:rsidTr="00BC3942">
        <w:tblPrEx>
          <w:tblBorders>
            <w:insideH w:val="none" w:sz="0" w:space="0" w:color="auto"/>
            <w:insideV w:val="none" w:sz="0" w:space="0" w:color="auto"/>
          </w:tblBorders>
        </w:tblPrEx>
        <w:tc>
          <w:tcPr>
            <w:tcW w:w="3969" w:type="dxa"/>
            <w:tcBorders>
              <w:top w:val="single" w:sz="4" w:space="0" w:color="auto"/>
              <w:bottom w:val="single" w:sz="4" w:space="0" w:color="auto"/>
              <w:right w:val="single" w:sz="4" w:space="0" w:color="auto"/>
            </w:tcBorders>
          </w:tcPr>
          <w:p w14:paraId="516CFC60" w14:textId="77777777" w:rsidR="00E36BF9" w:rsidRPr="00D712B5" w:rsidRDefault="00253FA9" w:rsidP="006154F3">
            <w:pPr>
              <w:rPr>
                <w:b/>
                <w:sz w:val="24"/>
              </w:rPr>
            </w:pPr>
            <w:r>
              <w:rPr>
                <w:b/>
                <w:sz w:val="24"/>
              </w:rPr>
              <w:t>8</w:t>
            </w:r>
            <w:r w:rsidR="002C334A" w:rsidRPr="00D712B5">
              <w:rPr>
                <w:b/>
                <w:sz w:val="24"/>
              </w:rPr>
              <w:t xml:space="preserve">. </w:t>
            </w:r>
            <w:r w:rsidR="00E36BF9" w:rsidRPr="00D712B5">
              <w:rPr>
                <w:b/>
                <w:sz w:val="24"/>
              </w:rPr>
              <w:t>Система організації контролю за виконанням Програми</w:t>
            </w:r>
          </w:p>
          <w:p w14:paraId="5D1AC2DE" w14:textId="77777777" w:rsidR="00E36BF9" w:rsidRPr="00D712B5" w:rsidRDefault="00E36BF9" w:rsidP="006154F3">
            <w:pPr>
              <w:rPr>
                <w:b/>
                <w:sz w:val="24"/>
              </w:rPr>
            </w:pPr>
          </w:p>
          <w:p w14:paraId="66B2B03D" w14:textId="77777777" w:rsidR="00E36BF9" w:rsidRPr="00D712B5" w:rsidRDefault="00E36BF9" w:rsidP="006154F3">
            <w:pPr>
              <w:rPr>
                <w:b/>
                <w:sz w:val="36"/>
              </w:rPr>
            </w:pPr>
          </w:p>
        </w:tc>
        <w:tc>
          <w:tcPr>
            <w:tcW w:w="5103" w:type="dxa"/>
            <w:gridSpan w:val="2"/>
            <w:tcBorders>
              <w:top w:val="single" w:sz="4" w:space="0" w:color="auto"/>
              <w:left w:val="single" w:sz="4" w:space="0" w:color="auto"/>
              <w:bottom w:val="single" w:sz="4" w:space="0" w:color="auto"/>
            </w:tcBorders>
          </w:tcPr>
          <w:p w14:paraId="701FFC15" w14:textId="77777777" w:rsidR="00E36BF9" w:rsidRPr="00D712B5" w:rsidRDefault="00E36BF9" w:rsidP="006154F3">
            <w:pPr>
              <w:ind w:firstLine="318"/>
              <w:jc w:val="both"/>
              <w:rPr>
                <w:sz w:val="24"/>
              </w:rPr>
            </w:pPr>
            <w:r w:rsidRPr="00D712B5">
              <w:rPr>
                <w:sz w:val="24"/>
              </w:rPr>
              <w:lastRenderedPageBreak/>
              <w:t xml:space="preserve">Контроль за реалізацією Програми здійснює </w:t>
            </w:r>
            <w:r w:rsidR="00F4034D" w:rsidRPr="00D712B5">
              <w:rPr>
                <w:sz w:val="24"/>
              </w:rPr>
              <w:t>облдержадміністрація</w:t>
            </w:r>
            <w:r w:rsidRPr="00D712B5">
              <w:rPr>
                <w:sz w:val="24"/>
              </w:rPr>
              <w:t>.</w:t>
            </w:r>
          </w:p>
          <w:p w14:paraId="047E137D" w14:textId="77777777" w:rsidR="00FD0387" w:rsidRDefault="00E36BF9" w:rsidP="006154F3">
            <w:pPr>
              <w:ind w:firstLine="318"/>
              <w:jc w:val="both"/>
              <w:rPr>
                <w:sz w:val="24"/>
              </w:rPr>
            </w:pPr>
            <w:r w:rsidRPr="00D712B5">
              <w:rPr>
                <w:sz w:val="24"/>
              </w:rPr>
              <w:lastRenderedPageBreak/>
              <w:t>Моніторинг, порівняльний та системний аналіз</w:t>
            </w:r>
            <w:r w:rsidR="00282CA9" w:rsidRPr="00D712B5">
              <w:rPr>
                <w:sz w:val="24"/>
              </w:rPr>
              <w:t>и</w:t>
            </w:r>
            <w:r w:rsidRPr="00D712B5">
              <w:rPr>
                <w:sz w:val="24"/>
              </w:rPr>
              <w:t xml:space="preserve"> </w:t>
            </w:r>
            <w:r w:rsidR="00FD0387" w:rsidRPr="00D712B5">
              <w:rPr>
                <w:sz w:val="24"/>
              </w:rPr>
              <w:t>здійснює департамент економіки облдержадміністрації</w:t>
            </w:r>
            <w:r w:rsidR="00FD0387">
              <w:rPr>
                <w:sz w:val="24"/>
              </w:rPr>
              <w:t>.</w:t>
            </w:r>
          </w:p>
          <w:p w14:paraId="1616AF5D" w14:textId="4812ACE3" w:rsidR="00E36BF9" w:rsidRPr="00D712B5" w:rsidRDefault="00FD0387" w:rsidP="006154F3">
            <w:pPr>
              <w:ind w:firstLine="318"/>
              <w:jc w:val="both"/>
              <w:rPr>
                <w:sz w:val="24"/>
              </w:rPr>
            </w:pPr>
            <w:r>
              <w:rPr>
                <w:sz w:val="24"/>
              </w:rPr>
              <w:t>І</w:t>
            </w:r>
            <w:r w:rsidR="007B100C" w:rsidRPr="00D712B5">
              <w:rPr>
                <w:sz w:val="24"/>
              </w:rPr>
              <w:t>нформ</w:t>
            </w:r>
            <w:r>
              <w:rPr>
                <w:sz w:val="24"/>
              </w:rPr>
              <w:t>ація</w:t>
            </w:r>
            <w:r w:rsidR="007B100C" w:rsidRPr="00D712B5">
              <w:rPr>
                <w:sz w:val="24"/>
              </w:rPr>
              <w:t xml:space="preserve"> про хід виконання Програми</w:t>
            </w:r>
            <w:r>
              <w:rPr>
                <w:sz w:val="24"/>
              </w:rPr>
              <w:t xml:space="preserve"> щоквартально розміщується на офіційному сайті облдержадміністрації, надається </w:t>
            </w:r>
            <w:r w:rsidR="007B100C" w:rsidRPr="00D712B5">
              <w:rPr>
                <w:sz w:val="24"/>
              </w:rPr>
              <w:t xml:space="preserve"> </w:t>
            </w:r>
            <w:r w:rsidR="00106EEB" w:rsidRPr="00D712B5">
              <w:rPr>
                <w:sz w:val="24"/>
              </w:rPr>
              <w:t>Міністерств</w:t>
            </w:r>
            <w:r>
              <w:rPr>
                <w:sz w:val="24"/>
              </w:rPr>
              <w:t>у</w:t>
            </w:r>
            <w:r w:rsidR="00106EEB" w:rsidRPr="00D712B5">
              <w:rPr>
                <w:sz w:val="24"/>
              </w:rPr>
              <w:t xml:space="preserve"> розвитку </w:t>
            </w:r>
            <w:r w:rsidR="00941DEF" w:rsidRPr="00D712B5">
              <w:rPr>
                <w:sz w:val="24"/>
              </w:rPr>
              <w:t xml:space="preserve">економіки, торгівлі та сільського господарства </w:t>
            </w:r>
            <w:r w:rsidR="00106EEB" w:rsidRPr="00D712B5">
              <w:rPr>
                <w:sz w:val="24"/>
              </w:rPr>
              <w:t>України</w:t>
            </w:r>
            <w:r w:rsidR="00E36BF9" w:rsidRPr="00D712B5">
              <w:rPr>
                <w:sz w:val="24"/>
              </w:rPr>
              <w:t xml:space="preserve">. </w:t>
            </w:r>
          </w:p>
          <w:p w14:paraId="052EC0A2" w14:textId="55C821CB" w:rsidR="004E63B5" w:rsidRPr="00A7748E" w:rsidRDefault="004E63B5" w:rsidP="004E63B5">
            <w:pPr>
              <w:ind w:firstLine="351"/>
              <w:jc w:val="both"/>
              <w:rPr>
                <w:sz w:val="24"/>
              </w:rPr>
            </w:pPr>
            <w:r>
              <w:rPr>
                <w:sz w:val="24"/>
              </w:rPr>
              <w:t xml:space="preserve">Обговорення результатів реалізації Програми здійснюватиметься </w:t>
            </w:r>
            <w:r w:rsidRPr="00A7748E">
              <w:rPr>
                <w:sz w:val="24"/>
              </w:rPr>
              <w:t xml:space="preserve">на засіданнях Регіональної ради підприємців в Донецькій області, </w:t>
            </w:r>
            <w:r>
              <w:rPr>
                <w:sz w:val="24"/>
              </w:rPr>
              <w:t>п</w:t>
            </w:r>
            <w:r w:rsidRPr="00A7748E">
              <w:rPr>
                <w:sz w:val="24"/>
              </w:rPr>
              <w:t xml:space="preserve">ідведення підсумків </w:t>
            </w:r>
            <w:r>
              <w:rPr>
                <w:sz w:val="24"/>
              </w:rPr>
              <w:t>-</w:t>
            </w:r>
            <w:r w:rsidRPr="00A7748E">
              <w:rPr>
                <w:sz w:val="24"/>
              </w:rPr>
              <w:t xml:space="preserve"> </w:t>
            </w:r>
            <w:r>
              <w:rPr>
                <w:sz w:val="24"/>
              </w:rPr>
              <w:t xml:space="preserve">на засіданнях </w:t>
            </w:r>
            <w:r w:rsidRPr="00A7748E">
              <w:rPr>
                <w:sz w:val="24"/>
              </w:rPr>
              <w:t>колегії облдержадміністрації.</w:t>
            </w:r>
          </w:p>
          <w:p w14:paraId="0ECD8777" w14:textId="77777777" w:rsidR="00E36BF9" w:rsidRPr="00D712B5" w:rsidRDefault="00E36BF9" w:rsidP="006154F3">
            <w:pPr>
              <w:ind w:firstLine="318"/>
              <w:jc w:val="both"/>
              <w:rPr>
                <w:sz w:val="24"/>
              </w:rPr>
            </w:pPr>
          </w:p>
        </w:tc>
      </w:tr>
    </w:tbl>
    <w:p w14:paraId="136ACD91" w14:textId="77777777" w:rsidR="009A4884" w:rsidRPr="00D712B5" w:rsidRDefault="009A4884" w:rsidP="001D3907">
      <w:pPr>
        <w:pStyle w:val="a9"/>
        <w:tabs>
          <w:tab w:val="left" w:pos="0"/>
        </w:tabs>
        <w:jc w:val="left"/>
        <w:rPr>
          <w:sz w:val="24"/>
          <w:szCs w:val="24"/>
        </w:rPr>
      </w:pPr>
    </w:p>
    <w:p w14:paraId="035CE5F5" w14:textId="77777777" w:rsidR="00981D1A" w:rsidRPr="00D712B5" w:rsidRDefault="009A4884" w:rsidP="001D3907">
      <w:pPr>
        <w:pStyle w:val="a9"/>
        <w:tabs>
          <w:tab w:val="left" w:pos="0"/>
        </w:tabs>
        <w:jc w:val="left"/>
        <w:rPr>
          <w:sz w:val="24"/>
          <w:szCs w:val="24"/>
        </w:rPr>
      </w:pPr>
      <w:r w:rsidRPr="00D712B5">
        <w:rPr>
          <w:sz w:val="24"/>
          <w:vertAlign w:val="superscript"/>
        </w:rPr>
        <w:t>1</w:t>
      </w:r>
      <w:r w:rsidRPr="00D712B5">
        <w:rPr>
          <w:sz w:val="24"/>
          <w:szCs w:val="24"/>
        </w:rPr>
        <w:t xml:space="preserve"> згідно інформації Головного управління статистики у Донецькій області (станом на 01.01.2020</w:t>
      </w:r>
      <w:r w:rsidR="00621EA4" w:rsidRPr="00D712B5">
        <w:rPr>
          <w:sz w:val="24"/>
          <w:szCs w:val="24"/>
        </w:rPr>
        <w:t>)</w:t>
      </w:r>
    </w:p>
    <w:p w14:paraId="6520373E" w14:textId="00B3C67E" w:rsidR="009A4884" w:rsidRPr="00D712B5" w:rsidRDefault="00147BDC" w:rsidP="001D3907">
      <w:pPr>
        <w:pStyle w:val="a9"/>
        <w:tabs>
          <w:tab w:val="left" w:pos="0"/>
        </w:tabs>
        <w:jc w:val="left"/>
        <w:rPr>
          <w:sz w:val="24"/>
          <w:szCs w:val="24"/>
        </w:rPr>
      </w:pPr>
      <w:r>
        <w:rPr>
          <w:sz w:val="24"/>
          <w:vertAlign w:val="superscript"/>
        </w:rPr>
        <w:t>2</w:t>
      </w:r>
      <w:r w:rsidR="009A4884" w:rsidRPr="00D712B5">
        <w:rPr>
          <w:sz w:val="24"/>
          <w:szCs w:val="24"/>
        </w:rPr>
        <w:t xml:space="preserve"> згідно інформації Головного управління Державної </w:t>
      </w:r>
      <w:r w:rsidR="009807CD" w:rsidRPr="00D712B5">
        <w:rPr>
          <w:sz w:val="24"/>
          <w:szCs w:val="24"/>
        </w:rPr>
        <w:t>податкової служби України у Донецькій області (за 2019 рік)</w:t>
      </w:r>
    </w:p>
    <w:p w14:paraId="1FF4341F" w14:textId="77777777" w:rsidR="009A4884" w:rsidRPr="009A4884" w:rsidRDefault="009A4884" w:rsidP="001D3907">
      <w:pPr>
        <w:pStyle w:val="a9"/>
        <w:tabs>
          <w:tab w:val="left" w:pos="0"/>
        </w:tabs>
        <w:jc w:val="left"/>
        <w:rPr>
          <w:b/>
          <w:sz w:val="24"/>
          <w:szCs w:val="24"/>
        </w:rPr>
      </w:pPr>
    </w:p>
    <w:p w14:paraId="768040A1" w14:textId="77777777" w:rsidR="00EC3851" w:rsidRPr="008767A1" w:rsidRDefault="00576B7A" w:rsidP="00B67199">
      <w:pPr>
        <w:tabs>
          <w:tab w:val="left" w:pos="0"/>
        </w:tabs>
        <w:ind w:firstLine="747"/>
        <w:jc w:val="both"/>
        <w:rPr>
          <w:b/>
        </w:rPr>
      </w:pPr>
      <w:r w:rsidRPr="00DA3FED">
        <w:rPr>
          <w:b/>
        </w:rPr>
        <w:br w:type="page"/>
      </w:r>
    </w:p>
    <w:p w14:paraId="313C699C" w14:textId="77777777" w:rsidR="006251D1" w:rsidRPr="00D712B5" w:rsidRDefault="00B31D94" w:rsidP="006251D1">
      <w:pPr>
        <w:jc w:val="center"/>
        <w:rPr>
          <w:b/>
          <w:sz w:val="26"/>
          <w:szCs w:val="26"/>
        </w:rPr>
      </w:pPr>
      <w:r w:rsidRPr="00D712B5">
        <w:rPr>
          <w:b/>
          <w:sz w:val="26"/>
          <w:szCs w:val="26"/>
        </w:rPr>
        <w:lastRenderedPageBreak/>
        <w:t>2</w:t>
      </w:r>
      <w:r w:rsidR="006251D1" w:rsidRPr="00D712B5">
        <w:rPr>
          <w:b/>
          <w:sz w:val="26"/>
          <w:szCs w:val="26"/>
        </w:rPr>
        <w:t xml:space="preserve">. Стан і аналіз проблем </w:t>
      </w:r>
    </w:p>
    <w:p w14:paraId="75AC48BB" w14:textId="77777777" w:rsidR="006251D1" w:rsidRPr="00D712B5" w:rsidRDefault="006251D1" w:rsidP="006251D1">
      <w:pPr>
        <w:jc w:val="center"/>
        <w:rPr>
          <w:b/>
          <w:sz w:val="26"/>
          <w:szCs w:val="26"/>
        </w:rPr>
      </w:pPr>
      <w:r w:rsidRPr="00D712B5">
        <w:rPr>
          <w:b/>
          <w:sz w:val="26"/>
          <w:szCs w:val="26"/>
        </w:rPr>
        <w:t xml:space="preserve">малого і середнього підприємництва в регіоні </w:t>
      </w:r>
    </w:p>
    <w:p w14:paraId="6D6F1D93" w14:textId="77777777" w:rsidR="006251D1" w:rsidRPr="00D712B5" w:rsidRDefault="006251D1" w:rsidP="006251D1">
      <w:pPr>
        <w:pStyle w:val="a9"/>
        <w:tabs>
          <w:tab w:val="left" w:pos="0"/>
        </w:tabs>
        <w:ind w:right="34" w:firstLine="742"/>
        <w:jc w:val="center"/>
        <w:rPr>
          <w:sz w:val="24"/>
          <w:szCs w:val="24"/>
        </w:rPr>
      </w:pPr>
    </w:p>
    <w:p w14:paraId="5ACE831E" w14:textId="77777777" w:rsidR="009C017A" w:rsidRPr="00D712B5" w:rsidRDefault="009C017A" w:rsidP="00CA593D">
      <w:pPr>
        <w:tabs>
          <w:tab w:val="left" w:pos="0"/>
          <w:tab w:val="left" w:pos="175"/>
        </w:tabs>
        <w:spacing w:after="120"/>
        <w:ind w:right="34" w:firstLine="742"/>
        <w:jc w:val="both"/>
        <w:rPr>
          <w:b/>
          <w:sz w:val="24"/>
          <w:szCs w:val="24"/>
        </w:rPr>
      </w:pPr>
      <w:r w:rsidRPr="00D712B5">
        <w:rPr>
          <w:b/>
          <w:sz w:val="24"/>
          <w:szCs w:val="24"/>
        </w:rPr>
        <w:t>2.1. Аналіз основних показників розвитку</w:t>
      </w:r>
      <w:r w:rsidR="007F4EB1" w:rsidRPr="00D712B5">
        <w:rPr>
          <w:b/>
          <w:sz w:val="24"/>
          <w:szCs w:val="24"/>
          <w:lang w:val="ru-RU"/>
        </w:rPr>
        <w:t xml:space="preserve"> малого </w:t>
      </w:r>
      <w:r w:rsidR="007F4EB1" w:rsidRPr="00D712B5">
        <w:rPr>
          <w:b/>
          <w:sz w:val="24"/>
          <w:szCs w:val="24"/>
        </w:rPr>
        <w:t>і середнього підприємництва</w:t>
      </w:r>
    </w:p>
    <w:p w14:paraId="3F88F356" w14:textId="77777777" w:rsidR="00CA593D" w:rsidRPr="00D712B5" w:rsidRDefault="00CA593D" w:rsidP="00B35952">
      <w:pPr>
        <w:tabs>
          <w:tab w:val="left" w:pos="0"/>
          <w:tab w:val="left" w:pos="175"/>
        </w:tabs>
        <w:spacing w:after="120"/>
        <w:ind w:right="34" w:firstLine="709"/>
        <w:jc w:val="both"/>
        <w:rPr>
          <w:sz w:val="24"/>
          <w:szCs w:val="24"/>
        </w:rPr>
      </w:pPr>
      <w:r w:rsidRPr="00D712B5">
        <w:rPr>
          <w:sz w:val="24"/>
          <w:szCs w:val="24"/>
        </w:rPr>
        <w:t>Розбудова сектору малого і середнього підприємництва відіграє ключову роль в підвищенні рівня конкурентоспроможності регіону, відновленні сталого економічного зростання та розвитку сприятливого середовища для провадження підприємницької діяльності, залучення інвестицій в економік</w:t>
      </w:r>
      <w:r w:rsidR="005D6EA0" w:rsidRPr="00D712B5">
        <w:rPr>
          <w:sz w:val="24"/>
          <w:szCs w:val="24"/>
        </w:rPr>
        <w:t>у</w:t>
      </w:r>
      <w:r w:rsidRPr="00D712B5">
        <w:rPr>
          <w:sz w:val="24"/>
          <w:szCs w:val="24"/>
        </w:rPr>
        <w:t xml:space="preserve"> регіону та країни в цілому. Мале та середнє підприємництво відіграє значну роль у підвищенні рівня зайнятості та рівня життя населення.</w:t>
      </w:r>
    </w:p>
    <w:p w14:paraId="03EBF121" w14:textId="77777777" w:rsidR="00887AA8" w:rsidRPr="00D712B5" w:rsidRDefault="00215FA7" w:rsidP="00B35952">
      <w:pPr>
        <w:tabs>
          <w:tab w:val="left" w:pos="0"/>
          <w:tab w:val="left" w:pos="175"/>
        </w:tabs>
        <w:spacing w:after="120"/>
        <w:ind w:right="34" w:firstLine="709"/>
        <w:jc w:val="both"/>
        <w:rPr>
          <w:sz w:val="24"/>
          <w:szCs w:val="24"/>
        </w:rPr>
      </w:pPr>
      <w:r w:rsidRPr="00D712B5">
        <w:rPr>
          <w:sz w:val="24"/>
          <w:szCs w:val="24"/>
        </w:rPr>
        <w:t xml:space="preserve">З огляду на це розвиток малого і середнього підприємництва, як драйверу структурних перетворень, визначений одним із завдань Стратегії розвитку Донецької області на період до 2027 року.  </w:t>
      </w:r>
    </w:p>
    <w:p w14:paraId="0D8E2C06" w14:textId="77777777" w:rsidR="00215FA7" w:rsidRPr="00D712B5" w:rsidRDefault="00215FA7" w:rsidP="00B35952">
      <w:pPr>
        <w:tabs>
          <w:tab w:val="left" w:pos="0"/>
          <w:tab w:val="left" w:pos="175"/>
        </w:tabs>
        <w:spacing w:after="120"/>
        <w:ind w:right="34" w:firstLine="709"/>
        <w:jc w:val="both"/>
        <w:rPr>
          <w:sz w:val="24"/>
          <w:szCs w:val="24"/>
        </w:rPr>
      </w:pPr>
      <w:r w:rsidRPr="00D712B5">
        <w:rPr>
          <w:sz w:val="24"/>
          <w:szCs w:val="24"/>
        </w:rPr>
        <w:t>Слід зазначити, що мале і середнє підприємництва тривалий час функціонує у складних політичних та соціально-економічних умовах. Проте дослідження стану підприємницького середовища у Донецькій області показало, що спостеріга</w:t>
      </w:r>
      <w:r w:rsidR="00887AA8" w:rsidRPr="00D712B5">
        <w:rPr>
          <w:sz w:val="24"/>
          <w:szCs w:val="24"/>
        </w:rPr>
        <w:t>в</w:t>
      </w:r>
      <w:r w:rsidRPr="00D712B5">
        <w:rPr>
          <w:sz w:val="24"/>
          <w:szCs w:val="24"/>
        </w:rPr>
        <w:t>ся ряд позитивних тенденцій у його розвитку.</w:t>
      </w:r>
    </w:p>
    <w:p w14:paraId="223B9C07" w14:textId="77777777" w:rsidR="00340AFC" w:rsidRPr="00D712B5" w:rsidRDefault="00340AFC" w:rsidP="00B35952">
      <w:pPr>
        <w:tabs>
          <w:tab w:val="left" w:pos="0"/>
          <w:tab w:val="left" w:pos="175"/>
        </w:tabs>
        <w:spacing w:after="120"/>
        <w:ind w:right="34" w:firstLine="709"/>
        <w:jc w:val="both"/>
        <w:rPr>
          <w:sz w:val="24"/>
          <w:szCs w:val="24"/>
        </w:rPr>
      </w:pPr>
      <w:r w:rsidRPr="00D712B5">
        <w:rPr>
          <w:sz w:val="24"/>
          <w:szCs w:val="24"/>
        </w:rPr>
        <w:t>У 2019 році спостерігалось покращення основних структурних показників діяльності малого і середнього підприємництва (загальн</w:t>
      </w:r>
      <w:r w:rsidR="00887AA8" w:rsidRPr="00D712B5">
        <w:rPr>
          <w:sz w:val="24"/>
          <w:szCs w:val="24"/>
        </w:rPr>
        <w:t>ої</w:t>
      </w:r>
      <w:r w:rsidRPr="00D712B5">
        <w:rPr>
          <w:sz w:val="24"/>
          <w:szCs w:val="24"/>
        </w:rPr>
        <w:t xml:space="preserve"> кільк</w:t>
      </w:r>
      <w:r w:rsidR="00887AA8" w:rsidRPr="00D712B5">
        <w:rPr>
          <w:sz w:val="24"/>
          <w:szCs w:val="24"/>
        </w:rPr>
        <w:t>о</w:t>
      </w:r>
      <w:r w:rsidRPr="00D712B5">
        <w:rPr>
          <w:sz w:val="24"/>
          <w:szCs w:val="24"/>
        </w:rPr>
        <w:t>ст</w:t>
      </w:r>
      <w:r w:rsidR="00887AA8" w:rsidRPr="00D712B5">
        <w:rPr>
          <w:sz w:val="24"/>
          <w:szCs w:val="24"/>
        </w:rPr>
        <w:t>і</w:t>
      </w:r>
      <w:r w:rsidRPr="00D712B5">
        <w:rPr>
          <w:sz w:val="24"/>
          <w:szCs w:val="24"/>
        </w:rPr>
        <w:t xml:space="preserve"> підприємств, кільк</w:t>
      </w:r>
      <w:r w:rsidR="00887AA8" w:rsidRPr="00D712B5">
        <w:rPr>
          <w:sz w:val="24"/>
          <w:szCs w:val="24"/>
        </w:rPr>
        <w:t>о</w:t>
      </w:r>
      <w:r w:rsidRPr="00D712B5">
        <w:rPr>
          <w:sz w:val="24"/>
          <w:szCs w:val="24"/>
        </w:rPr>
        <w:t>ст</w:t>
      </w:r>
      <w:r w:rsidR="00887AA8" w:rsidRPr="00D712B5">
        <w:rPr>
          <w:sz w:val="24"/>
          <w:szCs w:val="24"/>
        </w:rPr>
        <w:t>і</w:t>
      </w:r>
      <w:r w:rsidRPr="00D712B5">
        <w:rPr>
          <w:sz w:val="24"/>
          <w:szCs w:val="24"/>
        </w:rPr>
        <w:t xml:space="preserve"> найманих працівників, </w:t>
      </w:r>
      <w:r w:rsidR="00887AA8" w:rsidRPr="00D712B5">
        <w:rPr>
          <w:sz w:val="24"/>
          <w:szCs w:val="24"/>
        </w:rPr>
        <w:t xml:space="preserve">кількості фізичних осіб-підприємців, </w:t>
      </w:r>
      <w:r w:rsidRPr="00D712B5">
        <w:rPr>
          <w:sz w:val="24"/>
          <w:szCs w:val="24"/>
        </w:rPr>
        <w:t>обсяг</w:t>
      </w:r>
      <w:r w:rsidR="00887AA8" w:rsidRPr="00D712B5">
        <w:rPr>
          <w:sz w:val="24"/>
          <w:szCs w:val="24"/>
        </w:rPr>
        <w:t>у</w:t>
      </w:r>
      <w:r w:rsidRPr="00D712B5">
        <w:rPr>
          <w:sz w:val="24"/>
          <w:szCs w:val="24"/>
        </w:rPr>
        <w:t xml:space="preserve"> реалізованої продукції</w:t>
      </w:r>
      <w:r w:rsidR="00887AA8" w:rsidRPr="00D712B5">
        <w:rPr>
          <w:sz w:val="24"/>
          <w:szCs w:val="24"/>
        </w:rPr>
        <w:t xml:space="preserve"> та</w:t>
      </w:r>
      <w:r w:rsidRPr="00D712B5">
        <w:rPr>
          <w:sz w:val="24"/>
          <w:szCs w:val="24"/>
        </w:rPr>
        <w:t xml:space="preserve"> відрахуван</w:t>
      </w:r>
      <w:r w:rsidR="00887AA8" w:rsidRPr="00D712B5">
        <w:rPr>
          <w:sz w:val="24"/>
          <w:szCs w:val="24"/>
        </w:rPr>
        <w:t>ь до бюджетів усіх рівнів</w:t>
      </w:r>
      <w:r w:rsidRPr="00D712B5">
        <w:rPr>
          <w:sz w:val="24"/>
          <w:szCs w:val="24"/>
        </w:rPr>
        <w:t>).</w:t>
      </w:r>
    </w:p>
    <w:p w14:paraId="63DD74B5" w14:textId="77777777" w:rsidR="007841F2" w:rsidRPr="00240BD7" w:rsidRDefault="007841F2" w:rsidP="00EF193B">
      <w:pPr>
        <w:spacing w:before="120" w:after="120"/>
        <w:jc w:val="center"/>
        <w:rPr>
          <w:rStyle w:val="afe"/>
          <w:b/>
          <w:bCs/>
          <w:i w:val="0"/>
          <w:iCs/>
          <w:sz w:val="24"/>
          <w:szCs w:val="24"/>
        </w:rPr>
      </w:pPr>
      <w:r w:rsidRPr="00240BD7">
        <w:rPr>
          <w:rStyle w:val="afe"/>
          <w:b/>
          <w:bCs/>
          <w:sz w:val="24"/>
          <w:szCs w:val="24"/>
        </w:rPr>
        <w:t>Кількість суб’єктів малого і середнього підприємництва</w:t>
      </w:r>
    </w:p>
    <w:p w14:paraId="41D33E7D" w14:textId="5BBADFEB" w:rsidR="006111C5" w:rsidRPr="00240BD7" w:rsidRDefault="007655D2" w:rsidP="00B35952">
      <w:pPr>
        <w:tabs>
          <w:tab w:val="left" w:pos="0"/>
          <w:tab w:val="left" w:pos="175"/>
        </w:tabs>
        <w:spacing w:after="120"/>
        <w:ind w:right="34" w:firstLine="709"/>
        <w:jc w:val="both"/>
        <w:rPr>
          <w:sz w:val="24"/>
          <w:szCs w:val="24"/>
        </w:rPr>
      </w:pPr>
      <w:r w:rsidRPr="00627491">
        <w:rPr>
          <w:sz w:val="24"/>
          <w:szCs w:val="24"/>
        </w:rPr>
        <w:t xml:space="preserve">За даними Державної служби статистики України </w:t>
      </w:r>
      <w:r w:rsidR="009B1DAD" w:rsidRPr="00627491">
        <w:rPr>
          <w:sz w:val="24"/>
          <w:szCs w:val="24"/>
        </w:rPr>
        <w:t>у</w:t>
      </w:r>
      <w:r w:rsidR="006111C5" w:rsidRPr="00627491">
        <w:rPr>
          <w:sz w:val="24"/>
          <w:szCs w:val="24"/>
        </w:rPr>
        <w:t xml:space="preserve"> Донецькій області станом на 01.01.20</w:t>
      </w:r>
      <w:r w:rsidR="00655FF5" w:rsidRPr="00627491">
        <w:rPr>
          <w:sz w:val="24"/>
          <w:szCs w:val="24"/>
        </w:rPr>
        <w:t>20</w:t>
      </w:r>
      <w:r w:rsidR="006111C5" w:rsidRPr="00627491">
        <w:rPr>
          <w:sz w:val="24"/>
          <w:szCs w:val="24"/>
        </w:rPr>
        <w:t xml:space="preserve"> налічувалось 10</w:t>
      </w:r>
      <w:r w:rsidR="00655FF5" w:rsidRPr="00627491">
        <w:rPr>
          <w:sz w:val="24"/>
          <w:szCs w:val="24"/>
        </w:rPr>
        <w:t>299</w:t>
      </w:r>
      <w:r w:rsidR="006111C5" w:rsidRPr="00627491">
        <w:rPr>
          <w:sz w:val="24"/>
          <w:szCs w:val="24"/>
        </w:rPr>
        <w:t xml:space="preserve"> підприємств, з яких </w:t>
      </w:r>
      <w:r w:rsidR="00655FF5" w:rsidRPr="00627491">
        <w:rPr>
          <w:sz w:val="24"/>
          <w:szCs w:val="24"/>
        </w:rPr>
        <w:t>30</w:t>
      </w:r>
      <w:r w:rsidR="006111C5" w:rsidRPr="00627491">
        <w:rPr>
          <w:sz w:val="24"/>
          <w:szCs w:val="24"/>
        </w:rPr>
        <w:t xml:space="preserve"> (або 0,3 % від загальної кількості ) – це великі підприємства</w:t>
      </w:r>
      <w:r w:rsidR="007D15C3" w:rsidRPr="00627491">
        <w:rPr>
          <w:sz w:val="24"/>
          <w:szCs w:val="24"/>
        </w:rPr>
        <w:t>;</w:t>
      </w:r>
      <w:r w:rsidR="006111C5" w:rsidRPr="00627491">
        <w:rPr>
          <w:sz w:val="24"/>
          <w:szCs w:val="24"/>
        </w:rPr>
        <w:t xml:space="preserve"> 5</w:t>
      </w:r>
      <w:r w:rsidR="00655FF5" w:rsidRPr="00627491">
        <w:rPr>
          <w:sz w:val="24"/>
          <w:szCs w:val="24"/>
        </w:rPr>
        <w:t>78</w:t>
      </w:r>
      <w:r w:rsidR="006111C5" w:rsidRPr="00627491">
        <w:rPr>
          <w:sz w:val="24"/>
          <w:szCs w:val="24"/>
        </w:rPr>
        <w:t xml:space="preserve"> (або </w:t>
      </w:r>
      <w:r w:rsidR="00655FF5" w:rsidRPr="00627491">
        <w:rPr>
          <w:sz w:val="24"/>
          <w:szCs w:val="24"/>
        </w:rPr>
        <w:t>5</w:t>
      </w:r>
      <w:r w:rsidR="006111C5" w:rsidRPr="00627491">
        <w:rPr>
          <w:sz w:val="24"/>
          <w:szCs w:val="24"/>
        </w:rPr>
        <w:t>,</w:t>
      </w:r>
      <w:r w:rsidR="00655FF5" w:rsidRPr="00627491">
        <w:rPr>
          <w:sz w:val="24"/>
          <w:szCs w:val="24"/>
        </w:rPr>
        <w:t>6</w:t>
      </w:r>
      <w:r w:rsidR="006111C5" w:rsidRPr="00627491">
        <w:rPr>
          <w:sz w:val="24"/>
          <w:szCs w:val="24"/>
        </w:rPr>
        <w:t xml:space="preserve"> %) </w:t>
      </w:r>
      <w:r w:rsidR="007D15C3" w:rsidRPr="00627491">
        <w:rPr>
          <w:sz w:val="24"/>
          <w:szCs w:val="24"/>
        </w:rPr>
        <w:t xml:space="preserve">– </w:t>
      </w:r>
      <w:r w:rsidR="006111C5" w:rsidRPr="00627491">
        <w:rPr>
          <w:sz w:val="24"/>
          <w:szCs w:val="24"/>
        </w:rPr>
        <w:t>середні підприємства</w:t>
      </w:r>
      <w:r w:rsidR="007D15C3" w:rsidRPr="00627491">
        <w:rPr>
          <w:sz w:val="24"/>
          <w:szCs w:val="24"/>
        </w:rPr>
        <w:t>;</w:t>
      </w:r>
      <w:r w:rsidR="006111C5" w:rsidRPr="00627491">
        <w:rPr>
          <w:sz w:val="24"/>
          <w:szCs w:val="24"/>
        </w:rPr>
        <w:t xml:space="preserve"> 9</w:t>
      </w:r>
      <w:r w:rsidR="00655FF5" w:rsidRPr="00627491">
        <w:rPr>
          <w:sz w:val="24"/>
          <w:szCs w:val="24"/>
        </w:rPr>
        <w:t>691</w:t>
      </w:r>
      <w:r w:rsidR="006111C5" w:rsidRPr="00627491">
        <w:rPr>
          <w:sz w:val="24"/>
          <w:szCs w:val="24"/>
        </w:rPr>
        <w:t xml:space="preserve"> (або 94,</w:t>
      </w:r>
      <w:r w:rsidR="00655FF5" w:rsidRPr="00627491">
        <w:rPr>
          <w:sz w:val="24"/>
          <w:szCs w:val="24"/>
        </w:rPr>
        <w:t>1</w:t>
      </w:r>
      <w:r w:rsidR="006111C5" w:rsidRPr="00627491">
        <w:rPr>
          <w:sz w:val="24"/>
          <w:szCs w:val="24"/>
        </w:rPr>
        <w:t xml:space="preserve"> %) </w:t>
      </w:r>
      <w:r w:rsidR="007D15C3" w:rsidRPr="00627491">
        <w:rPr>
          <w:sz w:val="24"/>
          <w:szCs w:val="24"/>
        </w:rPr>
        <w:t xml:space="preserve">– </w:t>
      </w:r>
      <w:r w:rsidR="006111C5" w:rsidRPr="00627491">
        <w:rPr>
          <w:sz w:val="24"/>
          <w:szCs w:val="24"/>
        </w:rPr>
        <w:t xml:space="preserve"> малі підприємства</w:t>
      </w:r>
      <w:r w:rsidR="00655FF5" w:rsidRPr="00627491">
        <w:rPr>
          <w:sz w:val="24"/>
          <w:szCs w:val="24"/>
        </w:rPr>
        <w:t>, з них 83</w:t>
      </w:r>
      <w:r w:rsidR="00AF39AA" w:rsidRPr="00627491">
        <w:rPr>
          <w:sz w:val="24"/>
          <w:szCs w:val="24"/>
        </w:rPr>
        <w:t>84</w:t>
      </w:r>
      <w:r w:rsidR="00655FF5" w:rsidRPr="00627491">
        <w:rPr>
          <w:sz w:val="24"/>
          <w:szCs w:val="24"/>
        </w:rPr>
        <w:t xml:space="preserve"> (або 81,</w:t>
      </w:r>
      <w:r w:rsidR="00AF39AA" w:rsidRPr="00627491">
        <w:rPr>
          <w:sz w:val="24"/>
          <w:szCs w:val="24"/>
        </w:rPr>
        <w:t>4</w:t>
      </w:r>
      <w:r w:rsidR="00655FF5" w:rsidRPr="00627491">
        <w:rPr>
          <w:sz w:val="24"/>
          <w:szCs w:val="24"/>
        </w:rPr>
        <w:t xml:space="preserve"> %) </w:t>
      </w:r>
      <w:r w:rsidR="007D15C3" w:rsidRPr="00627491">
        <w:rPr>
          <w:sz w:val="24"/>
          <w:szCs w:val="24"/>
        </w:rPr>
        <w:t xml:space="preserve">– </w:t>
      </w:r>
      <w:r w:rsidR="00655FF5" w:rsidRPr="00627491">
        <w:rPr>
          <w:sz w:val="24"/>
          <w:szCs w:val="24"/>
        </w:rPr>
        <w:t xml:space="preserve"> мікропідприємства</w:t>
      </w:r>
      <w:r w:rsidR="006111C5" w:rsidRPr="00627491">
        <w:rPr>
          <w:sz w:val="24"/>
          <w:szCs w:val="24"/>
        </w:rPr>
        <w:t xml:space="preserve">. </w:t>
      </w:r>
      <w:r w:rsidR="00340AFC" w:rsidRPr="00627491">
        <w:rPr>
          <w:sz w:val="24"/>
          <w:szCs w:val="24"/>
        </w:rPr>
        <w:t>При цьому у порівнянні з 2018</w:t>
      </w:r>
      <w:r w:rsidR="00A83C2B" w:rsidRPr="00627491">
        <w:rPr>
          <w:sz w:val="24"/>
          <w:szCs w:val="24"/>
        </w:rPr>
        <w:t> </w:t>
      </w:r>
      <w:r w:rsidR="00340AFC" w:rsidRPr="00627491">
        <w:rPr>
          <w:sz w:val="24"/>
          <w:szCs w:val="24"/>
        </w:rPr>
        <w:t xml:space="preserve">роком кількість малих підприємств збільшилась на </w:t>
      </w:r>
      <w:r w:rsidR="00780685" w:rsidRPr="00627491">
        <w:rPr>
          <w:sz w:val="24"/>
          <w:szCs w:val="24"/>
        </w:rPr>
        <w:t xml:space="preserve">5,3 %, </w:t>
      </w:r>
      <w:r w:rsidR="00340AFC" w:rsidRPr="00627491">
        <w:rPr>
          <w:sz w:val="24"/>
          <w:szCs w:val="24"/>
        </w:rPr>
        <w:t xml:space="preserve"> </w:t>
      </w:r>
      <w:r w:rsidR="00780685" w:rsidRPr="00627491">
        <w:rPr>
          <w:sz w:val="24"/>
          <w:szCs w:val="24"/>
        </w:rPr>
        <w:t>кількість середніх підприємств – на 14,9 %.</w:t>
      </w:r>
    </w:p>
    <w:p w14:paraId="6011091D" w14:textId="77777777" w:rsidR="007A5BF7" w:rsidRPr="00240BD7" w:rsidRDefault="007A5BF7" w:rsidP="007A5BF7">
      <w:pPr>
        <w:tabs>
          <w:tab w:val="left" w:pos="0"/>
          <w:tab w:val="left" w:pos="175"/>
        </w:tabs>
        <w:spacing w:after="120"/>
        <w:ind w:right="34" w:firstLine="742"/>
        <w:jc w:val="right"/>
        <w:rPr>
          <w:sz w:val="24"/>
          <w:szCs w:val="24"/>
        </w:rPr>
      </w:pPr>
      <w:r w:rsidRPr="00240BD7">
        <w:rPr>
          <w:sz w:val="24"/>
          <w:szCs w:val="24"/>
        </w:rPr>
        <w:t>Таблиця 1</w:t>
      </w:r>
    </w:p>
    <w:p w14:paraId="08979739" w14:textId="77777777" w:rsidR="006111C5" w:rsidRPr="00240BD7" w:rsidRDefault="006111C5" w:rsidP="006111C5">
      <w:pPr>
        <w:widowControl w:val="0"/>
        <w:jc w:val="center"/>
        <w:outlineLvl w:val="0"/>
        <w:rPr>
          <w:b/>
          <w:sz w:val="24"/>
          <w:szCs w:val="24"/>
        </w:rPr>
      </w:pPr>
      <w:r w:rsidRPr="00240BD7">
        <w:rPr>
          <w:b/>
          <w:sz w:val="24"/>
          <w:szCs w:val="24"/>
        </w:rPr>
        <w:t>Питома вага основних показників діяльності</w:t>
      </w:r>
      <w:r w:rsidRPr="00240BD7">
        <w:rPr>
          <w:rFonts w:ascii="Calibri" w:hAnsi="Calibri" w:cs="Calibri"/>
          <w:b/>
          <w:sz w:val="24"/>
          <w:szCs w:val="24"/>
        </w:rPr>
        <w:t xml:space="preserve"> </w:t>
      </w:r>
      <w:r w:rsidRPr="00240BD7">
        <w:rPr>
          <w:b/>
          <w:sz w:val="24"/>
          <w:szCs w:val="24"/>
        </w:rPr>
        <w:t>підприємств</w:t>
      </w:r>
    </w:p>
    <w:p w14:paraId="3A911896" w14:textId="77777777" w:rsidR="006111C5" w:rsidRPr="00240BD7" w:rsidRDefault="006111C5" w:rsidP="006111C5">
      <w:pPr>
        <w:widowControl w:val="0"/>
        <w:jc w:val="center"/>
        <w:outlineLvl w:val="0"/>
        <w:rPr>
          <w:b/>
          <w:sz w:val="24"/>
          <w:szCs w:val="24"/>
        </w:rPr>
      </w:pPr>
      <w:r w:rsidRPr="00240BD7">
        <w:rPr>
          <w:b/>
          <w:sz w:val="24"/>
          <w:szCs w:val="24"/>
        </w:rPr>
        <w:t xml:space="preserve"> Донецької області </w:t>
      </w:r>
    </w:p>
    <w:p w14:paraId="6B68F2C7" w14:textId="77777777" w:rsidR="006111C5" w:rsidRPr="00240BD7" w:rsidRDefault="006111C5" w:rsidP="006111C5">
      <w:pPr>
        <w:widowControl w:val="0"/>
        <w:jc w:val="center"/>
        <w:rPr>
          <w:b/>
          <w:bCs/>
          <w:sz w:val="24"/>
          <w:szCs w:val="24"/>
        </w:rPr>
      </w:pPr>
    </w:p>
    <w:tbl>
      <w:tblPr>
        <w:tblW w:w="9356"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424"/>
        <w:gridCol w:w="1842"/>
        <w:gridCol w:w="1985"/>
        <w:gridCol w:w="2105"/>
      </w:tblGrid>
      <w:tr w:rsidR="007D15C3" w:rsidRPr="00240BD7" w14:paraId="5C351C27" w14:textId="77777777" w:rsidTr="00655FF5">
        <w:trPr>
          <w:tblCellSpacing w:w="20" w:type="dxa"/>
        </w:trPr>
        <w:tc>
          <w:tcPr>
            <w:tcW w:w="3364" w:type="dxa"/>
            <w:vMerge w:val="restart"/>
          </w:tcPr>
          <w:p w14:paraId="3436B6A7" w14:textId="77777777" w:rsidR="006111C5" w:rsidRPr="00240BD7" w:rsidRDefault="006111C5" w:rsidP="000C7BDA">
            <w:pPr>
              <w:widowControl w:val="0"/>
              <w:jc w:val="center"/>
              <w:rPr>
                <w:sz w:val="24"/>
                <w:szCs w:val="24"/>
              </w:rPr>
            </w:pPr>
            <w:r w:rsidRPr="00240BD7">
              <w:rPr>
                <w:sz w:val="24"/>
                <w:szCs w:val="24"/>
              </w:rPr>
              <w:t>Види підприємств</w:t>
            </w:r>
          </w:p>
        </w:tc>
        <w:tc>
          <w:tcPr>
            <w:tcW w:w="5872" w:type="dxa"/>
            <w:gridSpan w:val="3"/>
          </w:tcPr>
          <w:p w14:paraId="3209EFF9" w14:textId="77777777" w:rsidR="006111C5" w:rsidRPr="00240BD7" w:rsidRDefault="006111C5" w:rsidP="000C7BDA">
            <w:pPr>
              <w:widowControl w:val="0"/>
              <w:ind w:firstLine="709"/>
              <w:jc w:val="center"/>
              <w:rPr>
                <w:b/>
                <w:sz w:val="24"/>
                <w:szCs w:val="24"/>
              </w:rPr>
            </w:pPr>
            <w:r w:rsidRPr="00240BD7">
              <w:rPr>
                <w:b/>
                <w:sz w:val="24"/>
                <w:szCs w:val="24"/>
              </w:rPr>
              <w:t>Питома вага, %</w:t>
            </w:r>
          </w:p>
          <w:p w14:paraId="4247EBFD" w14:textId="77777777" w:rsidR="006111C5" w:rsidRPr="00240BD7" w:rsidRDefault="006111C5" w:rsidP="000C7BDA">
            <w:pPr>
              <w:widowControl w:val="0"/>
              <w:ind w:firstLine="709"/>
              <w:jc w:val="center"/>
              <w:rPr>
                <w:b/>
                <w:sz w:val="24"/>
                <w:szCs w:val="24"/>
              </w:rPr>
            </w:pPr>
          </w:p>
        </w:tc>
      </w:tr>
      <w:tr w:rsidR="007D15C3" w:rsidRPr="00240BD7" w14:paraId="1B29AF9C" w14:textId="77777777" w:rsidTr="00655FF5">
        <w:trPr>
          <w:tblCellSpacing w:w="20" w:type="dxa"/>
        </w:trPr>
        <w:tc>
          <w:tcPr>
            <w:tcW w:w="3364" w:type="dxa"/>
            <w:vMerge/>
          </w:tcPr>
          <w:p w14:paraId="7C85FCCD" w14:textId="77777777" w:rsidR="006111C5" w:rsidRPr="00240BD7" w:rsidRDefault="006111C5" w:rsidP="000C7BDA">
            <w:pPr>
              <w:widowControl w:val="0"/>
              <w:ind w:firstLine="709"/>
              <w:rPr>
                <w:sz w:val="24"/>
                <w:szCs w:val="24"/>
              </w:rPr>
            </w:pPr>
          </w:p>
        </w:tc>
        <w:tc>
          <w:tcPr>
            <w:tcW w:w="1802" w:type="dxa"/>
          </w:tcPr>
          <w:p w14:paraId="3B402F3F" w14:textId="77777777" w:rsidR="006111C5" w:rsidRPr="00240BD7" w:rsidRDefault="006111C5" w:rsidP="000C7BDA">
            <w:pPr>
              <w:widowControl w:val="0"/>
              <w:jc w:val="center"/>
              <w:rPr>
                <w:sz w:val="24"/>
                <w:szCs w:val="24"/>
              </w:rPr>
            </w:pPr>
            <w:r w:rsidRPr="00240BD7">
              <w:rPr>
                <w:sz w:val="24"/>
                <w:szCs w:val="24"/>
              </w:rPr>
              <w:t>загальної кількості підприємств</w:t>
            </w:r>
          </w:p>
        </w:tc>
        <w:tc>
          <w:tcPr>
            <w:tcW w:w="1945" w:type="dxa"/>
          </w:tcPr>
          <w:p w14:paraId="28615795" w14:textId="77777777" w:rsidR="006111C5" w:rsidRPr="00240BD7" w:rsidRDefault="006111C5" w:rsidP="000C7BDA">
            <w:pPr>
              <w:widowControl w:val="0"/>
              <w:jc w:val="center"/>
              <w:rPr>
                <w:sz w:val="24"/>
                <w:szCs w:val="24"/>
              </w:rPr>
            </w:pPr>
            <w:r w:rsidRPr="00240BD7">
              <w:rPr>
                <w:sz w:val="24"/>
                <w:szCs w:val="24"/>
              </w:rPr>
              <w:t>зайнятих працівників</w:t>
            </w:r>
          </w:p>
        </w:tc>
        <w:tc>
          <w:tcPr>
            <w:tcW w:w="2045" w:type="dxa"/>
          </w:tcPr>
          <w:p w14:paraId="3969C4D9" w14:textId="77777777" w:rsidR="006111C5" w:rsidRPr="00240BD7" w:rsidRDefault="006111C5" w:rsidP="000C7BDA">
            <w:pPr>
              <w:widowControl w:val="0"/>
              <w:jc w:val="center"/>
              <w:rPr>
                <w:sz w:val="24"/>
                <w:szCs w:val="24"/>
              </w:rPr>
            </w:pPr>
            <w:r w:rsidRPr="00240BD7">
              <w:rPr>
                <w:sz w:val="24"/>
                <w:szCs w:val="24"/>
              </w:rPr>
              <w:t xml:space="preserve">обсягу реалізованої продукції </w:t>
            </w:r>
          </w:p>
          <w:p w14:paraId="29B18AE1" w14:textId="77777777" w:rsidR="006111C5" w:rsidRPr="00240BD7" w:rsidRDefault="006111C5" w:rsidP="000C7BDA">
            <w:pPr>
              <w:widowControl w:val="0"/>
              <w:jc w:val="center"/>
              <w:rPr>
                <w:sz w:val="24"/>
                <w:szCs w:val="24"/>
              </w:rPr>
            </w:pPr>
            <w:r w:rsidRPr="00240BD7">
              <w:rPr>
                <w:sz w:val="24"/>
                <w:szCs w:val="24"/>
              </w:rPr>
              <w:t>(товарів, послуг)</w:t>
            </w:r>
          </w:p>
        </w:tc>
      </w:tr>
      <w:tr w:rsidR="007D15C3" w:rsidRPr="00627491" w14:paraId="4846EAD9" w14:textId="77777777" w:rsidTr="00655FF5">
        <w:trPr>
          <w:trHeight w:val="326"/>
          <w:tblCellSpacing w:w="20" w:type="dxa"/>
        </w:trPr>
        <w:tc>
          <w:tcPr>
            <w:tcW w:w="3364" w:type="dxa"/>
          </w:tcPr>
          <w:p w14:paraId="2942AD4B" w14:textId="77777777" w:rsidR="006111C5" w:rsidRPr="00627491" w:rsidRDefault="006111C5" w:rsidP="000C7BDA">
            <w:pPr>
              <w:widowControl w:val="0"/>
              <w:rPr>
                <w:b/>
                <w:sz w:val="24"/>
                <w:szCs w:val="24"/>
              </w:rPr>
            </w:pPr>
            <w:r w:rsidRPr="00627491">
              <w:rPr>
                <w:b/>
                <w:sz w:val="24"/>
                <w:szCs w:val="24"/>
              </w:rPr>
              <w:t>Великі підприємства</w:t>
            </w:r>
          </w:p>
        </w:tc>
        <w:tc>
          <w:tcPr>
            <w:tcW w:w="1802" w:type="dxa"/>
          </w:tcPr>
          <w:p w14:paraId="7DFEE3DE" w14:textId="77777777" w:rsidR="006111C5" w:rsidRPr="00627491" w:rsidRDefault="006111C5" w:rsidP="000C7BDA">
            <w:pPr>
              <w:widowControl w:val="0"/>
              <w:jc w:val="center"/>
              <w:rPr>
                <w:sz w:val="24"/>
                <w:szCs w:val="24"/>
              </w:rPr>
            </w:pPr>
            <w:r w:rsidRPr="00627491">
              <w:rPr>
                <w:sz w:val="24"/>
                <w:szCs w:val="24"/>
              </w:rPr>
              <w:t>0,3</w:t>
            </w:r>
          </w:p>
        </w:tc>
        <w:tc>
          <w:tcPr>
            <w:tcW w:w="1945" w:type="dxa"/>
          </w:tcPr>
          <w:p w14:paraId="3678C2BF" w14:textId="45E3A0FA" w:rsidR="006111C5" w:rsidRPr="00627491" w:rsidRDefault="006111C5" w:rsidP="000C7BDA">
            <w:pPr>
              <w:widowControl w:val="0"/>
              <w:jc w:val="center"/>
              <w:rPr>
                <w:sz w:val="24"/>
                <w:szCs w:val="24"/>
              </w:rPr>
            </w:pPr>
            <w:r w:rsidRPr="00627491">
              <w:rPr>
                <w:sz w:val="24"/>
                <w:szCs w:val="24"/>
              </w:rPr>
              <w:t>3</w:t>
            </w:r>
            <w:r w:rsidR="007D15C3" w:rsidRPr="00627491">
              <w:rPr>
                <w:sz w:val="24"/>
                <w:szCs w:val="24"/>
              </w:rPr>
              <w:t>3</w:t>
            </w:r>
            <w:r w:rsidRPr="00627491">
              <w:rPr>
                <w:sz w:val="24"/>
                <w:szCs w:val="24"/>
              </w:rPr>
              <w:t>,</w:t>
            </w:r>
            <w:r w:rsidR="000A7512" w:rsidRPr="00627491">
              <w:rPr>
                <w:sz w:val="24"/>
                <w:szCs w:val="24"/>
              </w:rPr>
              <w:t>0</w:t>
            </w:r>
          </w:p>
        </w:tc>
        <w:tc>
          <w:tcPr>
            <w:tcW w:w="2045" w:type="dxa"/>
          </w:tcPr>
          <w:p w14:paraId="51D3E00B" w14:textId="6BA23E92" w:rsidR="006111C5" w:rsidRPr="00627491" w:rsidRDefault="006111C5" w:rsidP="000C7BDA">
            <w:pPr>
              <w:widowControl w:val="0"/>
              <w:jc w:val="center"/>
              <w:rPr>
                <w:sz w:val="24"/>
                <w:szCs w:val="24"/>
              </w:rPr>
            </w:pPr>
            <w:r w:rsidRPr="00627491">
              <w:rPr>
                <w:sz w:val="24"/>
                <w:szCs w:val="24"/>
              </w:rPr>
              <w:t>6</w:t>
            </w:r>
            <w:r w:rsidR="000A7512" w:rsidRPr="00627491">
              <w:rPr>
                <w:sz w:val="24"/>
                <w:szCs w:val="24"/>
              </w:rPr>
              <w:t>8</w:t>
            </w:r>
            <w:r w:rsidRPr="00627491">
              <w:rPr>
                <w:sz w:val="24"/>
                <w:szCs w:val="24"/>
              </w:rPr>
              <w:t>,</w:t>
            </w:r>
            <w:r w:rsidR="000A7512" w:rsidRPr="00627491">
              <w:rPr>
                <w:sz w:val="24"/>
                <w:szCs w:val="24"/>
              </w:rPr>
              <w:t>7</w:t>
            </w:r>
          </w:p>
        </w:tc>
      </w:tr>
      <w:tr w:rsidR="007D15C3" w:rsidRPr="00627491" w14:paraId="5F86C15E" w14:textId="77777777" w:rsidTr="00655FF5">
        <w:trPr>
          <w:trHeight w:val="273"/>
          <w:tblCellSpacing w:w="20" w:type="dxa"/>
        </w:trPr>
        <w:tc>
          <w:tcPr>
            <w:tcW w:w="3364" w:type="dxa"/>
          </w:tcPr>
          <w:p w14:paraId="63AC7367" w14:textId="77777777" w:rsidR="006111C5" w:rsidRPr="00627491" w:rsidRDefault="006111C5" w:rsidP="000C7BDA">
            <w:pPr>
              <w:widowControl w:val="0"/>
              <w:rPr>
                <w:b/>
                <w:noProof/>
                <w:sz w:val="24"/>
                <w:szCs w:val="24"/>
                <w:lang w:eastAsia="uk-UA"/>
              </w:rPr>
            </w:pPr>
            <w:r w:rsidRPr="00627491">
              <w:rPr>
                <w:b/>
                <w:noProof/>
                <w:sz w:val="24"/>
                <w:szCs w:val="24"/>
                <w:lang w:eastAsia="uk-UA"/>
              </w:rPr>
              <w:t>Середні підприємства</w:t>
            </w:r>
          </w:p>
        </w:tc>
        <w:tc>
          <w:tcPr>
            <w:tcW w:w="1802" w:type="dxa"/>
          </w:tcPr>
          <w:p w14:paraId="69D417D3" w14:textId="77777777" w:rsidR="006111C5" w:rsidRPr="00627491" w:rsidRDefault="00655FF5" w:rsidP="000C7BDA">
            <w:pPr>
              <w:widowControl w:val="0"/>
              <w:jc w:val="center"/>
              <w:rPr>
                <w:sz w:val="24"/>
                <w:szCs w:val="24"/>
              </w:rPr>
            </w:pPr>
            <w:r w:rsidRPr="00627491">
              <w:rPr>
                <w:sz w:val="24"/>
                <w:szCs w:val="24"/>
              </w:rPr>
              <w:t>5</w:t>
            </w:r>
            <w:r w:rsidR="006111C5" w:rsidRPr="00627491">
              <w:rPr>
                <w:sz w:val="24"/>
                <w:szCs w:val="24"/>
              </w:rPr>
              <w:t>,</w:t>
            </w:r>
            <w:r w:rsidRPr="00627491">
              <w:rPr>
                <w:sz w:val="24"/>
                <w:szCs w:val="24"/>
              </w:rPr>
              <w:t>6</w:t>
            </w:r>
          </w:p>
        </w:tc>
        <w:tc>
          <w:tcPr>
            <w:tcW w:w="1945" w:type="dxa"/>
          </w:tcPr>
          <w:p w14:paraId="08A2D897" w14:textId="0A74AED8" w:rsidR="006111C5" w:rsidRPr="00627491" w:rsidRDefault="000A7512" w:rsidP="000C7BDA">
            <w:pPr>
              <w:widowControl w:val="0"/>
              <w:jc w:val="center"/>
              <w:rPr>
                <w:sz w:val="24"/>
                <w:szCs w:val="24"/>
              </w:rPr>
            </w:pPr>
            <w:r w:rsidRPr="00627491">
              <w:rPr>
                <w:sz w:val="24"/>
                <w:szCs w:val="24"/>
              </w:rPr>
              <w:t>50</w:t>
            </w:r>
            <w:r w:rsidR="006111C5" w:rsidRPr="00627491">
              <w:rPr>
                <w:sz w:val="24"/>
                <w:szCs w:val="24"/>
              </w:rPr>
              <w:t>,</w:t>
            </w:r>
            <w:r w:rsidRPr="00627491">
              <w:rPr>
                <w:sz w:val="24"/>
                <w:szCs w:val="24"/>
              </w:rPr>
              <w:t>0</w:t>
            </w:r>
          </w:p>
        </w:tc>
        <w:tc>
          <w:tcPr>
            <w:tcW w:w="2045" w:type="dxa"/>
          </w:tcPr>
          <w:p w14:paraId="6A5BD1A6" w14:textId="246D8CB1" w:rsidR="006111C5" w:rsidRPr="00627491" w:rsidRDefault="006111C5" w:rsidP="000C7BDA">
            <w:pPr>
              <w:widowControl w:val="0"/>
              <w:jc w:val="center"/>
              <w:rPr>
                <w:sz w:val="24"/>
                <w:szCs w:val="24"/>
              </w:rPr>
            </w:pPr>
            <w:r w:rsidRPr="00627491">
              <w:rPr>
                <w:sz w:val="24"/>
                <w:szCs w:val="24"/>
              </w:rPr>
              <w:t>2</w:t>
            </w:r>
            <w:r w:rsidR="000A7512" w:rsidRPr="00627491">
              <w:rPr>
                <w:sz w:val="24"/>
                <w:szCs w:val="24"/>
              </w:rPr>
              <w:t>3</w:t>
            </w:r>
            <w:r w:rsidRPr="00627491">
              <w:rPr>
                <w:sz w:val="24"/>
                <w:szCs w:val="24"/>
              </w:rPr>
              <w:t>,</w:t>
            </w:r>
            <w:r w:rsidR="000A7512" w:rsidRPr="00627491">
              <w:rPr>
                <w:sz w:val="24"/>
                <w:szCs w:val="24"/>
              </w:rPr>
              <w:t>2</w:t>
            </w:r>
          </w:p>
        </w:tc>
      </w:tr>
      <w:tr w:rsidR="007D15C3" w:rsidRPr="00627491" w14:paraId="2BBF1741" w14:textId="77777777" w:rsidTr="00655FF5">
        <w:trPr>
          <w:trHeight w:val="273"/>
          <w:tblCellSpacing w:w="20" w:type="dxa"/>
        </w:trPr>
        <w:tc>
          <w:tcPr>
            <w:tcW w:w="3364" w:type="dxa"/>
          </w:tcPr>
          <w:p w14:paraId="4FB51AD9" w14:textId="77777777" w:rsidR="006111C5" w:rsidRPr="00627491" w:rsidRDefault="001B6928" w:rsidP="000C7BDA">
            <w:pPr>
              <w:widowControl w:val="0"/>
              <w:rPr>
                <w:b/>
                <w:sz w:val="24"/>
                <w:szCs w:val="24"/>
              </w:rPr>
            </w:pPr>
            <w:r w:rsidRPr="00627491">
              <w:rPr>
                <w:noProof/>
                <w:lang w:val="ru-RU"/>
              </w:rPr>
              <mc:AlternateContent>
                <mc:Choice Requires="wps">
                  <w:drawing>
                    <wp:anchor distT="0" distB="0" distL="114300" distR="114300" simplePos="0" relativeHeight="251658752" behindDoc="0" locked="0" layoutInCell="1" allowOverlap="1" wp14:anchorId="2AE59241" wp14:editId="4428A2CD">
                      <wp:simplePos x="0" y="0"/>
                      <wp:positionH relativeFrom="column">
                        <wp:posOffset>2951480</wp:posOffset>
                      </wp:positionH>
                      <wp:positionV relativeFrom="paragraph">
                        <wp:posOffset>635635</wp:posOffset>
                      </wp:positionV>
                      <wp:extent cx="77470" cy="46990"/>
                      <wp:effectExtent l="0" t="0" r="0" b="0"/>
                      <wp:wrapNone/>
                      <wp:docPr id="1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46990"/>
                              </a:xfrm>
                              <a:prstGeom prst="rect">
                                <a:avLst/>
                              </a:prstGeom>
                              <a:solidFill>
                                <a:srgbClr val="FFFFFF"/>
                              </a:solidFill>
                              <a:ln w="9525">
                                <a:solidFill>
                                  <a:srgbClr val="FFFFFF"/>
                                </a:solidFill>
                                <a:miter lim="800000"/>
                                <a:headEnd/>
                                <a:tailEnd/>
                              </a:ln>
                            </wps:spPr>
                            <wps:txbx>
                              <w:txbxContent>
                                <w:p w14:paraId="4BBDF2A7" w14:textId="77777777" w:rsidR="003A328F" w:rsidRDefault="003A328F" w:rsidP="006111C5">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59241" id="_x0000_t202" coordsize="21600,21600" o:spt="202" path="m,l,21600r21600,l21600,xe">
                      <v:stroke joinstyle="miter"/>
                      <v:path gradientshapeok="t" o:connecttype="rect"/>
                    </v:shapetype>
                    <v:shape id="Text Box 37" o:spid="_x0000_s1026" type="#_x0000_t202" style="position:absolute;margin-left:232.4pt;margin-top:50.05pt;width:6.1pt;height: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" strokecolor="white">
                      <v:textbox>
                        <w:txbxContent>
                          <w:p w14:paraId="4BBDF2A7" w14:textId="77777777" w:rsidR="003A328F" w:rsidRDefault="003A328F" w:rsidP="006111C5">
                            <w:pPr>
                              <w:rPr>
                                <w:lang w:val="ru-RU"/>
                              </w:rPr>
                            </w:pPr>
                          </w:p>
                        </w:txbxContent>
                      </v:textbox>
                    </v:shape>
                  </w:pict>
                </mc:Fallback>
              </mc:AlternateContent>
            </w:r>
            <w:r w:rsidRPr="00627491">
              <w:rPr>
                <w:noProof/>
                <w:lang w:val="ru-RU"/>
              </w:rPr>
              <mc:AlternateContent>
                <mc:Choice Requires="wps">
                  <w:drawing>
                    <wp:anchor distT="0" distB="0" distL="114300" distR="114300" simplePos="0" relativeHeight="251657728" behindDoc="0" locked="0" layoutInCell="1" allowOverlap="1" wp14:anchorId="65FA6E7C" wp14:editId="536D66FC">
                      <wp:simplePos x="0" y="0"/>
                      <wp:positionH relativeFrom="column">
                        <wp:posOffset>2951480</wp:posOffset>
                      </wp:positionH>
                      <wp:positionV relativeFrom="paragraph">
                        <wp:posOffset>464185</wp:posOffset>
                      </wp:positionV>
                      <wp:extent cx="77470" cy="46990"/>
                      <wp:effectExtent l="0" t="0" r="0" b="0"/>
                      <wp:wrapNone/>
                      <wp:docPr id="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46990"/>
                              </a:xfrm>
                              <a:prstGeom prst="rect">
                                <a:avLst/>
                              </a:prstGeom>
                              <a:solidFill>
                                <a:srgbClr val="FFFFFF"/>
                              </a:solidFill>
                              <a:ln w="9525">
                                <a:solidFill>
                                  <a:srgbClr val="FFFFFF"/>
                                </a:solidFill>
                                <a:miter lim="800000"/>
                                <a:headEnd/>
                                <a:tailEnd/>
                              </a:ln>
                            </wps:spPr>
                            <wps:txbx>
                              <w:txbxContent>
                                <w:p w14:paraId="5990A7A8" w14:textId="77777777" w:rsidR="003A328F" w:rsidRDefault="003A328F" w:rsidP="006111C5">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A6E7C" id="Text Box 36" o:spid="_x0000_s1027" type="#_x0000_t202" style="position:absolute;margin-left:232.4pt;margin-top:36.55pt;width:6.1pt;height: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" strokecolor="white">
                      <v:textbox>
                        <w:txbxContent>
                          <w:p w14:paraId="5990A7A8" w14:textId="77777777" w:rsidR="003A328F" w:rsidRDefault="003A328F" w:rsidP="006111C5">
                            <w:pPr>
                              <w:rPr>
                                <w:lang w:val="ru-RU"/>
                              </w:rPr>
                            </w:pPr>
                          </w:p>
                        </w:txbxContent>
                      </v:textbox>
                    </v:shape>
                  </w:pict>
                </mc:Fallback>
              </mc:AlternateContent>
            </w:r>
            <w:r w:rsidR="006111C5" w:rsidRPr="00627491">
              <w:rPr>
                <w:b/>
                <w:sz w:val="24"/>
                <w:szCs w:val="24"/>
              </w:rPr>
              <w:t>Малі підприємства</w:t>
            </w:r>
          </w:p>
        </w:tc>
        <w:tc>
          <w:tcPr>
            <w:tcW w:w="1802" w:type="dxa"/>
          </w:tcPr>
          <w:p w14:paraId="71D3DFA7" w14:textId="77777777" w:rsidR="006111C5" w:rsidRPr="00627491" w:rsidRDefault="006111C5" w:rsidP="000C7BDA">
            <w:pPr>
              <w:widowControl w:val="0"/>
              <w:jc w:val="center"/>
              <w:rPr>
                <w:sz w:val="24"/>
                <w:szCs w:val="24"/>
              </w:rPr>
            </w:pPr>
            <w:r w:rsidRPr="00627491">
              <w:rPr>
                <w:sz w:val="24"/>
                <w:szCs w:val="24"/>
              </w:rPr>
              <w:t>94,</w:t>
            </w:r>
            <w:r w:rsidR="00655FF5" w:rsidRPr="00627491">
              <w:rPr>
                <w:sz w:val="24"/>
                <w:szCs w:val="24"/>
              </w:rPr>
              <w:t>1</w:t>
            </w:r>
          </w:p>
        </w:tc>
        <w:tc>
          <w:tcPr>
            <w:tcW w:w="1945" w:type="dxa"/>
          </w:tcPr>
          <w:p w14:paraId="68380E4A" w14:textId="77777777" w:rsidR="006111C5" w:rsidRPr="00627491" w:rsidRDefault="006111C5" w:rsidP="000C7BDA">
            <w:pPr>
              <w:widowControl w:val="0"/>
              <w:jc w:val="center"/>
              <w:rPr>
                <w:sz w:val="24"/>
                <w:szCs w:val="24"/>
              </w:rPr>
            </w:pPr>
            <w:r w:rsidRPr="00627491">
              <w:rPr>
                <w:sz w:val="24"/>
                <w:szCs w:val="24"/>
              </w:rPr>
              <w:t>1</w:t>
            </w:r>
            <w:r w:rsidR="007D15C3" w:rsidRPr="00627491">
              <w:rPr>
                <w:sz w:val="24"/>
                <w:szCs w:val="24"/>
              </w:rPr>
              <w:t>7</w:t>
            </w:r>
            <w:r w:rsidRPr="00627491">
              <w:rPr>
                <w:sz w:val="24"/>
                <w:szCs w:val="24"/>
              </w:rPr>
              <w:t>,</w:t>
            </w:r>
            <w:r w:rsidR="007D15C3" w:rsidRPr="00627491">
              <w:rPr>
                <w:sz w:val="24"/>
                <w:szCs w:val="24"/>
              </w:rPr>
              <w:t>0</w:t>
            </w:r>
          </w:p>
        </w:tc>
        <w:tc>
          <w:tcPr>
            <w:tcW w:w="2045" w:type="dxa"/>
          </w:tcPr>
          <w:p w14:paraId="49891A34" w14:textId="3961C36A" w:rsidR="006111C5" w:rsidRPr="00627491" w:rsidRDefault="007D15C3" w:rsidP="000C7BDA">
            <w:pPr>
              <w:widowControl w:val="0"/>
              <w:jc w:val="center"/>
              <w:rPr>
                <w:sz w:val="24"/>
                <w:szCs w:val="24"/>
                <w:lang w:val="en-US"/>
              </w:rPr>
            </w:pPr>
            <w:r w:rsidRPr="00627491">
              <w:rPr>
                <w:sz w:val="24"/>
                <w:szCs w:val="24"/>
              </w:rPr>
              <w:t>8</w:t>
            </w:r>
            <w:r w:rsidR="006111C5" w:rsidRPr="00627491">
              <w:rPr>
                <w:sz w:val="24"/>
                <w:szCs w:val="24"/>
              </w:rPr>
              <w:t>,</w:t>
            </w:r>
            <w:r w:rsidR="000A7512" w:rsidRPr="00627491">
              <w:rPr>
                <w:sz w:val="24"/>
                <w:szCs w:val="24"/>
              </w:rPr>
              <w:t>1</w:t>
            </w:r>
          </w:p>
        </w:tc>
      </w:tr>
      <w:tr w:rsidR="007D15C3" w:rsidRPr="00240BD7" w14:paraId="1ADB2879" w14:textId="77777777" w:rsidTr="00655FF5">
        <w:trPr>
          <w:trHeight w:val="273"/>
          <w:tblCellSpacing w:w="20" w:type="dxa"/>
        </w:trPr>
        <w:tc>
          <w:tcPr>
            <w:tcW w:w="3364" w:type="dxa"/>
          </w:tcPr>
          <w:p w14:paraId="5CEBF4B3" w14:textId="77777777" w:rsidR="00655FF5" w:rsidRPr="00627491" w:rsidRDefault="00655FF5" w:rsidP="000C7BDA">
            <w:pPr>
              <w:widowControl w:val="0"/>
              <w:rPr>
                <w:noProof/>
              </w:rPr>
            </w:pPr>
            <w:r w:rsidRPr="00627491">
              <w:rPr>
                <w:noProof/>
              </w:rPr>
              <w:t xml:space="preserve">     </w:t>
            </w:r>
            <w:r w:rsidRPr="00627491">
              <w:rPr>
                <w:b/>
                <w:sz w:val="24"/>
                <w:szCs w:val="24"/>
              </w:rPr>
              <w:t>з них мікропідприємства</w:t>
            </w:r>
          </w:p>
        </w:tc>
        <w:tc>
          <w:tcPr>
            <w:tcW w:w="1802" w:type="dxa"/>
          </w:tcPr>
          <w:p w14:paraId="631759EE" w14:textId="7E97C8D1" w:rsidR="00655FF5" w:rsidRPr="00627491" w:rsidRDefault="00655FF5" w:rsidP="000C7BDA">
            <w:pPr>
              <w:widowControl w:val="0"/>
              <w:jc w:val="center"/>
              <w:rPr>
                <w:sz w:val="24"/>
                <w:szCs w:val="24"/>
              </w:rPr>
            </w:pPr>
            <w:r w:rsidRPr="00627491">
              <w:rPr>
                <w:sz w:val="24"/>
                <w:szCs w:val="24"/>
              </w:rPr>
              <w:t>81,</w:t>
            </w:r>
            <w:r w:rsidR="00AF39AA" w:rsidRPr="00627491">
              <w:rPr>
                <w:sz w:val="24"/>
                <w:szCs w:val="24"/>
              </w:rPr>
              <w:t>4</w:t>
            </w:r>
          </w:p>
        </w:tc>
        <w:tc>
          <w:tcPr>
            <w:tcW w:w="1945" w:type="dxa"/>
          </w:tcPr>
          <w:p w14:paraId="11E1F6AD" w14:textId="13DE0C83" w:rsidR="00655FF5" w:rsidRPr="00627491" w:rsidRDefault="000A7512" w:rsidP="000C7BDA">
            <w:pPr>
              <w:widowControl w:val="0"/>
              <w:jc w:val="center"/>
              <w:rPr>
                <w:sz w:val="24"/>
                <w:szCs w:val="24"/>
              </w:rPr>
            </w:pPr>
            <w:r w:rsidRPr="00627491">
              <w:rPr>
                <w:sz w:val="24"/>
                <w:szCs w:val="24"/>
              </w:rPr>
              <w:t>7</w:t>
            </w:r>
            <w:r w:rsidR="007D15C3" w:rsidRPr="00627491">
              <w:rPr>
                <w:sz w:val="24"/>
                <w:szCs w:val="24"/>
              </w:rPr>
              <w:t>,</w:t>
            </w:r>
            <w:r w:rsidRPr="00627491">
              <w:rPr>
                <w:sz w:val="24"/>
                <w:szCs w:val="24"/>
              </w:rPr>
              <w:t>2</w:t>
            </w:r>
          </w:p>
        </w:tc>
        <w:tc>
          <w:tcPr>
            <w:tcW w:w="2045" w:type="dxa"/>
          </w:tcPr>
          <w:p w14:paraId="24C0FDF3" w14:textId="77777777" w:rsidR="00655FF5" w:rsidRPr="00240BD7" w:rsidRDefault="007D15C3" w:rsidP="000C7BDA">
            <w:pPr>
              <w:widowControl w:val="0"/>
              <w:jc w:val="center"/>
              <w:rPr>
                <w:sz w:val="24"/>
                <w:szCs w:val="24"/>
              </w:rPr>
            </w:pPr>
            <w:r w:rsidRPr="00627491">
              <w:rPr>
                <w:sz w:val="24"/>
                <w:szCs w:val="24"/>
              </w:rPr>
              <w:t>2,7</w:t>
            </w:r>
          </w:p>
        </w:tc>
      </w:tr>
    </w:tbl>
    <w:p w14:paraId="64AC7196" w14:textId="77777777" w:rsidR="00763F2F" w:rsidRPr="00240BD7" w:rsidRDefault="00763F2F" w:rsidP="004225F4">
      <w:pPr>
        <w:tabs>
          <w:tab w:val="left" w:pos="0"/>
          <w:tab w:val="left" w:pos="175"/>
        </w:tabs>
        <w:spacing w:after="120"/>
        <w:ind w:right="34" w:firstLine="742"/>
        <w:jc w:val="both"/>
        <w:rPr>
          <w:sz w:val="24"/>
          <w:szCs w:val="24"/>
        </w:rPr>
      </w:pPr>
    </w:p>
    <w:p w14:paraId="468E7A35" w14:textId="77777777" w:rsidR="007338C1" w:rsidRPr="00240BD7" w:rsidRDefault="007338C1" w:rsidP="00B35952">
      <w:pPr>
        <w:tabs>
          <w:tab w:val="left" w:pos="0"/>
          <w:tab w:val="left" w:pos="175"/>
        </w:tabs>
        <w:spacing w:after="120"/>
        <w:ind w:right="34" w:firstLine="709"/>
        <w:jc w:val="both"/>
        <w:rPr>
          <w:sz w:val="24"/>
          <w:szCs w:val="24"/>
        </w:rPr>
      </w:pPr>
      <w:r w:rsidRPr="00240BD7">
        <w:rPr>
          <w:sz w:val="24"/>
          <w:szCs w:val="24"/>
        </w:rPr>
        <w:t xml:space="preserve">Як і в попередні роки спостерігалась нерівномірність розміщення малих та середніх підприємств на території області. Майже половина малих та середніх підприємств зосереджені у трьох містах області – Маріуполь (32,8 % та 24,9 % відповідно), Краматорськ (10,7 % та 13,0 %), Слов’янськ (8,3 % та 8,1 %). </w:t>
      </w:r>
    </w:p>
    <w:p w14:paraId="62F3209D" w14:textId="1F905126" w:rsidR="007D15C3" w:rsidRPr="00240BD7" w:rsidRDefault="001660BE" w:rsidP="00B35952">
      <w:pPr>
        <w:tabs>
          <w:tab w:val="left" w:pos="0"/>
          <w:tab w:val="left" w:pos="175"/>
        </w:tabs>
        <w:spacing w:after="120"/>
        <w:ind w:right="34" w:firstLine="709"/>
        <w:jc w:val="both"/>
        <w:rPr>
          <w:sz w:val="24"/>
          <w:szCs w:val="24"/>
        </w:rPr>
      </w:pPr>
      <w:r w:rsidRPr="00627491">
        <w:rPr>
          <w:sz w:val="24"/>
          <w:szCs w:val="24"/>
        </w:rPr>
        <w:lastRenderedPageBreak/>
        <w:t>Після зниження у 2018 році показника кількості малих підприємств у розрахунку  на 10 тис. осіб наявного населення з 24 до 22 одиниць (</w:t>
      </w:r>
      <w:r w:rsidR="00780685" w:rsidRPr="00627491">
        <w:rPr>
          <w:sz w:val="24"/>
          <w:szCs w:val="24"/>
        </w:rPr>
        <w:t>- </w:t>
      </w:r>
      <w:r w:rsidRPr="00627491">
        <w:rPr>
          <w:sz w:val="24"/>
          <w:szCs w:val="24"/>
        </w:rPr>
        <w:t xml:space="preserve">8,3 %), у 2019 році цей показник </w:t>
      </w:r>
      <w:r w:rsidR="0076178A" w:rsidRPr="00627491">
        <w:rPr>
          <w:sz w:val="24"/>
          <w:szCs w:val="24"/>
        </w:rPr>
        <w:t xml:space="preserve">дещо </w:t>
      </w:r>
      <w:r w:rsidRPr="00627491">
        <w:rPr>
          <w:sz w:val="24"/>
          <w:szCs w:val="24"/>
        </w:rPr>
        <w:t>відновив свої позиції</w:t>
      </w:r>
      <w:r w:rsidR="007D15C3" w:rsidRPr="00627491">
        <w:rPr>
          <w:sz w:val="24"/>
          <w:szCs w:val="24"/>
        </w:rPr>
        <w:t xml:space="preserve"> </w:t>
      </w:r>
      <w:r w:rsidRPr="00627491">
        <w:rPr>
          <w:sz w:val="24"/>
          <w:szCs w:val="24"/>
        </w:rPr>
        <w:t xml:space="preserve">та </w:t>
      </w:r>
      <w:r w:rsidR="007D15C3" w:rsidRPr="00627491">
        <w:rPr>
          <w:sz w:val="24"/>
          <w:szCs w:val="24"/>
        </w:rPr>
        <w:t>склав 2</w:t>
      </w:r>
      <w:r w:rsidR="0076178A" w:rsidRPr="00627491">
        <w:rPr>
          <w:sz w:val="24"/>
          <w:szCs w:val="24"/>
        </w:rPr>
        <w:t>3</w:t>
      </w:r>
      <w:r w:rsidR="007D15C3" w:rsidRPr="00627491">
        <w:rPr>
          <w:sz w:val="24"/>
          <w:szCs w:val="24"/>
        </w:rPr>
        <w:t xml:space="preserve"> одиниці. Однак, </w:t>
      </w:r>
      <w:r w:rsidRPr="00627491">
        <w:rPr>
          <w:sz w:val="24"/>
          <w:szCs w:val="24"/>
        </w:rPr>
        <w:t>як і раніше спостерігається</w:t>
      </w:r>
      <w:r w:rsidR="007D15C3" w:rsidRPr="00627491">
        <w:rPr>
          <w:sz w:val="24"/>
          <w:szCs w:val="24"/>
        </w:rPr>
        <w:t xml:space="preserve"> значна диференціація за цим показником за територіальною ознакою – від </w:t>
      </w:r>
      <w:r w:rsidR="0028414A" w:rsidRPr="00627491">
        <w:rPr>
          <w:sz w:val="24"/>
          <w:szCs w:val="24"/>
        </w:rPr>
        <w:t>83</w:t>
      </w:r>
      <w:r w:rsidR="007D15C3" w:rsidRPr="00627491">
        <w:rPr>
          <w:sz w:val="24"/>
          <w:szCs w:val="24"/>
        </w:rPr>
        <w:t xml:space="preserve"> </w:t>
      </w:r>
      <w:r w:rsidR="007338C1" w:rsidRPr="00627491">
        <w:rPr>
          <w:sz w:val="24"/>
          <w:szCs w:val="24"/>
        </w:rPr>
        <w:t>підприємств</w:t>
      </w:r>
      <w:r w:rsidR="007D15C3" w:rsidRPr="00627491">
        <w:rPr>
          <w:sz w:val="24"/>
          <w:szCs w:val="24"/>
        </w:rPr>
        <w:t xml:space="preserve"> у Добропільському районі</w:t>
      </w:r>
      <w:r w:rsidR="00DD0C24" w:rsidRPr="00627491">
        <w:rPr>
          <w:sz w:val="24"/>
          <w:szCs w:val="24"/>
        </w:rPr>
        <w:t xml:space="preserve">, 71 </w:t>
      </w:r>
      <w:r w:rsidR="007338C1" w:rsidRPr="00627491">
        <w:rPr>
          <w:sz w:val="24"/>
          <w:szCs w:val="24"/>
        </w:rPr>
        <w:t xml:space="preserve">– </w:t>
      </w:r>
      <w:r w:rsidR="00DD0C24" w:rsidRPr="00627491">
        <w:rPr>
          <w:sz w:val="24"/>
          <w:szCs w:val="24"/>
        </w:rPr>
        <w:t xml:space="preserve">у м. Слов’янськ та </w:t>
      </w:r>
      <w:proofErr w:type="spellStart"/>
      <w:r w:rsidR="00DD0C24" w:rsidRPr="00627491">
        <w:rPr>
          <w:sz w:val="24"/>
          <w:szCs w:val="24"/>
        </w:rPr>
        <w:t>Мангушському</w:t>
      </w:r>
      <w:proofErr w:type="spellEnd"/>
      <w:r w:rsidR="00DD0C24" w:rsidRPr="00627491">
        <w:rPr>
          <w:sz w:val="24"/>
          <w:szCs w:val="24"/>
        </w:rPr>
        <w:t xml:space="preserve"> районі, 69 </w:t>
      </w:r>
      <w:r w:rsidR="007338C1" w:rsidRPr="00627491">
        <w:rPr>
          <w:sz w:val="24"/>
          <w:szCs w:val="24"/>
        </w:rPr>
        <w:t xml:space="preserve">– </w:t>
      </w:r>
      <w:r w:rsidR="00DD0C24" w:rsidRPr="00627491">
        <w:rPr>
          <w:sz w:val="24"/>
          <w:szCs w:val="24"/>
        </w:rPr>
        <w:t xml:space="preserve">у м. Маріуполь, </w:t>
      </w:r>
      <w:r w:rsidR="007D15C3" w:rsidRPr="00627491">
        <w:rPr>
          <w:sz w:val="24"/>
          <w:szCs w:val="24"/>
        </w:rPr>
        <w:t xml:space="preserve"> до </w:t>
      </w:r>
      <w:r w:rsidR="00DD0C24" w:rsidRPr="00627491">
        <w:rPr>
          <w:sz w:val="24"/>
          <w:szCs w:val="24"/>
        </w:rPr>
        <w:t xml:space="preserve">15 </w:t>
      </w:r>
      <w:r w:rsidR="007338C1" w:rsidRPr="00627491">
        <w:rPr>
          <w:sz w:val="24"/>
          <w:szCs w:val="24"/>
        </w:rPr>
        <w:t>підприємств</w:t>
      </w:r>
      <w:r w:rsidR="00DD0C24" w:rsidRPr="00627491">
        <w:rPr>
          <w:sz w:val="24"/>
          <w:szCs w:val="24"/>
        </w:rPr>
        <w:t xml:space="preserve"> у м. Авдіївка та Ясинуватському районі, 11 – у м. Новогродівка, </w:t>
      </w:r>
      <w:r w:rsidR="007D15C3" w:rsidRPr="00627491">
        <w:rPr>
          <w:sz w:val="24"/>
          <w:szCs w:val="24"/>
        </w:rPr>
        <w:t xml:space="preserve">8 </w:t>
      </w:r>
      <w:r w:rsidR="007338C1" w:rsidRPr="00627491">
        <w:rPr>
          <w:sz w:val="24"/>
          <w:szCs w:val="24"/>
        </w:rPr>
        <w:t xml:space="preserve">– </w:t>
      </w:r>
      <w:r w:rsidR="007D15C3" w:rsidRPr="00627491">
        <w:rPr>
          <w:sz w:val="24"/>
          <w:szCs w:val="24"/>
        </w:rPr>
        <w:t>у м. </w:t>
      </w:r>
      <w:proofErr w:type="spellStart"/>
      <w:r w:rsidR="007D15C3" w:rsidRPr="00627491">
        <w:rPr>
          <w:sz w:val="24"/>
          <w:szCs w:val="24"/>
        </w:rPr>
        <w:t>Торецьк</w:t>
      </w:r>
      <w:proofErr w:type="spellEnd"/>
      <w:r w:rsidR="00DD0C24" w:rsidRPr="00627491">
        <w:rPr>
          <w:sz w:val="24"/>
          <w:szCs w:val="24"/>
        </w:rPr>
        <w:t xml:space="preserve">. </w:t>
      </w:r>
      <w:r w:rsidR="007D15C3" w:rsidRPr="00627491">
        <w:rPr>
          <w:sz w:val="24"/>
          <w:szCs w:val="24"/>
        </w:rPr>
        <w:t xml:space="preserve">Кількість середніх підприємств </w:t>
      </w:r>
      <w:r w:rsidR="005766C5" w:rsidRPr="00627491">
        <w:rPr>
          <w:sz w:val="24"/>
          <w:szCs w:val="24"/>
        </w:rPr>
        <w:t xml:space="preserve">на 10 тис. осіб наявного населення зросла </w:t>
      </w:r>
      <w:r w:rsidR="0072635A" w:rsidRPr="00627491">
        <w:rPr>
          <w:sz w:val="24"/>
          <w:szCs w:val="24"/>
        </w:rPr>
        <w:t xml:space="preserve">з 1 до </w:t>
      </w:r>
      <w:r w:rsidR="007D15C3" w:rsidRPr="00627491">
        <w:rPr>
          <w:sz w:val="24"/>
          <w:szCs w:val="24"/>
        </w:rPr>
        <w:t xml:space="preserve"> </w:t>
      </w:r>
      <w:r w:rsidR="005766C5" w:rsidRPr="00627491">
        <w:rPr>
          <w:sz w:val="24"/>
          <w:szCs w:val="24"/>
        </w:rPr>
        <w:t>2</w:t>
      </w:r>
      <w:r w:rsidR="007D15C3" w:rsidRPr="00627491">
        <w:rPr>
          <w:sz w:val="24"/>
          <w:szCs w:val="24"/>
        </w:rPr>
        <w:t> </w:t>
      </w:r>
      <w:r w:rsidR="007338C1" w:rsidRPr="00627491">
        <w:rPr>
          <w:sz w:val="24"/>
          <w:szCs w:val="24"/>
        </w:rPr>
        <w:t>підприємств</w:t>
      </w:r>
      <w:r w:rsidR="007D15C3" w:rsidRPr="00627491">
        <w:rPr>
          <w:sz w:val="24"/>
          <w:szCs w:val="24"/>
        </w:rPr>
        <w:t>.</w:t>
      </w:r>
      <w:r w:rsidR="007D15C3" w:rsidRPr="00240BD7">
        <w:rPr>
          <w:sz w:val="24"/>
          <w:szCs w:val="24"/>
        </w:rPr>
        <w:t xml:space="preserve"> </w:t>
      </w:r>
    </w:p>
    <w:p w14:paraId="24370D50" w14:textId="77777777" w:rsidR="007D15C3" w:rsidRPr="00240BD7" w:rsidRDefault="007D15C3" w:rsidP="00B35952">
      <w:pPr>
        <w:tabs>
          <w:tab w:val="left" w:pos="0"/>
        </w:tabs>
        <w:ind w:right="34" w:firstLine="709"/>
        <w:jc w:val="both"/>
        <w:rPr>
          <w:sz w:val="24"/>
          <w:szCs w:val="24"/>
        </w:rPr>
      </w:pPr>
      <w:r w:rsidRPr="00240BD7">
        <w:rPr>
          <w:sz w:val="24"/>
          <w:szCs w:val="24"/>
        </w:rPr>
        <w:t>У структурі малих підприємств за видами економічної діяльності, як і раніше, превалюють сфери діяльності невиробничого характеру</w:t>
      </w:r>
      <w:r w:rsidR="00A2475C" w:rsidRPr="00240BD7">
        <w:rPr>
          <w:sz w:val="24"/>
          <w:szCs w:val="24"/>
        </w:rPr>
        <w:t>. </w:t>
      </w:r>
      <w:r w:rsidRPr="00240BD7">
        <w:rPr>
          <w:sz w:val="24"/>
          <w:szCs w:val="24"/>
        </w:rPr>
        <w:t>Кількість малих підприємств, які займалися оптовою та роздрібною торгівлею, ремонтом автотранспортних засобів і мотоциклів, хоча й зменшується з кожним роком, але продовжує складати найбільшу питому вагу в загальній кількості підприємств (2</w:t>
      </w:r>
      <w:r w:rsidR="00114B6E" w:rsidRPr="00240BD7">
        <w:rPr>
          <w:sz w:val="24"/>
          <w:szCs w:val="24"/>
        </w:rPr>
        <w:t>7</w:t>
      </w:r>
      <w:r w:rsidRPr="00240BD7">
        <w:rPr>
          <w:sz w:val="24"/>
          <w:szCs w:val="24"/>
        </w:rPr>
        <w:t>,</w:t>
      </w:r>
      <w:r w:rsidR="00114B6E" w:rsidRPr="00240BD7">
        <w:rPr>
          <w:sz w:val="24"/>
          <w:szCs w:val="24"/>
        </w:rPr>
        <w:t>6</w:t>
      </w:r>
      <w:r w:rsidRPr="00240BD7">
        <w:rPr>
          <w:sz w:val="24"/>
          <w:szCs w:val="24"/>
        </w:rPr>
        <w:t xml:space="preserve">%). </w:t>
      </w:r>
    </w:p>
    <w:p w14:paraId="6F068D94" w14:textId="77777777" w:rsidR="001B070D" w:rsidRDefault="001B6928" w:rsidP="005772CE">
      <w:pPr>
        <w:tabs>
          <w:tab w:val="left" w:pos="0"/>
        </w:tabs>
        <w:ind w:right="34"/>
        <w:jc w:val="center"/>
        <w:rPr>
          <w:color w:val="0070C0"/>
          <w:sz w:val="24"/>
          <w:szCs w:val="24"/>
        </w:rPr>
      </w:pPr>
      <w:r>
        <w:rPr>
          <w:noProof/>
          <w:lang w:val="ru-RU"/>
        </w:rPr>
        <w:drawing>
          <wp:inline distT="0" distB="0" distL="0" distR="0" wp14:anchorId="2714A684" wp14:editId="5E44EF0B">
            <wp:extent cx="5547360" cy="2506980"/>
            <wp:effectExtent l="0" t="0" r="0" b="7620"/>
            <wp:docPr id="1" name="Рисунок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724699" w14:textId="77777777" w:rsidR="002141FF" w:rsidRPr="00240BD7" w:rsidRDefault="002141FF" w:rsidP="00B4750E">
      <w:pPr>
        <w:tabs>
          <w:tab w:val="left" w:pos="0"/>
        </w:tabs>
        <w:ind w:right="34"/>
        <w:jc w:val="both"/>
        <w:rPr>
          <w:sz w:val="24"/>
          <w:szCs w:val="24"/>
        </w:rPr>
      </w:pPr>
      <w:r w:rsidRPr="00240BD7">
        <w:rPr>
          <w:sz w:val="24"/>
          <w:szCs w:val="24"/>
        </w:rPr>
        <w:t xml:space="preserve">Рис. 1. </w:t>
      </w:r>
      <w:r w:rsidRPr="00240BD7">
        <w:rPr>
          <w:b/>
          <w:sz w:val="24"/>
          <w:szCs w:val="24"/>
        </w:rPr>
        <w:t>Структура малих підприємств за видами економічної діяльності</w:t>
      </w:r>
    </w:p>
    <w:p w14:paraId="600B41B5" w14:textId="77777777" w:rsidR="002141FF" w:rsidRPr="00240BD7" w:rsidRDefault="002141FF" w:rsidP="007D15C3">
      <w:pPr>
        <w:tabs>
          <w:tab w:val="left" w:pos="0"/>
          <w:tab w:val="left" w:pos="175"/>
        </w:tabs>
        <w:spacing w:after="120"/>
        <w:ind w:right="34" w:firstLine="743"/>
        <w:jc w:val="both"/>
        <w:rPr>
          <w:sz w:val="24"/>
          <w:szCs w:val="24"/>
        </w:rPr>
      </w:pPr>
    </w:p>
    <w:p w14:paraId="2AE4ACB3" w14:textId="77777777" w:rsidR="007D15C3" w:rsidRPr="00240BD7" w:rsidRDefault="007D15C3" w:rsidP="00B35952">
      <w:pPr>
        <w:tabs>
          <w:tab w:val="left" w:pos="0"/>
          <w:tab w:val="left" w:pos="175"/>
        </w:tabs>
        <w:spacing w:after="120"/>
        <w:ind w:right="34" w:firstLine="709"/>
        <w:jc w:val="both"/>
        <w:rPr>
          <w:sz w:val="24"/>
          <w:szCs w:val="24"/>
        </w:rPr>
      </w:pPr>
      <w:r w:rsidRPr="00240BD7">
        <w:rPr>
          <w:sz w:val="24"/>
          <w:szCs w:val="24"/>
        </w:rPr>
        <w:t>Серед підприємств середнього бізнесу 3</w:t>
      </w:r>
      <w:r w:rsidR="00FF7641" w:rsidRPr="00240BD7">
        <w:rPr>
          <w:sz w:val="24"/>
          <w:szCs w:val="24"/>
        </w:rPr>
        <w:t>5</w:t>
      </w:r>
      <w:r w:rsidRPr="00240BD7">
        <w:rPr>
          <w:sz w:val="24"/>
          <w:szCs w:val="24"/>
        </w:rPr>
        <w:t>,</w:t>
      </w:r>
      <w:r w:rsidR="00FF7641" w:rsidRPr="00240BD7">
        <w:rPr>
          <w:sz w:val="24"/>
          <w:szCs w:val="24"/>
        </w:rPr>
        <w:t>5</w:t>
      </w:r>
      <w:r w:rsidRPr="00240BD7">
        <w:rPr>
          <w:sz w:val="24"/>
          <w:szCs w:val="24"/>
        </w:rPr>
        <w:t xml:space="preserve"> % припадало  на підприємства, що займаються промисловими видами діяльності; </w:t>
      </w:r>
      <w:r w:rsidR="00D56FF8" w:rsidRPr="00240BD7">
        <w:rPr>
          <w:sz w:val="24"/>
          <w:szCs w:val="24"/>
        </w:rPr>
        <w:t xml:space="preserve">17,3 % </w:t>
      </w:r>
      <w:r w:rsidR="00EF193B" w:rsidRPr="00240BD7">
        <w:rPr>
          <w:sz w:val="24"/>
          <w:szCs w:val="24"/>
        </w:rPr>
        <w:t>–</w:t>
      </w:r>
      <w:r w:rsidR="00D56FF8" w:rsidRPr="00240BD7">
        <w:rPr>
          <w:sz w:val="24"/>
          <w:szCs w:val="24"/>
        </w:rPr>
        <w:t xml:space="preserve"> охороною здоров’я та наданням соціальної допомоги; 11,6 % </w:t>
      </w:r>
      <w:r w:rsidR="00EF193B" w:rsidRPr="00240BD7">
        <w:rPr>
          <w:sz w:val="24"/>
          <w:szCs w:val="24"/>
        </w:rPr>
        <w:t>–</w:t>
      </w:r>
      <w:r w:rsidR="00D56FF8" w:rsidRPr="00240BD7">
        <w:rPr>
          <w:sz w:val="24"/>
          <w:szCs w:val="24"/>
        </w:rPr>
        <w:t xml:space="preserve"> сільським, лісовим та рибним господарством, </w:t>
      </w:r>
      <w:r w:rsidRPr="00240BD7">
        <w:rPr>
          <w:sz w:val="24"/>
          <w:szCs w:val="24"/>
        </w:rPr>
        <w:t>1</w:t>
      </w:r>
      <w:r w:rsidR="00D56FF8" w:rsidRPr="00240BD7">
        <w:rPr>
          <w:sz w:val="24"/>
          <w:szCs w:val="24"/>
        </w:rPr>
        <w:t>1</w:t>
      </w:r>
      <w:r w:rsidRPr="00240BD7">
        <w:rPr>
          <w:sz w:val="24"/>
          <w:szCs w:val="24"/>
        </w:rPr>
        <w:t>,</w:t>
      </w:r>
      <w:r w:rsidR="00D56FF8" w:rsidRPr="00240BD7">
        <w:rPr>
          <w:sz w:val="24"/>
          <w:szCs w:val="24"/>
        </w:rPr>
        <w:t>2</w:t>
      </w:r>
      <w:r w:rsidRPr="00240BD7">
        <w:rPr>
          <w:sz w:val="24"/>
          <w:szCs w:val="24"/>
        </w:rPr>
        <w:t xml:space="preserve"> % </w:t>
      </w:r>
      <w:r w:rsidR="00EF193B" w:rsidRPr="00240BD7">
        <w:rPr>
          <w:sz w:val="24"/>
          <w:szCs w:val="24"/>
        </w:rPr>
        <w:t>–</w:t>
      </w:r>
      <w:r w:rsidRPr="00240BD7">
        <w:rPr>
          <w:sz w:val="24"/>
          <w:szCs w:val="24"/>
        </w:rPr>
        <w:t xml:space="preserve"> оптовою та роздрібною торгівлею, ремонтом автотранспортних засобів і мотоциклів.</w:t>
      </w:r>
    </w:p>
    <w:p w14:paraId="21C210BE" w14:textId="77777777" w:rsidR="006C253B" w:rsidRPr="00D56FF8" w:rsidRDefault="001B6928" w:rsidP="005772CE">
      <w:pPr>
        <w:tabs>
          <w:tab w:val="left" w:pos="0"/>
          <w:tab w:val="left" w:pos="175"/>
        </w:tabs>
        <w:spacing w:after="120"/>
        <w:ind w:right="34"/>
        <w:jc w:val="center"/>
        <w:rPr>
          <w:color w:val="0070C0"/>
          <w:sz w:val="24"/>
          <w:szCs w:val="24"/>
        </w:rPr>
      </w:pPr>
      <w:r>
        <w:rPr>
          <w:noProof/>
          <w:lang w:val="ru-RU"/>
        </w:rPr>
        <w:drawing>
          <wp:inline distT="0" distB="0" distL="0" distR="0" wp14:anchorId="159351B7" wp14:editId="4FB28F5A">
            <wp:extent cx="5524500" cy="2506980"/>
            <wp:effectExtent l="0" t="0" r="0" b="762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D0907F7" w14:textId="77777777" w:rsidR="002141FF" w:rsidRPr="00D9677F" w:rsidRDefault="002141FF" w:rsidP="002141FF">
      <w:pPr>
        <w:tabs>
          <w:tab w:val="left" w:pos="0"/>
          <w:tab w:val="left" w:pos="175"/>
        </w:tabs>
        <w:spacing w:after="120"/>
        <w:ind w:right="34" w:firstLine="743"/>
        <w:jc w:val="both"/>
        <w:rPr>
          <w:sz w:val="24"/>
          <w:szCs w:val="24"/>
        </w:rPr>
      </w:pPr>
      <w:r w:rsidRPr="00D9677F">
        <w:rPr>
          <w:sz w:val="24"/>
          <w:szCs w:val="24"/>
        </w:rPr>
        <w:t xml:space="preserve">Рис. 2. </w:t>
      </w:r>
      <w:r w:rsidRPr="00D9677F">
        <w:rPr>
          <w:b/>
          <w:sz w:val="24"/>
          <w:szCs w:val="24"/>
        </w:rPr>
        <w:t>Структура середніх підприємств за видами економічної діяльності</w:t>
      </w:r>
    </w:p>
    <w:p w14:paraId="4E835862" w14:textId="77777777" w:rsidR="00804EBC" w:rsidRPr="00D9677F" w:rsidRDefault="00804EBC" w:rsidP="004225F4">
      <w:pPr>
        <w:tabs>
          <w:tab w:val="left" w:pos="0"/>
          <w:tab w:val="left" w:pos="175"/>
        </w:tabs>
        <w:spacing w:after="120"/>
        <w:ind w:right="34" w:firstLine="742"/>
        <w:jc w:val="both"/>
        <w:rPr>
          <w:sz w:val="24"/>
          <w:szCs w:val="24"/>
        </w:rPr>
      </w:pPr>
    </w:p>
    <w:p w14:paraId="1FE296A6" w14:textId="77777777" w:rsidR="007A5BF7" w:rsidRPr="00D9677F" w:rsidRDefault="000D60BE" w:rsidP="00B35952">
      <w:pPr>
        <w:tabs>
          <w:tab w:val="left" w:pos="0"/>
          <w:tab w:val="left" w:pos="175"/>
        </w:tabs>
        <w:spacing w:after="120"/>
        <w:ind w:right="34" w:firstLine="709"/>
        <w:jc w:val="both"/>
        <w:rPr>
          <w:sz w:val="24"/>
          <w:szCs w:val="24"/>
        </w:rPr>
      </w:pPr>
      <w:r w:rsidRPr="00D9677F">
        <w:rPr>
          <w:sz w:val="24"/>
          <w:szCs w:val="24"/>
        </w:rPr>
        <w:lastRenderedPageBreak/>
        <w:t>Майже</w:t>
      </w:r>
      <w:r w:rsidR="00F12329" w:rsidRPr="00D9677F">
        <w:rPr>
          <w:sz w:val="24"/>
          <w:szCs w:val="24"/>
        </w:rPr>
        <w:t xml:space="preserve"> 70 % підприємств, які забезпечували сільськогосподарське виробництво в регіоні, </w:t>
      </w:r>
      <w:r w:rsidRPr="00D9677F">
        <w:rPr>
          <w:sz w:val="24"/>
          <w:szCs w:val="24"/>
        </w:rPr>
        <w:t>складають фермерські господарства.</w:t>
      </w:r>
      <w:r w:rsidR="00F12329" w:rsidRPr="00D9677F">
        <w:rPr>
          <w:sz w:val="24"/>
          <w:szCs w:val="24"/>
        </w:rPr>
        <w:t xml:space="preserve"> </w:t>
      </w:r>
      <w:r w:rsidRPr="00D9677F">
        <w:rPr>
          <w:sz w:val="24"/>
          <w:szCs w:val="24"/>
        </w:rPr>
        <w:t xml:space="preserve">Протягом останніх років </w:t>
      </w:r>
      <w:r w:rsidR="003A0220" w:rsidRPr="00D9677F">
        <w:rPr>
          <w:sz w:val="24"/>
          <w:szCs w:val="24"/>
        </w:rPr>
        <w:t xml:space="preserve">як в Україні в цілому, так і в Донецькій області зокрема, </w:t>
      </w:r>
      <w:r w:rsidRPr="00D9677F">
        <w:rPr>
          <w:sz w:val="24"/>
          <w:szCs w:val="24"/>
        </w:rPr>
        <w:t>спостерігається тенденція зменшення кількості фермерських господарств</w:t>
      </w:r>
      <w:r w:rsidR="003A0220" w:rsidRPr="00D9677F">
        <w:rPr>
          <w:sz w:val="24"/>
          <w:szCs w:val="24"/>
        </w:rPr>
        <w:t xml:space="preserve"> та збільшення площі сільськогосподарських угідь, як</w:t>
      </w:r>
      <w:r w:rsidR="0033369E" w:rsidRPr="00D9677F">
        <w:rPr>
          <w:sz w:val="24"/>
          <w:szCs w:val="24"/>
        </w:rPr>
        <w:t>і</w:t>
      </w:r>
      <w:r w:rsidR="003A0220" w:rsidRPr="00D9677F">
        <w:rPr>
          <w:sz w:val="24"/>
          <w:szCs w:val="24"/>
        </w:rPr>
        <w:t xml:space="preserve"> </w:t>
      </w:r>
      <w:r w:rsidR="007338C1" w:rsidRPr="00D9677F">
        <w:rPr>
          <w:sz w:val="24"/>
          <w:szCs w:val="24"/>
        </w:rPr>
        <w:t>знаход</w:t>
      </w:r>
      <w:r w:rsidR="0033369E" w:rsidRPr="00D9677F">
        <w:rPr>
          <w:sz w:val="24"/>
          <w:szCs w:val="24"/>
        </w:rPr>
        <w:t>я</w:t>
      </w:r>
      <w:r w:rsidR="007338C1" w:rsidRPr="00D9677F">
        <w:rPr>
          <w:sz w:val="24"/>
          <w:szCs w:val="24"/>
        </w:rPr>
        <w:t xml:space="preserve">ться у </w:t>
      </w:r>
      <w:r w:rsidR="0033369E" w:rsidRPr="00D9677F">
        <w:rPr>
          <w:sz w:val="24"/>
          <w:szCs w:val="24"/>
        </w:rPr>
        <w:t xml:space="preserve">їх </w:t>
      </w:r>
      <w:r w:rsidR="007338C1" w:rsidRPr="00D9677F">
        <w:rPr>
          <w:sz w:val="24"/>
          <w:szCs w:val="24"/>
        </w:rPr>
        <w:t>користуванні</w:t>
      </w:r>
      <w:r w:rsidR="003A0220" w:rsidRPr="00D9677F">
        <w:rPr>
          <w:sz w:val="24"/>
          <w:szCs w:val="24"/>
        </w:rPr>
        <w:t>.</w:t>
      </w:r>
      <w:r w:rsidRPr="00D9677F">
        <w:rPr>
          <w:sz w:val="24"/>
          <w:szCs w:val="24"/>
        </w:rPr>
        <w:t xml:space="preserve"> </w:t>
      </w:r>
      <w:r w:rsidR="003A0220" w:rsidRPr="00D9677F">
        <w:rPr>
          <w:sz w:val="24"/>
          <w:szCs w:val="24"/>
        </w:rPr>
        <w:t>Станом на 01.11.2019 к</w:t>
      </w:r>
      <w:r w:rsidR="007A5BF7" w:rsidRPr="00D9677F">
        <w:rPr>
          <w:sz w:val="24"/>
          <w:szCs w:val="24"/>
        </w:rPr>
        <w:t>ількість фермерських господарств в області склала </w:t>
      </w:r>
      <w:r w:rsidR="00C63C48" w:rsidRPr="00D9677F">
        <w:rPr>
          <w:sz w:val="24"/>
          <w:szCs w:val="24"/>
        </w:rPr>
        <w:t>892</w:t>
      </w:r>
      <w:r w:rsidR="007A5BF7" w:rsidRPr="00D9677F">
        <w:rPr>
          <w:sz w:val="24"/>
          <w:szCs w:val="24"/>
        </w:rPr>
        <w:t> одиниц</w:t>
      </w:r>
      <w:r w:rsidR="0033369E" w:rsidRPr="00D9677F">
        <w:rPr>
          <w:sz w:val="24"/>
          <w:szCs w:val="24"/>
        </w:rPr>
        <w:t>і</w:t>
      </w:r>
      <w:r w:rsidR="007A5BF7" w:rsidRPr="00D9677F">
        <w:rPr>
          <w:sz w:val="24"/>
          <w:szCs w:val="24"/>
        </w:rPr>
        <w:t>,</w:t>
      </w:r>
      <w:r w:rsidR="003A0220" w:rsidRPr="00D9677F">
        <w:rPr>
          <w:sz w:val="24"/>
          <w:szCs w:val="24"/>
        </w:rPr>
        <w:t xml:space="preserve"> що на 3,9 % </w:t>
      </w:r>
      <w:r w:rsidR="007338C1" w:rsidRPr="00D9677F">
        <w:rPr>
          <w:sz w:val="24"/>
          <w:szCs w:val="24"/>
        </w:rPr>
        <w:t>менше</w:t>
      </w:r>
      <w:r w:rsidR="003A0220" w:rsidRPr="00D9677F">
        <w:rPr>
          <w:sz w:val="24"/>
          <w:szCs w:val="24"/>
        </w:rPr>
        <w:t xml:space="preserve"> </w:t>
      </w:r>
      <w:r w:rsidR="0033369E" w:rsidRPr="00D9677F">
        <w:rPr>
          <w:sz w:val="24"/>
          <w:szCs w:val="24"/>
        </w:rPr>
        <w:t>рівня</w:t>
      </w:r>
      <w:r w:rsidR="003A0220" w:rsidRPr="00D9677F">
        <w:rPr>
          <w:sz w:val="24"/>
          <w:szCs w:val="24"/>
        </w:rPr>
        <w:t xml:space="preserve"> попереднього року</w:t>
      </w:r>
      <w:r w:rsidR="00F12329" w:rsidRPr="00D9677F">
        <w:rPr>
          <w:sz w:val="24"/>
          <w:szCs w:val="24"/>
        </w:rPr>
        <w:t>. В</w:t>
      </w:r>
      <w:r w:rsidR="007A5BF7" w:rsidRPr="00D9677F">
        <w:rPr>
          <w:sz w:val="24"/>
          <w:szCs w:val="24"/>
        </w:rPr>
        <w:t xml:space="preserve"> </w:t>
      </w:r>
      <w:r w:rsidR="00F12329" w:rsidRPr="00D9677F">
        <w:rPr>
          <w:sz w:val="24"/>
          <w:szCs w:val="24"/>
        </w:rPr>
        <w:t>користуванні фермерських господарств</w:t>
      </w:r>
      <w:r w:rsidR="007A5BF7" w:rsidRPr="00D9677F">
        <w:rPr>
          <w:sz w:val="24"/>
          <w:szCs w:val="24"/>
        </w:rPr>
        <w:t xml:space="preserve"> знаходи</w:t>
      </w:r>
      <w:r w:rsidR="0033369E" w:rsidRPr="00D9677F">
        <w:rPr>
          <w:sz w:val="24"/>
          <w:szCs w:val="24"/>
        </w:rPr>
        <w:t>лось</w:t>
      </w:r>
      <w:r w:rsidR="007A5BF7" w:rsidRPr="00D9677F">
        <w:rPr>
          <w:sz w:val="24"/>
          <w:szCs w:val="24"/>
        </w:rPr>
        <w:t xml:space="preserve"> майже 1</w:t>
      </w:r>
      <w:r w:rsidR="00C63C48" w:rsidRPr="00D9677F">
        <w:rPr>
          <w:sz w:val="24"/>
          <w:szCs w:val="24"/>
        </w:rPr>
        <w:t>84</w:t>
      </w:r>
      <w:r w:rsidR="007A5BF7" w:rsidRPr="00D9677F">
        <w:rPr>
          <w:sz w:val="24"/>
          <w:szCs w:val="24"/>
        </w:rPr>
        <w:t>,</w:t>
      </w:r>
      <w:r w:rsidR="00C63C48" w:rsidRPr="00D9677F">
        <w:rPr>
          <w:sz w:val="24"/>
          <w:szCs w:val="24"/>
        </w:rPr>
        <w:t>7</w:t>
      </w:r>
      <w:r w:rsidR="007A5BF7" w:rsidRPr="00D9677F">
        <w:rPr>
          <w:sz w:val="24"/>
          <w:szCs w:val="24"/>
        </w:rPr>
        <w:t> тис. га сільськогосподарських угідь</w:t>
      </w:r>
      <w:r w:rsidR="0033369E" w:rsidRPr="00D9677F">
        <w:rPr>
          <w:sz w:val="24"/>
          <w:szCs w:val="24"/>
        </w:rPr>
        <w:t>, що</w:t>
      </w:r>
      <w:r w:rsidR="003A0220" w:rsidRPr="00D9677F">
        <w:rPr>
          <w:sz w:val="24"/>
          <w:szCs w:val="24"/>
        </w:rPr>
        <w:t xml:space="preserve"> на </w:t>
      </w:r>
      <w:r w:rsidR="007338C1" w:rsidRPr="00D9677F">
        <w:rPr>
          <w:sz w:val="24"/>
          <w:szCs w:val="24"/>
        </w:rPr>
        <w:t>1,0 % більше, ніж у 2018 році. На одне фермерське господарство у 2019 році приходилось 207,</w:t>
      </w:r>
      <w:r w:rsidR="003F7763" w:rsidRPr="00D9677F">
        <w:rPr>
          <w:sz w:val="24"/>
          <w:szCs w:val="24"/>
        </w:rPr>
        <w:t>1</w:t>
      </w:r>
      <w:r w:rsidR="007338C1" w:rsidRPr="00D9677F">
        <w:rPr>
          <w:sz w:val="24"/>
          <w:szCs w:val="24"/>
        </w:rPr>
        <w:t xml:space="preserve"> га сільськогосподарських угідь (у 2018 році – 197,0 га).</w:t>
      </w:r>
    </w:p>
    <w:p w14:paraId="52BA191F" w14:textId="77777777" w:rsidR="007841F2" w:rsidRPr="00D9677F" w:rsidRDefault="007841F2" w:rsidP="00EF193B">
      <w:pPr>
        <w:spacing w:before="120" w:after="120"/>
        <w:jc w:val="center"/>
        <w:rPr>
          <w:rStyle w:val="afe"/>
          <w:b/>
          <w:bCs/>
          <w:sz w:val="24"/>
          <w:szCs w:val="24"/>
        </w:rPr>
      </w:pPr>
      <w:r w:rsidRPr="00D9677F">
        <w:rPr>
          <w:rStyle w:val="afe"/>
          <w:b/>
          <w:bCs/>
          <w:sz w:val="24"/>
          <w:szCs w:val="24"/>
        </w:rPr>
        <w:t>Зайнятість у сфері малого і середнього підприємництва</w:t>
      </w:r>
    </w:p>
    <w:p w14:paraId="4862AAA7" w14:textId="77777777" w:rsidR="00BC270F" w:rsidRPr="00D9677F" w:rsidRDefault="001E090F" w:rsidP="00BC270F">
      <w:pPr>
        <w:tabs>
          <w:tab w:val="left" w:pos="0"/>
          <w:tab w:val="left" w:pos="175"/>
        </w:tabs>
        <w:spacing w:after="120"/>
        <w:ind w:right="34" w:firstLine="709"/>
        <w:jc w:val="both"/>
        <w:rPr>
          <w:sz w:val="24"/>
          <w:szCs w:val="24"/>
        </w:rPr>
      </w:pPr>
      <w:r w:rsidRPr="00D9677F">
        <w:rPr>
          <w:sz w:val="24"/>
          <w:szCs w:val="24"/>
        </w:rPr>
        <w:t>Загальна д</w:t>
      </w:r>
      <w:r w:rsidR="00BC270F" w:rsidRPr="00D9677F">
        <w:rPr>
          <w:sz w:val="24"/>
          <w:szCs w:val="24"/>
        </w:rPr>
        <w:t>инаміка основних показників ринку праці Донецької області протягом останніх років характеризується скороченням чисельності зайнятого населення та відтоком кваліфікованих кадрів.</w:t>
      </w:r>
    </w:p>
    <w:p w14:paraId="0C39B432" w14:textId="75873834" w:rsidR="00D963A0" w:rsidRPr="00D9677F" w:rsidRDefault="00BC270F" w:rsidP="006111C5">
      <w:pPr>
        <w:tabs>
          <w:tab w:val="left" w:pos="0"/>
          <w:tab w:val="left" w:pos="175"/>
        </w:tabs>
        <w:spacing w:after="120"/>
        <w:ind w:right="34" w:firstLine="709"/>
        <w:jc w:val="both"/>
        <w:rPr>
          <w:sz w:val="24"/>
          <w:szCs w:val="24"/>
        </w:rPr>
      </w:pPr>
      <w:r w:rsidRPr="00627491">
        <w:rPr>
          <w:sz w:val="24"/>
          <w:szCs w:val="24"/>
        </w:rPr>
        <w:t>Слід зазначити, що н</w:t>
      </w:r>
      <w:r w:rsidR="005B37B3" w:rsidRPr="00627491">
        <w:rPr>
          <w:sz w:val="24"/>
          <w:szCs w:val="24"/>
        </w:rPr>
        <w:t>а мале і середнє підприємництво припадає значна частка зайнятості у регіоні. При цьому питома вага зайнятих у цьому сегменті економіки поступово зростає – з 2015 по 201</w:t>
      </w:r>
      <w:r w:rsidR="00DD66EA" w:rsidRPr="00627491">
        <w:rPr>
          <w:sz w:val="24"/>
          <w:szCs w:val="24"/>
          <w:lang w:val="ru-RU"/>
        </w:rPr>
        <w:t>9</w:t>
      </w:r>
      <w:r w:rsidR="005B37B3" w:rsidRPr="00627491">
        <w:rPr>
          <w:sz w:val="24"/>
          <w:szCs w:val="24"/>
        </w:rPr>
        <w:t xml:space="preserve"> рік вона збільшилась з 57,8 % до 7</w:t>
      </w:r>
      <w:r w:rsidR="004B23CA" w:rsidRPr="00627491">
        <w:rPr>
          <w:sz w:val="24"/>
          <w:szCs w:val="24"/>
          <w:lang w:val="ru-RU"/>
        </w:rPr>
        <w:t>5</w:t>
      </w:r>
      <w:r w:rsidR="005B37B3" w:rsidRPr="00627491">
        <w:rPr>
          <w:sz w:val="24"/>
          <w:szCs w:val="24"/>
        </w:rPr>
        <w:t>,</w:t>
      </w:r>
      <w:r w:rsidR="004B23CA" w:rsidRPr="00627491">
        <w:rPr>
          <w:sz w:val="24"/>
          <w:szCs w:val="24"/>
          <w:lang w:val="ru-RU"/>
        </w:rPr>
        <w:t>5</w:t>
      </w:r>
      <w:r w:rsidR="005B37B3" w:rsidRPr="00627491">
        <w:rPr>
          <w:sz w:val="24"/>
          <w:szCs w:val="24"/>
        </w:rPr>
        <w:t> %.</w:t>
      </w:r>
    </w:p>
    <w:p w14:paraId="1CC28861" w14:textId="77777777" w:rsidR="00B6285E" w:rsidRPr="00D9677F" w:rsidRDefault="00B6285E" w:rsidP="006111C5">
      <w:pPr>
        <w:tabs>
          <w:tab w:val="left" w:pos="0"/>
          <w:tab w:val="left" w:pos="175"/>
        </w:tabs>
        <w:spacing w:after="120"/>
        <w:ind w:right="34" w:firstLine="709"/>
        <w:jc w:val="both"/>
        <w:rPr>
          <w:sz w:val="24"/>
          <w:szCs w:val="24"/>
        </w:rPr>
      </w:pPr>
      <w:r w:rsidRPr="00D9677F">
        <w:rPr>
          <w:sz w:val="24"/>
          <w:szCs w:val="24"/>
        </w:rPr>
        <w:t>Протягом двох років поспіль спостерігалось збільшення кількості найманих працівників на малих і середніх підприємствах. При цьому, якщо у 2018 році таке збільшення відбувалось за рахунок лише найманих працівників середніх підприємств, то у 2019 році – за рахунок працівників як середн</w:t>
      </w:r>
      <w:r w:rsidR="0051118D" w:rsidRPr="00D9677F">
        <w:rPr>
          <w:sz w:val="24"/>
          <w:szCs w:val="24"/>
        </w:rPr>
        <w:t>іх</w:t>
      </w:r>
      <w:r w:rsidRPr="00D9677F">
        <w:rPr>
          <w:sz w:val="24"/>
          <w:szCs w:val="24"/>
        </w:rPr>
        <w:t>, так і мал</w:t>
      </w:r>
      <w:r w:rsidR="0051118D" w:rsidRPr="00D9677F">
        <w:rPr>
          <w:sz w:val="24"/>
          <w:szCs w:val="24"/>
        </w:rPr>
        <w:t>их</w:t>
      </w:r>
      <w:r w:rsidRPr="00D9677F">
        <w:rPr>
          <w:sz w:val="24"/>
          <w:szCs w:val="24"/>
        </w:rPr>
        <w:t xml:space="preserve"> </w:t>
      </w:r>
      <w:r w:rsidR="0051118D" w:rsidRPr="00D9677F">
        <w:rPr>
          <w:sz w:val="24"/>
          <w:szCs w:val="24"/>
        </w:rPr>
        <w:t>підприєм</w:t>
      </w:r>
      <w:r w:rsidR="00567A29" w:rsidRPr="00D9677F">
        <w:rPr>
          <w:sz w:val="24"/>
          <w:szCs w:val="24"/>
        </w:rPr>
        <w:t>ств</w:t>
      </w:r>
      <w:r w:rsidRPr="00D9677F">
        <w:rPr>
          <w:sz w:val="24"/>
          <w:szCs w:val="24"/>
        </w:rPr>
        <w:t>.</w:t>
      </w:r>
    </w:p>
    <w:p w14:paraId="6DF6BD23" w14:textId="6DC6B4B2" w:rsidR="006111C5" w:rsidRPr="00D9677F" w:rsidRDefault="006111C5" w:rsidP="006111C5">
      <w:pPr>
        <w:tabs>
          <w:tab w:val="left" w:pos="0"/>
          <w:tab w:val="left" w:pos="175"/>
        </w:tabs>
        <w:spacing w:after="120"/>
        <w:ind w:right="34" w:firstLine="709"/>
        <w:jc w:val="both"/>
        <w:rPr>
          <w:sz w:val="24"/>
          <w:szCs w:val="24"/>
        </w:rPr>
      </w:pPr>
      <w:r w:rsidRPr="00627491">
        <w:rPr>
          <w:sz w:val="24"/>
          <w:szCs w:val="24"/>
        </w:rPr>
        <w:t>Так, кількість найманих працівників на підприємствах малого бізнесу у 201</w:t>
      </w:r>
      <w:r w:rsidR="00B6285E" w:rsidRPr="00627491">
        <w:rPr>
          <w:sz w:val="24"/>
          <w:szCs w:val="24"/>
        </w:rPr>
        <w:t>9</w:t>
      </w:r>
      <w:r w:rsidRPr="00627491">
        <w:rPr>
          <w:sz w:val="24"/>
          <w:szCs w:val="24"/>
        </w:rPr>
        <w:t xml:space="preserve"> році </w:t>
      </w:r>
      <w:r w:rsidR="001F2602" w:rsidRPr="00627491">
        <w:rPr>
          <w:sz w:val="24"/>
          <w:szCs w:val="24"/>
        </w:rPr>
        <w:t>у порівнянні з попереднім роком збільшилась</w:t>
      </w:r>
      <w:r w:rsidRPr="00627491">
        <w:rPr>
          <w:sz w:val="24"/>
          <w:szCs w:val="24"/>
        </w:rPr>
        <w:t xml:space="preserve"> на </w:t>
      </w:r>
      <w:r w:rsidR="007B3F39" w:rsidRPr="00627491">
        <w:rPr>
          <w:sz w:val="24"/>
          <w:szCs w:val="24"/>
        </w:rPr>
        <w:t>3</w:t>
      </w:r>
      <w:r w:rsidRPr="00627491">
        <w:rPr>
          <w:sz w:val="24"/>
          <w:szCs w:val="24"/>
        </w:rPr>
        <w:t>,</w:t>
      </w:r>
      <w:r w:rsidR="001F2602" w:rsidRPr="00627491">
        <w:rPr>
          <w:sz w:val="24"/>
          <w:szCs w:val="24"/>
        </w:rPr>
        <w:t>7</w:t>
      </w:r>
      <w:r w:rsidRPr="00627491">
        <w:rPr>
          <w:sz w:val="24"/>
          <w:szCs w:val="24"/>
        </w:rPr>
        <w:t> % (і склала 4</w:t>
      </w:r>
      <w:r w:rsidR="007B3F39" w:rsidRPr="00627491">
        <w:rPr>
          <w:sz w:val="24"/>
          <w:szCs w:val="24"/>
        </w:rPr>
        <w:t>3</w:t>
      </w:r>
      <w:r w:rsidRPr="00627491">
        <w:rPr>
          <w:sz w:val="24"/>
          <w:szCs w:val="24"/>
        </w:rPr>
        <w:t>,</w:t>
      </w:r>
      <w:r w:rsidR="007B3F39" w:rsidRPr="00627491">
        <w:rPr>
          <w:sz w:val="24"/>
          <w:szCs w:val="24"/>
        </w:rPr>
        <w:t>2</w:t>
      </w:r>
      <w:r w:rsidRPr="00627491">
        <w:rPr>
          <w:sz w:val="24"/>
          <w:szCs w:val="24"/>
        </w:rPr>
        <w:t xml:space="preserve"> тис. осіб)</w:t>
      </w:r>
      <w:r w:rsidR="001F2602" w:rsidRPr="00627491">
        <w:rPr>
          <w:sz w:val="24"/>
          <w:szCs w:val="24"/>
        </w:rPr>
        <w:t>,</w:t>
      </w:r>
      <w:r w:rsidRPr="00627491">
        <w:rPr>
          <w:sz w:val="24"/>
          <w:szCs w:val="24"/>
        </w:rPr>
        <w:t xml:space="preserve"> </w:t>
      </w:r>
      <w:r w:rsidR="001F2602" w:rsidRPr="00627491">
        <w:rPr>
          <w:sz w:val="24"/>
          <w:szCs w:val="24"/>
        </w:rPr>
        <w:t xml:space="preserve">середнього бізнесу – на </w:t>
      </w:r>
      <w:r w:rsidR="00A2749A" w:rsidRPr="00627491">
        <w:rPr>
          <w:sz w:val="24"/>
          <w:szCs w:val="24"/>
        </w:rPr>
        <w:t>10</w:t>
      </w:r>
      <w:r w:rsidRPr="00627491">
        <w:rPr>
          <w:sz w:val="24"/>
          <w:szCs w:val="24"/>
        </w:rPr>
        <w:t>,</w:t>
      </w:r>
      <w:r w:rsidR="001F2602" w:rsidRPr="00627491">
        <w:rPr>
          <w:sz w:val="24"/>
          <w:szCs w:val="24"/>
        </w:rPr>
        <w:t>7</w:t>
      </w:r>
      <w:r w:rsidRPr="00627491">
        <w:rPr>
          <w:sz w:val="24"/>
          <w:szCs w:val="24"/>
        </w:rPr>
        <w:t xml:space="preserve"> % (і склала </w:t>
      </w:r>
      <w:r w:rsidR="001F2602" w:rsidRPr="00627491">
        <w:rPr>
          <w:sz w:val="24"/>
          <w:szCs w:val="24"/>
        </w:rPr>
        <w:t>13</w:t>
      </w:r>
      <w:r w:rsidR="00A2749A" w:rsidRPr="00627491">
        <w:rPr>
          <w:sz w:val="24"/>
          <w:szCs w:val="24"/>
        </w:rPr>
        <w:t>8</w:t>
      </w:r>
      <w:r w:rsidRPr="00627491">
        <w:rPr>
          <w:sz w:val="24"/>
          <w:szCs w:val="24"/>
        </w:rPr>
        <w:t>,</w:t>
      </w:r>
      <w:r w:rsidR="00A2749A" w:rsidRPr="00627491">
        <w:rPr>
          <w:sz w:val="24"/>
          <w:szCs w:val="24"/>
        </w:rPr>
        <w:t>3</w:t>
      </w:r>
      <w:r w:rsidR="0077532A" w:rsidRPr="00627491">
        <w:rPr>
          <w:sz w:val="24"/>
          <w:szCs w:val="24"/>
        </w:rPr>
        <w:t> </w:t>
      </w:r>
      <w:r w:rsidRPr="00627491">
        <w:rPr>
          <w:sz w:val="24"/>
          <w:szCs w:val="24"/>
        </w:rPr>
        <w:t>тис. осіб.).</w:t>
      </w:r>
      <w:r w:rsidRPr="00D9677F">
        <w:rPr>
          <w:sz w:val="24"/>
          <w:szCs w:val="24"/>
        </w:rPr>
        <w:t xml:space="preserve"> </w:t>
      </w:r>
    </w:p>
    <w:p w14:paraId="2DC2E7FE" w14:textId="77777777" w:rsidR="008E3BAC" w:rsidRDefault="001B6928" w:rsidP="00F103A5">
      <w:pPr>
        <w:tabs>
          <w:tab w:val="left" w:pos="0"/>
          <w:tab w:val="left" w:pos="175"/>
        </w:tabs>
        <w:spacing w:after="120"/>
        <w:ind w:right="34"/>
        <w:jc w:val="center"/>
        <w:rPr>
          <w:sz w:val="24"/>
          <w:szCs w:val="24"/>
        </w:rPr>
      </w:pPr>
      <w:r>
        <w:rPr>
          <w:noProof/>
          <w:lang w:val="ru-RU"/>
        </w:rPr>
        <w:drawing>
          <wp:inline distT="0" distB="0" distL="0" distR="0" wp14:anchorId="1032608A" wp14:editId="6B77BE62">
            <wp:extent cx="5477510" cy="265747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4AD3EA" w14:textId="77777777" w:rsidR="008E3BAC" w:rsidRPr="00D9677F" w:rsidRDefault="008E3BAC" w:rsidP="008E3BAC">
      <w:pPr>
        <w:tabs>
          <w:tab w:val="left" w:pos="0"/>
          <w:tab w:val="left" w:pos="175"/>
        </w:tabs>
        <w:spacing w:after="120"/>
        <w:ind w:right="34" w:firstLine="743"/>
        <w:jc w:val="both"/>
        <w:rPr>
          <w:b/>
          <w:sz w:val="24"/>
          <w:szCs w:val="24"/>
        </w:rPr>
      </w:pPr>
      <w:r w:rsidRPr="00D9677F">
        <w:rPr>
          <w:sz w:val="24"/>
          <w:szCs w:val="24"/>
        </w:rPr>
        <w:t xml:space="preserve">Рис. 3. </w:t>
      </w:r>
      <w:r w:rsidRPr="00D9677F">
        <w:rPr>
          <w:b/>
          <w:sz w:val="24"/>
          <w:szCs w:val="24"/>
        </w:rPr>
        <w:t xml:space="preserve">Динаміка кількості найманих працівників на малих і середніх підприємствах </w:t>
      </w:r>
    </w:p>
    <w:p w14:paraId="36B08D47" w14:textId="5B2E523A" w:rsidR="00C74282" w:rsidRPr="00627491" w:rsidRDefault="00C74282" w:rsidP="00B35952">
      <w:pPr>
        <w:tabs>
          <w:tab w:val="left" w:pos="0"/>
          <w:tab w:val="left" w:pos="175"/>
        </w:tabs>
        <w:spacing w:after="120"/>
        <w:ind w:right="34" w:firstLine="709"/>
        <w:jc w:val="both"/>
        <w:rPr>
          <w:sz w:val="24"/>
          <w:szCs w:val="24"/>
        </w:rPr>
      </w:pPr>
      <w:r w:rsidRPr="00627491">
        <w:rPr>
          <w:sz w:val="24"/>
          <w:szCs w:val="24"/>
        </w:rPr>
        <w:t>При цьому, слід зазначити, що питома вага найманих працівників малих підприємств у загальній кількості працюючих на підприємствах області зменшилась з 16,2 % у 2018 році до 15,8 % у 2019 році, питома вага працівників середніх підприємств, навпаки, збільшилась з 48,6 % до 50,</w:t>
      </w:r>
      <w:r w:rsidR="007B3F39" w:rsidRPr="00627491">
        <w:rPr>
          <w:sz w:val="24"/>
          <w:szCs w:val="24"/>
        </w:rPr>
        <w:t>7</w:t>
      </w:r>
      <w:r w:rsidRPr="00627491">
        <w:rPr>
          <w:sz w:val="24"/>
          <w:szCs w:val="24"/>
        </w:rPr>
        <w:t> %.</w:t>
      </w:r>
    </w:p>
    <w:p w14:paraId="2E28AB65" w14:textId="0AA2766F" w:rsidR="00C74282" w:rsidRPr="00D9677F" w:rsidRDefault="00C74282" w:rsidP="00B35952">
      <w:pPr>
        <w:tabs>
          <w:tab w:val="left" w:pos="0"/>
          <w:tab w:val="left" w:pos="175"/>
        </w:tabs>
        <w:spacing w:after="120"/>
        <w:ind w:right="34" w:firstLine="709"/>
        <w:jc w:val="both"/>
        <w:rPr>
          <w:sz w:val="24"/>
          <w:szCs w:val="24"/>
        </w:rPr>
      </w:pPr>
      <w:r w:rsidRPr="00627491">
        <w:rPr>
          <w:sz w:val="24"/>
          <w:szCs w:val="24"/>
        </w:rPr>
        <w:t>Середня кількість найманих працівників на одному малому підприємстві у 2019 році складала 4 особи (у 2018 році – 5 осіб), на одному середньому підприємстві - 23</w:t>
      </w:r>
      <w:r w:rsidR="00A2749A" w:rsidRPr="00627491">
        <w:rPr>
          <w:sz w:val="24"/>
          <w:szCs w:val="24"/>
        </w:rPr>
        <w:t>9</w:t>
      </w:r>
      <w:r w:rsidRPr="00627491">
        <w:rPr>
          <w:sz w:val="24"/>
          <w:szCs w:val="24"/>
        </w:rPr>
        <w:t xml:space="preserve"> осіб (у 2018 році – 248).</w:t>
      </w:r>
    </w:p>
    <w:p w14:paraId="694409EC" w14:textId="77777777" w:rsidR="00C74282" w:rsidRPr="00D9677F" w:rsidRDefault="00C74282" w:rsidP="00B35952">
      <w:pPr>
        <w:tabs>
          <w:tab w:val="left" w:pos="0"/>
          <w:tab w:val="left" w:pos="175"/>
        </w:tabs>
        <w:spacing w:after="120"/>
        <w:ind w:right="34" w:firstLine="709"/>
        <w:jc w:val="both"/>
        <w:rPr>
          <w:sz w:val="24"/>
          <w:szCs w:val="24"/>
        </w:rPr>
      </w:pPr>
      <w:r w:rsidRPr="00D9677F">
        <w:rPr>
          <w:sz w:val="24"/>
          <w:szCs w:val="24"/>
        </w:rPr>
        <w:lastRenderedPageBreak/>
        <w:t>Структура зайнятих на малих і середніх підприємствах за видами економічної діяльності протягом останніх років суттєвих змін не зазнала. Найбільша кількість працівників малих підприємств зайнята у сфері оптової та роздрібної торгівлі, ремонті автотранспортних засобів і мотоциклів (21,1 %). Частка зайнятих у промисловості складає 16,8 %, сільському, лісовому та рибному господарстві – 13,9 %, у будівництві – 10,3 %. Найбільша кількість працівників середніх підприємств зайнята у промисловості (48,3 %).</w:t>
      </w:r>
    </w:p>
    <w:p w14:paraId="723D8078" w14:textId="3C376517" w:rsidR="00DA4119" w:rsidRPr="00D9677F" w:rsidRDefault="00147BDC" w:rsidP="00B35952">
      <w:pPr>
        <w:tabs>
          <w:tab w:val="left" w:pos="0"/>
          <w:tab w:val="left" w:pos="175"/>
        </w:tabs>
        <w:spacing w:after="120"/>
        <w:ind w:right="34" w:firstLine="709"/>
        <w:jc w:val="both"/>
        <w:rPr>
          <w:sz w:val="24"/>
          <w:szCs w:val="24"/>
        </w:rPr>
      </w:pPr>
      <w:r w:rsidRPr="00627491">
        <w:rPr>
          <w:sz w:val="24"/>
          <w:szCs w:val="24"/>
        </w:rPr>
        <w:t xml:space="preserve">З 2015 по 2018 рік </w:t>
      </w:r>
      <w:r w:rsidR="00C74282" w:rsidRPr="00627491">
        <w:rPr>
          <w:sz w:val="24"/>
          <w:szCs w:val="24"/>
        </w:rPr>
        <w:t>п</w:t>
      </w:r>
      <w:r w:rsidR="00DA4119" w:rsidRPr="00627491">
        <w:rPr>
          <w:sz w:val="24"/>
          <w:szCs w:val="24"/>
        </w:rPr>
        <w:t>рослідкову</w:t>
      </w:r>
      <w:r w:rsidRPr="00627491">
        <w:rPr>
          <w:sz w:val="24"/>
          <w:szCs w:val="24"/>
        </w:rPr>
        <w:t>валась</w:t>
      </w:r>
      <w:r w:rsidR="00DA4119" w:rsidRPr="00627491">
        <w:rPr>
          <w:sz w:val="24"/>
          <w:szCs w:val="24"/>
        </w:rPr>
        <w:t xml:space="preserve"> </w:t>
      </w:r>
      <w:r w:rsidRPr="00627491">
        <w:rPr>
          <w:sz w:val="24"/>
          <w:szCs w:val="24"/>
        </w:rPr>
        <w:t xml:space="preserve">явна </w:t>
      </w:r>
      <w:r w:rsidR="00DA4119" w:rsidRPr="00627491">
        <w:rPr>
          <w:sz w:val="24"/>
          <w:szCs w:val="24"/>
        </w:rPr>
        <w:t xml:space="preserve">тенденція збільшення кількості найманих працівників у фізичних осіб-підприємців. </w:t>
      </w:r>
      <w:r w:rsidRPr="00627491">
        <w:rPr>
          <w:sz w:val="24"/>
          <w:szCs w:val="24"/>
        </w:rPr>
        <w:t>За цей час даний показник збільшився більше ніж у 2 рази. Проте, у 2019 році відбулось зменшення кількості найманих працівників у фізичних осіб-підприємців на 7,4 %</w:t>
      </w:r>
      <w:r w:rsidR="00DA4119" w:rsidRPr="00627491">
        <w:rPr>
          <w:sz w:val="24"/>
          <w:szCs w:val="24"/>
        </w:rPr>
        <w:t>.</w:t>
      </w:r>
    </w:p>
    <w:p w14:paraId="3C765E5A" w14:textId="77777777" w:rsidR="008E3BAC" w:rsidRDefault="001B6928" w:rsidP="00DA4119">
      <w:pPr>
        <w:tabs>
          <w:tab w:val="left" w:pos="0"/>
          <w:tab w:val="left" w:pos="175"/>
        </w:tabs>
        <w:spacing w:after="120"/>
        <w:ind w:right="34" w:firstLine="742"/>
        <w:jc w:val="both"/>
        <w:rPr>
          <w:sz w:val="24"/>
          <w:szCs w:val="24"/>
        </w:rPr>
      </w:pPr>
      <w:r>
        <w:rPr>
          <w:noProof/>
          <w:color w:val="0070C0"/>
          <w:sz w:val="24"/>
          <w:szCs w:val="24"/>
          <w:lang w:val="ru-RU"/>
        </w:rPr>
        <w:drawing>
          <wp:inline distT="0" distB="0" distL="0" distR="0" wp14:anchorId="76426ADF" wp14:editId="3402ECAE">
            <wp:extent cx="4495800" cy="246888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0E65C2" w14:textId="77777777" w:rsidR="003C28AE" w:rsidRPr="00D9677F" w:rsidRDefault="001369A6" w:rsidP="00F103A5">
      <w:pPr>
        <w:tabs>
          <w:tab w:val="left" w:pos="0"/>
          <w:tab w:val="left" w:pos="175"/>
        </w:tabs>
        <w:spacing w:after="120"/>
        <w:ind w:right="34" w:firstLine="743"/>
        <w:jc w:val="both"/>
        <w:rPr>
          <w:sz w:val="24"/>
          <w:szCs w:val="24"/>
        </w:rPr>
      </w:pPr>
      <w:r w:rsidRPr="00D9677F">
        <w:rPr>
          <w:sz w:val="24"/>
          <w:szCs w:val="24"/>
        </w:rPr>
        <w:t>Рис. </w:t>
      </w:r>
      <w:r w:rsidR="00F103A5" w:rsidRPr="00D9677F">
        <w:rPr>
          <w:sz w:val="24"/>
          <w:szCs w:val="24"/>
        </w:rPr>
        <w:t>4</w:t>
      </w:r>
      <w:r w:rsidRPr="00D9677F">
        <w:rPr>
          <w:sz w:val="24"/>
          <w:szCs w:val="24"/>
        </w:rPr>
        <w:t>.</w:t>
      </w:r>
      <w:r w:rsidR="00F103A5" w:rsidRPr="00D9677F">
        <w:rPr>
          <w:sz w:val="24"/>
          <w:szCs w:val="24"/>
        </w:rPr>
        <w:t> </w:t>
      </w:r>
      <w:r w:rsidRPr="00D9677F">
        <w:rPr>
          <w:b/>
          <w:sz w:val="24"/>
          <w:szCs w:val="24"/>
        </w:rPr>
        <w:t xml:space="preserve">Динаміка </w:t>
      </w:r>
      <w:r w:rsidR="00F103A5" w:rsidRPr="00D9677F">
        <w:rPr>
          <w:b/>
          <w:sz w:val="24"/>
          <w:szCs w:val="24"/>
        </w:rPr>
        <w:t>кількості фізичних осіб-підприємців та</w:t>
      </w:r>
      <w:r w:rsidRPr="00D9677F">
        <w:rPr>
          <w:b/>
          <w:sz w:val="24"/>
          <w:szCs w:val="24"/>
        </w:rPr>
        <w:t xml:space="preserve"> найманих працівників</w:t>
      </w:r>
    </w:p>
    <w:p w14:paraId="62126773" w14:textId="77777777" w:rsidR="00147BDC" w:rsidRDefault="00147BDC" w:rsidP="00C74282">
      <w:pPr>
        <w:tabs>
          <w:tab w:val="left" w:pos="0"/>
          <w:tab w:val="left" w:pos="175"/>
        </w:tabs>
        <w:spacing w:after="120"/>
        <w:ind w:right="34" w:firstLine="709"/>
        <w:jc w:val="both"/>
        <w:rPr>
          <w:sz w:val="24"/>
          <w:szCs w:val="24"/>
        </w:rPr>
      </w:pPr>
    </w:p>
    <w:p w14:paraId="57628CC1" w14:textId="342DF4BB" w:rsidR="00C74282" w:rsidRPr="00627491" w:rsidRDefault="00C74282" w:rsidP="00C74282">
      <w:pPr>
        <w:tabs>
          <w:tab w:val="left" w:pos="0"/>
          <w:tab w:val="left" w:pos="175"/>
        </w:tabs>
        <w:spacing w:after="120"/>
        <w:ind w:right="34" w:firstLine="709"/>
        <w:jc w:val="both"/>
        <w:rPr>
          <w:sz w:val="24"/>
          <w:szCs w:val="24"/>
        </w:rPr>
      </w:pPr>
      <w:r w:rsidRPr="00627491">
        <w:rPr>
          <w:sz w:val="24"/>
          <w:szCs w:val="24"/>
        </w:rPr>
        <w:t>Збільшилась у порівнянні з 2018 роком загальна сума витрат на оплату праці: на малих підприємствах – на 2</w:t>
      </w:r>
      <w:r w:rsidR="00957FAE" w:rsidRPr="00627491">
        <w:rPr>
          <w:sz w:val="24"/>
          <w:szCs w:val="24"/>
        </w:rPr>
        <w:t>5</w:t>
      </w:r>
      <w:r w:rsidRPr="00627491">
        <w:rPr>
          <w:sz w:val="24"/>
          <w:szCs w:val="24"/>
        </w:rPr>
        <w:t>,</w:t>
      </w:r>
      <w:r w:rsidR="00957FAE" w:rsidRPr="00627491">
        <w:rPr>
          <w:sz w:val="24"/>
          <w:szCs w:val="24"/>
        </w:rPr>
        <w:t>3</w:t>
      </w:r>
      <w:r w:rsidRPr="00627491">
        <w:rPr>
          <w:sz w:val="24"/>
          <w:szCs w:val="24"/>
        </w:rPr>
        <w:t> % (склала 30</w:t>
      </w:r>
      <w:r w:rsidR="0072635A" w:rsidRPr="00627491">
        <w:rPr>
          <w:sz w:val="24"/>
          <w:szCs w:val="24"/>
        </w:rPr>
        <w:t>38</w:t>
      </w:r>
      <w:r w:rsidRPr="00627491">
        <w:rPr>
          <w:sz w:val="24"/>
          <w:szCs w:val="24"/>
        </w:rPr>
        <w:t>,</w:t>
      </w:r>
      <w:r w:rsidR="0072635A" w:rsidRPr="00627491">
        <w:rPr>
          <w:sz w:val="24"/>
          <w:szCs w:val="24"/>
        </w:rPr>
        <w:t>4</w:t>
      </w:r>
      <w:r w:rsidRPr="00627491">
        <w:rPr>
          <w:sz w:val="24"/>
          <w:szCs w:val="24"/>
        </w:rPr>
        <w:t xml:space="preserve"> </w:t>
      </w:r>
      <w:proofErr w:type="spellStart"/>
      <w:r w:rsidRPr="00627491">
        <w:rPr>
          <w:sz w:val="24"/>
          <w:szCs w:val="24"/>
        </w:rPr>
        <w:t>млн.грн</w:t>
      </w:r>
      <w:proofErr w:type="spellEnd"/>
      <w:r w:rsidRPr="00627491">
        <w:rPr>
          <w:sz w:val="24"/>
          <w:szCs w:val="24"/>
        </w:rPr>
        <w:t>.), на середніх підприємствах – на 3</w:t>
      </w:r>
      <w:r w:rsidR="00957FAE" w:rsidRPr="00627491">
        <w:rPr>
          <w:sz w:val="24"/>
          <w:szCs w:val="24"/>
        </w:rPr>
        <w:t>2</w:t>
      </w:r>
      <w:r w:rsidRPr="00627491">
        <w:rPr>
          <w:sz w:val="24"/>
          <w:szCs w:val="24"/>
        </w:rPr>
        <w:t>,</w:t>
      </w:r>
      <w:r w:rsidR="00957FAE" w:rsidRPr="00627491">
        <w:rPr>
          <w:sz w:val="24"/>
          <w:szCs w:val="24"/>
        </w:rPr>
        <w:t>5</w:t>
      </w:r>
      <w:r w:rsidRPr="00627491">
        <w:rPr>
          <w:sz w:val="24"/>
          <w:szCs w:val="24"/>
        </w:rPr>
        <w:t> %  (склала 15</w:t>
      </w:r>
      <w:r w:rsidR="00957FAE" w:rsidRPr="00627491">
        <w:rPr>
          <w:sz w:val="24"/>
          <w:szCs w:val="24"/>
        </w:rPr>
        <w:t>723</w:t>
      </w:r>
      <w:r w:rsidRPr="00627491">
        <w:rPr>
          <w:sz w:val="24"/>
          <w:szCs w:val="24"/>
        </w:rPr>
        <w:t>,</w:t>
      </w:r>
      <w:r w:rsidR="00957FAE" w:rsidRPr="00627491">
        <w:rPr>
          <w:sz w:val="24"/>
          <w:szCs w:val="24"/>
        </w:rPr>
        <w:t>2</w:t>
      </w:r>
      <w:r w:rsidRPr="00627491">
        <w:rPr>
          <w:sz w:val="24"/>
          <w:szCs w:val="24"/>
        </w:rPr>
        <w:t xml:space="preserve"> </w:t>
      </w:r>
      <w:proofErr w:type="spellStart"/>
      <w:r w:rsidRPr="00627491">
        <w:rPr>
          <w:sz w:val="24"/>
          <w:szCs w:val="24"/>
        </w:rPr>
        <w:t>млн.грн</w:t>
      </w:r>
      <w:proofErr w:type="spellEnd"/>
      <w:r w:rsidRPr="00627491">
        <w:rPr>
          <w:sz w:val="24"/>
          <w:szCs w:val="24"/>
        </w:rPr>
        <w:t>.).</w:t>
      </w:r>
    </w:p>
    <w:p w14:paraId="7ABEBAAD" w14:textId="77777777" w:rsidR="007841F2" w:rsidRPr="00627491" w:rsidRDefault="007841F2" w:rsidP="00EF193B">
      <w:pPr>
        <w:spacing w:before="120" w:after="120"/>
        <w:jc w:val="center"/>
        <w:rPr>
          <w:rStyle w:val="afe"/>
          <w:b/>
          <w:bCs/>
          <w:sz w:val="24"/>
          <w:szCs w:val="24"/>
        </w:rPr>
      </w:pPr>
      <w:r w:rsidRPr="00627491">
        <w:rPr>
          <w:rStyle w:val="afe"/>
          <w:b/>
          <w:bCs/>
          <w:sz w:val="24"/>
          <w:szCs w:val="24"/>
        </w:rPr>
        <w:t>Обсяг реалізованої продукції та надходження до бюджетів</w:t>
      </w:r>
      <w:r w:rsidR="007338C1" w:rsidRPr="00627491">
        <w:rPr>
          <w:rStyle w:val="afe"/>
          <w:b/>
          <w:bCs/>
          <w:sz w:val="24"/>
          <w:szCs w:val="24"/>
        </w:rPr>
        <w:t xml:space="preserve"> </w:t>
      </w:r>
      <w:r w:rsidRPr="00627491">
        <w:rPr>
          <w:rStyle w:val="afe"/>
          <w:b/>
          <w:bCs/>
          <w:sz w:val="24"/>
          <w:szCs w:val="24"/>
        </w:rPr>
        <w:t xml:space="preserve">від діяльності </w:t>
      </w:r>
      <w:r w:rsidR="007338C1" w:rsidRPr="00627491">
        <w:rPr>
          <w:rStyle w:val="afe"/>
          <w:b/>
          <w:bCs/>
          <w:sz w:val="24"/>
          <w:szCs w:val="24"/>
        </w:rPr>
        <w:t>малого і середнього підприємництва</w:t>
      </w:r>
    </w:p>
    <w:p w14:paraId="020C74A4" w14:textId="7AD064D5" w:rsidR="00DD14A4" w:rsidRPr="00627491" w:rsidRDefault="0033641B" w:rsidP="00B35952">
      <w:pPr>
        <w:tabs>
          <w:tab w:val="left" w:pos="0"/>
        </w:tabs>
        <w:spacing w:after="120"/>
        <w:ind w:right="34" w:firstLine="709"/>
        <w:jc w:val="both"/>
        <w:rPr>
          <w:sz w:val="24"/>
          <w:szCs w:val="24"/>
        </w:rPr>
      </w:pPr>
      <w:r w:rsidRPr="00627491">
        <w:rPr>
          <w:sz w:val="24"/>
          <w:szCs w:val="24"/>
        </w:rPr>
        <w:t>За підсумками 201</w:t>
      </w:r>
      <w:r w:rsidR="00567A29" w:rsidRPr="00627491">
        <w:rPr>
          <w:sz w:val="24"/>
          <w:szCs w:val="24"/>
        </w:rPr>
        <w:t>9</w:t>
      </w:r>
      <w:r w:rsidRPr="00627491">
        <w:rPr>
          <w:sz w:val="24"/>
          <w:szCs w:val="24"/>
        </w:rPr>
        <w:t xml:space="preserve"> року підприємствами малого бізнесу було реалізовано продукції (товарів, послуг) на суму </w:t>
      </w:r>
      <w:r w:rsidR="00567A29" w:rsidRPr="00627491">
        <w:rPr>
          <w:sz w:val="24"/>
          <w:szCs w:val="24"/>
        </w:rPr>
        <w:t>3</w:t>
      </w:r>
      <w:r w:rsidR="00DD364D" w:rsidRPr="00627491">
        <w:rPr>
          <w:sz w:val="24"/>
          <w:szCs w:val="24"/>
        </w:rPr>
        <w:t>5110</w:t>
      </w:r>
      <w:r w:rsidR="004C7C33" w:rsidRPr="00627491">
        <w:rPr>
          <w:sz w:val="24"/>
          <w:szCs w:val="24"/>
        </w:rPr>
        <w:t>,</w:t>
      </w:r>
      <w:r w:rsidR="00567A29" w:rsidRPr="00627491">
        <w:rPr>
          <w:sz w:val="24"/>
          <w:szCs w:val="24"/>
        </w:rPr>
        <w:t>1</w:t>
      </w:r>
      <w:r w:rsidRPr="00627491">
        <w:rPr>
          <w:sz w:val="24"/>
          <w:szCs w:val="24"/>
        </w:rPr>
        <w:t xml:space="preserve"> млн</w:t>
      </w:r>
      <w:r w:rsidR="008D2762" w:rsidRPr="00627491">
        <w:rPr>
          <w:sz w:val="24"/>
          <w:szCs w:val="24"/>
        </w:rPr>
        <w:t> </w:t>
      </w:r>
      <w:r w:rsidRPr="00627491">
        <w:rPr>
          <w:sz w:val="24"/>
          <w:szCs w:val="24"/>
        </w:rPr>
        <w:t xml:space="preserve">грн, що на </w:t>
      </w:r>
      <w:r w:rsidR="00DD364D" w:rsidRPr="00627491">
        <w:rPr>
          <w:sz w:val="24"/>
          <w:szCs w:val="24"/>
        </w:rPr>
        <w:t>5</w:t>
      </w:r>
      <w:r w:rsidRPr="00627491">
        <w:rPr>
          <w:sz w:val="24"/>
          <w:szCs w:val="24"/>
        </w:rPr>
        <w:t>,</w:t>
      </w:r>
      <w:r w:rsidR="00DD364D" w:rsidRPr="00627491">
        <w:rPr>
          <w:sz w:val="24"/>
          <w:szCs w:val="24"/>
        </w:rPr>
        <w:t>7</w:t>
      </w:r>
      <w:r w:rsidR="00C7472E" w:rsidRPr="00627491">
        <w:rPr>
          <w:sz w:val="24"/>
          <w:szCs w:val="24"/>
        </w:rPr>
        <w:t> </w:t>
      </w:r>
      <w:r w:rsidRPr="00627491">
        <w:rPr>
          <w:sz w:val="24"/>
          <w:szCs w:val="24"/>
        </w:rPr>
        <w:t xml:space="preserve">%, </w:t>
      </w:r>
      <w:r w:rsidR="00200F0F" w:rsidRPr="00627491">
        <w:rPr>
          <w:sz w:val="24"/>
          <w:szCs w:val="24"/>
        </w:rPr>
        <w:t>більше</w:t>
      </w:r>
      <w:r w:rsidRPr="00627491">
        <w:rPr>
          <w:sz w:val="24"/>
          <w:szCs w:val="24"/>
        </w:rPr>
        <w:t>, ніж у 201</w:t>
      </w:r>
      <w:r w:rsidR="00567A29" w:rsidRPr="00627491">
        <w:rPr>
          <w:sz w:val="24"/>
          <w:szCs w:val="24"/>
        </w:rPr>
        <w:t>8</w:t>
      </w:r>
      <w:r w:rsidRPr="00627491">
        <w:rPr>
          <w:sz w:val="24"/>
          <w:szCs w:val="24"/>
        </w:rPr>
        <w:t xml:space="preserve"> році. Частка малих підприємств у загальному обсязі реалізованої продукції (товарів, послуг) </w:t>
      </w:r>
      <w:r w:rsidR="00DD14A4" w:rsidRPr="00627491">
        <w:rPr>
          <w:sz w:val="24"/>
          <w:szCs w:val="24"/>
        </w:rPr>
        <w:t xml:space="preserve">по </w:t>
      </w:r>
      <w:r w:rsidRPr="00627491">
        <w:rPr>
          <w:sz w:val="24"/>
          <w:szCs w:val="24"/>
        </w:rPr>
        <w:t xml:space="preserve">області </w:t>
      </w:r>
      <w:r w:rsidR="00567A29" w:rsidRPr="00627491">
        <w:rPr>
          <w:sz w:val="24"/>
          <w:szCs w:val="24"/>
        </w:rPr>
        <w:t>збільшилась</w:t>
      </w:r>
      <w:r w:rsidR="00200F0F" w:rsidRPr="00627491">
        <w:rPr>
          <w:sz w:val="24"/>
          <w:szCs w:val="24"/>
        </w:rPr>
        <w:t xml:space="preserve"> </w:t>
      </w:r>
      <w:r w:rsidR="00E749BF" w:rsidRPr="00627491">
        <w:rPr>
          <w:sz w:val="24"/>
          <w:szCs w:val="24"/>
        </w:rPr>
        <w:t xml:space="preserve">з </w:t>
      </w:r>
      <w:r w:rsidR="00C7472E" w:rsidRPr="00627491">
        <w:rPr>
          <w:sz w:val="24"/>
          <w:szCs w:val="24"/>
        </w:rPr>
        <w:t>7</w:t>
      </w:r>
      <w:r w:rsidR="00E749BF" w:rsidRPr="00627491">
        <w:rPr>
          <w:sz w:val="24"/>
          <w:szCs w:val="24"/>
        </w:rPr>
        <w:t>,</w:t>
      </w:r>
      <w:r w:rsidR="00567A29" w:rsidRPr="00627491">
        <w:rPr>
          <w:sz w:val="24"/>
          <w:szCs w:val="24"/>
        </w:rPr>
        <w:t>3</w:t>
      </w:r>
      <w:r w:rsidR="00E749BF" w:rsidRPr="00627491">
        <w:rPr>
          <w:sz w:val="24"/>
          <w:szCs w:val="24"/>
        </w:rPr>
        <w:t xml:space="preserve"> % </w:t>
      </w:r>
      <w:r w:rsidR="007058E7" w:rsidRPr="00627491">
        <w:rPr>
          <w:sz w:val="24"/>
          <w:szCs w:val="24"/>
        </w:rPr>
        <w:t>(</w:t>
      </w:r>
      <w:r w:rsidR="00E749BF" w:rsidRPr="00627491">
        <w:rPr>
          <w:sz w:val="24"/>
          <w:szCs w:val="24"/>
        </w:rPr>
        <w:t>201</w:t>
      </w:r>
      <w:r w:rsidR="00567A29" w:rsidRPr="00627491">
        <w:rPr>
          <w:sz w:val="24"/>
          <w:szCs w:val="24"/>
        </w:rPr>
        <w:t>8</w:t>
      </w:r>
      <w:r w:rsidR="00E749BF" w:rsidRPr="00627491">
        <w:rPr>
          <w:sz w:val="24"/>
          <w:szCs w:val="24"/>
        </w:rPr>
        <w:t xml:space="preserve"> р</w:t>
      </w:r>
      <w:r w:rsidR="007058E7" w:rsidRPr="00627491">
        <w:rPr>
          <w:sz w:val="24"/>
          <w:szCs w:val="24"/>
        </w:rPr>
        <w:t>ік)</w:t>
      </w:r>
      <w:r w:rsidR="00E749BF" w:rsidRPr="00627491">
        <w:rPr>
          <w:sz w:val="24"/>
          <w:szCs w:val="24"/>
        </w:rPr>
        <w:t xml:space="preserve"> </w:t>
      </w:r>
      <w:r w:rsidRPr="00627491">
        <w:rPr>
          <w:sz w:val="24"/>
          <w:szCs w:val="24"/>
        </w:rPr>
        <w:t xml:space="preserve">до </w:t>
      </w:r>
      <w:r w:rsidR="00567A29" w:rsidRPr="00627491">
        <w:rPr>
          <w:sz w:val="24"/>
          <w:szCs w:val="24"/>
        </w:rPr>
        <w:t>8</w:t>
      </w:r>
      <w:r w:rsidRPr="00627491">
        <w:rPr>
          <w:sz w:val="24"/>
          <w:szCs w:val="24"/>
        </w:rPr>
        <w:t>,</w:t>
      </w:r>
      <w:r w:rsidR="00DD364D" w:rsidRPr="00627491">
        <w:rPr>
          <w:sz w:val="24"/>
          <w:szCs w:val="24"/>
        </w:rPr>
        <w:t>1</w:t>
      </w:r>
      <w:r w:rsidRPr="00627491">
        <w:rPr>
          <w:sz w:val="24"/>
          <w:szCs w:val="24"/>
        </w:rPr>
        <w:t> %</w:t>
      </w:r>
      <w:r w:rsidR="00DD14A4" w:rsidRPr="00627491">
        <w:rPr>
          <w:sz w:val="24"/>
          <w:szCs w:val="24"/>
        </w:rPr>
        <w:t xml:space="preserve"> </w:t>
      </w:r>
      <w:r w:rsidR="007058E7" w:rsidRPr="00627491">
        <w:rPr>
          <w:sz w:val="24"/>
          <w:szCs w:val="24"/>
        </w:rPr>
        <w:t>(</w:t>
      </w:r>
      <w:r w:rsidR="00E749BF" w:rsidRPr="00627491">
        <w:rPr>
          <w:sz w:val="24"/>
          <w:szCs w:val="24"/>
        </w:rPr>
        <w:t>201</w:t>
      </w:r>
      <w:r w:rsidR="00567A29" w:rsidRPr="00627491">
        <w:rPr>
          <w:sz w:val="24"/>
          <w:szCs w:val="24"/>
        </w:rPr>
        <w:t>9</w:t>
      </w:r>
      <w:r w:rsidR="007058E7" w:rsidRPr="00627491">
        <w:rPr>
          <w:sz w:val="24"/>
          <w:szCs w:val="24"/>
        </w:rPr>
        <w:t> рік)</w:t>
      </w:r>
      <w:r w:rsidR="00200F0F" w:rsidRPr="00627491">
        <w:rPr>
          <w:sz w:val="24"/>
          <w:szCs w:val="24"/>
        </w:rPr>
        <w:t>.</w:t>
      </w:r>
      <w:r w:rsidRPr="00627491">
        <w:rPr>
          <w:sz w:val="24"/>
          <w:szCs w:val="24"/>
        </w:rPr>
        <w:t xml:space="preserve"> </w:t>
      </w:r>
      <w:r w:rsidR="004B4584" w:rsidRPr="00627491">
        <w:rPr>
          <w:sz w:val="24"/>
          <w:szCs w:val="24"/>
        </w:rPr>
        <w:t>Це найвищий показник з 2014 року. Проте, п</w:t>
      </w:r>
      <w:r w:rsidR="00567A29" w:rsidRPr="00627491">
        <w:rPr>
          <w:sz w:val="24"/>
          <w:szCs w:val="24"/>
        </w:rPr>
        <w:t>опри збільшення</w:t>
      </w:r>
      <w:r w:rsidR="00F14F2E" w:rsidRPr="00627491">
        <w:rPr>
          <w:sz w:val="24"/>
          <w:szCs w:val="24"/>
        </w:rPr>
        <w:t xml:space="preserve"> </w:t>
      </w:r>
      <w:r w:rsidR="00604227" w:rsidRPr="00627491">
        <w:rPr>
          <w:sz w:val="24"/>
          <w:szCs w:val="24"/>
        </w:rPr>
        <w:t xml:space="preserve">питомої ваги малих підприємств у загальному обсязі реалізованої продукції </w:t>
      </w:r>
      <w:r w:rsidR="00670372" w:rsidRPr="00627491">
        <w:rPr>
          <w:sz w:val="24"/>
          <w:szCs w:val="24"/>
        </w:rPr>
        <w:t>(</w:t>
      </w:r>
      <w:r w:rsidR="009972BD" w:rsidRPr="00627491">
        <w:rPr>
          <w:sz w:val="24"/>
          <w:szCs w:val="24"/>
        </w:rPr>
        <w:t xml:space="preserve">в тому числі за рахунок зменшення </w:t>
      </w:r>
      <w:r w:rsidR="004D6378" w:rsidRPr="00627491">
        <w:rPr>
          <w:sz w:val="24"/>
          <w:szCs w:val="24"/>
        </w:rPr>
        <w:t xml:space="preserve">у 2019 році </w:t>
      </w:r>
      <w:r w:rsidR="009972BD" w:rsidRPr="00627491">
        <w:rPr>
          <w:sz w:val="24"/>
          <w:szCs w:val="24"/>
        </w:rPr>
        <w:t>обсягу реалізації великих підприємств</w:t>
      </w:r>
      <w:r w:rsidR="004D6378" w:rsidRPr="00627491">
        <w:rPr>
          <w:sz w:val="24"/>
          <w:szCs w:val="24"/>
        </w:rPr>
        <w:t xml:space="preserve"> на 10,6 %</w:t>
      </w:r>
      <w:r w:rsidR="009972BD" w:rsidRPr="00627491">
        <w:rPr>
          <w:sz w:val="24"/>
          <w:szCs w:val="24"/>
        </w:rPr>
        <w:t>)</w:t>
      </w:r>
      <w:r w:rsidR="00567A29" w:rsidRPr="00627491">
        <w:rPr>
          <w:sz w:val="24"/>
          <w:szCs w:val="24"/>
        </w:rPr>
        <w:t xml:space="preserve">, </w:t>
      </w:r>
      <w:r w:rsidR="00604227" w:rsidRPr="00627491">
        <w:rPr>
          <w:sz w:val="24"/>
          <w:szCs w:val="24"/>
        </w:rPr>
        <w:t xml:space="preserve">цей показник </w:t>
      </w:r>
      <w:r w:rsidR="00DD14A4" w:rsidRPr="00627491">
        <w:rPr>
          <w:sz w:val="24"/>
          <w:szCs w:val="24"/>
        </w:rPr>
        <w:t>залишається</w:t>
      </w:r>
      <w:r w:rsidRPr="00627491">
        <w:rPr>
          <w:sz w:val="24"/>
          <w:szCs w:val="24"/>
        </w:rPr>
        <w:t xml:space="preserve"> </w:t>
      </w:r>
      <w:r w:rsidR="00BB7919" w:rsidRPr="00627491">
        <w:rPr>
          <w:sz w:val="24"/>
          <w:szCs w:val="24"/>
        </w:rPr>
        <w:t>невелик</w:t>
      </w:r>
      <w:r w:rsidR="00604227" w:rsidRPr="00627491">
        <w:rPr>
          <w:sz w:val="24"/>
          <w:szCs w:val="24"/>
        </w:rPr>
        <w:t>им</w:t>
      </w:r>
      <w:r w:rsidR="00DD14A4" w:rsidRPr="00627491">
        <w:rPr>
          <w:sz w:val="24"/>
          <w:szCs w:val="24"/>
        </w:rPr>
        <w:t xml:space="preserve"> (в середньому по Україні </w:t>
      </w:r>
      <w:r w:rsidR="00200F0F" w:rsidRPr="00627491">
        <w:rPr>
          <w:sz w:val="24"/>
          <w:szCs w:val="24"/>
        </w:rPr>
        <w:t>в</w:t>
      </w:r>
      <w:r w:rsidR="00604227" w:rsidRPr="00627491">
        <w:rPr>
          <w:sz w:val="24"/>
          <w:szCs w:val="24"/>
        </w:rPr>
        <w:t>і</w:t>
      </w:r>
      <w:r w:rsidR="00200F0F" w:rsidRPr="00627491">
        <w:rPr>
          <w:sz w:val="24"/>
          <w:szCs w:val="24"/>
        </w:rPr>
        <w:t xml:space="preserve">н складає </w:t>
      </w:r>
      <w:r w:rsidR="00DD14A4" w:rsidRPr="00627491">
        <w:rPr>
          <w:sz w:val="24"/>
          <w:szCs w:val="24"/>
        </w:rPr>
        <w:t>1</w:t>
      </w:r>
      <w:r w:rsidR="000273CF" w:rsidRPr="00627491">
        <w:rPr>
          <w:sz w:val="24"/>
          <w:szCs w:val="24"/>
        </w:rPr>
        <w:t>9</w:t>
      </w:r>
      <w:r w:rsidR="00DD14A4" w:rsidRPr="00627491">
        <w:rPr>
          <w:sz w:val="24"/>
          <w:szCs w:val="24"/>
        </w:rPr>
        <w:t>,</w:t>
      </w:r>
      <w:r w:rsidR="00DD364D" w:rsidRPr="00627491">
        <w:rPr>
          <w:sz w:val="24"/>
          <w:szCs w:val="24"/>
        </w:rPr>
        <w:t>1</w:t>
      </w:r>
      <w:r w:rsidR="004B4584" w:rsidRPr="00627491">
        <w:rPr>
          <w:sz w:val="24"/>
          <w:szCs w:val="24"/>
        </w:rPr>
        <w:t> %)</w:t>
      </w:r>
      <w:r w:rsidR="000273CF" w:rsidRPr="00627491">
        <w:rPr>
          <w:sz w:val="24"/>
          <w:szCs w:val="24"/>
        </w:rPr>
        <w:t>.</w:t>
      </w:r>
      <w:r w:rsidR="00BB7919" w:rsidRPr="00627491">
        <w:rPr>
          <w:sz w:val="24"/>
          <w:szCs w:val="24"/>
        </w:rPr>
        <w:t xml:space="preserve"> </w:t>
      </w:r>
      <w:r w:rsidR="00DD14A4" w:rsidRPr="00627491">
        <w:rPr>
          <w:sz w:val="24"/>
          <w:szCs w:val="24"/>
        </w:rPr>
        <w:t xml:space="preserve">Частка малих підприємств області в загальному обсязі реалізації всіх малих підприємств України склала </w:t>
      </w:r>
      <w:r w:rsidR="00F14F2E" w:rsidRPr="00627491">
        <w:rPr>
          <w:sz w:val="24"/>
          <w:szCs w:val="24"/>
        </w:rPr>
        <w:t>1</w:t>
      </w:r>
      <w:r w:rsidR="00DD14A4" w:rsidRPr="00627491">
        <w:rPr>
          <w:sz w:val="24"/>
          <w:szCs w:val="24"/>
        </w:rPr>
        <w:t>,</w:t>
      </w:r>
      <w:r w:rsidR="00F14F2E" w:rsidRPr="00627491">
        <w:rPr>
          <w:sz w:val="24"/>
          <w:szCs w:val="24"/>
        </w:rPr>
        <w:t>9</w:t>
      </w:r>
      <w:r w:rsidR="003946AE" w:rsidRPr="00627491">
        <w:rPr>
          <w:sz w:val="24"/>
          <w:szCs w:val="24"/>
        </w:rPr>
        <w:t> % (</w:t>
      </w:r>
      <w:r w:rsidR="00F14F2E" w:rsidRPr="00627491">
        <w:rPr>
          <w:sz w:val="24"/>
          <w:szCs w:val="24"/>
        </w:rPr>
        <w:t>на рівні 2018 року</w:t>
      </w:r>
      <w:r w:rsidR="003946AE" w:rsidRPr="00627491">
        <w:rPr>
          <w:sz w:val="24"/>
          <w:szCs w:val="24"/>
        </w:rPr>
        <w:t>).</w:t>
      </w:r>
    </w:p>
    <w:p w14:paraId="32E3595F" w14:textId="77777777" w:rsidR="006251D1" w:rsidRPr="00D9677F" w:rsidRDefault="006251D1" w:rsidP="00B35952">
      <w:pPr>
        <w:tabs>
          <w:tab w:val="left" w:pos="0"/>
        </w:tabs>
        <w:spacing w:after="120"/>
        <w:ind w:right="34" w:firstLine="709"/>
        <w:jc w:val="both"/>
        <w:rPr>
          <w:sz w:val="24"/>
          <w:szCs w:val="24"/>
        </w:rPr>
      </w:pPr>
      <w:r w:rsidRPr="00627491">
        <w:rPr>
          <w:sz w:val="24"/>
          <w:szCs w:val="24"/>
        </w:rPr>
        <w:t xml:space="preserve">Найбільш вагома частка обсягу реалізації малих підприємств </w:t>
      </w:r>
      <w:r w:rsidR="00154F54" w:rsidRPr="00627491">
        <w:rPr>
          <w:sz w:val="24"/>
          <w:szCs w:val="24"/>
        </w:rPr>
        <w:t>(</w:t>
      </w:r>
      <w:r w:rsidR="00F5625D" w:rsidRPr="00627491">
        <w:rPr>
          <w:sz w:val="24"/>
          <w:szCs w:val="24"/>
        </w:rPr>
        <w:t>46</w:t>
      </w:r>
      <w:r w:rsidR="00213C00" w:rsidRPr="00627491">
        <w:rPr>
          <w:sz w:val="24"/>
          <w:szCs w:val="24"/>
        </w:rPr>
        <w:t>,</w:t>
      </w:r>
      <w:r w:rsidR="00F5625D" w:rsidRPr="00627491">
        <w:rPr>
          <w:sz w:val="24"/>
          <w:szCs w:val="24"/>
        </w:rPr>
        <w:t>4</w:t>
      </w:r>
      <w:r w:rsidR="00EF193B" w:rsidRPr="00627491">
        <w:rPr>
          <w:sz w:val="24"/>
          <w:szCs w:val="24"/>
        </w:rPr>
        <w:t> </w:t>
      </w:r>
      <w:r w:rsidRPr="00627491">
        <w:rPr>
          <w:sz w:val="24"/>
          <w:szCs w:val="24"/>
        </w:rPr>
        <w:t>%</w:t>
      </w:r>
      <w:r w:rsidR="00154F54" w:rsidRPr="00627491">
        <w:rPr>
          <w:sz w:val="24"/>
          <w:szCs w:val="24"/>
        </w:rPr>
        <w:t xml:space="preserve"> </w:t>
      </w:r>
      <w:r w:rsidR="00FC3D36" w:rsidRPr="00627491">
        <w:rPr>
          <w:sz w:val="24"/>
          <w:szCs w:val="24"/>
        </w:rPr>
        <w:t xml:space="preserve"> у 201</w:t>
      </w:r>
      <w:r w:rsidR="00F5625D" w:rsidRPr="00627491">
        <w:rPr>
          <w:sz w:val="24"/>
          <w:szCs w:val="24"/>
        </w:rPr>
        <w:t>9</w:t>
      </w:r>
      <w:r w:rsidR="00FC3D36" w:rsidRPr="00627491">
        <w:rPr>
          <w:sz w:val="24"/>
          <w:szCs w:val="24"/>
        </w:rPr>
        <w:t xml:space="preserve"> році </w:t>
      </w:r>
      <w:r w:rsidR="00154F54" w:rsidRPr="00627491">
        <w:rPr>
          <w:sz w:val="24"/>
          <w:szCs w:val="24"/>
        </w:rPr>
        <w:t>проти 5</w:t>
      </w:r>
      <w:r w:rsidR="00F5625D" w:rsidRPr="00627491">
        <w:rPr>
          <w:sz w:val="24"/>
          <w:szCs w:val="24"/>
        </w:rPr>
        <w:t>0</w:t>
      </w:r>
      <w:r w:rsidR="00154F54" w:rsidRPr="00627491">
        <w:rPr>
          <w:sz w:val="24"/>
          <w:szCs w:val="24"/>
        </w:rPr>
        <w:t>,</w:t>
      </w:r>
      <w:r w:rsidR="00F5625D" w:rsidRPr="00627491">
        <w:rPr>
          <w:sz w:val="24"/>
          <w:szCs w:val="24"/>
        </w:rPr>
        <w:t>3</w:t>
      </w:r>
      <w:r w:rsidR="00EF193B" w:rsidRPr="00627491">
        <w:rPr>
          <w:sz w:val="24"/>
          <w:szCs w:val="24"/>
        </w:rPr>
        <w:t> </w:t>
      </w:r>
      <w:r w:rsidR="00154F54" w:rsidRPr="00627491">
        <w:rPr>
          <w:sz w:val="24"/>
          <w:szCs w:val="24"/>
        </w:rPr>
        <w:t>% у 201</w:t>
      </w:r>
      <w:r w:rsidR="00F5625D" w:rsidRPr="00627491">
        <w:rPr>
          <w:sz w:val="24"/>
          <w:szCs w:val="24"/>
        </w:rPr>
        <w:t>8</w:t>
      </w:r>
      <w:r w:rsidR="00154F54" w:rsidRPr="00627491">
        <w:rPr>
          <w:sz w:val="24"/>
          <w:szCs w:val="24"/>
        </w:rPr>
        <w:t xml:space="preserve"> році) </w:t>
      </w:r>
      <w:r w:rsidRPr="00627491">
        <w:rPr>
          <w:sz w:val="24"/>
          <w:szCs w:val="24"/>
        </w:rPr>
        <w:t xml:space="preserve">припадала на </w:t>
      </w:r>
      <w:r w:rsidR="00154F54" w:rsidRPr="00627491">
        <w:rPr>
          <w:sz w:val="24"/>
          <w:szCs w:val="24"/>
        </w:rPr>
        <w:t xml:space="preserve">оптову та роздрібну </w:t>
      </w:r>
      <w:r w:rsidRPr="00627491">
        <w:rPr>
          <w:sz w:val="24"/>
          <w:szCs w:val="24"/>
        </w:rPr>
        <w:t>торгівлю, ремонт авто</w:t>
      </w:r>
      <w:r w:rsidR="00154F54" w:rsidRPr="00627491">
        <w:rPr>
          <w:sz w:val="24"/>
          <w:szCs w:val="24"/>
        </w:rPr>
        <w:t>транспортних засобів і мотоциклів</w:t>
      </w:r>
      <w:r w:rsidRPr="00627491">
        <w:rPr>
          <w:sz w:val="24"/>
          <w:szCs w:val="24"/>
        </w:rPr>
        <w:t>. Продукція промисловості склала 1</w:t>
      </w:r>
      <w:r w:rsidR="00F5625D" w:rsidRPr="00627491">
        <w:rPr>
          <w:sz w:val="24"/>
          <w:szCs w:val="24"/>
        </w:rPr>
        <w:t>3</w:t>
      </w:r>
      <w:r w:rsidR="00154F54" w:rsidRPr="00627491">
        <w:rPr>
          <w:sz w:val="24"/>
          <w:szCs w:val="24"/>
        </w:rPr>
        <w:t>,</w:t>
      </w:r>
      <w:r w:rsidR="00F5625D" w:rsidRPr="00627491">
        <w:rPr>
          <w:sz w:val="24"/>
          <w:szCs w:val="24"/>
        </w:rPr>
        <w:t>5</w:t>
      </w:r>
      <w:r w:rsidR="00AD0326" w:rsidRPr="00627491">
        <w:rPr>
          <w:sz w:val="24"/>
          <w:szCs w:val="24"/>
        </w:rPr>
        <w:t> </w:t>
      </w:r>
      <w:r w:rsidRPr="00627491">
        <w:rPr>
          <w:sz w:val="24"/>
          <w:szCs w:val="24"/>
        </w:rPr>
        <w:t xml:space="preserve">% </w:t>
      </w:r>
      <w:r w:rsidR="00154F54" w:rsidRPr="00627491">
        <w:rPr>
          <w:sz w:val="24"/>
          <w:szCs w:val="24"/>
        </w:rPr>
        <w:t>(</w:t>
      </w:r>
      <w:r w:rsidR="00213C00" w:rsidRPr="00627491">
        <w:rPr>
          <w:sz w:val="24"/>
          <w:szCs w:val="24"/>
        </w:rPr>
        <w:t>у</w:t>
      </w:r>
      <w:r w:rsidR="00AD0326" w:rsidRPr="00627491">
        <w:rPr>
          <w:sz w:val="24"/>
          <w:szCs w:val="24"/>
        </w:rPr>
        <w:t> </w:t>
      </w:r>
      <w:r w:rsidR="00213C00" w:rsidRPr="00627491">
        <w:rPr>
          <w:sz w:val="24"/>
          <w:szCs w:val="24"/>
        </w:rPr>
        <w:t>201</w:t>
      </w:r>
      <w:r w:rsidR="00F5625D" w:rsidRPr="00627491">
        <w:rPr>
          <w:sz w:val="24"/>
          <w:szCs w:val="24"/>
        </w:rPr>
        <w:t>8</w:t>
      </w:r>
      <w:r w:rsidR="00AD0326" w:rsidRPr="00627491">
        <w:rPr>
          <w:sz w:val="24"/>
          <w:szCs w:val="24"/>
        </w:rPr>
        <w:t> </w:t>
      </w:r>
      <w:r w:rsidR="00213C00" w:rsidRPr="00627491">
        <w:rPr>
          <w:sz w:val="24"/>
          <w:szCs w:val="24"/>
        </w:rPr>
        <w:t>році – 1</w:t>
      </w:r>
      <w:r w:rsidR="00F5625D" w:rsidRPr="00627491">
        <w:rPr>
          <w:sz w:val="24"/>
          <w:szCs w:val="24"/>
        </w:rPr>
        <w:t>5</w:t>
      </w:r>
      <w:r w:rsidR="00213C00" w:rsidRPr="00627491">
        <w:rPr>
          <w:sz w:val="24"/>
          <w:szCs w:val="24"/>
        </w:rPr>
        <w:t>,</w:t>
      </w:r>
      <w:r w:rsidR="00F5625D" w:rsidRPr="00627491">
        <w:rPr>
          <w:sz w:val="24"/>
          <w:szCs w:val="24"/>
        </w:rPr>
        <w:t>0</w:t>
      </w:r>
      <w:r w:rsidR="00213C00" w:rsidRPr="00627491">
        <w:rPr>
          <w:sz w:val="24"/>
          <w:szCs w:val="24"/>
        </w:rPr>
        <w:t> %</w:t>
      </w:r>
      <w:r w:rsidR="00154F54" w:rsidRPr="00627491">
        <w:rPr>
          <w:sz w:val="24"/>
          <w:szCs w:val="24"/>
        </w:rPr>
        <w:t xml:space="preserve">) </w:t>
      </w:r>
      <w:r w:rsidRPr="00627491">
        <w:rPr>
          <w:sz w:val="24"/>
          <w:szCs w:val="24"/>
        </w:rPr>
        <w:t xml:space="preserve">загального обсягу реалізації малих підприємств; </w:t>
      </w:r>
      <w:r w:rsidR="00AA6491" w:rsidRPr="00627491">
        <w:rPr>
          <w:sz w:val="24"/>
          <w:szCs w:val="24"/>
        </w:rPr>
        <w:t xml:space="preserve"> </w:t>
      </w:r>
      <w:r w:rsidR="00213C00" w:rsidRPr="00627491">
        <w:rPr>
          <w:sz w:val="24"/>
          <w:szCs w:val="24"/>
        </w:rPr>
        <w:t>сільського, лісового та рибного господарства – 1</w:t>
      </w:r>
      <w:r w:rsidR="00F5625D" w:rsidRPr="00627491">
        <w:rPr>
          <w:sz w:val="24"/>
          <w:szCs w:val="24"/>
        </w:rPr>
        <w:t>2</w:t>
      </w:r>
      <w:r w:rsidR="00213C00" w:rsidRPr="00627491">
        <w:rPr>
          <w:sz w:val="24"/>
          <w:szCs w:val="24"/>
        </w:rPr>
        <w:t>,</w:t>
      </w:r>
      <w:r w:rsidR="00F5625D" w:rsidRPr="00627491">
        <w:rPr>
          <w:sz w:val="24"/>
          <w:szCs w:val="24"/>
        </w:rPr>
        <w:t>8</w:t>
      </w:r>
      <w:r w:rsidR="00213C00" w:rsidRPr="00627491">
        <w:rPr>
          <w:sz w:val="24"/>
          <w:szCs w:val="24"/>
        </w:rPr>
        <w:t> % (у 201</w:t>
      </w:r>
      <w:r w:rsidR="007A5BF7" w:rsidRPr="00627491">
        <w:rPr>
          <w:sz w:val="24"/>
          <w:szCs w:val="24"/>
        </w:rPr>
        <w:t>8</w:t>
      </w:r>
      <w:r w:rsidR="00213C00" w:rsidRPr="00627491">
        <w:rPr>
          <w:sz w:val="24"/>
          <w:szCs w:val="24"/>
        </w:rPr>
        <w:t xml:space="preserve"> році – </w:t>
      </w:r>
      <w:r w:rsidR="006328D1" w:rsidRPr="00627491">
        <w:rPr>
          <w:sz w:val="24"/>
          <w:szCs w:val="24"/>
        </w:rPr>
        <w:t>1</w:t>
      </w:r>
      <w:r w:rsidR="007A5BF7" w:rsidRPr="00627491">
        <w:rPr>
          <w:sz w:val="24"/>
          <w:szCs w:val="24"/>
        </w:rPr>
        <w:t>0</w:t>
      </w:r>
      <w:r w:rsidR="00213C00" w:rsidRPr="00627491">
        <w:rPr>
          <w:sz w:val="24"/>
          <w:szCs w:val="24"/>
        </w:rPr>
        <w:t>,</w:t>
      </w:r>
      <w:r w:rsidR="007A5BF7" w:rsidRPr="00627491">
        <w:rPr>
          <w:sz w:val="24"/>
          <w:szCs w:val="24"/>
        </w:rPr>
        <w:t>6</w:t>
      </w:r>
      <w:r w:rsidR="00213C00" w:rsidRPr="00627491">
        <w:rPr>
          <w:sz w:val="24"/>
          <w:szCs w:val="24"/>
        </w:rPr>
        <w:t xml:space="preserve"> %), </w:t>
      </w:r>
      <w:r w:rsidR="00AA6491" w:rsidRPr="00627491">
        <w:rPr>
          <w:sz w:val="24"/>
          <w:szCs w:val="24"/>
        </w:rPr>
        <w:t>будівництва</w:t>
      </w:r>
      <w:r w:rsidRPr="00627491">
        <w:rPr>
          <w:sz w:val="24"/>
          <w:szCs w:val="24"/>
        </w:rPr>
        <w:t xml:space="preserve"> – </w:t>
      </w:r>
      <w:r w:rsidR="007A5BF7" w:rsidRPr="00627491">
        <w:rPr>
          <w:sz w:val="24"/>
          <w:szCs w:val="24"/>
        </w:rPr>
        <w:t>10</w:t>
      </w:r>
      <w:r w:rsidRPr="00627491">
        <w:rPr>
          <w:sz w:val="24"/>
          <w:szCs w:val="24"/>
        </w:rPr>
        <w:t>,</w:t>
      </w:r>
      <w:r w:rsidR="007A5BF7" w:rsidRPr="00627491">
        <w:rPr>
          <w:sz w:val="24"/>
          <w:szCs w:val="24"/>
        </w:rPr>
        <w:t>4</w:t>
      </w:r>
      <w:r w:rsidRPr="00627491">
        <w:rPr>
          <w:sz w:val="24"/>
          <w:szCs w:val="24"/>
        </w:rPr>
        <w:t xml:space="preserve"> %</w:t>
      </w:r>
      <w:r w:rsidR="00AA6491" w:rsidRPr="00627491">
        <w:rPr>
          <w:sz w:val="24"/>
          <w:szCs w:val="24"/>
        </w:rPr>
        <w:t xml:space="preserve"> (</w:t>
      </w:r>
      <w:r w:rsidR="00DE7883" w:rsidRPr="00627491">
        <w:rPr>
          <w:sz w:val="24"/>
          <w:szCs w:val="24"/>
        </w:rPr>
        <w:t>у 201</w:t>
      </w:r>
      <w:r w:rsidR="007A5BF7" w:rsidRPr="00627491">
        <w:rPr>
          <w:sz w:val="24"/>
          <w:szCs w:val="24"/>
        </w:rPr>
        <w:t>8</w:t>
      </w:r>
      <w:r w:rsidR="00DE7883" w:rsidRPr="00627491">
        <w:rPr>
          <w:sz w:val="24"/>
          <w:szCs w:val="24"/>
        </w:rPr>
        <w:t xml:space="preserve"> році –</w:t>
      </w:r>
      <w:r w:rsidR="006328D1" w:rsidRPr="00627491">
        <w:rPr>
          <w:sz w:val="24"/>
          <w:szCs w:val="24"/>
        </w:rPr>
        <w:t xml:space="preserve"> </w:t>
      </w:r>
      <w:r w:rsidR="007A5BF7" w:rsidRPr="00627491">
        <w:rPr>
          <w:sz w:val="24"/>
          <w:szCs w:val="24"/>
        </w:rPr>
        <w:t>9</w:t>
      </w:r>
      <w:r w:rsidR="00DE7883" w:rsidRPr="00627491">
        <w:rPr>
          <w:sz w:val="24"/>
          <w:szCs w:val="24"/>
        </w:rPr>
        <w:t>,</w:t>
      </w:r>
      <w:r w:rsidR="007A5BF7" w:rsidRPr="00627491">
        <w:rPr>
          <w:sz w:val="24"/>
          <w:szCs w:val="24"/>
        </w:rPr>
        <w:t>8</w:t>
      </w:r>
      <w:r w:rsidR="00DE7883" w:rsidRPr="00627491">
        <w:rPr>
          <w:sz w:val="24"/>
          <w:szCs w:val="24"/>
        </w:rPr>
        <w:t> %)</w:t>
      </w:r>
      <w:r w:rsidR="00213C00" w:rsidRPr="00627491">
        <w:rPr>
          <w:sz w:val="24"/>
          <w:szCs w:val="24"/>
        </w:rPr>
        <w:t>.</w:t>
      </w:r>
      <w:r w:rsidR="00AA6491" w:rsidRPr="00D9677F">
        <w:rPr>
          <w:sz w:val="24"/>
          <w:szCs w:val="24"/>
        </w:rPr>
        <w:t xml:space="preserve"> </w:t>
      </w:r>
    </w:p>
    <w:p w14:paraId="56E86848" w14:textId="77777777" w:rsidR="006251D1" w:rsidRPr="00D9677F" w:rsidRDefault="007E4FDB" w:rsidP="00B35952">
      <w:pPr>
        <w:tabs>
          <w:tab w:val="left" w:pos="0"/>
        </w:tabs>
        <w:spacing w:after="120"/>
        <w:ind w:right="34" w:firstLine="709"/>
        <w:jc w:val="both"/>
        <w:rPr>
          <w:sz w:val="24"/>
          <w:szCs w:val="24"/>
        </w:rPr>
      </w:pPr>
      <w:r w:rsidRPr="00D9677F">
        <w:rPr>
          <w:sz w:val="24"/>
          <w:szCs w:val="24"/>
        </w:rPr>
        <w:t>Більше п</w:t>
      </w:r>
      <w:r w:rsidR="005F65DF" w:rsidRPr="00D9677F">
        <w:rPr>
          <w:sz w:val="24"/>
          <w:szCs w:val="24"/>
        </w:rPr>
        <w:t>оловин</w:t>
      </w:r>
      <w:r w:rsidRPr="00D9677F">
        <w:rPr>
          <w:sz w:val="24"/>
          <w:szCs w:val="24"/>
        </w:rPr>
        <w:t>и</w:t>
      </w:r>
      <w:r w:rsidR="006251D1" w:rsidRPr="00D9677F">
        <w:rPr>
          <w:sz w:val="24"/>
          <w:szCs w:val="24"/>
        </w:rPr>
        <w:t xml:space="preserve"> обсягу реалізації припадал</w:t>
      </w:r>
      <w:r w:rsidRPr="00D9677F">
        <w:rPr>
          <w:sz w:val="24"/>
          <w:szCs w:val="24"/>
        </w:rPr>
        <w:t>о</w:t>
      </w:r>
      <w:r w:rsidR="006251D1" w:rsidRPr="00D9677F">
        <w:rPr>
          <w:sz w:val="24"/>
          <w:szCs w:val="24"/>
        </w:rPr>
        <w:t xml:space="preserve"> на </w:t>
      </w:r>
      <w:r w:rsidR="00226F69" w:rsidRPr="00D9677F">
        <w:rPr>
          <w:sz w:val="24"/>
          <w:szCs w:val="24"/>
        </w:rPr>
        <w:t xml:space="preserve">малі </w:t>
      </w:r>
      <w:r w:rsidR="006251D1" w:rsidRPr="00D9677F">
        <w:rPr>
          <w:sz w:val="24"/>
          <w:szCs w:val="24"/>
        </w:rPr>
        <w:t>підприємства міст Маріуполя (</w:t>
      </w:r>
      <w:r w:rsidR="00E13866" w:rsidRPr="00D9677F">
        <w:rPr>
          <w:sz w:val="24"/>
          <w:szCs w:val="24"/>
        </w:rPr>
        <w:t>3</w:t>
      </w:r>
      <w:r w:rsidR="008D3CC9" w:rsidRPr="00D9677F">
        <w:rPr>
          <w:sz w:val="24"/>
          <w:szCs w:val="24"/>
        </w:rPr>
        <w:t>8</w:t>
      </w:r>
      <w:r w:rsidR="006251D1" w:rsidRPr="00D9677F">
        <w:rPr>
          <w:sz w:val="24"/>
          <w:szCs w:val="24"/>
        </w:rPr>
        <w:t>,</w:t>
      </w:r>
      <w:r w:rsidR="008D3CC9" w:rsidRPr="00D9677F">
        <w:rPr>
          <w:sz w:val="24"/>
          <w:szCs w:val="24"/>
        </w:rPr>
        <w:t>1</w:t>
      </w:r>
      <w:r w:rsidR="006251D1" w:rsidRPr="00D9677F">
        <w:rPr>
          <w:sz w:val="24"/>
          <w:szCs w:val="24"/>
        </w:rPr>
        <w:t xml:space="preserve"> %), </w:t>
      </w:r>
      <w:r w:rsidR="00226F69" w:rsidRPr="00D9677F">
        <w:rPr>
          <w:sz w:val="24"/>
          <w:szCs w:val="24"/>
        </w:rPr>
        <w:t>Краматорська (</w:t>
      </w:r>
      <w:r w:rsidRPr="00D9677F">
        <w:rPr>
          <w:sz w:val="24"/>
          <w:szCs w:val="24"/>
        </w:rPr>
        <w:t>1</w:t>
      </w:r>
      <w:r w:rsidR="004B4584" w:rsidRPr="00D9677F">
        <w:rPr>
          <w:sz w:val="24"/>
          <w:szCs w:val="24"/>
        </w:rPr>
        <w:t>0</w:t>
      </w:r>
      <w:r w:rsidR="00226F69" w:rsidRPr="00D9677F">
        <w:rPr>
          <w:sz w:val="24"/>
          <w:szCs w:val="24"/>
        </w:rPr>
        <w:t>,</w:t>
      </w:r>
      <w:r w:rsidR="004B4584" w:rsidRPr="00D9677F">
        <w:rPr>
          <w:sz w:val="24"/>
          <w:szCs w:val="24"/>
        </w:rPr>
        <w:t>6</w:t>
      </w:r>
      <w:r w:rsidR="00226F69" w:rsidRPr="00D9677F">
        <w:rPr>
          <w:sz w:val="24"/>
          <w:szCs w:val="24"/>
        </w:rPr>
        <w:t xml:space="preserve"> %), </w:t>
      </w:r>
      <w:r w:rsidR="00D27B86" w:rsidRPr="00D9677F">
        <w:rPr>
          <w:sz w:val="24"/>
          <w:szCs w:val="24"/>
        </w:rPr>
        <w:t>Слов’янськ</w:t>
      </w:r>
      <w:r w:rsidR="005F65DF" w:rsidRPr="00D9677F">
        <w:rPr>
          <w:sz w:val="24"/>
          <w:szCs w:val="24"/>
        </w:rPr>
        <w:t>а</w:t>
      </w:r>
      <w:r w:rsidR="00226F69" w:rsidRPr="00D9677F">
        <w:rPr>
          <w:sz w:val="24"/>
          <w:szCs w:val="24"/>
        </w:rPr>
        <w:t xml:space="preserve"> (</w:t>
      </w:r>
      <w:r w:rsidR="004B4584" w:rsidRPr="00D9677F">
        <w:rPr>
          <w:sz w:val="24"/>
          <w:szCs w:val="24"/>
        </w:rPr>
        <w:t>7</w:t>
      </w:r>
      <w:r w:rsidR="006251D1" w:rsidRPr="00D9677F">
        <w:rPr>
          <w:sz w:val="24"/>
          <w:szCs w:val="24"/>
        </w:rPr>
        <w:t>,</w:t>
      </w:r>
      <w:r w:rsidR="004B4584" w:rsidRPr="00D9677F">
        <w:rPr>
          <w:sz w:val="24"/>
          <w:szCs w:val="24"/>
        </w:rPr>
        <w:t>8</w:t>
      </w:r>
      <w:r w:rsidR="00226F69" w:rsidRPr="00D9677F">
        <w:rPr>
          <w:sz w:val="24"/>
          <w:szCs w:val="24"/>
        </w:rPr>
        <w:t> %).</w:t>
      </w:r>
      <w:r w:rsidR="006251D1" w:rsidRPr="00D9677F">
        <w:rPr>
          <w:sz w:val="24"/>
          <w:szCs w:val="24"/>
        </w:rPr>
        <w:t xml:space="preserve"> </w:t>
      </w:r>
    </w:p>
    <w:p w14:paraId="2CF569AD" w14:textId="3122F86E" w:rsidR="006251D1" w:rsidRPr="00627491" w:rsidRDefault="006251D1" w:rsidP="00B35952">
      <w:pPr>
        <w:tabs>
          <w:tab w:val="left" w:pos="0"/>
        </w:tabs>
        <w:spacing w:after="120"/>
        <w:ind w:right="34" w:firstLine="709"/>
        <w:jc w:val="both"/>
        <w:rPr>
          <w:sz w:val="24"/>
          <w:szCs w:val="24"/>
        </w:rPr>
      </w:pPr>
      <w:r w:rsidRPr="00627491">
        <w:rPr>
          <w:sz w:val="24"/>
          <w:szCs w:val="24"/>
        </w:rPr>
        <w:lastRenderedPageBreak/>
        <w:t>Підприємствами середнього бізнесу у 201</w:t>
      </w:r>
      <w:r w:rsidR="004B4584" w:rsidRPr="00627491">
        <w:rPr>
          <w:sz w:val="24"/>
          <w:szCs w:val="24"/>
        </w:rPr>
        <w:t>9</w:t>
      </w:r>
      <w:r w:rsidRPr="00627491">
        <w:rPr>
          <w:sz w:val="24"/>
          <w:szCs w:val="24"/>
        </w:rPr>
        <w:t xml:space="preserve"> році  було реалізовано продукції</w:t>
      </w:r>
      <w:r w:rsidR="00321185" w:rsidRPr="00627491">
        <w:rPr>
          <w:sz w:val="24"/>
          <w:szCs w:val="24"/>
        </w:rPr>
        <w:t xml:space="preserve"> (товарів, послуг)</w:t>
      </w:r>
      <w:r w:rsidRPr="00627491">
        <w:rPr>
          <w:sz w:val="24"/>
          <w:szCs w:val="24"/>
        </w:rPr>
        <w:t xml:space="preserve"> </w:t>
      </w:r>
      <w:r w:rsidR="00CD7F47" w:rsidRPr="00627491">
        <w:rPr>
          <w:sz w:val="24"/>
          <w:szCs w:val="24"/>
        </w:rPr>
        <w:t xml:space="preserve">на суму </w:t>
      </w:r>
      <w:r w:rsidR="00D72E9D" w:rsidRPr="00627491">
        <w:rPr>
          <w:sz w:val="24"/>
          <w:szCs w:val="24"/>
        </w:rPr>
        <w:t>9</w:t>
      </w:r>
      <w:r w:rsidR="00527CB6" w:rsidRPr="00627491">
        <w:rPr>
          <w:sz w:val="24"/>
          <w:szCs w:val="24"/>
        </w:rPr>
        <w:t>9826</w:t>
      </w:r>
      <w:r w:rsidR="00157F4B" w:rsidRPr="00627491">
        <w:rPr>
          <w:sz w:val="24"/>
          <w:szCs w:val="24"/>
        </w:rPr>
        <w:t>,</w:t>
      </w:r>
      <w:r w:rsidR="00527CB6" w:rsidRPr="00627491">
        <w:rPr>
          <w:sz w:val="24"/>
          <w:szCs w:val="24"/>
        </w:rPr>
        <w:t>4</w:t>
      </w:r>
      <w:r w:rsidRPr="00627491">
        <w:rPr>
          <w:sz w:val="24"/>
          <w:szCs w:val="24"/>
        </w:rPr>
        <w:t xml:space="preserve"> млн</w:t>
      </w:r>
      <w:r w:rsidR="008D2762" w:rsidRPr="00627491">
        <w:rPr>
          <w:sz w:val="24"/>
          <w:szCs w:val="24"/>
        </w:rPr>
        <w:t> </w:t>
      </w:r>
      <w:r w:rsidRPr="00627491">
        <w:rPr>
          <w:sz w:val="24"/>
          <w:szCs w:val="24"/>
        </w:rPr>
        <w:t xml:space="preserve">грн, що на </w:t>
      </w:r>
      <w:r w:rsidR="00527CB6" w:rsidRPr="00627491">
        <w:rPr>
          <w:sz w:val="24"/>
          <w:szCs w:val="24"/>
        </w:rPr>
        <w:t>7</w:t>
      </w:r>
      <w:r w:rsidRPr="00627491">
        <w:rPr>
          <w:sz w:val="24"/>
          <w:szCs w:val="24"/>
        </w:rPr>
        <w:t>,</w:t>
      </w:r>
      <w:r w:rsidR="00527CB6" w:rsidRPr="00627491">
        <w:rPr>
          <w:sz w:val="24"/>
          <w:szCs w:val="24"/>
        </w:rPr>
        <w:t>4</w:t>
      </w:r>
      <w:r w:rsidR="00CD7F47" w:rsidRPr="00627491">
        <w:rPr>
          <w:sz w:val="24"/>
          <w:szCs w:val="24"/>
        </w:rPr>
        <w:t xml:space="preserve"> %</w:t>
      </w:r>
      <w:r w:rsidRPr="00627491">
        <w:rPr>
          <w:sz w:val="24"/>
          <w:szCs w:val="24"/>
        </w:rPr>
        <w:t xml:space="preserve"> </w:t>
      </w:r>
      <w:r w:rsidR="00D72E9D" w:rsidRPr="00627491">
        <w:rPr>
          <w:sz w:val="24"/>
          <w:szCs w:val="24"/>
        </w:rPr>
        <w:t>більше</w:t>
      </w:r>
      <w:r w:rsidRPr="00627491">
        <w:rPr>
          <w:sz w:val="24"/>
          <w:szCs w:val="24"/>
        </w:rPr>
        <w:t>, ніж у попередньому році. Частка середніх підприємств у загальному обсязі реалізованої продукції (</w:t>
      </w:r>
      <w:r w:rsidR="00CD7F47" w:rsidRPr="00627491">
        <w:rPr>
          <w:sz w:val="24"/>
          <w:szCs w:val="24"/>
        </w:rPr>
        <w:t>товарів</w:t>
      </w:r>
      <w:r w:rsidRPr="00627491">
        <w:rPr>
          <w:sz w:val="24"/>
          <w:szCs w:val="24"/>
        </w:rPr>
        <w:t xml:space="preserve">, послуг) по області </w:t>
      </w:r>
      <w:r w:rsidR="004B4584" w:rsidRPr="00627491">
        <w:rPr>
          <w:sz w:val="24"/>
          <w:szCs w:val="24"/>
        </w:rPr>
        <w:t>збільшилась</w:t>
      </w:r>
      <w:r w:rsidR="003946AE" w:rsidRPr="00627491">
        <w:rPr>
          <w:sz w:val="24"/>
          <w:szCs w:val="24"/>
        </w:rPr>
        <w:t xml:space="preserve"> з </w:t>
      </w:r>
      <w:r w:rsidR="00D72E9D" w:rsidRPr="00627491">
        <w:rPr>
          <w:sz w:val="24"/>
          <w:szCs w:val="24"/>
        </w:rPr>
        <w:t>2</w:t>
      </w:r>
      <w:r w:rsidR="00604227" w:rsidRPr="00627491">
        <w:rPr>
          <w:sz w:val="24"/>
          <w:szCs w:val="24"/>
        </w:rPr>
        <w:t>0</w:t>
      </w:r>
      <w:r w:rsidR="003946AE" w:rsidRPr="00627491">
        <w:rPr>
          <w:sz w:val="24"/>
          <w:szCs w:val="24"/>
        </w:rPr>
        <w:t>,</w:t>
      </w:r>
      <w:r w:rsidR="00D72E9D" w:rsidRPr="00627491">
        <w:rPr>
          <w:sz w:val="24"/>
          <w:szCs w:val="24"/>
        </w:rPr>
        <w:t>3</w:t>
      </w:r>
      <w:r w:rsidR="003946AE" w:rsidRPr="00627491">
        <w:rPr>
          <w:sz w:val="24"/>
          <w:szCs w:val="24"/>
        </w:rPr>
        <w:t> % у 201</w:t>
      </w:r>
      <w:r w:rsidR="00604227" w:rsidRPr="00627491">
        <w:rPr>
          <w:sz w:val="24"/>
          <w:szCs w:val="24"/>
        </w:rPr>
        <w:t>8</w:t>
      </w:r>
      <w:r w:rsidR="003946AE" w:rsidRPr="00627491">
        <w:rPr>
          <w:sz w:val="24"/>
          <w:szCs w:val="24"/>
        </w:rPr>
        <w:t xml:space="preserve"> році до </w:t>
      </w:r>
      <w:r w:rsidRPr="00627491">
        <w:rPr>
          <w:sz w:val="24"/>
          <w:szCs w:val="24"/>
        </w:rPr>
        <w:t xml:space="preserve"> </w:t>
      </w:r>
      <w:r w:rsidR="00157F4B" w:rsidRPr="00627491">
        <w:rPr>
          <w:sz w:val="24"/>
          <w:szCs w:val="24"/>
        </w:rPr>
        <w:t>2</w:t>
      </w:r>
      <w:r w:rsidR="00527CB6" w:rsidRPr="00627491">
        <w:rPr>
          <w:sz w:val="24"/>
          <w:szCs w:val="24"/>
        </w:rPr>
        <w:t>3</w:t>
      </w:r>
      <w:r w:rsidRPr="00627491">
        <w:rPr>
          <w:sz w:val="24"/>
          <w:szCs w:val="24"/>
        </w:rPr>
        <w:t>,</w:t>
      </w:r>
      <w:r w:rsidR="00527CB6" w:rsidRPr="00627491">
        <w:rPr>
          <w:sz w:val="24"/>
          <w:szCs w:val="24"/>
        </w:rPr>
        <w:t>2</w:t>
      </w:r>
      <w:r w:rsidRPr="00627491">
        <w:rPr>
          <w:sz w:val="24"/>
          <w:szCs w:val="24"/>
        </w:rPr>
        <w:t> %</w:t>
      </w:r>
      <w:r w:rsidR="003946AE" w:rsidRPr="00627491">
        <w:rPr>
          <w:sz w:val="24"/>
          <w:szCs w:val="24"/>
        </w:rPr>
        <w:t xml:space="preserve"> - у 201</w:t>
      </w:r>
      <w:r w:rsidR="00604227" w:rsidRPr="00627491">
        <w:rPr>
          <w:sz w:val="24"/>
          <w:szCs w:val="24"/>
        </w:rPr>
        <w:t>9</w:t>
      </w:r>
      <w:r w:rsidR="003946AE" w:rsidRPr="00627491">
        <w:rPr>
          <w:sz w:val="24"/>
          <w:szCs w:val="24"/>
        </w:rPr>
        <w:t xml:space="preserve"> році</w:t>
      </w:r>
      <w:r w:rsidRPr="00627491">
        <w:rPr>
          <w:sz w:val="24"/>
          <w:szCs w:val="24"/>
        </w:rPr>
        <w:t xml:space="preserve"> (в середньому по Україні – </w:t>
      </w:r>
      <w:r w:rsidR="00280E5A" w:rsidRPr="00627491">
        <w:rPr>
          <w:sz w:val="24"/>
          <w:szCs w:val="24"/>
        </w:rPr>
        <w:t>4</w:t>
      </w:r>
      <w:r w:rsidR="00527CB6" w:rsidRPr="00627491">
        <w:rPr>
          <w:sz w:val="24"/>
          <w:szCs w:val="24"/>
        </w:rPr>
        <w:t>3</w:t>
      </w:r>
      <w:r w:rsidRPr="00627491">
        <w:rPr>
          <w:sz w:val="24"/>
          <w:szCs w:val="24"/>
        </w:rPr>
        <w:t>,</w:t>
      </w:r>
      <w:r w:rsidR="00527CB6" w:rsidRPr="00627491">
        <w:rPr>
          <w:sz w:val="24"/>
          <w:szCs w:val="24"/>
        </w:rPr>
        <w:t>2</w:t>
      </w:r>
      <w:r w:rsidRPr="00627491">
        <w:rPr>
          <w:sz w:val="24"/>
          <w:szCs w:val="24"/>
        </w:rPr>
        <w:t xml:space="preserve"> %). Питома вага середніх підприємств області в загальному обсязі реалізації всіх середніх підприємств України склала </w:t>
      </w:r>
      <w:r w:rsidR="009231EF" w:rsidRPr="00627491">
        <w:rPr>
          <w:sz w:val="24"/>
          <w:szCs w:val="24"/>
        </w:rPr>
        <w:t>2</w:t>
      </w:r>
      <w:r w:rsidR="003946AE" w:rsidRPr="00627491">
        <w:rPr>
          <w:sz w:val="24"/>
          <w:szCs w:val="24"/>
        </w:rPr>
        <w:t>,</w:t>
      </w:r>
      <w:r w:rsidR="00527CB6" w:rsidRPr="00627491">
        <w:rPr>
          <w:sz w:val="24"/>
          <w:szCs w:val="24"/>
        </w:rPr>
        <w:t>4</w:t>
      </w:r>
      <w:r w:rsidRPr="00627491">
        <w:rPr>
          <w:sz w:val="24"/>
          <w:szCs w:val="24"/>
        </w:rPr>
        <w:t> %</w:t>
      </w:r>
      <w:r w:rsidR="003946AE" w:rsidRPr="00627491">
        <w:rPr>
          <w:sz w:val="24"/>
          <w:szCs w:val="24"/>
        </w:rPr>
        <w:t xml:space="preserve"> (</w:t>
      </w:r>
      <w:r w:rsidR="00527CB6" w:rsidRPr="00627491">
        <w:rPr>
          <w:sz w:val="24"/>
          <w:szCs w:val="24"/>
        </w:rPr>
        <w:t xml:space="preserve">на рівні </w:t>
      </w:r>
      <w:r w:rsidR="003946AE" w:rsidRPr="00627491">
        <w:rPr>
          <w:sz w:val="24"/>
          <w:szCs w:val="24"/>
        </w:rPr>
        <w:t>201</w:t>
      </w:r>
      <w:r w:rsidR="00604227" w:rsidRPr="00627491">
        <w:rPr>
          <w:sz w:val="24"/>
          <w:szCs w:val="24"/>
        </w:rPr>
        <w:t>8</w:t>
      </w:r>
      <w:r w:rsidR="003946AE" w:rsidRPr="00627491">
        <w:rPr>
          <w:sz w:val="24"/>
          <w:szCs w:val="24"/>
        </w:rPr>
        <w:t xml:space="preserve"> ро</w:t>
      </w:r>
      <w:r w:rsidR="00527CB6" w:rsidRPr="00627491">
        <w:rPr>
          <w:sz w:val="24"/>
          <w:szCs w:val="24"/>
        </w:rPr>
        <w:t>ку</w:t>
      </w:r>
      <w:r w:rsidR="003946AE" w:rsidRPr="00627491">
        <w:rPr>
          <w:sz w:val="24"/>
          <w:szCs w:val="24"/>
        </w:rPr>
        <w:t>).</w:t>
      </w:r>
    </w:p>
    <w:p w14:paraId="5DE3CB51" w14:textId="77777777" w:rsidR="002E534E" w:rsidRPr="00D9677F" w:rsidRDefault="00AD766D" w:rsidP="00B35952">
      <w:pPr>
        <w:tabs>
          <w:tab w:val="left" w:pos="0"/>
        </w:tabs>
        <w:spacing w:after="120"/>
        <w:ind w:right="34" w:firstLine="709"/>
        <w:jc w:val="both"/>
        <w:rPr>
          <w:sz w:val="24"/>
          <w:szCs w:val="24"/>
        </w:rPr>
      </w:pPr>
      <w:r w:rsidRPr="00627491">
        <w:rPr>
          <w:sz w:val="24"/>
          <w:szCs w:val="24"/>
        </w:rPr>
        <w:t>Н</w:t>
      </w:r>
      <w:r w:rsidR="006251D1" w:rsidRPr="00627491">
        <w:rPr>
          <w:sz w:val="24"/>
          <w:szCs w:val="24"/>
        </w:rPr>
        <w:t>айбільш вагома частка обсягу реалізації середніх підприємств (</w:t>
      </w:r>
      <w:r w:rsidR="00E53419" w:rsidRPr="00627491">
        <w:rPr>
          <w:sz w:val="24"/>
          <w:szCs w:val="24"/>
        </w:rPr>
        <w:t>4</w:t>
      </w:r>
      <w:r w:rsidR="007A5BF7" w:rsidRPr="00627491">
        <w:rPr>
          <w:sz w:val="24"/>
          <w:szCs w:val="24"/>
        </w:rPr>
        <w:t>7</w:t>
      </w:r>
      <w:r w:rsidR="006251D1" w:rsidRPr="00627491">
        <w:rPr>
          <w:sz w:val="24"/>
          <w:szCs w:val="24"/>
        </w:rPr>
        <w:t>,</w:t>
      </w:r>
      <w:r w:rsidR="007A5BF7" w:rsidRPr="00627491">
        <w:rPr>
          <w:sz w:val="24"/>
          <w:szCs w:val="24"/>
        </w:rPr>
        <w:t>3</w:t>
      </w:r>
      <w:r w:rsidR="00CD7F47" w:rsidRPr="00627491">
        <w:rPr>
          <w:sz w:val="24"/>
          <w:szCs w:val="24"/>
        </w:rPr>
        <w:t> </w:t>
      </w:r>
      <w:r w:rsidR="006251D1" w:rsidRPr="00627491">
        <w:rPr>
          <w:sz w:val="24"/>
          <w:szCs w:val="24"/>
        </w:rPr>
        <w:t>%</w:t>
      </w:r>
      <w:r w:rsidR="00174CCD" w:rsidRPr="00627491">
        <w:rPr>
          <w:sz w:val="24"/>
          <w:szCs w:val="24"/>
        </w:rPr>
        <w:t xml:space="preserve"> - 201</w:t>
      </w:r>
      <w:r w:rsidR="007A5BF7" w:rsidRPr="00627491">
        <w:rPr>
          <w:sz w:val="24"/>
          <w:szCs w:val="24"/>
        </w:rPr>
        <w:t>9</w:t>
      </w:r>
      <w:r w:rsidR="00174CCD" w:rsidRPr="00627491">
        <w:rPr>
          <w:sz w:val="24"/>
          <w:szCs w:val="24"/>
        </w:rPr>
        <w:t xml:space="preserve"> рік, </w:t>
      </w:r>
      <w:r w:rsidR="007A5BF7" w:rsidRPr="00627491">
        <w:rPr>
          <w:sz w:val="24"/>
          <w:szCs w:val="24"/>
        </w:rPr>
        <w:t>51</w:t>
      </w:r>
      <w:r w:rsidRPr="00627491">
        <w:rPr>
          <w:sz w:val="24"/>
          <w:szCs w:val="24"/>
        </w:rPr>
        <w:t>,</w:t>
      </w:r>
      <w:r w:rsidR="007A5BF7" w:rsidRPr="00627491">
        <w:rPr>
          <w:sz w:val="24"/>
          <w:szCs w:val="24"/>
        </w:rPr>
        <w:t>4</w:t>
      </w:r>
      <w:r w:rsidR="00174CCD" w:rsidRPr="00627491">
        <w:rPr>
          <w:sz w:val="24"/>
          <w:szCs w:val="24"/>
        </w:rPr>
        <w:t> % – 201</w:t>
      </w:r>
      <w:r w:rsidR="007A5BF7" w:rsidRPr="00627491">
        <w:rPr>
          <w:sz w:val="24"/>
          <w:szCs w:val="24"/>
        </w:rPr>
        <w:t>8</w:t>
      </w:r>
      <w:r w:rsidR="00174CCD" w:rsidRPr="00627491">
        <w:rPr>
          <w:sz w:val="24"/>
          <w:szCs w:val="24"/>
        </w:rPr>
        <w:t xml:space="preserve"> рік</w:t>
      </w:r>
      <w:r w:rsidR="006251D1" w:rsidRPr="00627491">
        <w:rPr>
          <w:sz w:val="24"/>
          <w:szCs w:val="24"/>
        </w:rPr>
        <w:t xml:space="preserve">) припадала на </w:t>
      </w:r>
      <w:r w:rsidRPr="00627491">
        <w:rPr>
          <w:sz w:val="24"/>
          <w:szCs w:val="24"/>
        </w:rPr>
        <w:t>продукцію промисловості.</w:t>
      </w:r>
      <w:r w:rsidRPr="00D9677F">
        <w:rPr>
          <w:sz w:val="24"/>
          <w:szCs w:val="24"/>
        </w:rPr>
        <w:t xml:space="preserve"> </w:t>
      </w:r>
    </w:p>
    <w:tbl>
      <w:tblPr>
        <w:tblW w:w="0" w:type="auto"/>
        <w:tblLayout w:type="fixed"/>
        <w:tblLook w:val="04A0" w:firstRow="1" w:lastRow="0" w:firstColumn="1" w:lastColumn="0" w:noHBand="0" w:noVBand="1"/>
      </w:tblPr>
      <w:tblGrid>
        <w:gridCol w:w="4786"/>
        <w:gridCol w:w="4784"/>
      </w:tblGrid>
      <w:tr w:rsidR="005429BE" w:rsidRPr="00B26D90" w14:paraId="6BFFDC3C" w14:textId="77777777" w:rsidTr="00B26D90">
        <w:trPr>
          <w:trHeight w:val="5023"/>
        </w:trPr>
        <w:tc>
          <w:tcPr>
            <w:tcW w:w="4786" w:type="dxa"/>
          </w:tcPr>
          <w:p w14:paraId="06FBC87B" w14:textId="77777777" w:rsidR="00BD0EE9" w:rsidRDefault="001B6928" w:rsidP="00996752">
            <w:pPr>
              <w:tabs>
                <w:tab w:val="left" w:pos="0"/>
              </w:tabs>
              <w:spacing w:after="120"/>
              <w:ind w:right="34"/>
              <w:jc w:val="both"/>
              <w:rPr>
                <w:color w:val="0070C0"/>
                <w:sz w:val="24"/>
                <w:szCs w:val="24"/>
              </w:rPr>
            </w:pPr>
            <w:r w:rsidRPr="00B26D90">
              <w:rPr>
                <w:noProof/>
                <w:sz w:val="24"/>
                <w:szCs w:val="24"/>
                <w:lang w:val="ru-RU"/>
              </w:rPr>
              <w:drawing>
                <wp:inline distT="0" distB="0" distL="0" distR="0" wp14:anchorId="557ABCE7" wp14:editId="67535FCE">
                  <wp:extent cx="3093720" cy="2697480"/>
                  <wp:effectExtent l="0" t="0" r="0" b="762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46D94C" w14:textId="77777777" w:rsidR="00BD0EE9" w:rsidRDefault="00BD0EE9" w:rsidP="00BD0EE9">
            <w:pPr>
              <w:tabs>
                <w:tab w:val="left" w:pos="0"/>
              </w:tabs>
              <w:ind w:right="34"/>
              <w:jc w:val="both"/>
              <w:rPr>
                <w:color w:val="0070C0"/>
                <w:sz w:val="24"/>
                <w:szCs w:val="24"/>
              </w:rPr>
            </w:pPr>
          </w:p>
          <w:p w14:paraId="2D0AFE72" w14:textId="77777777" w:rsidR="002141FF" w:rsidRPr="00D9677F" w:rsidRDefault="002141FF" w:rsidP="00996752">
            <w:pPr>
              <w:tabs>
                <w:tab w:val="left" w:pos="0"/>
              </w:tabs>
              <w:spacing w:after="120"/>
              <w:ind w:right="34"/>
              <w:jc w:val="both"/>
              <w:rPr>
                <w:sz w:val="24"/>
                <w:szCs w:val="24"/>
              </w:rPr>
            </w:pPr>
            <w:r w:rsidRPr="00D9677F">
              <w:rPr>
                <w:sz w:val="24"/>
                <w:szCs w:val="24"/>
              </w:rPr>
              <w:t>Рис. </w:t>
            </w:r>
            <w:r w:rsidR="00CF77BC" w:rsidRPr="00D9677F">
              <w:rPr>
                <w:sz w:val="24"/>
                <w:szCs w:val="24"/>
              </w:rPr>
              <w:t>5</w:t>
            </w:r>
            <w:r w:rsidRPr="00D9677F">
              <w:rPr>
                <w:sz w:val="24"/>
                <w:szCs w:val="24"/>
              </w:rPr>
              <w:t xml:space="preserve">. </w:t>
            </w:r>
            <w:r w:rsidRPr="00D9677F">
              <w:rPr>
                <w:b/>
                <w:sz w:val="24"/>
                <w:szCs w:val="24"/>
              </w:rPr>
              <w:t xml:space="preserve">Динаміка обсягу реалізації продукції (товарів, послуг) малих підприємств, </w:t>
            </w:r>
            <w:proofErr w:type="spellStart"/>
            <w:r w:rsidRPr="00D9677F">
              <w:rPr>
                <w:b/>
                <w:sz w:val="24"/>
                <w:szCs w:val="24"/>
              </w:rPr>
              <w:t>млрд.грн</w:t>
            </w:r>
            <w:proofErr w:type="spellEnd"/>
            <w:r w:rsidRPr="00D9677F">
              <w:rPr>
                <w:b/>
                <w:sz w:val="24"/>
                <w:szCs w:val="24"/>
              </w:rPr>
              <w:t>.</w:t>
            </w:r>
          </w:p>
          <w:p w14:paraId="19D019FB" w14:textId="77777777" w:rsidR="005429BE" w:rsidRPr="00B26D90" w:rsidRDefault="005429BE" w:rsidP="00B26D90">
            <w:pPr>
              <w:tabs>
                <w:tab w:val="left" w:pos="0"/>
              </w:tabs>
              <w:spacing w:after="120"/>
              <w:ind w:right="34"/>
              <w:jc w:val="both"/>
              <w:rPr>
                <w:sz w:val="24"/>
                <w:szCs w:val="24"/>
              </w:rPr>
            </w:pPr>
          </w:p>
        </w:tc>
        <w:tc>
          <w:tcPr>
            <w:tcW w:w="4784" w:type="dxa"/>
          </w:tcPr>
          <w:p w14:paraId="5F817F5C" w14:textId="77777777" w:rsidR="00BD0EE9" w:rsidRDefault="001B6928" w:rsidP="00996752">
            <w:pPr>
              <w:tabs>
                <w:tab w:val="left" w:pos="177"/>
              </w:tabs>
              <w:spacing w:after="120"/>
              <w:ind w:left="177" w:right="34"/>
              <w:jc w:val="both"/>
              <w:rPr>
                <w:color w:val="0070C0"/>
                <w:sz w:val="24"/>
                <w:szCs w:val="24"/>
              </w:rPr>
            </w:pPr>
            <w:r w:rsidRPr="00B26D90">
              <w:rPr>
                <w:noProof/>
                <w:sz w:val="24"/>
                <w:szCs w:val="24"/>
                <w:lang w:val="ru-RU"/>
              </w:rPr>
              <w:drawing>
                <wp:inline distT="0" distB="0" distL="0" distR="0" wp14:anchorId="04D43FCF" wp14:editId="1A3E3C6C">
                  <wp:extent cx="3055620" cy="267462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FC9B6" w14:textId="77777777" w:rsidR="00BD0EE9" w:rsidRDefault="00BD0EE9" w:rsidP="00BD0EE9">
            <w:pPr>
              <w:tabs>
                <w:tab w:val="left" w:pos="177"/>
              </w:tabs>
              <w:ind w:left="176" w:right="34"/>
              <w:jc w:val="both"/>
              <w:rPr>
                <w:color w:val="0070C0"/>
                <w:sz w:val="24"/>
                <w:szCs w:val="24"/>
              </w:rPr>
            </w:pPr>
          </w:p>
          <w:p w14:paraId="40EA0410" w14:textId="77777777" w:rsidR="002141FF" w:rsidRPr="00D9677F" w:rsidRDefault="002141FF" w:rsidP="00996752">
            <w:pPr>
              <w:tabs>
                <w:tab w:val="left" w:pos="177"/>
              </w:tabs>
              <w:spacing w:after="120"/>
              <w:ind w:left="177" w:right="34"/>
              <w:jc w:val="both"/>
              <w:rPr>
                <w:sz w:val="24"/>
                <w:szCs w:val="24"/>
              </w:rPr>
            </w:pPr>
            <w:r w:rsidRPr="00D9677F">
              <w:rPr>
                <w:sz w:val="24"/>
                <w:szCs w:val="24"/>
              </w:rPr>
              <w:t>Рис. </w:t>
            </w:r>
            <w:r w:rsidR="00CF77BC" w:rsidRPr="00D9677F">
              <w:rPr>
                <w:sz w:val="24"/>
                <w:szCs w:val="24"/>
              </w:rPr>
              <w:t>6</w:t>
            </w:r>
            <w:r w:rsidRPr="00D9677F">
              <w:rPr>
                <w:sz w:val="24"/>
                <w:szCs w:val="24"/>
              </w:rPr>
              <w:t xml:space="preserve">. </w:t>
            </w:r>
            <w:r w:rsidRPr="00D9677F">
              <w:rPr>
                <w:b/>
                <w:sz w:val="24"/>
                <w:szCs w:val="24"/>
              </w:rPr>
              <w:t xml:space="preserve">Динаміка обсягу реалізації продукції (товарів, послуг) середніх підприємств, </w:t>
            </w:r>
            <w:proofErr w:type="spellStart"/>
            <w:r w:rsidRPr="00D9677F">
              <w:rPr>
                <w:b/>
                <w:sz w:val="24"/>
                <w:szCs w:val="24"/>
              </w:rPr>
              <w:t>млрд.грн</w:t>
            </w:r>
            <w:proofErr w:type="spellEnd"/>
            <w:r w:rsidRPr="00D9677F">
              <w:rPr>
                <w:b/>
                <w:sz w:val="24"/>
                <w:szCs w:val="24"/>
              </w:rPr>
              <w:t>.</w:t>
            </w:r>
          </w:p>
          <w:p w14:paraId="6CAAB573" w14:textId="77777777" w:rsidR="005429BE" w:rsidRPr="00B26D90" w:rsidRDefault="005429BE" w:rsidP="00B26D90">
            <w:pPr>
              <w:tabs>
                <w:tab w:val="left" w:pos="0"/>
              </w:tabs>
              <w:spacing w:after="120"/>
              <w:ind w:right="34"/>
              <w:jc w:val="both"/>
              <w:rPr>
                <w:sz w:val="24"/>
                <w:szCs w:val="24"/>
              </w:rPr>
            </w:pPr>
          </w:p>
        </w:tc>
      </w:tr>
    </w:tbl>
    <w:p w14:paraId="51B0D385" w14:textId="202FB078" w:rsidR="0079578D" w:rsidRPr="00D9677F" w:rsidRDefault="0079578D" w:rsidP="00B35952">
      <w:pPr>
        <w:tabs>
          <w:tab w:val="left" w:pos="0"/>
          <w:tab w:val="left" w:pos="175"/>
        </w:tabs>
        <w:spacing w:after="120"/>
        <w:ind w:right="34" w:firstLine="709"/>
        <w:jc w:val="both"/>
        <w:rPr>
          <w:sz w:val="24"/>
          <w:szCs w:val="24"/>
        </w:rPr>
      </w:pPr>
      <w:r w:rsidRPr="00627491">
        <w:rPr>
          <w:sz w:val="24"/>
          <w:szCs w:val="24"/>
        </w:rPr>
        <w:t>Малими підприємствами області за підсумками 20</w:t>
      </w:r>
      <w:r w:rsidR="00087A2A" w:rsidRPr="00627491">
        <w:rPr>
          <w:sz w:val="24"/>
          <w:szCs w:val="24"/>
          <w:lang w:val="ru-RU"/>
        </w:rPr>
        <w:t>19</w:t>
      </w:r>
      <w:r w:rsidRPr="00627491">
        <w:rPr>
          <w:sz w:val="24"/>
          <w:szCs w:val="24"/>
        </w:rPr>
        <w:t xml:space="preserve"> року був отриманий </w:t>
      </w:r>
      <w:r w:rsidR="00087A2A" w:rsidRPr="00627491">
        <w:rPr>
          <w:sz w:val="24"/>
          <w:szCs w:val="24"/>
        </w:rPr>
        <w:t>позитивний</w:t>
      </w:r>
      <w:r w:rsidRPr="00627491">
        <w:rPr>
          <w:sz w:val="24"/>
          <w:szCs w:val="24"/>
        </w:rPr>
        <w:t xml:space="preserve"> фінансовий результат до оподаткування </w:t>
      </w:r>
      <w:r w:rsidR="001B0262" w:rsidRPr="00627491">
        <w:rPr>
          <w:sz w:val="24"/>
          <w:szCs w:val="24"/>
        </w:rPr>
        <w:t>у</w:t>
      </w:r>
      <w:r w:rsidRPr="00627491">
        <w:rPr>
          <w:sz w:val="24"/>
          <w:szCs w:val="24"/>
        </w:rPr>
        <w:t xml:space="preserve"> сумі </w:t>
      </w:r>
      <w:r w:rsidR="00087A2A" w:rsidRPr="00627491">
        <w:rPr>
          <w:sz w:val="24"/>
          <w:szCs w:val="24"/>
        </w:rPr>
        <w:t>8</w:t>
      </w:r>
      <w:r w:rsidR="007E1613" w:rsidRPr="00627491">
        <w:rPr>
          <w:sz w:val="24"/>
          <w:szCs w:val="24"/>
        </w:rPr>
        <w:t>61</w:t>
      </w:r>
      <w:r w:rsidR="00E73785" w:rsidRPr="00627491">
        <w:rPr>
          <w:sz w:val="24"/>
          <w:szCs w:val="24"/>
        </w:rPr>
        <w:t>,</w:t>
      </w:r>
      <w:r w:rsidR="007E1613" w:rsidRPr="00627491">
        <w:rPr>
          <w:sz w:val="24"/>
          <w:szCs w:val="24"/>
        </w:rPr>
        <w:t>0</w:t>
      </w:r>
      <w:r w:rsidRPr="00627491">
        <w:rPr>
          <w:sz w:val="24"/>
          <w:szCs w:val="24"/>
        </w:rPr>
        <w:t> млн. грн. При цьому</w:t>
      </w:r>
      <w:r w:rsidR="00F4034D" w:rsidRPr="00627491">
        <w:rPr>
          <w:sz w:val="24"/>
          <w:szCs w:val="24"/>
        </w:rPr>
        <w:t>,</w:t>
      </w:r>
      <w:r w:rsidRPr="00627491">
        <w:rPr>
          <w:sz w:val="24"/>
          <w:szCs w:val="24"/>
        </w:rPr>
        <w:t xml:space="preserve"> частка підприємств, які одержали прибуток, склала </w:t>
      </w:r>
      <w:r w:rsidR="00E73785" w:rsidRPr="00627491">
        <w:rPr>
          <w:sz w:val="24"/>
          <w:szCs w:val="24"/>
        </w:rPr>
        <w:t>7</w:t>
      </w:r>
      <w:r w:rsidR="00087A2A" w:rsidRPr="00627491">
        <w:rPr>
          <w:sz w:val="24"/>
          <w:szCs w:val="24"/>
        </w:rPr>
        <w:t>8</w:t>
      </w:r>
      <w:r w:rsidRPr="00627491">
        <w:rPr>
          <w:sz w:val="24"/>
          <w:szCs w:val="24"/>
        </w:rPr>
        <w:t>,</w:t>
      </w:r>
      <w:r w:rsidR="00527CB6" w:rsidRPr="00627491">
        <w:rPr>
          <w:sz w:val="24"/>
          <w:szCs w:val="24"/>
        </w:rPr>
        <w:t>8</w:t>
      </w:r>
      <w:r w:rsidRPr="00627491">
        <w:rPr>
          <w:sz w:val="24"/>
          <w:szCs w:val="24"/>
        </w:rPr>
        <w:t> %  від загальної кількості малих підприємств.</w:t>
      </w:r>
      <w:r w:rsidR="001F1328" w:rsidRPr="00627491">
        <w:rPr>
          <w:sz w:val="24"/>
          <w:szCs w:val="24"/>
        </w:rPr>
        <w:t xml:space="preserve"> </w:t>
      </w:r>
      <w:r w:rsidRPr="00627491">
        <w:rPr>
          <w:sz w:val="24"/>
          <w:szCs w:val="24"/>
        </w:rPr>
        <w:t xml:space="preserve">Середніми підприємствами отриманий </w:t>
      </w:r>
      <w:r w:rsidR="001B0262" w:rsidRPr="00627491">
        <w:rPr>
          <w:sz w:val="24"/>
          <w:szCs w:val="24"/>
        </w:rPr>
        <w:t>позитивний</w:t>
      </w:r>
      <w:r w:rsidRPr="00627491">
        <w:rPr>
          <w:sz w:val="24"/>
          <w:szCs w:val="24"/>
        </w:rPr>
        <w:t xml:space="preserve"> фінансовий результат до оподаткування у сумі </w:t>
      </w:r>
      <w:r w:rsidR="001B0262" w:rsidRPr="00627491">
        <w:rPr>
          <w:sz w:val="24"/>
          <w:szCs w:val="24"/>
        </w:rPr>
        <w:t>1</w:t>
      </w:r>
      <w:r w:rsidR="00527CB6" w:rsidRPr="00627491">
        <w:rPr>
          <w:sz w:val="24"/>
          <w:szCs w:val="24"/>
        </w:rPr>
        <w:t>723</w:t>
      </w:r>
      <w:r w:rsidR="00ED2EAB" w:rsidRPr="00627491">
        <w:rPr>
          <w:sz w:val="24"/>
          <w:szCs w:val="24"/>
        </w:rPr>
        <w:t>,</w:t>
      </w:r>
      <w:r w:rsidR="001B0262" w:rsidRPr="00627491">
        <w:rPr>
          <w:sz w:val="24"/>
          <w:szCs w:val="24"/>
        </w:rPr>
        <w:t>0</w:t>
      </w:r>
      <w:r w:rsidRPr="00627491">
        <w:rPr>
          <w:sz w:val="24"/>
          <w:szCs w:val="24"/>
        </w:rPr>
        <w:t xml:space="preserve"> млн. грн. </w:t>
      </w:r>
      <w:r w:rsidR="00ED2EAB" w:rsidRPr="00627491">
        <w:rPr>
          <w:sz w:val="24"/>
          <w:szCs w:val="24"/>
        </w:rPr>
        <w:t xml:space="preserve">Частка підприємств, які одержали прибуток, склала </w:t>
      </w:r>
      <w:r w:rsidR="001B0262" w:rsidRPr="00627491">
        <w:rPr>
          <w:sz w:val="24"/>
          <w:szCs w:val="24"/>
        </w:rPr>
        <w:t>70</w:t>
      </w:r>
      <w:r w:rsidR="00ED2EAB" w:rsidRPr="00627491">
        <w:rPr>
          <w:sz w:val="24"/>
          <w:szCs w:val="24"/>
        </w:rPr>
        <w:t>,</w:t>
      </w:r>
      <w:r w:rsidR="00527CB6" w:rsidRPr="00627491">
        <w:rPr>
          <w:sz w:val="24"/>
          <w:szCs w:val="24"/>
        </w:rPr>
        <w:t>0</w:t>
      </w:r>
      <w:r w:rsidR="00ED2EAB" w:rsidRPr="00627491">
        <w:rPr>
          <w:sz w:val="24"/>
          <w:szCs w:val="24"/>
        </w:rPr>
        <w:t xml:space="preserve"> %  від загальної кількості </w:t>
      </w:r>
      <w:r w:rsidR="00631B30" w:rsidRPr="00627491">
        <w:rPr>
          <w:sz w:val="24"/>
          <w:szCs w:val="24"/>
        </w:rPr>
        <w:t xml:space="preserve">середніх </w:t>
      </w:r>
      <w:r w:rsidR="00ED2EAB" w:rsidRPr="00627491">
        <w:rPr>
          <w:sz w:val="24"/>
          <w:szCs w:val="24"/>
        </w:rPr>
        <w:t xml:space="preserve">підприємств. </w:t>
      </w:r>
      <w:r w:rsidR="00744154" w:rsidRPr="00627491">
        <w:rPr>
          <w:sz w:val="24"/>
          <w:szCs w:val="24"/>
        </w:rPr>
        <w:t>Слід зазначити, що малі та середні підприємства протягом останніх років (малі – з 2012 року, середні – з 2014 року) отримували від’ємний фінансовий результат до оподаткування.</w:t>
      </w:r>
      <w:r w:rsidR="00744154" w:rsidRPr="00D9677F">
        <w:rPr>
          <w:sz w:val="24"/>
          <w:szCs w:val="24"/>
        </w:rPr>
        <w:t xml:space="preserve"> </w:t>
      </w:r>
    </w:p>
    <w:p w14:paraId="07AF7A8C" w14:textId="77777777" w:rsidR="00066D91" w:rsidRPr="00D9677F" w:rsidRDefault="00066D91" w:rsidP="00B35952">
      <w:pPr>
        <w:tabs>
          <w:tab w:val="left" w:pos="0"/>
        </w:tabs>
        <w:spacing w:after="120"/>
        <w:ind w:right="34" w:firstLine="709"/>
        <w:jc w:val="both"/>
        <w:rPr>
          <w:sz w:val="24"/>
          <w:szCs w:val="24"/>
        </w:rPr>
      </w:pPr>
      <w:r w:rsidRPr="00D9677F">
        <w:rPr>
          <w:sz w:val="24"/>
          <w:szCs w:val="24"/>
        </w:rPr>
        <w:t xml:space="preserve">За даними Головного управління </w:t>
      </w:r>
      <w:r w:rsidR="00CF77BC" w:rsidRPr="00D9677F">
        <w:rPr>
          <w:sz w:val="24"/>
          <w:szCs w:val="24"/>
        </w:rPr>
        <w:t>ДПС</w:t>
      </w:r>
      <w:r w:rsidRPr="00D9677F">
        <w:rPr>
          <w:sz w:val="24"/>
          <w:szCs w:val="24"/>
        </w:rPr>
        <w:t xml:space="preserve"> у Донецькій області </w:t>
      </w:r>
      <w:r w:rsidR="00CF77BC" w:rsidRPr="00D9677F">
        <w:rPr>
          <w:sz w:val="24"/>
          <w:szCs w:val="24"/>
        </w:rPr>
        <w:t>надходження до бюджетів усіх рівнів від діяльності суб’єктів малого та середнього підприємництва за 2019</w:t>
      </w:r>
      <w:r w:rsidR="00EF193B" w:rsidRPr="00D9677F">
        <w:rPr>
          <w:sz w:val="24"/>
          <w:szCs w:val="24"/>
        </w:rPr>
        <w:t> </w:t>
      </w:r>
      <w:r w:rsidR="00CF77BC" w:rsidRPr="00D9677F">
        <w:rPr>
          <w:sz w:val="24"/>
          <w:szCs w:val="24"/>
        </w:rPr>
        <w:t>рік склали 8,4 млрд</w:t>
      </w:r>
      <w:r w:rsidR="00937C13" w:rsidRPr="00D9677F">
        <w:rPr>
          <w:sz w:val="24"/>
          <w:szCs w:val="24"/>
        </w:rPr>
        <w:t> </w:t>
      </w:r>
      <w:r w:rsidR="00CF77BC" w:rsidRPr="00D9677F">
        <w:rPr>
          <w:sz w:val="24"/>
          <w:szCs w:val="24"/>
        </w:rPr>
        <w:t>грн</w:t>
      </w:r>
      <w:r w:rsidR="00937C13" w:rsidRPr="00D9677F">
        <w:rPr>
          <w:sz w:val="24"/>
          <w:szCs w:val="24"/>
        </w:rPr>
        <w:t xml:space="preserve">, </w:t>
      </w:r>
      <w:r w:rsidRPr="00D9677F">
        <w:rPr>
          <w:sz w:val="24"/>
          <w:szCs w:val="24"/>
        </w:rPr>
        <w:t xml:space="preserve">за </w:t>
      </w:r>
      <w:r w:rsidR="00CF77BC" w:rsidRPr="00D9677F">
        <w:rPr>
          <w:sz w:val="24"/>
          <w:szCs w:val="24"/>
        </w:rPr>
        <w:t xml:space="preserve">січень - </w:t>
      </w:r>
      <w:r w:rsidR="004050E1" w:rsidRPr="00D9677F">
        <w:rPr>
          <w:sz w:val="24"/>
          <w:szCs w:val="24"/>
        </w:rPr>
        <w:t>серпень</w:t>
      </w:r>
      <w:r w:rsidRPr="00D9677F">
        <w:rPr>
          <w:sz w:val="24"/>
          <w:szCs w:val="24"/>
        </w:rPr>
        <w:t xml:space="preserve"> 20</w:t>
      </w:r>
      <w:r w:rsidR="00CF77BC" w:rsidRPr="00D9677F">
        <w:rPr>
          <w:sz w:val="24"/>
          <w:szCs w:val="24"/>
        </w:rPr>
        <w:t>20</w:t>
      </w:r>
      <w:r w:rsidRPr="00D9677F">
        <w:rPr>
          <w:sz w:val="24"/>
          <w:szCs w:val="24"/>
        </w:rPr>
        <w:t xml:space="preserve"> року </w:t>
      </w:r>
      <w:r w:rsidR="00CF77BC" w:rsidRPr="00D9677F">
        <w:rPr>
          <w:sz w:val="24"/>
          <w:szCs w:val="24"/>
        </w:rPr>
        <w:t xml:space="preserve">– майже </w:t>
      </w:r>
      <w:r w:rsidR="004050E1" w:rsidRPr="00D9677F">
        <w:rPr>
          <w:sz w:val="24"/>
          <w:szCs w:val="24"/>
        </w:rPr>
        <w:t>5</w:t>
      </w:r>
      <w:r w:rsidRPr="00D9677F">
        <w:rPr>
          <w:sz w:val="24"/>
          <w:szCs w:val="24"/>
        </w:rPr>
        <w:t>,</w:t>
      </w:r>
      <w:r w:rsidR="004050E1" w:rsidRPr="00D9677F">
        <w:rPr>
          <w:sz w:val="24"/>
          <w:szCs w:val="24"/>
        </w:rPr>
        <w:t>2</w:t>
      </w:r>
      <w:r w:rsidRPr="00D9677F">
        <w:rPr>
          <w:sz w:val="24"/>
          <w:szCs w:val="24"/>
        </w:rPr>
        <w:t xml:space="preserve"> млрд. грн. </w:t>
      </w:r>
    </w:p>
    <w:p w14:paraId="71FD0F8B" w14:textId="77777777" w:rsidR="00066D91" w:rsidRPr="00D9677F" w:rsidRDefault="00953316" w:rsidP="00B35952">
      <w:pPr>
        <w:tabs>
          <w:tab w:val="left" w:pos="0"/>
        </w:tabs>
        <w:spacing w:after="120"/>
        <w:ind w:right="34" w:firstLine="709"/>
        <w:jc w:val="both"/>
        <w:rPr>
          <w:sz w:val="24"/>
          <w:szCs w:val="24"/>
        </w:rPr>
      </w:pPr>
      <w:r w:rsidRPr="00D9677F">
        <w:rPr>
          <w:sz w:val="24"/>
          <w:szCs w:val="24"/>
        </w:rPr>
        <w:t>Проте</w:t>
      </w:r>
      <w:r w:rsidR="004A6F91" w:rsidRPr="00D9677F">
        <w:rPr>
          <w:sz w:val="24"/>
          <w:szCs w:val="24"/>
        </w:rPr>
        <w:t xml:space="preserve">, на показники </w:t>
      </w:r>
      <w:r w:rsidRPr="00D9677F">
        <w:rPr>
          <w:sz w:val="24"/>
          <w:szCs w:val="24"/>
        </w:rPr>
        <w:t>економічного розвитку як країні в цілому, так і Донецької</w:t>
      </w:r>
      <w:r w:rsidR="00BD0EE9" w:rsidRPr="00D9677F">
        <w:rPr>
          <w:sz w:val="24"/>
          <w:szCs w:val="24"/>
        </w:rPr>
        <w:t xml:space="preserve"> області</w:t>
      </w:r>
      <w:r w:rsidRPr="00D9677F">
        <w:rPr>
          <w:sz w:val="24"/>
          <w:szCs w:val="24"/>
        </w:rPr>
        <w:t xml:space="preserve">, </w:t>
      </w:r>
      <w:r w:rsidR="004A6F91" w:rsidRPr="00D9677F">
        <w:rPr>
          <w:sz w:val="24"/>
          <w:szCs w:val="24"/>
        </w:rPr>
        <w:t>негативно вплинул</w:t>
      </w:r>
      <w:r w:rsidRPr="00D9677F">
        <w:rPr>
          <w:sz w:val="24"/>
          <w:szCs w:val="24"/>
        </w:rPr>
        <w:t>о</w:t>
      </w:r>
      <w:r w:rsidR="004A6F91" w:rsidRPr="00D9677F">
        <w:rPr>
          <w:sz w:val="24"/>
          <w:szCs w:val="24"/>
        </w:rPr>
        <w:t xml:space="preserve"> поширення гострої респіраторної хвороби COVID-19, спричиненої </w:t>
      </w:r>
      <w:proofErr w:type="spellStart"/>
      <w:r w:rsidR="004A6F91" w:rsidRPr="00D9677F">
        <w:rPr>
          <w:sz w:val="24"/>
          <w:szCs w:val="24"/>
        </w:rPr>
        <w:t>коронавірусом</w:t>
      </w:r>
      <w:proofErr w:type="spellEnd"/>
      <w:r w:rsidR="004A6F91" w:rsidRPr="00D9677F">
        <w:rPr>
          <w:sz w:val="24"/>
          <w:szCs w:val="24"/>
        </w:rPr>
        <w:t>  SARS-CoV-2</w:t>
      </w:r>
      <w:r w:rsidRPr="00D9677F">
        <w:rPr>
          <w:sz w:val="24"/>
          <w:szCs w:val="24"/>
        </w:rPr>
        <w:t xml:space="preserve">. </w:t>
      </w:r>
      <w:r w:rsidR="004A6F91" w:rsidRPr="00D9677F">
        <w:rPr>
          <w:sz w:val="24"/>
          <w:szCs w:val="24"/>
        </w:rPr>
        <w:t xml:space="preserve"> </w:t>
      </w:r>
      <w:r w:rsidR="00F22FCE" w:rsidRPr="00D9677F">
        <w:rPr>
          <w:sz w:val="24"/>
          <w:szCs w:val="24"/>
        </w:rPr>
        <w:t>З огляду на це</w:t>
      </w:r>
      <w:r w:rsidRPr="00D9677F">
        <w:rPr>
          <w:sz w:val="24"/>
          <w:szCs w:val="24"/>
        </w:rPr>
        <w:t>,</w:t>
      </w:r>
      <w:r w:rsidR="00F22FCE" w:rsidRPr="00D9677F">
        <w:rPr>
          <w:sz w:val="24"/>
          <w:szCs w:val="24"/>
        </w:rPr>
        <w:t xml:space="preserve"> за підсумками 2020 року очікується зниження окремих показників розвитку мало</w:t>
      </w:r>
      <w:r w:rsidRPr="00D9677F">
        <w:rPr>
          <w:sz w:val="24"/>
          <w:szCs w:val="24"/>
        </w:rPr>
        <w:t>го і середнього підприємництва</w:t>
      </w:r>
      <w:r w:rsidR="00BD0EE9" w:rsidRPr="00D9677F">
        <w:rPr>
          <w:sz w:val="24"/>
          <w:szCs w:val="24"/>
        </w:rPr>
        <w:t>, зокрема</w:t>
      </w:r>
      <w:r w:rsidRPr="00D9677F">
        <w:rPr>
          <w:sz w:val="24"/>
          <w:szCs w:val="24"/>
        </w:rPr>
        <w:t>:</w:t>
      </w:r>
    </w:p>
    <w:p w14:paraId="144A3AAA" w14:textId="77777777" w:rsidR="00883014" w:rsidRPr="00627491" w:rsidRDefault="00883014" w:rsidP="00B35952">
      <w:pPr>
        <w:tabs>
          <w:tab w:val="left" w:pos="0"/>
          <w:tab w:val="left" w:pos="175"/>
        </w:tabs>
        <w:spacing w:after="120"/>
        <w:ind w:right="34" w:firstLine="709"/>
        <w:jc w:val="both"/>
        <w:rPr>
          <w:sz w:val="24"/>
          <w:szCs w:val="24"/>
        </w:rPr>
      </w:pPr>
      <w:r w:rsidRPr="00627491">
        <w:rPr>
          <w:sz w:val="24"/>
          <w:szCs w:val="24"/>
        </w:rPr>
        <w:t xml:space="preserve">кількість малих </w:t>
      </w:r>
      <w:r w:rsidR="00953316" w:rsidRPr="00627491">
        <w:rPr>
          <w:sz w:val="24"/>
          <w:szCs w:val="24"/>
        </w:rPr>
        <w:t xml:space="preserve">і середніх </w:t>
      </w:r>
      <w:r w:rsidRPr="00627491">
        <w:rPr>
          <w:sz w:val="24"/>
          <w:szCs w:val="24"/>
        </w:rPr>
        <w:t xml:space="preserve">підприємств </w:t>
      </w:r>
      <w:r w:rsidR="00BD0EE9" w:rsidRPr="00627491">
        <w:rPr>
          <w:sz w:val="24"/>
          <w:szCs w:val="24"/>
        </w:rPr>
        <w:t xml:space="preserve">складе 10,1 тис. одиниць, що </w:t>
      </w:r>
      <w:r w:rsidR="008438C2" w:rsidRPr="00627491">
        <w:rPr>
          <w:sz w:val="24"/>
          <w:szCs w:val="24"/>
        </w:rPr>
        <w:t xml:space="preserve">на 1,9 % </w:t>
      </w:r>
      <w:r w:rsidRPr="00627491">
        <w:rPr>
          <w:sz w:val="24"/>
          <w:szCs w:val="24"/>
        </w:rPr>
        <w:t xml:space="preserve"> </w:t>
      </w:r>
      <w:r w:rsidR="00BD0EE9" w:rsidRPr="00627491">
        <w:rPr>
          <w:sz w:val="24"/>
          <w:szCs w:val="24"/>
        </w:rPr>
        <w:t xml:space="preserve">менше </w:t>
      </w:r>
      <w:r w:rsidRPr="00627491">
        <w:rPr>
          <w:sz w:val="24"/>
          <w:szCs w:val="24"/>
        </w:rPr>
        <w:t>показника 201</w:t>
      </w:r>
      <w:r w:rsidR="00BD0EE9" w:rsidRPr="00627491">
        <w:rPr>
          <w:sz w:val="24"/>
          <w:szCs w:val="24"/>
        </w:rPr>
        <w:t>9</w:t>
      </w:r>
      <w:r w:rsidRPr="00627491">
        <w:rPr>
          <w:sz w:val="24"/>
          <w:szCs w:val="24"/>
        </w:rPr>
        <w:t xml:space="preserve"> року</w:t>
      </w:r>
      <w:r w:rsidR="00BD0EE9" w:rsidRPr="00627491">
        <w:rPr>
          <w:sz w:val="24"/>
          <w:szCs w:val="24"/>
        </w:rPr>
        <w:t>;</w:t>
      </w:r>
      <w:r w:rsidRPr="00627491">
        <w:rPr>
          <w:sz w:val="24"/>
          <w:szCs w:val="24"/>
        </w:rPr>
        <w:t xml:space="preserve"> </w:t>
      </w:r>
    </w:p>
    <w:p w14:paraId="7EB94646" w14:textId="41434298" w:rsidR="00883014" w:rsidRPr="00D9677F" w:rsidRDefault="00BD0EE9" w:rsidP="00B35952">
      <w:pPr>
        <w:tabs>
          <w:tab w:val="left" w:pos="0"/>
          <w:tab w:val="left" w:pos="175"/>
        </w:tabs>
        <w:spacing w:after="120"/>
        <w:ind w:right="34" w:firstLine="709"/>
        <w:jc w:val="both"/>
        <w:rPr>
          <w:sz w:val="24"/>
          <w:szCs w:val="24"/>
        </w:rPr>
      </w:pPr>
      <w:r w:rsidRPr="00627491">
        <w:rPr>
          <w:sz w:val="24"/>
          <w:szCs w:val="24"/>
        </w:rPr>
        <w:t>ч</w:t>
      </w:r>
      <w:r w:rsidR="00883014" w:rsidRPr="00627491">
        <w:rPr>
          <w:sz w:val="24"/>
          <w:szCs w:val="24"/>
        </w:rPr>
        <w:t xml:space="preserve">исельність працівників малих </w:t>
      </w:r>
      <w:r w:rsidR="008438C2" w:rsidRPr="00627491">
        <w:rPr>
          <w:sz w:val="24"/>
          <w:szCs w:val="24"/>
        </w:rPr>
        <w:t xml:space="preserve">і середніх </w:t>
      </w:r>
      <w:r w:rsidR="00883014" w:rsidRPr="00627491">
        <w:rPr>
          <w:sz w:val="24"/>
          <w:szCs w:val="24"/>
        </w:rPr>
        <w:t xml:space="preserve">підприємств </w:t>
      </w:r>
      <w:r w:rsidR="008438C2" w:rsidRPr="00627491">
        <w:rPr>
          <w:sz w:val="24"/>
          <w:szCs w:val="24"/>
        </w:rPr>
        <w:t>зменшиться</w:t>
      </w:r>
      <w:r w:rsidR="00883014" w:rsidRPr="00627491">
        <w:rPr>
          <w:sz w:val="24"/>
          <w:szCs w:val="24"/>
        </w:rPr>
        <w:t xml:space="preserve"> у порівнянні з 201</w:t>
      </w:r>
      <w:r w:rsidR="008438C2" w:rsidRPr="00627491">
        <w:rPr>
          <w:sz w:val="24"/>
          <w:szCs w:val="24"/>
        </w:rPr>
        <w:t>9</w:t>
      </w:r>
      <w:r w:rsidR="00883014" w:rsidRPr="00627491">
        <w:rPr>
          <w:sz w:val="24"/>
          <w:szCs w:val="24"/>
        </w:rPr>
        <w:t xml:space="preserve"> роком на </w:t>
      </w:r>
      <w:r w:rsidR="008A09FC" w:rsidRPr="00627491">
        <w:rPr>
          <w:sz w:val="24"/>
          <w:szCs w:val="24"/>
        </w:rPr>
        <w:t>3</w:t>
      </w:r>
      <w:r w:rsidR="00883014" w:rsidRPr="00627491">
        <w:rPr>
          <w:sz w:val="24"/>
          <w:szCs w:val="24"/>
        </w:rPr>
        <w:t>,</w:t>
      </w:r>
      <w:r w:rsidR="008A09FC" w:rsidRPr="00627491">
        <w:rPr>
          <w:sz w:val="24"/>
          <w:szCs w:val="24"/>
        </w:rPr>
        <w:t>5</w:t>
      </w:r>
      <w:r w:rsidR="00883014" w:rsidRPr="00627491">
        <w:rPr>
          <w:sz w:val="24"/>
          <w:szCs w:val="24"/>
        </w:rPr>
        <w:t xml:space="preserve"> % і складе </w:t>
      </w:r>
      <w:r w:rsidR="008438C2" w:rsidRPr="00627491">
        <w:rPr>
          <w:sz w:val="24"/>
          <w:szCs w:val="24"/>
        </w:rPr>
        <w:t>17</w:t>
      </w:r>
      <w:r w:rsidR="008A09FC" w:rsidRPr="00627491">
        <w:rPr>
          <w:sz w:val="24"/>
          <w:szCs w:val="24"/>
        </w:rPr>
        <w:t>5</w:t>
      </w:r>
      <w:r w:rsidR="001E14FC" w:rsidRPr="00627491">
        <w:rPr>
          <w:sz w:val="24"/>
          <w:szCs w:val="24"/>
        </w:rPr>
        <w:t>,</w:t>
      </w:r>
      <w:r w:rsidR="008A09FC" w:rsidRPr="00627491">
        <w:rPr>
          <w:sz w:val="24"/>
          <w:szCs w:val="24"/>
        </w:rPr>
        <w:t>1</w:t>
      </w:r>
      <w:r w:rsidR="008438C2" w:rsidRPr="00627491">
        <w:rPr>
          <w:sz w:val="24"/>
          <w:szCs w:val="24"/>
        </w:rPr>
        <w:t xml:space="preserve"> тис. осіб;</w:t>
      </w:r>
    </w:p>
    <w:p w14:paraId="24C9E650" w14:textId="5A9D2523" w:rsidR="00883014" w:rsidRPr="00D9677F" w:rsidRDefault="00BD0EE9" w:rsidP="00B35952">
      <w:pPr>
        <w:tabs>
          <w:tab w:val="left" w:pos="0"/>
          <w:tab w:val="left" w:pos="175"/>
        </w:tabs>
        <w:spacing w:after="120"/>
        <w:ind w:right="34" w:firstLine="709"/>
        <w:jc w:val="both"/>
        <w:rPr>
          <w:sz w:val="24"/>
          <w:szCs w:val="24"/>
        </w:rPr>
      </w:pPr>
      <w:r w:rsidRPr="00627491">
        <w:rPr>
          <w:sz w:val="24"/>
          <w:szCs w:val="24"/>
        </w:rPr>
        <w:lastRenderedPageBreak/>
        <w:t>о</w:t>
      </w:r>
      <w:r w:rsidR="00883014" w:rsidRPr="00627491">
        <w:rPr>
          <w:sz w:val="24"/>
          <w:szCs w:val="24"/>
        </w:rPr>
        <w:t xml:space="preserve">бсяг реалізованої продукції (товарів, послуг) малих </w:t>
      </w:r>
      <w:r w:rsidRPr="00627491">
        <w:rPr>
          <w:sz w:val="24"/>
          <w:szCs w:val="24"/>
        </w:rPr>
        <w:t xml:space="preserve">і середніх </w:t>
      </w:r>
      <w:r w:rsidR="00883014" w:rsidRPr="00627491">
        <w:rPr>
          <w:sz w:val="24"/>
          <w:szCs w:val="24"/>
        </w:rPr>
        <w:t>підприємств</w:t>
      </w:r>
      <w:r w:rsidRPr="00627491">
        <w:rPr>
          <w:sz w:val="24"/>
          <w:szCs w:val="24"/>
        </w:rPr>
        <w:t xml:space="preserve"> зменшиться</w:t>
      </w:r>
      <w:r w:rsidR="00883014" w:rsidRPr="00627491">
        <w:rPr>
          <w:sz w:val="24"/>
          <w:szCs w:val="24"/>
        </w:rPr>
        <w:t xml:space="preserve"> </w:t>
      </w:r>
      <w:r w:rsidRPr="00627491">
        <w:rPr>
          <w:sz w:val="24"/>
          <w:szCs w:val="24"/>
        </w:rPr>
        <w:t xml:space="preserve">на </w:t>
      </w:r>
      <w:r w:rsidR="00545ABF" w:rsidRPr="00627491">
        <w:rPr>
          <w:sz w:val="24"/>
          <w:szCs w:val="24"/>
        </w:rPr>
        <w:t>5</w:t>
      </w:r>
      <w:r w:rsidRPr="00627491">
        <w:rPr>
          <w:sz w:val="24"/>
          <w:szCs w:val="24"/>
        </w:rPr>
        <w:t>,</w:t>
      </w:r>
      <w:r w:rsidR="00545ABF" w:rsidRPr="00627491">
        <w:rPr>
          <w:sz w:val="24"/>
          <w:szCs w:val="24"/>
        </w:rPr>
        <w:t>4</w:t>
      </w:r>
      <w:r w:rsidRPr="00627491">
        <w:rPr>
          <w:sz w:val="24"/>
          <w:szCs w:val="24"/>
        </w:rPr>
        <w:t xml:space="preserve"> % і </w:t>
      </w:r>
      <w:r w:rsidR="00883014" w:rsidRPr="00627491">
        <w:rPr>
          <w:sz w:val="24"/>
          <w:szCs w:val="24"/>
        </w:rPr>
        <w:t xml:space="preserve">складе </w:t>
      </w:r>
      <w:r w:rsidRPr="00627491">
        <w:rPr>
          <w:sz w:val="24"/>
          <w:szCs w:val="24"/>
        </w:rPr>
        <w:t>12</w:t>
      </w:r>
      <w:r w:rsidR="00545ABF" w:rsidRPr="00627491">
        <w:rPr>
          <w:sz w:val="24"/>
          <w:szCs w:val="24"/>
        </w:rPr>
        <w:t>7</w:t>
      </w:r>
      <w:r w:rsidRPr="00627491">
        <w:rPr>
          <w:sz w:val="24"/>
          <w:szCs w:val="24"/>
        </w:rPr>
        <w:t>,</w:t>
      </w:r>
      <w:r w:rsidR="00545ABF" w:rsidRPr="00627491">
        <w:rPr>
          <w:sz w:val="24"/>
          <w:szCs w:val="24"/>
        </w:rPr>
        <w:t>6</w:t>
      </w:r>
      <w:r w:rsidRPr="00627491">
        <w:rPr>
          <w:sz w:val="24"/>
          <w:szCs w:val="24"/>
        </w:rPr>
        <w:t> млрд. грн.</w:t>
      </w:r>
    </w:p>
    <w:p w14:paraId="709560B4" w14:textId="77777777" w:rsidR="00A7332A" w:rsidRDefault="00A7332A" w:rsidP="00883014">
      <w:pPr>
        <w:tabs>
          <w:tab w:val="left" w:pos="0"/>
          <w:tab w:val="left" w:pos="175"/>
        </w:tabs>
        <w:spacing w:after="120"/>
        <w:ind w:right="34" w:firstLine="743"/>
        <w:jc w:val="both"/>
        <w:rPr>
          <w:sz w:val="24"/>
          <w:szCs w:val="24"/>
        </w:rPr>
      </w:pPr>
    </w:p>
    <w:p w14:paraId="2DABCAD5" w14:textId="77777777" w:rsidR="00A7332A" w:rsidRPr="00D9677F" w:rsidRDefault="00A7332A" w:rsidP="00A7332A">
      <w:pPr>
        <w:spacing w:before="120"/>
        <w:jc w:val="center"/>
        <w:rPr>
          <w:rStyle w:val="afe"/>
          <w:b/>
          <w:bCs/>
          <w:sz w:val="24"/>
          <w:szCs w:val="24"/>
        </w:rPr>
      </w:pPr>
      <w:r w:rsidRPr="00D9677F">
        <w:rPr>
          <w:rStyle w:val="afe"/>
          <w:b/>
          <w:bCs/>
          <w:sz w:val="24"/>
          <w:szCs w:val="24"/>
        </w:rPr>
        <w:t>Інфраструктура підтримки суб’єктів малого і середнього підприємництва</w:t>
      </w:r>
    </w:p>
    <w:p w14:paraId="32912785" w14:textId="77777777" w:rsidR="00A7332A" w:rsidRPr="00D9677F" w:rsidRDefault="00A7332A" w:rsidP="00883014">
      <w:pPr>
        <w:tabs>
          <w:tab w:val="left" w:pos="0"/>
          <w:tab w:val="left" w:pos="175"/>
        </w:tabs>
        <w:spacing w:after="120"/>
        <w:ind w:right="34" w:firstLine="743"/>
        <w:jc w:val="both"/>
        <w:rPr>
          <w:sz w:val="24"/>
          <w:szCs w:val="24"/>
        </w:rPr>
      </w:pPr>
    </w:p>
    <w:p w14:paraId="05A5E081" w14:textId="77777777" w:rsidR="006D235D" w:rsidRPr="00D9677F" w:rsidRDefault="00A7332A" w:rsidP="00B35952">
      <w:pPr>
        <w:tabs>
          <w:tab w:val="left" w:pos="0"/>
          <w:tab w:val="left" w:pos="175"/>
        </w:tabs>
        <w:spacing w:after="120"/>
        <w:ind w:right="34" w:firstLine="709"/>
        <w:jc w:val="both"/>
        <w:rPr>
          <w:rStyle w:val="afe"/>
          <w:bCs/>
          <w:i w:val="0"/>
          <w:sz w:val="24"/>
          <w:szCs w:val="24"/>
        </w:rPr>
      </w:pPr>
      <w:r w:rsidRPr="00D9677F">
        <w:rPr>
          <w:sz w:val="24"/>
          <w:szCs w:val="24"/>
        </w:rPr>
        <w:t xml:space="preserve">За даними Державної служби статистики України у Донецькій області у регіоні нараховується </w:t>
      </w:r>
      <w:r w:rsidR="00D44263" w:rsidRPr="00D9677F">
        <w:rPr>
          <w:sz w:val="24"/>
          <w:szCs w:val="24"/>
        </w:rPr>
        <w:t>біля 1145</w:t>
      </w:r>
      <w:r w:rsidRPr="00D9677F">
        <w:rPr>
          <w:sz w:val="24"/>
          <w:szCs w:val="24"/>
        </w:rPr>
        <w:t xml:space="preserve"> об’єктів інфраструктури підтримки </w:t>
      </w:r>
      <w:r w:rsidRPr="00D9677F">
        <w:rPr>
          <w:rStyle w:val="afe"/>
          <w:bCs/>
          <w:i w:val="0"/>
          <w:sz w:val="24"/>
          <w:szCs w:val="24"/>
        </w:rPr>
        <w:t>суб’єктів малого і середнього підприємництва</w:t>
      </w:r>
      <w:r w:rsidR="00D44263" w:rsidRPr="00D9677F">
        <w:rPr>
          <w:rStyle w:val="afe"/>
          <w:bCs/>
          <w:i w:val="0"/>
          <w:sz w:val="24"/>
          <w:szCs w:val="24"/>
        </w:rPr>
        <w:t>, таких як бізнес-центри, бізнес-інкубатори, фонди підтримки підприємництва, небанківські фінансові установи, страхові, лізингові, інвестиційні,  інформаційно-консультаційні компанії тощо</w:t>
      </w:r>
      <w:r w:rsidR="00D12829" w:rsidRPr="00D9677F">
        <w:rPr>
          <w:rStyle w:val="afe"/>
          <w:bCs/>
          <w:i w:val="0"/>
          <w:sz w:val="24"/>
          <w:szCs w:val="24"/>
        </w:rPr>
        <w:t xml:space="preserve"> (критерій пошуку – за назвою)</w:t>
      </w:r>
      <w:r w:rsidR="006D235D" w:rsidRPr="00D9677F">
        <w:rPr>
          <w:rStyle w:val="afe"/>
          <w:bCs/>
          <w:i w:val="0"/>
          <w:sz w:val="24"/>
          <w:szCs w:val="24"/>
        </w:rPr>
        <w:t xml:space="preserve">. </w:t>
      </w:r>
    </w:p>
    <w:p w14:paraId="47A25768" w14:textId="77777777" w:rsidR="00A7332A" w:rsidRPr="00D9677F" w:rsidRDefault="00A7332A" w:rsidP="00B35952">
      <w:pPr>
        <w:tabs>
          <w:tab w:val="left" w:pos="0"/>
          <w:tab w:val="left" w:pos="175"/>
        </w:tabs>
        <w:spacing w:after="120"/>
        <w:ind w:right="34" w:firstLine="709"/>
        <w:jc w:val="both"/>
        <w:rPr>
          <w:rStyle w:val="afe"/>
          <w:bCs/>
          <w:i w:val="0"/>
          <w:sz w:val="24"/>
          <w:szCs w:val="24"/>
        </w:rPr>
      </w:pPr>
      <w:r w:rsidRPr="00D9677F">
        <w:rPr>
          <w:rStyle w:val="afe"/>
          <w:bCs/>
          <w:i w:val="0"/>
          <w:sz w:val="24"/>
          <w:szCs w:val="24"/>
        </w:rPr>
        <w:t xml:space="preserve">В той же час, за інформацією місцевих органів виконавчої влади та органів місцевого самоврядування, </w:t>
      </w:r>
      <w:r w:rsidR="006D235D" w:rsidRPr="00D9677F">
        <w:rPr>
          <w:rStyle w:val="afe"/>
          <w:bCs/>
          <w:i w:val="0"/>
          <w:sz w:val="24"/>
          <w:szCs w:val="24"/>
        </w:rPr>
        <w:t>в містах та районах області активно працюють біля 40 </w:t>
      </w:r>
      <w:r w:rsidR="00D12829" w:rsidRPr="00D9677F">
        <w:rPr>
          <w:rStyle w:val="afe"/>
          <w:bCs/>
          <w:i w:val="0"/>
          <w:sz w:val="24"/>
          <w:szCs w:val="24"/>
        </w:rPr>
        <w:t xml:space="preserve">інституцій, діяльність яких направлена на </w:t>
      </w:r>
      <w:r w:rsidR="008F0342" w:rsidRPr="00D9677F">
        <w:rPr>
          <w:rStyle w:val="afe"/>
          <w:bCs/>
          <w:i w:val="0"/>
          <w:sz w:val="24"/>
          <w:szCs w:val="24"/>
        </w:rPr>
        <w:t>підтримк</w:t>
      </w:r>
      <w:r w:rsidR="00D12829" w:rsidRPr="00D9677F">
        <w:rPr>
          <w:rStyle w:val="afe"/>
          <w:bCs/>
          <w:i w:val="0"/>
          <w:sz w:val="24"/>
          <w:szCs w:val="24"/>
        </w:rPr>
        <w:t>у</w:t>
      </w:r>
      <w:r w:rsidR="008F0342" w:rsidRPr="00D9677F">
        <w:rPr>
          <w:rStyle w:val="afe"/>
          <w:bCs/>
          <w:i w:val="0"/>
          <w:sz w:val="24"/>
          <w:szCs w:val="24"/>
        </w:rPr>
        <w:t xml:space="preserve"> підприємництва</w:t>
      </w:r>
      <w:r w:rsidRPr="00D9677F">
        <w:rPr>
          <w:rStyle w:val="afe"/>
          <w:bCs/>
          <w:i w:val="0"/>
          <w:sz w:val="24"/>
          <w:szCs w:val="24"/>
        </w:rPr>
        <w:t>.</w:t>
      </w:r>
    </w:p>
    <w:p w14:paraId="3A000081" w14:textId="77777777" w:rsidR="00D12829" w:rsidRPr="00D9677F" w:rsidRDefault="00D12829" w:rsidP="00D12829">
      <w:pPr>
        <w:tabs>
          <w:tab w:val="left" w:pos="0"/>
          <w:tab w:val="left" w:pos="175"/>
        </w:tabs>
        <w:spacing w:after="120"/>
        <w:ind w:right="34" w:firstLine="709"/>
        <w:jc w:val="both"/>
        <w:rPr>
          <w:rStyle w:val="afe"/>
          <w:bCs/>
          <w:i w:val="0"/>
          <w:sz w:val="24"/>
          <w:szCs w:val="24"/>
        </w:rPr>
      </w:pPr>
      <w:r w:rsidRPr="00D9677F">
        <w:rPr>
          <w:rStyle w:val="afe"/>
          <w:bCs/>
          <w:i w:val="0"/>
          <w:sz w:val="24"/>
          <w:szCs w:val="24"/>
        </w:rPr>
        <w:t>Визначити точну кількість об’єктів інфраструктури не є можливим, оскільки критерії віднесення до організацій, що провадять діяльність, спрямовану на розвиток і підтримку малого і середнього підприємництва, не визначені.</w:t>
      </w:r>
    </w:p>
    <w:p w14:paraId="2D2038E5" w14:textId="77777777" w:rsidR="00AF1CD1" w:rsidRPr="00D9677F" w:rsidRDefault="00AF1CD1" w:rsidP="00B35952">
      <w:pPr>
        <w:tabs>
          <w:tab w:val="left" w:pos="0"/>
          <w:tab w:val="left" w:pos="175"/>
        </w:tabs>
        <w:spacing w:after="120"/>
        <w:ind w:right="34" w:firstLine="709"/>
        <w:jc w:val="both"/>
        <w:rPr>
          <w:rStyle w:val="afe"/>
          <w:bCs/>
          <w:i w:val="0"/>
          <w:sz w:val="24"/>
          <w:szCs w:val="24"/>
        </w:rPr>
      </w:pPr>
      <w:r w:rsidRPr="00D9677F">
        <w:rPr>
          <w:rStyle w:val="afe"/>
          <w:bCs/>
          <w:i w:val="0"/>
          <w:sz w:val="24"/>
          <w:szCs w:val="24"/>
        </w:rPr>
        <w:t xml:space="preserve">Найбільш авторитетною бізнес-інституцією, що забезпечує активну підтримку підприємництва в області, залишається Донецька торгово-промислова палата, яка об’єднує понад 900 підприємств, або майже </w:t>
      </w:r>
      <w:r w:rsidR="001B288A" w:rsidRPr="00D9677F">
        <w:rPr>
          <w:rStyle w:val="afe"/>
          <w:bCs/>
          <w:i w:val="0"/>
          <w:sz w:val="24"/>
          <w:szCs w:val="24"/>
        </w:rPr>
        <w:t xml:space="preserve">9 % підприємств регіону. При ДТПП успішно функціонують Центр розвитку малого та середнього підприємництва, Центр підтримки експорту </w:t>
      </w:r>
      <w:r w:rsidRPr="00D9677F">
        <w:rPr>
          <w:rStyle w:val="afe"/>
          <w:bCs/>
          <w:i w:val="0"/>
          <w:sz w:val="24"/>
          <w:szCs w:val="24"/>
        </w:rPr>
        <w:t xml:space="preserve"> </w:t>
      </w:r>
      <w:r w:rsidR="001B288A" w:rsidRPr="00D9677F">
        <w:rPr>
          <w:rStyle w:val="afe"/>
          <w:bCs/>
          <w:i w:val="0"/>
          <w:sz w:val="24"/>
          <w:szCs w:val="24"/>
          <w:lang w:val="en-US"/>
        </w:rPr>
        <w:t>Export</w:t>
      </w:r>
      <w:r w:rsidR="001B288A" w:rsidRPr="00D9677F">
        <w:rPr>
          <w:rStyle w:val="afe"/>
          <w:bCs/>
          <w:i w:val="0"/>
          <w:sz w:val="24"/>
          <w:szCs w:val="24"/>
        </w:rPr>
        <w:t>.</w:t>
      </w:r>
      <w:proofErr w:type="spellStart"/>
      <w:r w:rsidR="001B288A" w:rsidRPr="00D9677F">
        <w:rPr>
          <w:rStyle w:val="afe"/>
          <w:bCs/>
          <w:i w:val="0"/>
          <w:sz w:val="24"/>
          <w:szCs w:val="24"/>
          <w:lang w:val="en-US"/>
        </w:rPr>
        <w:t>ua</w:t>
      </w:r>
      <w:proofErr w:type="spellEnd"/>
      <w:r w:rsidR="001B288A" w:rsidRPr="00D9677F">
        <w:rPr>
          <w:rStyle w:val="afe"/>
          <w:bCs/>
          <w:i w:val="0"/>
          <w:sz w:val="24"/>
          <w:szCs w:val="24"/>
        </w:rPr>
        <w:t xml:space="preserve">, Центр публічних </w:t>
      </w:r>
      <w:proofErr w:type="spellStart"/>
      <w:r w:rsidR="001B288A" w:rsidRPr="00D9677F">
        <w:rPr>
          <w:rStyle w:val="afe"/>
          <w:bCs/>
          <w:i w:val="0"/>
          <w:sz w:val="24"/>
          <w:szCs w:val="24"/>
        </w:rPr>
        <w:t>закупівель</w:t>
      </w:r>
      <w:proofErr w:type="spellEnd"/>
      <w:r w:rsidR="001B288A" w:rsidRPr="00D9677F">
        <w:rPr>
          <w:rStyle w:val="afe"/>
          <w:bCs/>
          <w:i w:val="0"/>
          <w:sz w:val="24"/>
          <w:szCs w:val="24"/>
        </w:rPr>
        <w:t>, Центр медіації.</w:t>
      </w:r>
    </w:p>
    <w:p w14:paraId="48336F79" w14:textId="77777777" w:rsidR="00A7332A" w:rsidRPr="00D9677F" w:rsidRDefault="008F0342" w:rsidP="00B35952">
      <w:pPr>
        <w:tabs>
          <w:tab w:val="left" w:pos="0"/>
          <w:tab w:val="left" w:pos="175"/>
        </w:tabs>
        <w:spacing w:after="120"/>
        <w:ind w:right="34" w:firstLine="709"/>
        <w:jc w:val="both"/>
      </w:pPr>
      <w:r w:rsidRPr="00D9677F">
        <w:rPr>
          <w:rStyle w:val="afe"/>
          <w:bCs/>
          <w:i w:val="0"/>
          <w:sz w:val="24"/>
          <w:szCs w:val="24"/>
        </w:rPr>
        <w:t>Слід зазначити</w:t>
      </w:r>
      <w:r w:rsidR="001B288A" w:rsidRPr="00D9677F">
        <w:rPr>
          <w:rStyle w:val="afe"/>
          <w:bCs/>
          <w:i w:val="0"/>
          <w:sz w:val="24"/>
          <w:szCs w:val="24"/>
        </w:rPr>
        <w:t xml:space="preserve">, </w:t>
      </w:r>
      <w:r w:rsidRPr="00D9677F">
        <w:rPr>
          <w:rStyle w:val="afe"/>
          <w:bCs/>
          <w:i w:val="0"/>
          <w:sz w:val="24"/>
          <w:szCs w:val="24"/>
        </w:rPr>
        <w:t xml:space="preserve">що </w:t>
      </w:r>
      <w:r w:rsidR="001B288A" w:rsidRPr="00D9677F">
        <w:rPr>
          <w:rStyle w:val="afe"/>
          <w:bCs/>
          <w:i w:val="0"/>
          <w:sz w:val="24"/>
          <w:szCs w:val="24"/>
        </w:rPr>
        <w:t xml:space="preserve">майже 50 % </w:t>
      </w:r>
      <w:r w:rsidR="00A7332A" w:rsidRPr="00D9677F">
        <w:rPr>
          <w:rStyle w:val="afe"/>
          <w:bCs/>
          <w:i w:val="0"/>
          <w:sz w:val="24"/>
          <w:szCs w:val="24"/>
        </w:rPr>
        <w:t xml:space="preserve">респондентів проведеного в рамках </w:t>
      </w:r>
      <w:r w:rsidR="00784235" w:rsidRPr="00D9677F">
        <w:rPr>
          <w:rStyle w:val="afe"/>
          <w:bCs/>
          <w:i w:val="0"/>
          <w:sz w:val="24"/>
          <w:szCs w:val="24"/>
        </w:rPr>
        <w:t>підготовки</w:t>
      </w:r>
      <w:r w:rsidR="00A7332A" w:rsidRPr="00D9677F">
        <w:rPr>
          <w:rStyle w:val="afe"/>
          <w:bCs/>
          <w:i w:val="0"/>
          <w:sz w:val="24"/>
          <w:szCs w:val="24"/>
        </w:rPr>
        <w:t xml:space="preserve"> </w:t>
      </w:r>
      <w:r w:rsidR="00784235" w:rsidRPr="00D9677F">
        <w:rPr>
          <w:rStyle w:val="afe"/>
          <w:bCs/>
          <w:i w:val="0"/>
          <w:sz w:val="24"/>
          <w:szCs w:val="24"/>
        </w:rPr>
        <w:t>П</w:t>
      </w:r>
      <w:r w:rsidR="00A7332A" w:rsidRPr="00D9677F">
        <w:rPr>
          <w:rStyle w:val="afe"/>
          <w:bCs/>
          <w:i w:val="0"/>
          <w:sz w:val="24"/>
          <w:szCs w:val="24"/>
        </w:rPr>
        <w:t xml:space="preserve">рограми </w:t>
      </w:r>
      <w:r w:rsidR="00AF1CD1" w:rsidRPr="00D9677F">
        <w:rPr>
          <w:rStyle w:val="afe"/>
          <w:bCs/>
          <w:i w:val="0"/>
          <w:sz w:val="24"/>
          <w:szCs w:val="24"/>
        </w:rPr>
        <w:t>опитування</w:t>
      </w:r>
      <w:r w:rsidR="00784235" w:rsidRPr="00D9677F">
        <w:rPr>
          <w:sz w:val="24"/>
          <w:szCs w:val="24"/>
        </w:rPr>
        <w:t xml:space="preserve"> представників бізнесу та громадськості</w:t>
      </w:r>
      <w:r w:rsidR="001B288A" w:rsidRPr="00D9677F">
        <w:rPr>
          <w:rStyle w:val="afe"/>
          <w:bCs/>
          <w:i w:val="0"/>
          <w:sz w:val="24"/>
          <w:szCs w:val="24"/>
        </w:rPr>
        <w:t xml:space="preserve">, серед об’єктів підтримки бізнесу, які необхідно розвивати (створювати) в Донецькій області, вказали фонди підтримки підприємництва, 45,6 % </w:t>
      </w:r>
      <w:r w:rsidR="00784235" w:rsidRPr="00D9677F">
        <w:rPr>
          <w:rStyle w:val="afe"/>
          <w:bCs/>
          <w:i w:val="0"/>
          <w:sz w:val="24"/>
          <w:szCs w:val="24"/>
        </w:rPr>
        <w:t>–</w:t>
      </w:r>
      <w:r w:rsidR="001B288A" w:rsidRPr="00D9677F">
        <w:rPr>
          <w:rStyle w:val="afe"/>
          <w:bCs/>
          <w:i w:val="0"/>
          <w:sz w:val="24"/>
          <w:szCs w:val="24"/>
        </w:rPr>
        <w:t xml:space="preserve"> </w:t>
      </w:r>
      <w:r w:rsidR="00784235" w:rsidRPr="00D9677F">
        <w:rPr>
          <w:rStyle w:val="afe"/>
          <w:bCs/>
          <w:i w:val="0"/>
          <w:sz w:val="24"/>
          <w:szCs w:val="24"/>
        </w:rPr>
        <w:t>хаби з менеджменту, маркетингу, юридичного супроводу; 42,0 % – Центри підтримки підприємництва.</w:t>
      </w:r>
    </w:p>
    <w:p w14:paraId="78485D54" w14:textId="77777777" w:rsidR="00784235" w:rsidRPr="00D9677F" w:rsidRDefault="002223BA" w:rsidP="00B35952">
      <w:pPr>
        <w:widowControl w:val="0"/>
        <w:tabs>
          <w:tab w:val="left" w:pos="0"/>
        </w:tabs>
        <w:spacing w:after="120"/>
        <w:ind w:right="-1" w:firstLine="709"/>
        <w:jc w:val="both"/>
        <w:rPr>
          <w:sz w:val="24"/>
          <w:szCs w:val="24"/>
        </w:rPr>
      </w:pPr>
      <w:r w:rsidRPr="00D9677F">
        <w:rPr>
          <w:sz w:val="24"/>
          <w:szCs w:val="24"/>
        </w:rPr>
        <w:t>Таким чином, інфраструктур</w:t>
      </w:r>
      <w:r w:rsidR="006D235D" w:rsidRPr="00D9677F">
        <w:rPr>
          <w:sz w:val="24"/>
          <w:szCs w:val="24"/>
        </w:rPr>
        <w:t>а</w:t>
      </w:r>
      <w:r w:rsidRPr="00D9677F">
        <w:rPr>
          <w:sz w:val="24"/>
          <w:szCs w:val="24"/>
        </w:rPr>
        <w:t xml:space="preserve"> підтримк</w:t>
      </w:r>
      <w:r w:rsidR="006D235D" w:rsidRPr="00D9677F">
        <w:rPr>
          <w:sz w:val="24"/>
          <w:szCs w:val="24"/>
        </w:rPr>
        <w:t>и</w:t>
      </w:r>
      <w:r w:rsidRPr="00D9677F">
        <w:rPr>
          <w:sz w:val="24"/>
          <w:szCs w:val="24"/>
        </w:rPr>
        <w:t xml:space="preserve"> малого і середнього підприємництва потребує </w:t>
      </w:r>
      <w:r w:rsidR="006D235D" w:rsidRPr="00D9677F">
        <w:rPr>
          <w:sz w:val="24"/>
          <w:szCs w:val="24"/>
        </w:rPr>
        <w:t xml:space="preserve">проведення окремого моніторингу, а її розвиток – </w:t>
      </w:r>
      <w:r w:rsidRPr="00D9677F">
        <w:rPr>
          <w:sz w:val="24"/>
          <w:szCs w:val="24"/>
        </w:rPr>
        <w:t>особливої уваги з боку органів місцевого самоврядування.</w:t>
      </w:r>
    </w:p>
    <w:p w14:paraId="0B3160B2" w14:textId="77777777" w:rsidR="007F4EB1" w:rsidRPr="00D9677F" w:rsidRDefault="007F4EB1" w:rsidP="006A68D2">
      <w:pPr>
        <w:widowControl w:val="0"/>
        <w:tabs>
          <w:tab w:val="left" w:pos="0"/>
        </w:tabs>
        <w:spacing w:before="240" w:after="240"/>
        <w:ind w:firstLine="567"/>
        <w:jc w:val="both"/>
        <w:rPr>
          <w:b/>
          <w:sz w:val="24"/>
          <w:szCs w:val="24"/>
        </w:rPr>
      </w:pPr>
      <w:r w:rsidRPr="00D9677F">
        <w:rPr>
          <w:b/>
          <w:sz w:val="24"/>
          <w:szCs w:val="24"/>
        </w:rPr>
        <w:t xml:space="preserve">2.2. </w:t>
      </w:r>
      <w:r w:rsidR="00392564" w:rsidRPr="00D9677F">
        <w:rPr>
          <w:b/>
          <w:sz w:val="24"/>
          <w:szCs w:val="24"/>
        </w:rPr>
        <w:t>Р</w:t>
      </w:r>
      <w:r w:rsidRPr="00D9677F">
        <w:rPr>
          <w:b/>
          <w:sz w:val="24"/>
          <w:szCs w:val="24"/>
        </w:rPr>
        <w:t>еалізаці</w:t>
      </w:r>
      <w:r w:rsidR="00392564" w:rsidRPr="00D9677F">
        <w:rPr>
          <w:b/>
          <w:sz w:val="24"/>
          <w:szCs w:val="24"/>
        </w:rPr>
        <w:t>я</w:t>
      </w:r>
      <w:r w:rsidRPr="00D9677F">
        <w:rPr>
          <w:b/>
          <w:sz w:val="24"/>
          <w:szCs w:val="24"/>
        </w:rPr>
        <w:t xml:space="preserve"> заходів підтримки малого і середнього підприємництва</w:t>
      </w:r>
    </w:p>
    <w:p w14:paraId="005745D7" w14:textId="77777777" w:rsidR="00EA1D50" w:rsidRPr="00D9677F" w:rsidRDefault="00EA1D50" w:rsidP="00B35952">
      <w:pPr>
        <w:widowControl w:val="0"/>
        <w:tabs>
          <w:tab w:val="left" w:pos="0"/>
        </w:tabs>
        <w:spacing w:after="120"/>
        <w:ind w:right="-1" w:firstLine="709"/>
        <w:jc w:val="both"/>
        <w:rPr>
          <w:sz w:val="23"/>
          <w:szCs w:val="23"/>
        </w:rPr>
      </w:pPr>
      <w:r w:rsidRPr="00D9677F">
        <w:rPr>
          <w:sz w:val="23"/>
          <w:szCs w:val="23"/>
        </w:rPr>
        <w:t xml:space="preserve">З метою створення сприятливих умов для розвитку малого і середнього підприємництва, забезпечення зайнятості населення, підвищення конкурентоспроможності продукції малих і середніх підприємств, в області </w:t>
      </w:r>
      <w:r w:rsidR="00A9700F" w:rsidRPr="00D9677F">
        <w:rPr>
          <w:sz w:val="23"/>
          <w:szCs w:val="23"/>
        </w:rPr>
        <w:t>реалізовувалась</w:t>
      </w:r>
      <w:r w:rsidRPr="00D9677F">
        <w:rPr>
          <w:sz w:val="23"/>
          <w:szCs w:val="23"/>
        </w:rPr>
        <w:t xml:space="preserve"> </w:t>
      </w:r>
      <w:r w:rsidRPr="00D9677F">
        <w:rPr>
          <w:b/>
          <w:sz w:val="23"/>
          <w:szCs w:val="23"/>
        </w:rPr>
        <w:t>Регіональна програма розвитку малого і середнього підприємництва в Донецькій області на 20</w:t>
      </w:r>
      <w:r w:rsidR="00937C13" w:rsidRPr="00D9677F">
        <w:rPr>
          <w:b/>
          <w:sz w:val="23"/>
          <w:szCs w:val="23"/>
        </w:rPr>
        <w:t>19</w:t>
      </w:r>
      <w:r w:rsidRPr="00D9677F">
        <w:rPr>
          <w:b/>
          <w:sz w:val="23"/>
          <w:szCs w:val="23"/>
        </w:rPr>
        <w:t>-20</w:t>
      </w:r>
      <w:r w:rsidR="00937C13" w:rsidRPr="00D9677F">
        <w:rPr>
          <w:b/>
          <w:sz w:val="23"/>
          <w:szCs w:val="23"/>
        </w:rPr>
        <w:t>20</w:t>
      </w:r>
      <w:r w:rsidRPr="00D9677F">
        <w:rPr>
          <w:b/>
          <w:sz w:val="23"/>
          <w:szCs w:val="23"/>
        </w:rPr>
        <w:t xml:space="preserve"> роки </w:t>
      </w:r>
      <w:r w:rsidRPr="00D9677F">
        <w:rPr>
          <w:sz w:val="23"/>
          <w:szCs w:val="23"/>
        </w:rPr>
        <w:t>(далі – Програма), затверджена</w:t>
      </w:r>
      <w:r w:rsidRPr="00D9677F">
        <w:rPr>
          <w:b/>
          <w:sz w:val="23"/>
          <w:szCs w:val="23"/>
        </w:rPr>
        <w:t xml:space="preserve"> </w:t>
      </w:r>
      <w:r w:rsidRPr="00D9677F">
        <w:rPr>
          <w:sz w:val="23"/>
          <w:szCs w:val="23"/>
        </w:rPr>
        <w:t>розпорядженням голови облдержадміністрації, керівника обласної військово-цивільної адміністрації від </w:t>
      </w:r>
      <w:r w:rsidR="00937C13" w:rsidRPr="00D9677F">
        <w:rPr>
          <w:sz w:val="23"/>
          <w:szCs w:val="23"/>
        </w:rPr>
        <w:t>07</w:t>
      </w:r>
      <w:r w:rsidRPr="00D9677F">
        <w:rPr>
          <w:sz w:val="23"/>
          <w:szCs w:val="23"/>
        </w:rPr>
        <w:t>.0</w:t>
      </w:r>
      <w:r w:rsidR="00937C13" w:rsidRPr="00D9677F">
        <w:rPr>
          <w:sz w:val="23"/>
          <w:szCs w:val="23"/>
        </w:rPr>
        <w:t>2</w:t>
      </w:r>
      <w:r w:rsidRPr="00D9677F">
        <w:rPr>
          <w:sz w:val="23"/>
          <w:szCs w:val="23"/>
        </w:rPr>
        <w:t>.201</w:t>
      </w:r>
      <w:r w:rsidR="00937C13" w:rsidRPr="00D9677F">
        <w:rPr>
          <w:sz w:val="23"/>
          <w:szCs w:val="23"/>
        </w:rPr>
        <w:t>9</w:t>
      </w:r>
      <w:r w:rsidRPr="00D9677F">
        <w:rPr>
          <w:sz w:val="23"/>
          <w:szCs w:val="23"/>
        </w:rPr>
        <w:t xml:space="preserve"> № </w:t>
      </w:r>
      <w:r w:rsidR="00937C13" w:rsidRPr="00D9677F">
        <w:rPr>
          <w:sz w:val="23"/>
          <w:szCs w:val="23"/>
        </w:rPr>
        <w:t>120/5-19</w:t>
      </w:r>
      <w:r w:rsidRPr="00D9677F">
        <w:rPr>
          <w:sz w:val="23"/>
          <w:szCs w:val="23"/>
        </w:rPr>
        <w:t xml:space="preserve"> (зі змінами). </w:t>
      </w:r>
    </w:p>
    <w:p w14:paraId="2F1EECEC" w14:textId="77777777" w:rsidR="00674784" w:rsidRPr="00D9677F" w:rsidRDefault="00674784" w:rsidP="00B35952">
      <w:pPr>
        <w:tabs>
          <w:tab w:val="left" w:pos="0"/>
        </w:tabs>
        <w:spacing w:after="120"/>
        <w:ind w:right="34" w:firstLine="709"/>
        <w:jc w:val="both"/>
        <w:rPr>
          <w:sz w:val="24"/>
          <w:szCs w:val="24"/>
        </w:rPr>
      </w:pPr>
      <w:r w:rsidRPr="00D9677F">
        <w:rPr>
          <w:sz w:val="24"/>
          <w:szCs w:val="24"/>
        </w:rPr>
        <w:t xml:space="preserve">Протягом </w:t>
      </w:r>
      <w:r w:rsidR="00B42982" w:rsidRPr="00D9677F">
        <w:rPr>
          <w:sz w:val="24"/>
          <w:szCs w:val="24"/>
        </w:rPr>
        <w:t>201</w:t>
      </w:r>
      <w:r w:rsidR="00937C13" w:rsidRPr="00D9677F">
        <w:rPr>
          <w:sz w:val="24"/>
          <w:szCs w:val="24"/>
        </w:rPr>
        <w:t>9</w:t>
      </w:r>
      <w:r w:rsidR="00B42982" w:rsidRPr="00D9677F">
        <w:rPr>
          <w:sz w:val="24"/>
          <w:szCs w:val="24"/>
        </w:rPr>
        <w:t>-20</w:t>
      </w:r>
      <w:r w:rsidR="00937C13" w:rsidRPr="00D9677F">
        <w:rPr>
          <w:sz w:val="24"/>
          <w:szCs w:val="24"/>
        </w:rPr>
        <w:t>20</w:t>
      </w:r>
      <w:r w:rsidR="00B42982" w:rsidRPr="00D9677F">
        <w:rPr>
          <w:sz w:val="24"/>
          <w:szCs w:val="24"/>
        </w:rPr>
        <w:t xml:space="preserve"> років</w:t>
      </w:r>
      <w:r w:rsidRPr="00D9677F">
        <w:rPr>
          <w:sz w:val="24"/>
          <w:szCs w:val="24"/>
        </w:rPr>
        <w:t xml:space="preserve"> в рамках виконання програмних заходів була проведена робота з реалізації державної регуляторної політики, забезпечення фінансово</w:t>
      </w:r>
      <w:r w:rsidR="005921DF" w:rsidRPr="00D9677F">
        <w:rPr>
          <w:sz w:val="24"/>
          <w:szCs w:val="24"/>
        </w:rPr>
        <w:t>ї</w:t>
      </w:r>
      <w:r w:rsidRPr="00D9677F">
        <w:rPr>
          <w:sz w:val="24"/>
          <w:szCs w:val="24"/>
        </w:rPr>
        <w:t>, інформаційно-консультаційної, кадрової підтримки малого і середнього підприємництва.</w:t>
      </w:r>
    </w:p>
    <w:p w14:paraId="5073ECD5" w14:textId="77777777" w:rsidR="005F7019" w:rsidRPr="00D9677F" w:rsidRDefault="005F7019" w:rsidP="00B35952">
      <w:pPr>
        <w:tabs>
          <w:tab w:val="left" w:pos="0"/>
        </w:tabs>
        <w:ind w:right="34" w:firstLine="709"/>
        <w:jc w:val="both"/>
        <w:rPr>
          <w:sz w:val="24"/>
          <w:szCs w:val="24"/>
        </w:rPr>
      </w:pPr>
      <w:r w:rsidRPr="00D9677F">
        <w:rPr>
          <w:sz w:val="24"/>
          <w:szCs w:val="24"/>
        </w:rPr>
        <w:t>На фінансове забезпечення Регіональної програми розвитку малого і середнього підприємництва в Донецькій області на 20</w:t>
      </w:r>
      <w:r w:rsidR="005921DF" w:rsidRPr="00D9677F">
        <w:rPr>
          <w:sz w:val="24"/>
          <w:szCs w:val="24"/>
        </w:rPr>
        <w:t>19</w:t>
      </w:r>
      <w:r w:rsidRPr="00D9677F">
        <w:rPr>
          <w:sz w:val="24"/>
          <w:szCs w:val="24"/>
        </w:rPr>
        <w:t>-20</w:t>
      </w:r>
      <w:r w:rsidR="005921DF" w:rsidRPr="00D9677F">
        <w:rPr>
          <w:sz w:val="24"/>
          <w:szCs w:val="24"/>
        </w:rPr>
        <w:t>20</w:t>
      </w:r>
      <w:r w:rsidRPr="00D9677F">
        <w:rPr>
          <w:sz w:val="24"/>
          <w:szCs w:val="24"/>
        </w:rPr>
        <w:t xml:space="preserve"> роки </w:t>
      </w:r>
      <w:r w:rsidR="008177AC" w:rsidRPr="00D9677F">
        <w:rPr>
          <w:sz w:val="24"/>
          <w:szCs w:val="24"/>
        </w:rPr>
        <w:t>(</w:t>
      </w:r>
      <w:r w:rsidR="008177AC" w:rsidRPr="00D9677F">
        <w:rPr>
          <w:i/>
          <w:sz w:val="24"/>
          <w:szCs w:val="24"/>
        </w:rPr>
        <w:t xml:space="preserve">попередня </w:t>
      </w:r>
      <w:r w:rsidR="006A68D2" w:rsidRPr="00D9677F">
        <w:rPr>
          <w:i/>
          <w:sz w:val="24"/>
          <w:szCs w:val="24"/>
        </w:rPr>
        <w:t xml:space="preserve">оперативна </w:t>
      </w:r>
      <w:r w:rsidR="008177AC" w:rsidRPr="00D9677F">
        <w:rPr>
          <w:i/>
          <w:sz w:val="24"/>
          <w:szCs w:val="24"/>
        </w:rPr>
        <w:t>інформація</w:t>
      </w:r>
      <w:r w:rsidR="008177AC" w:rsidRPr="00D9677F">
        <w:rPr>
          <w:sz w:val="24"/>
          <w:szCs w:val="24"/>
        </w:rPr>
        <w:t xml:space="preserve">) </w:t>
      </w:r>
      <w:r w:rsidRPr="00D9677F">
        <w:rPr>
          <w:sz w:val="24"/>
          <w:szCs w:val="24"/>
        </w:rPr>
        <w:t xml:space="preserve">було використано </w:t>
      </w:r>
      <w:r w:rsidR="008177AC" w:rsidRPr="00D9677F">
        <w:rPr>
          <w:sz w:val="24"/>
          <w:szCs w:val="24"/>
        </w:rPr>
        <w:t>4,4</w:t>
      </w:r>
      <w:r w:rsidRPr="00D9677F">
        <w:rPr>
          <w:sz w:val="24"/>
          <w:szCs w:val="24"/>
        </w:rPr>
        <w:t> </w:t>
      </w:r>
      <w:r w:rsidR="008177AC" w:rsidRPr="00D9677F">
        <w:rPr>
          <w:sz w:val="24"/>
          <w:szCs w:val="24"/>
        </w:rPr>
        <w:t>млн</w:t>
      </w:r>
      <w:r w:rsidR="00C0572E" w:rsidRPr="00D9677F">
        <w:rPr>
          <w:sz w:val="24"/>
          <w:szCs w:val="24"/>
        </w:rPr>
        <w:t>.</w:t>
      </w:r>
      <w:r w:rsidRPr="00D9677F">
        <w:rPr>
          <w:sz w:val="24"/>
          <w:szCs w:val="24"/>
        </w:rPr>
        <w:t xml:space="preserve"> грн. коштів обласного </w:t>
      </w:r>
      <w:r w:rsidR="00295CA3" w:rsidRPr="00D9677F">
        <w:rPr>
          <w:sz w:val="24"/>
          <w:szCs w:val="24"/>
        </w:rPr>
        <w:t xml:space="preserve">та місцевих </w:t>
      </w:r>
      <w:r w:rsidRPr="00D9677F">
        <w:rPr>
          <w:sz w:val="24"/>
          <w:szCs w:val="24"/>
        </w:rPr>
        <w:t>бюджет</w:t>
      </w:r>
      <w:r w:rsidR="00295CA3" w:rsidRPr="00D9677F">
        <w:rPr>
          <w:sz w:val="24"/>
          <w:szCs w:val="24"/>
        </w:rPr>
        <w:t>ів</w:t>
      </w:r>
      <w:r w:rsidR="00FD1D4F" w:rsidRPr="00D9677F">
        <w:rPr>
          <w:sz w:val="24"/>
          <w:szCs w:val="24"/>
        </w:rPr>
        <w:t xml:space="preserve"> (в </w:t>
      </w:r>
      <w:proofErr w:type="spellStart"/>
      <w:r w:rsidR="00FD1D4F" w:rsidRPr="00D9677F">
        <w:rPr>
          <w:sz w:val="24"/>
          <w:szCs w:val="24"/>
        </w:rPr>
        <w:t>т.ч</w:t>
      </w:r>
      <w:proofErr w:type="spellEnd"/>
      <w:r w:rsidR="00FD1D4F" w:rsidRPr="00D9677F">
        <w:rPr>
          <w:sz w:val="24"/>
          <w:szCs w:val="24"/>
        </w:rPr>
        <w:t>.</w:t>
      </w:r>
      <w:r w:rsidR="006A68D2" w:rsidRPr="00D9677F">
        <w:rPr>
          <w:sz w:val="24"/>
          <w:szCs w:val="24"/>
        </w:rPr>
        <w:t> </w:t>
      </w:r>
      <w:r w:rsidR="005921DF" w:rsidRPr="00D9677F">
        <w:rPr>
          <w:sz w:val="24"/>
          <w:szCs w:val="24"/>
        </w:rPr>
        <w:t>1</w:t>
      </w:r>
      <w:r w:rsidR="00FD1D4F" w:rsidRPr="00D9677F">
        <w:rPr>
          <w:sz w:val="24"/>
          <w:szCs w:val="24"/>
        </w:rPr>
        <w:t>,</w:t>
      </w:r>
      <w:r w:rsidR="00295CA3" w:rsidRPr="00D9677F">
        <w:rPr>
          <w:sz w:val="24"/>
          <w:szCs w:val="24"/>
        </w:rPr>
        <w:t>2</w:t>
      </w:r>
      <w:r w:rsidR="005921DF" w:rsidRPr="00D9677F">
        <w:rPr>
          <w:sz w:val="24"/>
          <w:szCs w:val="24"/>
        </w:rPr>
        <w:t>5</w:t>
      </w:r>
      <w:r w:rsidR="00FD1D4F" w:rsidRPr="00D9677F">
        <w:rPr>
          <w:sz w:val="24"/>
          <w:szCs w:val="24"/>
        </w:rPr>
        <w:t xml:space="preserve"> </w:t>
      </w:r>
      <w:proofErr w:type="spellStart"/>
      <w:r w:rsidR="005921DF" w:rsidRPr="00D9677F">
        <w:rPr>
          <w:sz w:val="24"/>
          <w:szCs w:val="24"/>
        </w:rPr>
        <w:t>млн</w:t>
      </w:r>
      <w:r w:rsidR="00FD1D4F" w:rsidRPr="00D9677F">
        <w:rPr>
          <w:sz w:val="24"/>
          <w:szCs w:val="24"/>
        </w:rPr>
        <w:t>.грн</w:t>
      </w:r>
      <w:proofErr w:type="spellEnd"/>
      <w:r w:rsidR="00FD1D4F" w:rsidRPr="00D9677F">
        <w:rPr>
          <w:sz w:val="24"/>
          <w:szCs w:val="24"/>
        </w:rPr>
        <w:t>. – міжбюджетні трансферти з місцевих бюджетів на суми співфінансування про</w:t>
      </w:r>
      <w:r w:rsidR="006A68D2" w:rsidRPr="00D9677F">
        <w:rPr>
          <w:sz w:val="24"/>
          <w:szCs w:val="24"/>
        </w:rPr>
        <w:t>є</w:t>
      </w:r>
      <w:r w:rsidR="00FD1D4F" w:rsidRPr="00D9677F">
        <w:rPr>
          <w:sz w:val="24"/>
          <w:szCs w:val="24"/>
        </w:rPr>
        <w:t>ктів фінансової підтримки)</w:t>
      </w:r>
      <w:r w:rsidRPr="00D9677F">
        <w:rPr>
          <w:sz w:val="24"/>
          <w:szCs w:val="24"/>
        </w:rPr>
        <w:t>.</w:t>
      </w:r>
    </w:p>
    <w:p w14:paraId="0A517A1A" w14:textId="77777777" w:rsidR="00B81D2A" w:rsidRPr="00FD1D4F" w:rsidRDefault="00B81D2A" w:rsidP="005F7019">
      <w:pPr>
        <w:tabs>
          <w:tab w:val="left" w:pos="0"/>
        </w:tabs>
        <w:ind w:right="34" w:firstLine="743"/>
        <w:jc w:val="both"/>
        <w:rPr>
          <w:sz w:val="24"/>
          <w:szCs w:val="24"/>
        </w:rPr>
      </w:pPr>
    </w:p>
    <w:p w14:paraId="72C5FF4C" w14:textId="77777777" w:rsidR="00B81D2A" w:rsidRPr="005D4464" w:rsidRDefault="001B6928" w:rsidP="001812E4">
      <w:pPr>
        <w:tabs>
          <w:tab w:val="left" w:pos="0"/>
        </w:tabs>
        <w:ind w:right="34"/>
        <w:jc w:val="center"/>
        <w:rPr>
          <w:color w:val="0070C0"/>
          <w:sz w:val="24"/>
          <w:szCs w:val="24"/>
        </w:rPr>
      </w:pPr>
      <w:r w:rsidRPr="00DD300F">
        <w:rPr>
          <w:noProof/>
          <w:lang w:val="ru-RU"/>
        </w:rPr>
        <w:lastRenderedPageBreak/>
        <w:drawing>
          <wp:inline distT="0" distB="0" distL="0" distR="0" wp14:anchorId="74AC5716" wp14:editId="1295E4CD">
            <wp:extent cx="5311140" cy="2727960"/>
            <wp:effectExtent l="0" t="0" r="381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E00E3B" w14:textId="77777777" w:rsidR="002141FF" w:rsidRPr="00D9677F" w:rsidRDefault="002141FF" w:rsidP="002141FF">
      <w:pPr>
        <w:tabs>
          <w:tab w:val="left" w:pos="0"/>
          <w:tab w:val="left" w:pos="175"/>
        </w:tabs>
        <w:spacing w:after="120"/>
        <w:ind w:right="34" w:firstLine="743"/>
        <w:jc w:val="both"/>
        <w:rPr>
          <w:sz w:val="24"/>
          <w:szCs w:val="24"/>
        </w:rPr>
      </w:pPr>
      <w:r w:rsidRPr="00D9677F">
        <w:rPr>
          <w:sz w:val="24"/>
          <w:szCs w:val="24"/>
        </w:rPr>
        <w:t>Рис. </w:t>
      </w:r>
      <w:r w:rsidR="009807CD" w:rsidRPr="00D9677F">
        <w:rPr>
          <w:sz w:val="24"/>
          <w:szCs w:val="24"/>
        </w:rPr>
        <w:t>7</w:t>
      </w:r>
      <w:r w:rsidRPr="00D9677F">
        <w:rPr>
          <w:sz w:val="24"/>
          <w:szCs w:val="24"/>
        </w:rPr>
        <w:t xml:space="preserve">. </w:t>
      </w:r>
      <w:r w:rsidRPr="00D9677F">
        <w:rPr>
          <w:b/>
          <w:sz w:val="24"/>
          <w:szCs w:val="24"/>
        </w:rPr>
        <w:t>Спрямування коштів обласного та місцевих бюджетів у 2019 – 2020</w:t>
      </w:r>
      <w:r w:rsidR="009807CD" w:rsidRPr="00D9677F">
        <w:rPr>
          <w:b/>
          <w:sz w:val="24"/>
          <w:szCs w:val="24"/>
        </w:rPr>
        <w:t> </w:t>
      </w:r>
      <w:r w:rsidRPr="00D9677F">
        <w:rPr>
          <w:b/>
          <w:sz w:val="24"/>
          <w:szCs w:val="24"/>
        </w:rPr>
        <w:t>роках</w:t>
      </w:r>
    </w:p>
    <w:p w14:paraId="1E8EBE95" w14:textId="77777777" w:rsidR="00381A4C" w:rsidRPr="00D9677F" w:rsidRDefault="00381A4C" w:rsidP="006A68D2">
      <w:pPr>
        <w:tabs>
          <w:tab w:val="left" w:pos="0"/>
        </w:tabs>
        <w:spacing w:before="120" w:after="120"/>
        <w:ind w:right="34" w:firstLine="743"/>
        <w:jc w:val="center"/>
        <w:rPr>
          <w:sz w:val="24"/>
          <w:szCs w:val="24"/>
        </w:rPr>
      </w:pPr>
      <w:r w:rsidRPr="00D9677F">
        <w:rPr>
          <w:rStyle w:val="afe"/>
          <w:b/>
          <w:bCs/>
          <w:sz w:val="24"/>
          <w:szCs w:val="24"/>
        </w:rPr>
        <w:t>Надання фінансової підтримки суб’єктам малого підприємництва</w:t>
      </w:r>
    </w:p>
    <w:p w14:paraId="6532291A" w14:textId="77777777" w:rsidR="00937C13" w:rsidRPr="00D9677F" w:rsidRDefault="00937C13" w:rsidP="00B35952">
      <w:pPr>
        <w:tabs>
          <w:tab w:val="left" w:pos="0"/>
          <w:tab w:val="left" w:pos="175"/>
        </w:tabs>
        <w:spacing w:after="120"/>
        <w:ind w:right="34" w:firstLine="709"/>
        <w:jc w:val="both"/>
        <w:rPr>
          <w:sz w:val="24"/>
          <w:szCs w:val="24"/>
        </w:rPr>
      </w:pPr>
      <w:r w:rsidRPr="00D9677F">
        <w:rPr>
          <w:sz w:val="24"/>
          <w:szCs w:val="24"/>
        </w:rPr>
        <w:t>З метою спрощення доступу до фінансових ресурсів, продовжувалась реалізація запровадженої з 2017 року програми надання фінансової підтримки суб’єктам малого підприємництва на реалізацію проєктів.</w:t>
      </w:r>
    </w:p>
    <w:p w14:paraId="505FB584" w14:textId="77777777" w:rsidR="00937C13" w:rsidRPr="00D9677F" w:rsidRDefault="00937C13" w:rsidP="00B35952">
      <w:pPr>
        <w:tabs>
          <w:tab w:val="left" w:pos="0"/>
          <w:tab w:val="left" w:pos="175"/>
        </w:tabs>
        <w:spacing w:after="120"/>
        <w:ind w:right="34" w:firstLine="709"/>
        <w:jc w:val="both"/>
        <w:rPr>
          <w:sz w:val="24"/>
          <w:szCs w:val="24"/>
        </w:rPr>
      </w:pPr>
      <w:r w:rsidRPr="00D9677F">
        <w:rPr>
          <w:sz w:val="24"/>
          <w:szCs w:val="24"/>
        </w:rPr>
        <w:t xml:space="preserve">Фінансова підтримка надавалась переможцям конкурсних відборів на безоплатній та безповоротній основі за рахунок коштів обласного та місцевих бюджетів на умовах співфінансування (50/50 – переможцям 2017 року, 70/30 – переможцям 2018 року). </w:t>
      </w:r>
      <w:r w:rsidR="00183BBA" w:rsidRPr="00D9677F">
        <w:rPr>
          <w:sz w:val="24"/>
          <w:szCs w:val="24"/>
        </w:rPr>
        <w:t>О</w:t>
      </w:r>
      <w:r w:rsidRPr="00D9677F">
        <w:rPr>
          <w:sz w:val="24"/>
          <w:szCs w:val="24"/>
        </w:rPr>
        <w:t xml:space="preserve">бов’язковою умовою для отримання фінансової підтримки було створення </w:t>
      </w:r>
      <w:r w:rsidR="00183BBA" w:rsidRPr="00D9677F">
        <w:rPr>
          <w:sz w:val="24"/>
          <w:szCs w:val="24"/>
        </w:rPr>
        <w:t xml:space="preserve">суб’єктом підприємництва нових </w:t>
      </w:r>
      <w:r w:rsidRPr="00D9677F">
        <w:rPr>
          <w:sz w:val="24"/>
          <w:szCs w:val="24"/>
        </w:rPr>
        <w:t xml:space="preserve">робочих місць, працевлаштування робітників та співфінансування </w:t>
      </w:r>
      <w:r w:rsidR="00183BBA" w:rsidRPr="00D9677F">
        <w:rPr>
          <w:sz w:val="24"/>
          <w:szCs w:val="24"/>
        </w:rPr>
        <w:t>проєкту</w:t>
      </w:r>
      <w:r w:rsidRPr="00D9677F">
        <w:rPr>
          <w:sz w:val="24"/>
          <w:szCs w:val="24"/>
        </w:rPr>
        <w:t xml:space="preserve"> не менше ніж 25% витрат на реалізацію проєкту. Максимальна сума фінансової підтримки одному суб’єкту малого підприємництва складала 500 тис. гр</w:t>
      </w:r>
      <w:r w:rsidR="005921DF" w:rsidRPr="00D9677F">
        <w:rPr>
          <w:sz w:val="24"/>
          <w:szCs w:val="24"/>
        </w:rPr>
        <w:t>н</w:t>
      </w:r>
      <w:r w:rsidRPr="00D9677F">
        <w:rPr>
          <w:sz w:val="24"/>
          <w:szCs w:val="24"/>
        </w:rPr>
        <w:t>.</w:t>
      </w:r>
    </w:p>
    <w:p w14:paraId="02C37873" w14:textId="77777777" w:rsidR="00937C13" w:rsidRPr="00D9677F" w:rsidRDefault="00937C13" w:rsidP="00B35952">
      <w:pPr>
        <w:tabs>
          <w:tab w:val="left" w:pos="0"/>
          <w:tab w:val="left" w:pos="175"/>
        </w:tabs>
        <w:spacing w:after="120"/>
        <w:ind w:right="34" w:firstLine="709"/>
        <w:jc w:val="both"/>
        <w:rPr>
          <w:sz w:val="24"/>
          <w:szCs w:val="24"/>
        </w:rPr>
      </w:pPr>
      <w:r w:rsidRPr="00D9677F">
        <w:rPr>
          <w:sz w:val="24"/>
          <w:szCs w:val="24"/>
        </w:rPr>
        <w:t xml:space="preserve">Протягом 2019 року </w:t>
      </w:r>
      <w:r w:rsidR="00183BBA" w:rsidRPr="00D9677F">
        <w:rPr>
          <w:sz w:val="24"/>
          <w:szCs w:val="24"/>
        </w:rPr>
        <w:t xml:space="preserve">профінансовано другі транші 12 </w:t>
      </w:r>
      <w:r w:rsidRPr="00D9677F">
        <w:rPr>
          <w:sz w:val="24"/>
          <w:szCs w:val="24"/>
        </w:rPr>
        <w:t>переможців конкурсних відборів 2017-2018 років на загальну суму 3,9 млн грн.</w:t>
      </w:r>
    </w:p>
    <w:p w14:paraId="1FF0920C" w14:textId="77777777" w:rsidR="008C6E15" w:rsidRPr="00D9677F" w:rsidRDefault="00281BDA" w:rsidP="00B35952">
      <w:pPr>
        <w:tabs>
          <w:tab w:val="left" w:pos="0"/>
          <w:tab w:val="left" w:pos="175"/>
        </w:tabs>
        <w:spacing w:after="120"/>
        <w:ind w:right="34" w:firstLine="709"/>
        <w:jc w:val="both"/>
        <w:rPr>
          <w:sz w:val="24"/>
          <w:szCs w:val="24"/>
        </w:rPr>
      </w:pPr>
      <w:r w:rsidRPr="00D9677F">
        <w:rPr>
          <w:sz w:val="24"/>
          <w:szCs w:val="24"/>
        </w:rPr>
        <w:t xml:space="preserve">Завдяки </w:t>
      </w:r>
      <w:r w:rsidR="00183BBA" w:rsidRPr="00D9677F">
        <w:rPr>
          <w:sz w:val="24"/>
          <w:szCs w:val="24"/>
        </w:rPr>
        <w:t xml:space="preserve">отриманій </w:t>
      </w:r>
      <w:r w:rsidRPr="00D9677F">
        <w:rPr>
          <w:sz w:val="24"/>
          <w:szCs w:val="24"/>
        </w:rPr>
        <w:t>фінансовій підтримці</w:t>
      </w:r>
      <w:r w:rsidR="00AE0728" w:rsidRPr="00D9677F">
        <w:rPr>
          <w:sz w:val="24"/>
          <w:szCs w:val="24"/>
        </w:rPr>
        <w:t xml:space="preserve"> 165 </w:t>
      </w:r>
      <w:r w:rsidR="00183BBA" w:rsidRPr="00D9677F">
        <w:rPr>
          <w:sz w:val="24"/>
          <w:szCs w:val="24"/>
        </w:rPr>
        <w:t xml:space="preserve">суб’єктів малого підприємництва - </w:t>
      </w:r>
      <w:r w:rsidR="00AE0728" w:rsidRPr="00D9677F">
        <w:rPr>
          <w:sz w:val="24"/>
          <w:szCs w:val="24"/>
        </w:rPr>
        <w:t xml:space="preserve">переможців конкурсних відборів </w:t>
      </w:r>
      <w:r w:rsidR="00614374" w:rsidRPr="00D9677F">
        <w:rPr>
          <w:sz w:val="24"/>
          <w:szCs w:val="24"/>
        </w:rPr>
        <w:t xml:space="preserve">(зі 185) вже повністю </w:t>
      </w:r>
      <w:r w:rsidR="00AE0728" w:rsidRPr="00D9677F">
        <w:rPr>
          <w:sz w:val="24"/>
          <w:szCs w:val="24"/>
        </w:rPr>
        <w:t>реалізували свої бізнес-</w:t>
      </w:r>
      <w:proofErr w:type="spellStart"/>
      <w:r w:rsidR="00AE0728" w:rsidRPr="00D9677F">
        <w:rPr>
          <w:sz w:val="24"/>
          <w:szCs w:val="24"/>
        </w:rPr>
        <w:t>проєкти</w:t>
      </w:r>
      <w:proofErr w:type="spellEnd"/>
      <w:r w:rsidR="00237F68" w:rsidRPr="00D9677F">
        <w:rPr>
          <w:sz w:val="24"/>
          <w:szCs w:val="24"/>
        </w:rPr>
        <w:t xml:space="preserve"> на загальну суму 67,8 </w:t>
      </w:r>
      <w:proofErr w:type="spellStart"/>
      <w:r w:rsidR="00237F68" w:rsidRPr="00D9677F">
        <w:rPr>
          <w:sz w:val="24"/>
          <w:szCs w:val="24"/>
        </w:rPr>
        <w:t>млн.грн</w:t>
      </w:r>
      <w:proofErr w:type="spellEnd"/>
      <w:r w:rsidR="00237F68" w:rsidRPr="00D9677F">
        <w:rPr>
          <w:sz w:val="24"/>
          <w:szCs w:val="24"/>
        </w:rPr>
        <w:t xml:space="preserve">. </w:t>
      </w:r>
      <w:r w:rsidR="00614374" w:rsidRPr="00D9677F">
        <w:rPr>
          <w:sz w:val="24"/>
          <w:szCs w:val="24"/>
        </w:rPr>
        <w:t>Ними забезпечено цільове використання бюджетних коштів та власного внеску, організовано виробництво, надаються послуги.</w:t>
      </w:r>
      <w:r w:rsidR="00614374" w:rsidRPr="00D9677F">
        <w:rPr>
          <w:rFonts w:eastAsia="Calibri"/>
          <w:sz w:val="24"/>
          <w:szCs w:val="24"/>
          <w:lang w:eastAsia="en-US"/>
        </w:rPr>
        <w:t xml:space="preserve"> Наразі реалізація проєктів продовжується. За даними моніторингу, від переможців конкурсних відборів до бюджету надійшло</w:t>
      </w:r>
      <w:r w:rsidR="008C6E15" w:rsidRPr="00D9677F">
        <w:rPr>
          <w:rFonts w:eastAsia="Calibri"/>
          <w:sz w:val="24"/>
          <w:szCs w:val="24"/>
          <w:lang w:eastAsia="en-US"/>
        </w:rPr>
        <w:t xml:space="preserve"> більше 62,0 млн.</w:t>
      </w:r>
      <w:r w:rsidR="006A68D2" w:rsidRPr="00D9677F">
        <w:rPr>
          <w:rFonts w:eastAsia="Calibri"/>
          <w:sz w:val="24"/>
          <w:szCs w:val="24"/>
          <w:lang w:eastAsia="en-US"/>
        </w:rPr>
        <w:t> </w:t>
      </w:r>
      <w:r w:rsidR="008C6E15" w:rsidRPr="00D9677F">
        <w:rPr>
          <w:rFonts w:eastAsia="Calibri"/>
          <w:sz w:val="24"/>
          <w:szCs w:val="24"/>
          <w:lang w:eastAsia="en-US"/>
        </w:rPr>
        <w:t xml:space="preserve">грн. податків </w:t>
      </w:r>
      <w:r w:rsidR="008C6E15" w:rsidRPr="00D9677F">
        <w:rPr>
          <w:sz w:val="24"/>
          <w:szCs w:val="24"/>
        </w:rPr>
        <w:t>та єдиного соціального внеску на загальнообов'язкове державне соціальне страхування.</w:t>
      </w:r>
      <w:r w:rsidR="00614374" w:rsidRPr="00D9677F">
        <w:rPr>
          <w:sz w:val="24"/>
          <w:szCs w:val="24"/>
        </w:rPr>
        <w:t xml:space="preserve"> </w:t>
      </w:r>
    </w:p>
    <w:p w14:paraId="6B1F87AA" w14:textId="77777777" w:rsidR="00614374" w:rsidRPr="00D9677F" w:rsidRDefault="00614374" w:rsidP="00B35952">
      <w:pPr>
        <w:tabs>
          <w:tab w:val="left" w:pos="0"/>
          <w:tab w:val="left" w:pos="175"/>
        </w:tabs>
        <w:spacing w:after="120"/>
        <w:ind w:right="34" w:firstLine="709"/>
        <w:jc w:val="both"/>
        <w:rPr>
          <w:sz w:val="24"/>
          <w:szCs w:val="24"/>
        </w:rPr>
      </w:pPr>
      <w:r w:rsidRPr="00D9677F">
        <w:rPr>
          <w:rFonts w:eastAsia="Calibri"/>
          <w:sz w:val="24"/>
          <w:szCs w:val="24"/>
          <w:lang w:eastAsia="en-US"/>
        </w:rPr>
        <w:t xml:space="preserve">Проте, не всі переможці конкурсних відборів змогли реалізувати свої </w:t>
      </w:r>
      <w:proofErr w:type="spellStart"/>
      <w:r w:rsidRPr="00D9677F">
        <w:rPr>
          <w:rFonts w:eastAsia="Calibri"/>
          <w:sz w:val="24"/>
          <w:szCs w:val="24"/>
          <w:lang w:eastAsia="en-US"/>
        </w:rPr>
        <w:t>проєкти</w:t>
      </w:r>
      <w:proofErr w:type="spellEnd"/>
      <w:r w:rsidRPr="00D9677F">
        <w:rPr>
          <w:rFonts w:eastAsia="Calibri"/>
          <w:sz w:val="24"/>
          <w:szCs w:val="24"/>
          <w:lang w:eastAsia="en-US"/>
        </w:rPr>
        <w:t xml:space="preserve"> відповідно до бізнес-планів</w:t>
      </w:r>
      <w:r w:rsidR="0028103A" w:rsidRPr="00D9677F">
        <w:rPr>
          <w:rFonts w:eastAsia="Calibri"/>
          <w:sz w:val="24"/>
          <w:szCs w:val="24"/>
          <w:lang w:eastAsia="en-US"/>
        </w:rPr>
        <w:t xml:space="preserve">, </w:t>
      </w:r>
      <w:r w:rsidRPr="00D9677F">
        <w:rPr>
          <w:rFonts w:eastAsia="Calibri"/>
          <w:sz w:val="24"/>
          <w:szCs w:val="24"/>
          <w:lang w:eastAsia="en-US"/>
        </w:rPr>
        <w:t>забезпечити співфінансування витрат</w:t>
      </w:r>
      <w:r w:rsidR="0028103A" w:rsidRPr="00D9677F">
        <w:rPr>
          <w:rFonts w:eastAsia="Calibri"/>
          <w:sz w:val="24"/>
          <w:szCs w:val="24"/>
          <w:lang w:eastAsia="en-US"/>
        </w:rPr>
        <w:t>,</w:t>
      </w:r>
      <w:r w:rsidRPr="00D9677F">
        <w:rPr>
          <w:rFonts w:eastAsia="Calibri"/>
          <w:sz w:val="24"/>
          <w:szCs w:val="24"/>
          <w:lang w:eastAsia="en-US"/>
        </w:rPr>
        <w:t xml:space="preserve"> створити нові робочі місця з працевлаштуванням найманих осіб. По таким </w:t>
      </w:r>
      <w:proofErr w:type="spellStart"/>
      <w:r w:rsidRPr="00D9677F">
        <w:rPr>
          <w:rFonts w:eastAsia="Calibri"/>
          <w:sz w:val="24"/>
          <w:szCs w:val="24"/>
          <w:lang w:eastAsia="en-US"/>
        </w:rPr>
        <w:t>проєктам</w:t>
      </w:r>
      <w:proofErr w:type="spellEnd"/>
      <w:r w:rsidRPr="00D9677F">
        <w:rPr>
          <w:rFonts w:eastAsia="Calibri"/>
          <w:sz w:val="24"/>
          <w:szCs w:val="24"/>
          <w:lang w:eastAsia="en-US"/>
        </w:rPr>
        <w:t xml:space="preserve"> конкурсною комісією з відбору проєктів прийнято рішення щодо повернення коштів фінансової підтримки. </w:t>
      </w:r>
      <w:r w:rsidRPr="00D9677F">
        <w:rPr>
          <w:sz w:val="24"/>
          <w:szCs w:val="24"/>
        </w:rPr>
        <w:t xml:space="preserve"> </w:t>
      </w:r>
    </w:p>
    <w:p w14:paraId="33A4632B" w14:textId="77777777" w:rsidR="00E222A9" w:rsidRPr="00D9677F" w:rsidRDefault="00614374" w:rsidP="00B35952">
      <w:pPr>
        <w:tabs>
          <w:tab w:val="left" w:pos="0"/>
          <w:tab w:val="left" w:pos="175"/>
        </w:tabs>
        <w:ind w:right="34" w:firstLine="709"/>
        <w:jc w:val="both"/>
        <w:rPr>
          <w:rFonts w:eastAsia="Calibri"/>
          <w:sz w:val="24"/>
          <w:szCs w:val="24"/>
          <w:lang w:eastAsia="en-US"/>
        </w:rPr>
      </w:pPr>
      <w:r w:rsidRPr="00D9677F">
        <w:rPr>
          <w:sz w:val="24"/>
          <w:szCs w:val="24"/>
        </w:rPr>
        <w:t>Загалом суб’єктами підприємництва при реалізації своїх проєктів б</w:t>
      </w:r>
      <w:r w:rsidR="005D4E56" w:rsidRPr="00D9677F">
        <w:rPr>
          <w:sz w:val="24"/>
          <w:szCs w:val="24"/>
        </w:rPr>
        <w:t>уло створено майже 570</w:t>
      </w:r>
      <w:r w:rsidR="00E222A9" w:rsidRPr="00D9677F">
        <w:rPr>
          <w:sz w:val="24"/>
          <w:szCs w:val="24"/>
        </w:rPr>
        <w:t xml:space="preserve"> робоч</w:t>
      </w:r>
      <w:r w:rsidR="005D4E56" w:rsidRPr="00D9677F">
        <w:rPr>
          <w:sz w:val="24"/>
          <w:szCs w:val="24"/>
        </w:rPr>
        <w:t>их</w:t>
      </w:r>
      <w:r w:rsidR="00E222A9" w:rsidRPr="00D9677F">
        <w:rPr>
          <w:sz w:val="24"/>
          <w:szCs w:val="24"/>
        </w:rPr>
        <w:t xml:space="preserve"> місц</w:t>
      </w:r>
      <w:r w:rsidR="005D4E56" w:rsidRPr="00D9677F">
        <w:rPr>
          <w:sz w:val="24"/>
          <w:szCs w:val="24"/>
        </w:rPr>
        <w:t>ь.</w:t>
      </w:r>
      <w:r w:rsidR="00E222A9" w:rsidRPr="00D9677F">
        <w:rPr>
          <w:sz w:val="24"/>
          <w:szCs w:val="24"/>
        </w:rPr>
        <w:t xml:space="preserve"> Нажаль, ситуація, що склалася в Україні у зв’язку із введенням у 2020 році карантинних обмежень, </w:t>
      </w:r>
      <w:r w:rsidR="005D4E56" w:rsidRPr="00D9677F">
        <w:rPr>
          <w:sz w:val="24"/>
          <w:szCs w:val="24"/>
        </w:rPr>
        <w:t>пов’язаних</w:t>
      </w:r>
      <w:r w:rsidR="00DC468F" w:rsidRPr="00D9677F">
        <w:rPr>
          <w:sz w:val="24"/>
          <w:szCs w:val="24"/>
        </w:rPr>
        <w:t xml:space="preserve"> із запобігання поширенню на території України гострої респіраторної хвороби </w:t>
      </w:r>
      <w:r w:rsidR="00DC468F" w:rsidRPr="00D9677F">
        <w:rPr>
          <w:sz w:val="24"/>
          <w:szCs w:val="24"/>
          <w:lang w:val="en-US"/>
        </w:rPr>
        <w:t>COVID</w:t>
      </w:r>
      <w:r w:rsidR="00DC468F" w:rsidRPr="00D9677F">
        <w:rPr>
          <w:sz w:val="24"/>
          <w:szCs w:val="24"/>
        </w:rPr>
        <w:t xml:space="preserve">-19, спричиненої </w:t>
      </w:r>
      <w:proofErr w:type="spellStart"/>
      <w:r w:rsidR="00DC468F" w:rsidRPr="00D9677F">
        <w:rPr>
          <w:sz w:val="24"/>
          <w:szCs w:val="24"/>
        </w:rPr>
        <w:t>коронавірусом</w:t>
      </w:r>
      <w:proofErr w:type="spellEnd"/>
      <w:r w:rsidR="00DC468F" w:rsidRPr="00D9677F">
        <w:rPr>
          <w:sz w:val="24"/>
          <w:szCs w:val="24"/>
        </w:rPr>
        <w:t xml:space="preserve"> </w:t>
      </w:r>
      <w:r w:rsidR="00DC468F" w:rsidRPr="00D9677F">
        <w:rPr>
          <w:sz w:val="24"/>
          <w:szCs w:val="24"/>
          <w:lang w:val="en-US"/>
        </w:rPr>
        <w:t>SARS</w:t>
      </w:r>
      <w:r w:rsidR="00DC468F" w:rsidRPr="00D9677F">
        <w:rPr>
          <w:sz w:val="24"/>
          <w:szCs w:val="24"/>
        </w:rPr>
        <w:t>-</w:t>
      </w:r>
      <w:proofErr w:type="spellStart"/>
      <w:r w:rsidR="00DC468F" w:rsidRPr="00D9677F">
        <w:rPr>
          <w:sz w:val="24"/>
          <w:szCs w:val="24"/>
          <w:lang w:val="en-US"/>
        </w:rPr>
        <w:t>CoV</w:t>
      </w:r>
      <w:proofErr w:type="spellEnd"/>
      <w:r w:rsidR="00DC468F" w:rsidRPr="00D9677F">
        <w:rPr>
          <w:sz w:val="24"/>
          <w:szCs w:val="24"/>
        </w:rPr>
        <w:t>-2</w:t>
      </w:r>
      <w:r w:rsidR="005D4E56" w:rsidRPr="00D9677F">
        <w:rPr>
          <w:sz w:val="24"/>
          <w:szCs w:val="24"/>
        </w:rPr>
        <w:t xml:space="preserve">, негативно </w:t>
      </w:r>
      <w:r w:rsidR="00E222A9" w:rsidRPr="00D9677F">
        <w:rPr>
          <w:sz w:val="24"/>
          <w:szCs w:val="24"/>
        </w:rPr>
        <w:t>вплинула на можливість створення нових робочих місць та працевлаштування  найманих осіб.</w:t>
      </w:r>
    </w:p>
    <w:p w14:paraId="447D3D5D" w14:textId="77777777" w:rsidR="005D4E56" w:rsidRPr="00D9677F" w:rsidRDefault="00237F68" w:rsidP="00B35952">
      <w:pPr>
        <w:tabs>
          <w:tab w:val="left" w:pos="0"/>
          <w:tab w:val="left" w:pos="175"/>
        </w:tabs>
        <w:spacing w:after="120"/>
        <w:ind w:right="34" w:firstLine="709"/>
        <w:jc w:val="both"/>
        <w:rPr>
          <w:rFonts w:eastAsia="Calibri"/>
          <w:sz w:val="24"/>
          <w:szCs w:val="24"/>
          <w:lang w:eastAsia="en-US"/>
        </w:rPr>
      </w:pPr>
      <w:r w:rsidRPr="00D9677F">
        <w:rPr>
          <w:sz w:val="24"/>
          <w:szCs w:val="24"/>
        </w:rPr>
        <w:t xml:space="preserve">Активну участь у конкурсних відборах на отримання фінансової підтримки прийняла молодь, якою реалізовано біля 37 відсотків усіх проєктів.  </w:t>
      </w:r>
      <w:r w:rsidR="00E222A9" w:rsidRPr="00D9677F">
        <w:rPr>
          <w:sz w:val="24"/>
          <w:szCs w:val="24"/>
        </w:rPr>
        <w:t xml:space="preserve">Створені та </w:t>
      </w:r>
      <w:r w:rsidR="00E222A9" w:rsidRPr="00D9677F">
        <w:rPr>
          <w:sz w:val="24"/>
          <w:szCs w:val="24"/>
        </w:rPr>
        <w:lastRenderedPageBreak/>
        <w:t>продовжують свою реалізацію б</w:t>
      </w:r>
      <w:r w:rsidRPr="00D9677F">
        <w:rPr>
          <w:sz w:val="24"/>
          <w:szCs w:val="24"/>
        </w:rPr>
        <w:t xml:space="preserve">ільше </w:t>
      </w:r>
      <w:r w:rsidRPr="00D9677F">
        <w:rPr>
          <w:rFonts w:eastAsia="Calibri"/>
          <w:sz w:val="24"/>
          <w:szCs w:val="24"/>
          <w:lang w:eastAsia="en-US"/>
        </w:rPr>
        <w:t xml:space="preserve">35 </w:t>
      </w:r>
      <w:r w:rsidRPr="00D9677F">
        <w:rPr>
          <w:sz w:val="24"/>
          <w:szCs w:val="24"/>
        </w:rPr>
        <w:t>проєктів</w:t>
      </w:r>
      <w:r w:rsidR="00E222A9" w:rsidRPr="00D9677F">
        <w:rPr>
          <w:sz w:val="24"/>
          <w:szCs w:val="24"/>
        </w:rPr>
        <w:t>, що</w:t>
      </w:r>
      <w:r w:rsidRPr="00D9677F">
        <w:rPr>
          <w:sz w:val="24"/>
          <w:szCs w:val="24"/>
        </w:rPr>
        <w:t xml:space="preserve"> </w:t>
      </w:r>
      <w:r w:rsidRPr="00D9677F">
        <w:rPr>
          <w:rFonts w:eastAsia="Calibri"/>
          <w:sz w:val="24"/>
          <w:szCs w:val="24"/>
          <w:lang w:eastAsia="en-US"/>
        </w:rPr>
        <w:t>належать до креативних сфер діяльності</w:t>
      </w:r>
      <w:r w:rsidR="00E222A9" w:rsidRPr="00D9677F">
        <w:rPr>
          <w:rFonts w:eastAsia="Calibri"/>
          <w:sz w:val="24"/>
          <w:szCs w:val="24"/>
          <w:lang w:eastAsia="en-US"/>
        </w:rPr>
        <w:t>, зокрема</w:t>
      </w:r>
      <w:r w:rsidR="00183BBA" w:rsidRPr="00D9677F">
        <w:rPr>
          <w:rFonts w:eastAsia="Calibri"/>
          <w:sz w:val="24"/>
          <w:szCs w:val="24"/>
          <w:lang w:eastAsia="en-US"/>
        </w:rPr>
        <w:t xml:space="preserve"> </w:t>
      </w:r>
      <w:r w:rsidRPr="00D9677F">
        <w:rPr>
          <w:rFonts w:eastAsia="Calibri"/>
          <w:sz w:val="24"/>
          <w:szCs w:val="24"/>
          <w:lang w:eastAsia="en-US"/>
        </w:rPr>
        <w:t xml:space="preserve">виготовлення твердопаливних </w:t>
      </w:r>
      <w:proofErr w:type="spellStart"/>
      <w:r w:rsidRPr="00D9677F">
        <w:rPr>
          <w:rFonts w:eastAsia="Calibri"/>
          <w:sz w:val="24"/>
          <w:szCs w:val="24"/>
          <w:lang w:eastAsia="en-US"/>
        </w:rPr>
        <w:t>піролізних</w:t>
      </w:r>
      <w:proofErr w:type="spellEnd"/>
      <w:r w:rsidRPr="00D9677F">
        <w:rPr>
          <w:rFonts w:eastAsia="Calibri"/>
          <w:sz w:val="24"/>
          <w:szCs w:val="24"/>
          <w:lang w:eastAsia="en-US"/>
        </w:rPr>
        <w:t xml:space="preserve"> котлів опалення та виробів з металопрокату, організація центру обробки кварцу та переробка ділових відходів дзеркала, вишивальні напрямки швейного виробництва, </w:t>
      </w:r>
      <w:proofErr w:type="spellStart"/>
      <w:r w:rsidRPr="00D9677F">
        <w:rPr>
          <w:rFonts w:eastAsia="Calibri"/>
          <w:sz w:val="24"/>
          <w:szCs w:val="24"/>
          <w:lang w:eastAsia="en-US"/>
        </w:rPr>
        <w:t>Hi-Tech</w:t>
      </w:r>
      <w:proofErr w:type="spellEnd"/>
      <w:r w:rsidRPr="00D9677F">
        <w:rPr>
          <w:rFonts w:eastAsia="Calibri"/>
          <w:sz w:val="24"/>
          <w:szCs w:val="24"/>
          <w:lang w:eastAsia="en-US"/>
        </w:rPr>
        <w:t xml:space="preserve"> друкарня, Студія UF друку </w:t>
      </w:r>
      <w:r w:rsidR="00183BBA" w:rsidRPr="00D9677F">
        <w:rPr>
          <w:rFonts w:eastAsia="Calibri"/>
          <w:sz w:val="24"/>
          <w:szCs w:val="24"/>
          <w:lang w:eastAsia="en-US"/>
        </w:rPr>
        <w:t>виробництво</w:t>
      </w:r>
      <w:r w:rsidRPr="00D9677F">
        <w:rPr>
          <w:rFonts w:eastAsia="Calibri"/>
          <w:sz w:val="24"/>
          <w:szCs w:val="24"/>
          <w:lang w:eastAsia="en-US"/>
        </w:rPr>
        <w:t xml:space="preserve">, виробництво м’яких іграшок, АРТ кузня </w:t>
      </w:r>
      <w:r w:rsidR="00183BBA" w:rsidRPr="00D9677F">
        <w:rPr>
          <w:rFonts w:eastAsia="Calibri"/>
          <w:sz w:val="24"/>
          <w:szCs w:val="24"/>
          <w:lang w:eastAsia="en-US"/>
        </w:rPr>
        <w:t>тощо.</w:t>
      </w:r>
    </w:p>
    <w:p w14:paraId="13A80356" w14:textId="77777777" w:rsidR="00AE0728" w:rsidRPr="00D9677F" w:rsidRDefault="00AE0728" w:rsidP="00B35952">
      <w:pPr>
        <w:tabs>
          <w:tab w:val="left" w:pos="0"/>
          <w:tab w:val="left" w:pos="175"/>
        </w:tabs>
        <w:spacing w:after="120"/>
        <w:ind w:right="34" w:firstLine="709"/>
        <w:jc w:val="both"/>
        <w:rPr>
          <w:sz w:val="24"/>
          <w:szCs w:val="24"/>
        </w:rPr>
      </w:pPr>
      <w:r w:rsidRPr="00D9677F">
        <w:rPr>
          <w:sz w:val="24"/>
          <w:szCs w:val="24"/>
        </w:rPr>
        <w:t xml:space="preserve">Працює створена переможцями конкурсних відборів проєктів Громадська організація «Український Донецький Куркуль». </w:t>
      </w:r>
    </w:p>
    <w:p w14:paraId="2F94B8F5" w14:textId="77777777" w:rsidR="00381A4C" w:rsidRPr="00D9677F" w:rsidRDefault="00381A4C" w:rsidP="0028103A">
      <w:pPr>
        <w:tabs>
          <w:tab w:val="left" w:pos="0"/>
        </w:tabs>
        <w:spacing w:before="120" w:after="120"/>
        <w:ind w:right="34" w:firstLine="743"/>
        <w:jc w:val="both"/>
        <w:rPr>
          <w:sz w:val="24"/>
          <w:szCs w:val="24"/>
        </w:rPr>
      </w:pPr>
      <w:r w:rsidRPr="00D9677F">
        <w:rPr>
          <w:rStyle w:val="afe"/>
          <w:b/>
          <w:bCs/>
          <w:sz w:val="24"/>
          <w:szCs w:val="24"/>
        </w:rPr>
        <w:t>Реалізація заходів освітньої та інформаційно-консультаційної спрямованості</w:t>
      </w:r>
    </w:p>
    <w:p w14:paraId="77886A1D" w14:textId="77777777" w:rsidR="00DE4972" w:rsidRPr="00D9677F" w:rsidRDefault="00DE4972" w:rsidP="00B35952">
      <w:pPr>
        <w:tabs>
          <w:tab w:val="left" w:pos="0"/>
          <w:tab w:val="left" w:pos="175"/>
        </w:tabs>
        <w:spacing w:after="120"/>
        <w:ind w:right="34" w:firstLine="709"/>
        <w:jc w:val="both"/>
        <w:rPr>
          <w:sz w:val="24"/>
          <w:szCs w:val="24"/>
        </w:rPr>
      </w:pPr>
      <w:r w:rsidRPr="00D9677F">
        <w:rPr>
          <w:sz w:val="24"/>
          <w:szCs w:val="24"/>
        </w:rPr>
        <w:t>З метою підвищення кваліфікації представників малого і середнього</w:t>
      </w:r>
      <w:r w:rsidR="00630A22" w:rsidRPr="00D9677F">
        <w:rPr>
          <w:sz w:val="24"/>
          <w:szCs w:val="24"/>
        </w:rPr>
        <w:t xml:space="preserve"> підприємництва</w:t>
      </w:r>
      <w:r w:rsidRPr="00D9677F">
        <w:rPr>
          <w:sz w:val="24"/>
          <w:szCs w:val="24"/>
        </w:rPr>
        <w:t>, обізнаності підприємців у питаннях планування бізнесу, отримання сучасного досвіду, нових навичок, налагодження контактів, започаткування спільних про</w:t>
      </w:r>
      <w:r w:rsidR="00392564" w:rsidRPr="00D9677F">
        <w:rPr>
          <w:sz w:val="24"/>
          <w:szCs w:val="24"/>
        </w:rPr>
        <w:t>є</w:t>
      </w:r>
      <w:r w:rsidRPr="00D9677F">
        <w:rPr>
          <w:sz w:val="24"/>
          <w:szCs w:val="24"/>
        </w:rPr>
        <w:t>ктів реалізовано низку заходів освітньої та інформаційно-консультаційної спрямованості</w:t>
      </w:r>
      <w:r w:rsidR="00392564" w:rsidRPr="00D9677F">
        <w:rPr>
          <w:sz w:val="24"/>
          <w:szCs w:val="24"/>
        </w:rPr>
        <w:t>, зокрема проведені</w:t>
      </w:r>
      <w:r w:rsidRPr="00D9677F">
        <w:rPr>
          <w:sz w:val="24"/>
          <w:szCs w:val="24"/>
        </w:rPr>
        <w:t>:</w:t>
      </w:r>
    </w:p>
    <w:p w14:paraId="475BD5F1" w14:textId="77777777" w:rsidR="00E457F6" w:rsidRPr="00D9677F" w:rsidRDefault="00E457F6" w:rsidP="00B35952">
      <w:pPr>
        <w:spacing w:after="120"/>
        <w:ind w:firstLine="709"/>
        <w:jc w:val="both"/>
        <w:rPr>
          <w:sz w:val="24"/>
          <w:szCs w:val="24"/>
        </w:rPr>
      </w:pPr>
      <w:r w:rsidRPr="00D9677F">
        <w:rPr>
          <w:sz w:val="24"/>
          <w:szCs w:val="24"/>
        </w:rPr>
        <w:t xml:space="preserve">навчальні тренінги з бізнес-планування, залучення та використання фінансових ресурсів у містах Бахмут, Добропілля, Дружківка, </w:t>
      </w:r>
      <w:proofErr w:type="spellStart"/>
      <w:r w:rsidRPr="00D9677F">
        <w:rPr>
          <w:sz w:val="24"/>
          <w:szCs w:val="24"/>
        </w:rPr>
        <w:t>Покровськ</w:t>
      </w:r>
      <w:proofErr w:type="spellEnd"/>
      <w:r w:rsidRPr="00D9677F">
        <w:rPr>
          <w:sz w:val="24"/>
          <w:szCs w:val="24"/>
        </w:rPr>
        <w:t>, Слов’янськ, Костянтинівка, Маріуполь. Більше 210 учасників отримали можливість підвищити кваліфікацію в питаннях започаткування та розвитку бізнесу, фінансової грамотності, пошуку можливостей у залученні інвестицій, просування власного продукту тощо;</w:t>
      </w:r>
    </w:p>
    <w:p w14:paraId="292B5EAF" w14:textId="77777777" w:rsidR="00E457F6" w:rsidRPr="00D9677F" w:rsidRDefault="00E457F6" w:rsidP="00B35952">
      <w:pPr>
        <w:spacing w:after="120"/>
        <w:ind w:firstLine="709"/>
        <w:jc w:val="both"/>
        <w:rPr>
          <w:sz w:val="24"/>
          <w:szCs w:val="24"/>
        </w:rPr>
      </w:pPr>
      <w:r w:rsidRPr="00D9677F">
        <w:rPr>
          <w:sz w:val="24"/>
          <w:szCs w:val="24"/>
        </w:rPr>
        <w:t xml:space="preserve">дводенний навчальний семінар «Маркетинг та маркетингова стратегія» у місті Краматорськ. Кількість учасників склала 25 осіб. Під час семінару організовано он-лайн спілкування із учасниками семінару м. Мукачево для обговорення запропонованого питання бізнес-кейсу; </w:t>
      </w:r>
    </w:p>
    <w:p w14:paraId="7FDC3B22" w14:textId="77777777" w:rsidR="00E457F6" w:rsidRPr="00D9677F" w:rsidRDefault="003451C3" w:rsidP="00B35952">
      <w:pPr>
        <w:tabs>
          <w:tab w:val="left" w:pos="709"/>
        </w:tabs>
        <w:spacing w:after="120"/>
        <w:ind w:firstLine="709"/>
        <w:jc w:val="both"/>
        <w:rPr>
          <w:rFonts w:eastAsia="Calibri"/>
          <w:sz w:val="24"/>
          <w:szCs w:val="24"/>
          <w:lang w:eastAsia="en-US"/>
        </w:rPr>
      </w:pPr>
      <w:r w:rsidRPr="00D9677F">
        <w:rPr>
          <w:sz w:val="24"/>
          <w:szCs w:val="24"/>
        </w:rPr>
        <w:t xml:space="preserve">інформаційний день щодо програми Європейського Союзу з досліджень та інновацій «Горизонт 2020» в рамках регіонального форуму «Наука. Бізнес. Інновації» (м. Краматорськ). </w:t>
      </w:r>
      <w:r w:rsidR="00E457F6" w:rsidRPr="00D9677F">
        <w:rPr>
          <w:sz w:val="24"/>
          <w:szCs w:val="24"/>
        </w:rPr>
        <w:t>Понад 100 учасників форуму мали можливість отримати фахові консультації щодо участі у Програмі «Горизонт 2020» за напрямком «Малі та середні підприємства»</w:t>
      </w:r>
      <w:r w:rsidRPr="00D9677F">
        <w:rPr>
          <w:sz w:val="24"/>
          <w:szCs w:val="24"/>
        </w:rPr>
        <w:t>.</w:t>
      </w:r>
    </w:p>
    <w:p w14:paraId="3ED58635" w14:textId="77777777" w:rsidR="003451C3" w:rsidRPr="00D9677F" w:rsidRDefault="00D54135" w:rsidP="00B35952">
      <w:pPr>
        <w:tabs>
          <w:tab w:val="left" w:pos="0"/>
          <w:tab w:val="left" w:pos="175"/>
        </w:tabs>
        <w:spacing w:after="120"/>
        <w:ind w:right="34" w:firstLine="709"/>
        <w:jc w:val="both"/>
        <w:rPr>
          <w:sz w:val="24"/>
          <w:szCs w:val="24"/>
        </w:rPr>
      </w:pPr>
      <w:r w:rsidRPr="00D9677F">
        <w:rPr>
          <w:sz w:val="24"/>
          <w:szCs w:val="24"/>
        </w:rPr>
        <w:t>Щ</w:t>
      </w:r>
      <w:r w:rsidR="00EC4118" w:rsidRPr="00D9677F">
        <w:rPr>
          <w:sz w:val="24"/>
          <w:szCs w:val="24"/>
        </w:rPr>
        <w:t>ороку т</w:t>
      </w:r>
      <w:r w:rsidR="003451C3" w:rsidRPr="00D9677F">
        <w:rPr>
          <w:sz w:val="24"/>
          <w:szCs w:val="24"/>
        </w:rPr>
        <w:t xml:space="preserve">радиційно </w:t>
      </w:r>
      <w:r w:rsidRPr="00D9677F">
        <w:rPr>
          <w:sz w:val="24"/>
          <w:szCs w:val="24"/>
        </w:rPr>
        <w:t xml:space="preserve">облдержадміністрацією </w:t>
      </w:r>
      <w:r w:rsidR="00EC4118" w:rsidRPr="00D9677F">
        <w:rPr>
          <w:sz w:val="24"/>
          <w:szCs w:val="24"/>
        </w:rPr>
        <w:t xml:space="preserve">спільно з </w:t>
      </w:r>
      <w:r w:rsidRPr="00D9677F">
        <w:rPr>
          <w:sz w:val="24"/>
          <w:szCs w:val="24"/>
        </w:rPr>
        <w:t xml:space="preserve">партнерами </w:t>
      </w:r>
      <w:r w:rsidR="003451C3" w:rsidRPr="00D9677F">
        <w:rPr>
          <w:sz w:val="24"/>
          <w:szCs w:val="24"/>
        </w:rPr>
        <w:t xml:space="preserve">проводяться публічні заходи, направлені на зміцнення існуючих і встановлення нових взаємовигідних </w:t>
      </w:r>
      <w:proofErr w:type="spellStart"/>
      <w:r w:rsidR="003451C3" w:rsidRPr="00D9677F">
        <w:rPr>
          <w:sz w:val="24"/>
          <w:szCs w:val="24"/>
        </w:rPr>
        <w:t>зв’язків</w:t>
      </w:r>
      <w:proofErr w:type="spellEnd"/>
      <w:r w:rsidR="003451C3" w:rsidRPr="00D9677F">
        <w:rPr>
          <w:sz w:val="24"/>
          <w:szCs w:val="24"/>
        </w:rPr>
        <w:t xml:space="preserve"> та ділових контактів, відзначення успішних підприємців, які вносять вагомий внесок в економічне та соціальне життя суспільства.</w:t>
      </w:r>
      <w:r w:rsidR="00EC4118" w:rsidRPr="00D9677F">
        <w:rPr>
          <w:sz w:val="24"/>
          <w:szCs w:val="24"/>
        </w:rPr>
        <w:t xml:space="preserve"> </w:t>
      </w:r>
    </w:p>
    <w:p w14:paraId="208A66AA" w14:textId="77777777" w:rsidR="003451C3" w:rsidRPr="00D9677F" w:rsidRDefault="003451C3" w:rsidP="00B35952">
      <w:pPr>
        <w:tabs>
          <w:tab w:val="left" w:pos="0"/>
          <w:tab w:val="left" w:pos="175"/>
        </w:tabs>
        <w:spacing w:after="120"/>
        <w:ind w:right="34" w:firstLine="709"/>
        <w:jc w:val="both"/>
        <w:rPr>
          <w:sz w:val="24"/>
          <w:szCs w:val="24"/>
        </w:rPr>
      </w:pPr>
      <w:r w:rsidRPr="00D9677F">
        <w:rPr>
          <w:sz w:val="24"/>
          <w:szCs w:val="24"/>
        </w:rPr>
        <w:t xml:space="preserve">Так, </w:t>
      </w:r>
      <w:r w:rsidR="00EC4118" w:rsidRPr="00D9677F">
        <w:rPr>
          <w:sz w:val="24"/>
          <w:szCs w:val="24"/>
        </w:rPr>
        <w:t>у</w:t>
      </w:r>
      <w:r w:rsidRPr="00D9677F">
        <w:rPr>
          <w:sz w:val="24"/>
          <w:szCs w:val="24"/>
        </w:rPr>
        <w:t xml:space="preserve"> грудн</w:t>
      </w:r>
      <w:r w:rsidR="00EC4118" w:rsidRPr="00D9677F">
        <w:rPr>
          <w:sz w:val="24"/>
          <w:szCs w:val="24"/>
        </w:rPr>
        <w:t>і</w:t>
      </w:r>
      <w:r w:rsidRPr="00D9677F">
        <w:rPr>
          <w:sz w:val="24"/>
          <w:szCs w:val="24"/>
        </w:rPr>
        <w:t xml:space="preserve"> 2019 року </w:t>
      </w:r>
      <w:r w:rsidR="00D54135" w:rsidRPr="00D9677F">
        <w:rPr>
          <w:sz w:val="24"/>
          <w:szCs w:val="24"/>
        </w:rPr>
        <w:t xml:space="preserve">спільно з Донецькою торгово-промисловою палатою </w:t>
      </w:r>
      <w:r w:rsidRPr="00D9677F">
        <w:rPr>
          <w:sz w:val="24"/>
          <w:szCs w:val="24"/>
        </w:rPr>
        <w:t xml:space="preserve">проведено Національну практичну конференцію «Підприємництво в епоху глобальних змін: гра за новими правилами», в роботі якої прийняли участь близько 130 осіб. Під час конференції проведені наступні тематичні дискусії: «Діалог державної влади з бізнесом: говоримо на рівних»; «Міжнародна підтримка для малого та середнього бізнесу Донеччини: стан та перспективи»; «Малий бізнес Донецького регіону: від ідеї до успіху». </w:t>
      </w:r>
    </w:p>
    <w:p w14:paraId="78913F34" w14:textId="77777777" w:rsidR="00D54135" w:rsidRPr="00D9677F" w:rsidRDefault="00D54135" w:rsidP="00B35952">
      <w:pPr>
        <w:tabs>
          <w:tab w:val="left" w:pos="0"/>
        </w:tabs>
        <w:spacing w:after="120"/>
        <w:ind w:right="34" w:firstLine="709"/>
        <w:jc w:val="both"/>
        <w:rPr>
          <w:sz w:val="24"/>
          <w:szCs w:val="24"/>
        </w:rPr>
      </w:pPr>
      <w:r w:rsidRPr="00D9677F">
        <w:rPr>
          <w:sz w:val="24"/>
          <w:szCs w:val="24"/>
        </w:rPr>
        <w:t xml:space="preserve">Спільно з місцевими органами виконавчої влади, органами місцевого самоврядування, Донецькою торгово-промисловою палатою, </w:t>
      </w:r>
      <w:r w:rsidR="004B36B8" w:rsidRPr="00D9677F">
        <w:rPr>
          <w:sz w:val="24"/>
          <w:szCs w:val="24"/>
        </w:rPr>
        <w:t>Державною організацією «</w:t>
      </w:r>
      <w:r w:rsidRPr="00D9677F">
        <w:rPr>
          <w:sz w:val="24"/>
          <w:szCs w:val="24"/>
        </w:rPr>
        <w:t>Регіональни</w:t>
      </w:r>
      <w:r w:rsidR="004B36B8" w:rsidRPr="00D9677F">
        <w:rPr>
          <w:sz w:val="24"/>
          <w:szCs w:val="24"/>
        </w:rPr>
        <w:t>й</w:t>
      </w:r>
      <w:r w:rsidRPr="00D9677F">
        <w:rPr>
          <w:sz w:val="24"/>
          <w:szCs w:val="24"/>
        </w:rPr>
        <w:t xml:space="preserve"> фонд підтримки підприємництва по Донецькій області</w:t>
      </w:r>
      <w:r w:rsidR="004B36B8" w:rsidRPr="00D9677F">
        <w:rPr>
          <w:sz w:val="24"/>
          <w:szCs w:val="24"/>
        </w:rPr>
        <w:t>»</w:t>
      </w:r>
      <w:r w:rsidRPr="00D9677F">
        <w:rPr>
          <w:sz w:val="24"/>
          <w:szCs w:val="24"/>
        </w:rPr>
        <w:t xml:space="preserve"> проведено</w:t>
      </w:r>
      <w:r w:rsidR="004B36B8" w:rsidRPr="00D9677F">
        <w:rPr>
          <w:sz w:val="24"/>
          <w:szCs w:val="24"/>
        </w:rPr>
        <w:t xml:space="preserve"> </w:t>
      </w:r>
      <w:r w:rsidR="00381A4C" w:rsidRPr="00D9677F">
        <w:rPr>
          <w:sz w:val="24"/>
          <w:szCs w:val="24"/>
        </w:rPr>
        <w:t>ХІ (2019</w:t>
      </w:r>
      <w:r w:rsidR="0028103A" w:rsidRPr="00D9677F">
        <w:rPr>
          <w:sz w:val="24"/>
          <w:szCs w:val="24"/>
        </w:rPr>
        <w:t> </w:t>
      </w:r>
      <w:r w:rsidR="00381A4C" w:rsidRPr="00D9677F">
        <w:rPr>
          <w:sz w:val="24"/>
          <w:szCs w:val="24"/>
        </w:rPr>
        <w:t xml:space="preserve">рік) та ХІІ (2020 рік) </w:t>
      </w:r>
      <w:r w:rsidRPr="00D9677F">
        <w:rPr>
          <w:sz w:val="24"/>
          <w:szCs w:val="24"/>
        </w:rPr>
        <w:t>регіональн</w:t>
      </w:r>
      <w:r w:rsidR="00392564" w:rsidRPr="00D9677F">
        <w:rPr>
          <w:sz w:val="24"/>
          <w:szCs w:val="24"/>
        </w:rPr>
        <w:t>і</w:t>
      </w:r>
      <w:r w:rsidRPr="00D9677F">
        <w:rPr>
          <w:sz w:val="24"/>
          <w:szCs w:val="24"/>
        </w:rPr>
        <w:t xml:space="preserve"> конкурси «Підприємець року Донецької області».</w:t>
      </w:r>
    </w:p>
    <w:p w14:paraId="7732979D" w14:textId="77777777" w:rsidR="00D54135" w:rsidRPr="00D9677F" w:rsidRDefault="00D54135" w:rsidP="00B35952">
      <w:pPr>
        <w:spacing w:after="200"/>
        <w:ind w:right="34" w:firstLine="709"/>
        <w:jc w:val="both"/>
        <w:rPr>
          <w:iCs/>
          <w:sz w:val="24"/>
          <w:szCs w:val="24"/>
          <w:lang w:eastAsia="en-US"/>
        </w:rPr>
      </w:pPr>
      <w:r w:rsidRPr="00D9677F">
        <w:rPr>
          <w:iCs/>
          <w:sz w:val="24"/>
          <w:szCs w:val="24"/>
          <w:lang w:eastAsia="en-US"/>
        </w:rPr>
        <w:t>Основною метою проведення конкурс</w:t>
      </w:r>
      <w:r w:rsidR="00392564" w:rsidRPr="00D9677F">
        <w:rPr>
          <w:iCs/>
          <w:sz w:val="24"/>
          <w:szCs w:val="24"/>
          <w:lang w:eastAsia="en-US"/>
        </w:rPr>
        <w:t>ів</w:t>
      </w:r>
      <w:r w:rsidRPr="00D9677F">
        <w:rPr>
          <w:iCs/>
          <w:sz w:val="24"/>
          <w:szCs w:val="24"/>
          <w:lang w:eastAsia="en-US"/>
        </w:rPr>
        <w:t xml:space="preserve"> є реалізація регіональних ініціатив в області розвитку малого підприємництва, пошук і нагородження активних підприємців за вагомий внесок в економічне, соціальне життя суспільства, стимулювання самореалізації особистості, позитивних зрушень у галузі розвитку підприємництва і в економічному середовищі області.</w:t>
      </w:r>
    </w:p>
    <w:p w14:paraId="6AEF4743" w14:textId="77777777" w:rsidR="004B36B8" w:rsidRPr="00D9677F" w:rsidRDefault="00D54135" w:rsidP="00B35952">
      <w:pPr>
        <w:tabs>
          <w:tab w:val="left" w:pos="0"/>
          <w:tab w:val="left" w:pos="175"/>
        </w:tabs>
        <w:spacing w:after="120"/>
        <w:ind w:right="34" w:firstLine="709"/>
        <w:jc w:val="both"/>
        <w:rPr>
          <w:iCs/>
          <w:sz w:val="24"/>
          <w:szCs w:val="24"/>
          <w:lang w:eastAsia="en-US"/>
        </w:rPr>
      </w:pPr>
      <w:r w:rsidRPr="00D9677F">
        <w:rPr>
          <w:sz w:val="24"/>
          <w:szCs w:val="24"/>
        </w:rPr>
        <w:lastRenderedPageBreak/>
        <w:t xml:space="preserve">Участь </w:t>
      </w:r>
      <w:r w:rsidR="00381A4C" w:rsidRPr="00D9677F">
        <w:rPr>
          <w:sz w:val="24"/>
          <w:szCs w:val="24"/>
        </w:rPr>
        <w:t>у</w:t>
      </w:r>
      <w:r w:rsidRPr="00D9677F">
        <w:rPr>
          <w:sz w:val="24"/>
          <w:szCs w:val="24"/>
        </w:rPr>
        <w:t xml:space="preserve"> </w:t>
      </w:r>
      <w:r w:rsidR="003451C3" w:rsidRPr="00D9677F">
        <w:rPr>
          <w:sz w:val="24"/>
          <w:szCs w:val="24"/>
        </w:rPr>
        <w:t>конкурс</w:t>
      </w:r>
      <w:r w:rsidRPr="00D9677F">
        <w:rPr>
          <w:sz w:val="24"/>
          <w:szCs w:val="24"/>
        </w:rPr>
        <w:t>ах</w:t>
      </w:r>
      <w:r w:rsidR="003451C3" w:rsidRPr="00D9677F">
        <w:rPr>
          <w:sz w:val="24"/>
          <w:szCs w:val="24"/>
        </w:rPr>
        <w:t xml:space="preserve"> </w:t>
      </w:r>
      <w:r w:rsidR="004B36B8" w:rsidRPr="00D9677F">
        <w:rPr>
          <w:sz w:val="24"/>
          <w:szCs w:val="24"/>
        </w:rPr>
        <w:t xml:space="preserve">«Підприємець року Донецької області» прийняли </w:t>
      </w:r>
      <w:r w:rsidR="0028103A" w:rsidRPr="00D9677F">
        <w:rPr>
          <w:sz w:val="24"/>
          <w:szCs w:val="24"/>
        </w:rPr>
        <w:t>близько</w:t>
      </w:r>
      <w:r w:rsidR="003451C3" w:rsidRPr="00D9677F">
        <w:rPr>
          <w:sz w:val="24"/>
          <w:szCs w:val="24"/>
        </w:rPr>
        <w:t xml:space="preserve"> 1</w:t>
      </w:r>
      <w:r w:rsidRPr="00D9677F">
        <w:rPr>
          <w:sz w:val="24"/>
          <w:szCs w:val="24"/>
        </w:rPr>
        <w:t>20</w:t>
      </w:r>
      <w:r w:rsidR="0028103A" w:rsidRPr="00D9677F">
        <w:rPr>
          <w:sz w:val="24"/>
          <w:szCs w:val="24"/>
        </w:rPr>
        <w:t> </w:t>
      </w:r>
      <w:r w:rsidR="004B36B8" w:rsidRPr="00D9677F">
        <w:rPr>
          <w:sz w:val="24"/>
          <w:szCs w:val="24"/>
        </w:rPr>
        <w:t>суб’єктів підприємництва області</w:t>
      </w:r>
      <w:r w:rsidR="003451C3" w:rsidRPr="00D9677F">
        <w:rPr>
          <w:sz w:val="24"/>
          <w:szCs w:val="24"/>
        </w:rPr>
        <w:t xml:space="preserve">. Шістдесят кращих підприємців стали фіналістами у 10 номінаціях. Переможці </w:t>
      </w:r>
      <w:r w:rsidR="004B36B8" w:rsidRPr="00D9677F">
        <w:rPr>
          <w:sz w:val="24"/>
          <w:szCs w:val="24"/>
        </w:rPr>
        <w:t xml:space="preserve">та лауреати конкурсів </w:t>
      </w:r>
      <w:r w:rsidR="003451C3" w:rsidRPr="00D9677F">
        <w:rPr>
          <w:sz w:val="24"/>
          <w:szCs w:val="24"/>
        </w:rPr>
        <w:t>нагороджені дипломами та статуетками.</w:t>
      </w:r>
      <w:r w:rsidR="004B36B8" w:rsidRPr="00D9677F">
        <w:rPr>
          <w:iCs/>
          <w:sz w:val="24"/>
          <w:szCs w:val="24"/>
          <w:lang w:eastAsia="en-US"/>
        </w:rPr>
        <w:t xml:space="preserve"> </w:t>
      </w:r>
    </w:p>
    <w:p w14:paraId="788DBE76" w14:textId="77777777" w:rsidR="00CD1294" w:rsidRPr="00D9677F" w:rsidRDefault="00CD1294" w:rsidP="00B35952">
      <w:pPr>
        <w:spacing w:after="120"/>
        <w:ind w:right="34" w:firstLine="709"/>
        <w:jc w:val="both"/>
        <w:rPr>
          <w:iCs/>
          <w:sz w:val="24"/>
          <w:szCs w:val="24"/>
          <w:lang w:eastAsia="en-US"/>
        </w:rPr>
      </w:pPr>
      <w:r w:rsidRPr="00D9677F">
        <w:rPr>
          <w:iCs/>
          <w:sz w:val="24"/>
          <w:szCs w:val="24"/>
          <w:lang w:eastAsia="en-US"/>
        </w:rPr>
        <w:t xml:space="preserve">У березні 2020 року у м. Краматорськ проведено навчальний семінар для підприємців за участю Офісу розвитку малого та середнього підприємництва, представників банків та Фонду розвитку підприємництва з метою презентації програми «Доступні кредити 5-7-9%», під час якого відвідувачі заходу мали можливість спілкування з представниками банків-партнерів програми. Представлено навчальний компонент програми «Від знань до грошей», інструменти розвитку </w:t>
      </w:r>
      <w:r w:rsidR="0028103A" w:rsidRPr="00D9677F">
        <w:rPr>
          <w:iCs/>
          <w:sz w:val="24"/>
          <w:szCs w:val="24"/>
          <w:lang w:eastAsia="en-US"/>
        </w:rPr>
        <w:t>малого і середнього бізнесу</w:t>
      </w:r>
      <w:r w:rsidRPr="00D9677F">
        <w:rPr>
          <w:iCs/>
          <w:sz w:val="24"/>
          <w:szCs w:val="24"/>
          <w:lang w:eastAsia="en-US"/>
        </w:rPr>
        <w:t xml:space="preserve"> в межах програми USAID «Конкурентоспроможна економіка України» (КЕУ). Також презентовано Концепцію розвитку екосистеми підтримки підприємництва, обговорено можливості синергії. Кількість учасників понад 90 осіб.</w:t>
      </w:r>
    </w:p>
    <w:p w14:paraId="70D0AF13" w14:textId="77777777" w:rsidR="00CD1294" w:rsidRPr="00D9677F" w:rsidRDefault="00CD1294" w:rsidP="00B35952">
      <w:pPr>
        <w:spacing w:after="120"/>
        <w:ind w:right="34" w:firstLine="709"/>
        <w:jc w:val="both"/>
        <w:rPr>
          <w:iCs/>
          <w:sz w:val="24"/>
          <w:szCs w:val="24"/>
          <w:lang w:eastAsia="en-US"/>
        </w:rPr>
      </w:pPr>
      <w:r w:rsidRPr="00D9677F">
        <w:rPr>
          <w:iCs/>
          <w:sz w:val="24"/>
          <w:szCs w:val="24"/>
          <w:lang w:eastAsia="en-US"/>
        </w:rPr>
        <w:t>З метою інформаційної підтримки суб’єктів підприємництва продовжується наповнення бізнес-навігатору «Ресурси для малого і середнього бізнесу» (</w:t>
      </w:r>
      <w:hyperlink r:id="rId22" w:history="1">
        <w:r w:rsidRPr="00D9677F">
          <w:rPr>
            <w:iCs/>
            <w:sz w:val="24"/>
            <w:szCs w:val="24"/>
            <w:lang w:eastAsia="en-US"/>
          </w:rPr>
          <w:t>http://uaassets.com.ua</w:t>
        </w:r>
      </w:hyperlink>
      <w:r w:rsidRPr="00D9677F">
        <w:rPr>
          <w:iCs/>
          <w:sz w:val="24"/>
          <w:szCs w:val="24"/>
          <w:lang w:eastAsia="en-US"/>
        </w:rPr>
        <w:t>), за допомогою яко</w:t>
      </w:r>
      <w:r w:rsidR="0028103A" w:rsidRPr="00D9677F">
        <w:rPr>
          <w:iCs/>
          <w:sz w:val="24"/>
          <w:szCs w:val="24"/>
          <w:lang w:eastAsia="en-US"/>
        </w:rPr>
        <w:t>го</w:t>
      </w:r>
      <w:r w:rsidRPr="00D9677F">
        <w:rPr>
          <w:iCs/>
          <w:sz w:val="24"/>
          <w:szCs w:val="24"/>
          <w:lang w:eastAsia="en-US"/>
        </w:rPr>
        <w:t xml:space="preserve"> суб’єкти підприємництва мають доступ до широкого кола ресурсів.</w:t>
      </w:r>
    </w:p>
    <w:p w14:paraId="10D94FA3" w14:textId="77777777" w:rsidR="00681FB5" w:rsidRPr="00D9677F" w:rsidRDefault="00681FB5" w:rsidP="00B35952">
      <w:pPr>
        <w:tabs>
          <w:tab w:val="left" w:pos="0"/>
          <w:tab w:val="left" w:pos="175"/>
        </w:tabs>
        <w:spacing w:after="120"/>
        <w:ind w:right="34" w:firstLine="709"/>
        <w:jc w:val="both"/>
        <w:rPr>
          <w:rFonts w:eastAsia="Calibri"/>
          <w:sz w:val="24"/>
          <w:szCs w:val="24"/>
          <w:lang w:eastAsia="en-US"/>
        </w:rPr>
      </w:pPr>
      <w:r w:rsidRPr="00D9677F">
        <w:rPr>
          <w:sz w:val="24"/>
          <w:szCs w:val="24"/>
        </w:rPr>
        <w:t xml:space="preserve">В розділі «Ведення бізнесу»  </w:t>
      </w:r>
      <w:r w:rsidR="001969D8" w:rsidRPr="00D9677F">
        <w:rPr>
          <w:sz w:val="24"/>
          <w:szCs w:val="24"/>
        </w:rPr>
        <w:t>Інвестиційн</w:t>
      </w:r>
      <w:r w:rsidRPr="00D9677F">
        <w:rPr>
          <w:sz w:val="24"/>
          <w:szCs w:val="24"/>
        </w:rPr>
        <w:t>ого</w:t>
      </w:r>
      <w:r w:rsidR="001969D8" w:rsidRPr="00D9677F">
        <w:rPr>
          <w:sz w:val="24"/>
          <w:szCs w:val="24"/>
        </w:rPr>
        <w:t xml:space="preserve"> паспорт</w:t>
      </w:r>
      <w:r w:rsidRPr="00D9677F">
        <w:rPr>
          <w:sz w:val="24"/>
          <w:szCs w:val="24"/>
        </w:rPr>
        <w:t>у</w:t>
      </w:r>
      <w:r w:rsidR="001969D8" w:rsidRPr="00D9677F">
        <w:rPr>
          <w:sz w:val="24"/>
          <w:szCs w:val="24"/>
        </w:rPr>
        <w:t xml:space="preserve"> Донецької області</w:t>
      </w:r>
      <w:r w:rsidRPr="00D9677F">
        <w:rPr>
          <w:sz w:val="24"/>
          <w:szCs w:val="24"/>
        </w:rPr>
        <w:t>, р</w:t>
      </w:r>
      <w:r w:rsidR="001969D8" w:rsidRPr="00D9677F">
        <w:rPr>
          <w:sz w:val="24"/>
          <w:szCs w:val="24"/>
        </w:rPr>
        <w:t>озміщено</w:t>
      </w:r>
      <w:r w:rsidRPr="00D9677F">
        <w:rPr>
          <w:sz w:val="24"/>
          <w:szCs w:val="24"/>
        </w:rPr>
        <w:t>го на офіційному сайті облдержадміністрації</w:t>
      </w:r>
      <w:r w:rsidR="001969D8" w:rsidRPr="00D9677F">
        <w:rPr>
          <w:sz w:val="24"/>
          <w:szCs w:val="24"/>
        </w:rPr>
        <w:t xml:space="preserve">, </w:t>
      </w:r>
      <w:r w:rsidRPr="00D9677F">
        <w:rPr>
          <w:sz w:val="24"/>
          <w:szCs w:val="24"/>
        </w:rPr>
        <w:t>наводиться</w:t>
      </w:r>
      <w:r w:rsidR="001969D8" w:rsidRPr="00D9677F">
        <w:rPr>
          <w:sz w:val="24"/>
          <w:szCs w:val="24"/>
        </w:rPr>
        <w:t xml:space="preserve"> корисна інформаці</w:t>
      </w:r>
      <w:r w:rsidRPr="00D9677F">
        <w:rPr>
          <w:sz w:val="24"/>
          <w:szCs w:val="24"/>
        </w:rPr>
        <w:t>я для суб’єктів підприємництва, в тому числі щ</w:t>
      </w:r>
      <w:r w:rsidR="001969D8" w:rsidRPr="00D9677F">
        <w:rPr>
          <w:sz w:val="24"/>
          <w:szCs w:val="24"/>
        </w:rPr>
        <w:t>одо</w:t>
      </w:r>
      <w:r w:rsidRPr="00D9677F">
        <w:rPr>
          <w:sz w:val="24"/>
          <w:szCs w:val="24"/>
        </w:rPr>
        <w:t>:</w:t>
      </w:r>
      <w:r w:rsidR="001969D8" w:rsidRPr="00D9677F">
        <w:rPr>
          <w:sz w:val="24"/>
          <w:szCs w:val="24"/>
        </w:rPr>
        <w:t xml:space="preserve"> </w:t>
      </w:r>
      <w:r w:rsidRPr="00D9677F">
        <w:rPr>
          <w:sz w:val="24"/>
          <w:szCs w:val="24"/>
        </w:rPr>
        <w:t xml:space="preserve">державної </w:t>
      </w:r>
      <w:r w:rsidR="001969D8" w:rsidRPr="00D9677F">
        <w:rPr>
          <w:sz w:val="24"/>
          <w:szCs w:val="24"/>
        </w:rPr>
        <w:t xml:space="preserve">реєстрації юридичних осіб та фізичних осіб – підприємців; порталу електронних послуг </w:t>
      </w:r>
      <w:proofErr w:type="spellStart"/>
      <w:r w:rsidR="001969D8" w:rsidRPr="00D9677F">
        <w:rPr>
          <w:sz w:val="24"/>
          <w:szCs w:val="24"/>
        </w:rPr>
        <w:t>iGov</w:t>
      </w:r>
      <w:proofErr w:type="spellEnd"/>
      <w:r w:rsidR="001969D8" w:rsidRPr="00D9677F">
        <w:rPr>
          <w:sz w:val="24"/>
          <w:szCs w:val="24"/>
        </w:rPr>
        <w:t>, де зібрано послуги, які державні органи України надають бізнесу; порталу електронних сервісів, організован</w:t>
      </w:r>
      <w:r w:rsidRPr="00D9677F">
        <w:rPr>
          <w:sz w:val="24"/>
          <w:szCs w:val="24"/>
        </w:rPr>
        <w:t>ого</w:t>
      </w:r>
      <w:r w:rsidR="001969D8" w:rsidRPr="00D9677F">
        <w:rPr>
          <w:sz w:val="24"/>
          <w:szCs w:val="24"/>
        </w:rPr>
        <w:t xml:space="preserve"> як об’єднання різних ресурсів та сервісів для забезпечення до максимального доступу до </w:t>
      </w:r>
      <w:r w:rsidRPr="00D9677F">
        <w:rPr>
          <w:sz w:val="24"/>
          <w:szCs w:val="24"/>
        </w:rPr>
        <w:t xml:space="preserve">інформації та </w:t>
      </w:r>
      <w:r w:rsidR="001969D8" w:rsidRPr="00D9677F">
        <w:rPr>
          <w:sz w:val="24"/>
          <w:szCs w:val="24"/>
        </w:rPr>
        <w:t>послуг у сфері</w:t>
      </w:r>
      <w:r w:rsidRPr="00D9677F">
        <w:rPr>
          <w:sz w:val="24"/>
          <w:szCs w:val="24"/>
        </w:rPr>
        <w:t xml:space="preserve"> державної</w:t>
      </w:r>
      <w:r w:rsidR="001969D8" w:rsidRPr="00D9677F">
        <w:rPr>
          <w:sz w:val="24"/>
          <w:szCs w:val="24"/>
        </w:rPr>
        <w:t xml:space="preserve"> реєстрації, ліцензування та дозвільної системи у </w:t>
      </w:r>
      <w:r w:rsidRPr="00D9677F">
        <w:rPr>
          <w:sz w:val="24"/>
          <w:szCs w:val="24"/>
        </w:rPr>
        <w:t>сфері господарської діяльності</w:t>
      </w:r>
      <w:r w:rsidR="00AF7189" w:rsidRPr="00D9677F">
        <w:rPr>
          <w:sz w:val="24"/>
          <w:szCs w:val="24"/>
        </w:rPr>
        <w:t xml:space="preserve">; організацій з підтримки малого та середнього бізнесу </w:t>
      </w:r>
      <w:r w:rsidRPr="00D9677F">
        <w:rPr>
          <w:sz w:val="24"/>
          <w:szCs w:val="24"/>
        </w:rPr>
        <w:t xml:space="preserve"> та інше.</w:t>
      </w:r>
      <w:r w:rsidR="00576CE0" w:rsidRPr="00D9677F">
        <w:rPr>
          <w:sz w:val="24"/>
          <w:szCs w:val="24"/>
        </w:rPr>
        <w:t xml:space="preserve"> Крім того, на сайті розміщуються інвестиційні пропозиції до уваги інвесторів – інформація </w:t>
      </w:r>
      <w:r w:rsidRPr="00D9677F">
        <w:rPr>
          <w:rFonts w:eastAsia="Calibri"/>
          <w:sz w:val="24"/>
          <w:szCs w:val="24"/>
          <w:lang w:eastAsia="en-US"/>
        </w:rPr>
        <w:t>про вільні земельні ділянки, анкети про</w:t>
      </w:r>
      <w:r w:rsidR="00576CE0" w:rsidRPr="00D9677F">
        <w:rPr>
          <w:rFonts w:eastAsia="Calibri"/>
          <w:sz w:val="24"/>
          <w:szCs w:val="24"/>
          <w:lang w:eastAsia="en-US"/>
        </w:rPr>
        <w:t>є</w:t>
      </w:r>
      <w:r w:rsidRPr="00D9677F">
        <w:rPr>
          <w:rFonts w:eastAsia="Calibri"/>
          <w:sz w:val="24"/>
          <w:szCs w:val="24"/>
          <w:lang w:eastAsia="en-US"/>
        </w:rPr>
        <w:t>ктів, які потребують залучення інвестицій, інформація про індустріальні парки, каталог експортного потенціалу та інше.</w:t>
      </w:r>
    </w:p>
    <w:p w14:paraId="7BD0CAB2" w14:textId="77777777" w:rsidR="00381A4C" w:rsidRPr="00D9677F" w:rsidRDefault="00381A4C" w:rsidP="0028103A">
      <w:pPr>
        <w:tabs>
          <w:tab w:val="left" w:pos="0"/>
        </w:tabs>
        <w:spacing w:after="120"/>
        <w:ind w:right="34" w:firstLine="743"/>
        <w:jc w:val="center"/>
        <w:rPr>
          <w:sz w:val="24"/>
          <w:szCs w:val="24"/>
        </w:rPr>
      </w:pPr>
      <w:r w:rsidRPr="00D9677F">
        <w:rPr>
          <w:rStyle w:val="afe"/>
          <w:b/>
          <w:bCs/>
          <w:sz w:val="24"/>
          <w:szCs w:val="24"/>
        </w:rPr>
        <w:t>Спрощення адміністративних бар’єрів для ведення бізнесу</w:t>
      </w:r>
    </w:p>
    <w:p w14:paraId="13FD0E7F" w14:textId="77777777" w:rsidR="00464D3C" w:rsidRPr="00D9677F" w:rsidRDefault="00381A4C" w:rsidP="00B35952">
      <w:pPr>
        <w:tabs>
          <w:tab w:val="left" w:pos="0"/>
        </w:tabs>
        <w:spacing w:after="120"/>
        <w:ind w:right="34" w:firstLine="709"/>
        <w:jc w:val="both"/>
        <w:rPr>
          <w:sz w:val="24"/>
          <w:szCs w:val="24"/>
        </w:rPr>
      </w:pPr>
      <w:r w:rsidRPr="00D9677F">
        <w:rPr>
          <w:sz w:val="24"/>
          <w:szCs w:val="24"/>
        </w:rPr>
        <w:t>П</w:t>
      </w:r>
      <w:r w:rsidR="00D80858" w:rsidRPr="00D9677F">
        <w:rPr>
          <w:sz w:val="24"/>
          <w:szCs w:val="24"/>
        </w:rPr>
        <w:t>ро</w:t>
      </w:r>
      <w:r w:rsidR="00493554" w:rsidRPr="00D9677F">
        <w:rPr>
          <w:sz w:val="24"/>
          <w:szCs w:val="24"/>
        </w:rPr>
        <w:t>довжувалась</w:t>
      </w:r>
      <w:r w:rsidR="00D80858" w:rsidRPr="00D9677F">
        <w:rPr>
          <w:sz w:val="24"/>
          <w:szCs w:val="24"/>
        </w:rPr>
        <w:t xml:space="preserve"> робота з </w:t>
      </w:r>
      <w:r w:rsidR="00464D3C" w:rsidRPr="00D9677F">
        <w:rPr>
          <w:sz w:val="24"/>
          <w:szCs w:val="24"/>
        </w:rPr>
        <w:t>удосконалення</w:t>
      </w:r>
      <w:r w:rsidR="00D80858" w:rsidRPr="00D9677F">
        <w:rPr>
          <w:sz w:val="24"/>
          <w:szCs w:val="24"/>
        </w:rPr>
        <w:t xml:space="preserve"> мережі центрів надання адміністративних послуг </w:t>
      </w:r>
      <w:r w:rsidR="00832704" w:rsidRPr="00D9677F">
        <w:rPr>
          <w:sz w:val="24"/>
          <w:szCs w:val="24"/>
        </w:rPr>
        <w:t xml:space="preserve">(ЦНАП). </w:t>
      </w:r>
    </w:p>
    <w:p w14:paraId="6E21CD1D" w14:textId="77777777" w:rsidR="00FE23C1" w:rsidRPr="00D9677F" w:rsidRDefault="00493554" w:rsidP="00B35952">
      <w:pPr>
        <w:spacing w:after="120"/>
        <w:ind w:firstLine="709"/>
        <w:jc w:val="both"/>
        <w:rPr>
          <w:sz w:val="24"/>
          <w:szCs w:val="24"/>
        </w:rPr>
      </w:pPr>
      <w:r w:rsidRPr="00D9677F">
        <w:rPr>
          <w:sz w:val="24"/>
          <w:szCs w:val="24"/>
        </w:rPr>
        <w:t xml:space="preserve">Станом на 01.07.2020 забезпечена діяльність 35 ЦНАП (13 – в містах, 12 – в районах, 10 – в об’єднаних територіальних громадах (далі – ОТГ). </w:t>
      </w:r>
    </w:p>
    <w:p w14:paraId="21C6CD78" w14:textId="77777777" w:rsidR="00FE23C1" w:rsidRPr="00D9677F" w:rsidRDefault="00493554" w:rsidP="00B35952">
      <w:pPr>
        <w:spacing w:after="120"/>
        <w:ind w:firstLine="709"/>
        <w:jc w:val="both"/>
        <w:rPr>
          <w:sz w:val="24"/>
          <w:szCs w:val="24"/>
        </w:rPr>
      </w:pPr>
      <w:r w:rsidRPr="00D9677F">
        <w:rPr>
          <w:sz w:val="24"/>
          <w:szCs w:val="24"/>
        </w:rPr>
        <w:t xml:space="preserve">Із загальної кількості  ЦНАП 14 відповідають сучасним вимогам і стандартам. </w:t>
      </w:r>
      <w:r w:rsidR="00FE23C1" w:rsidRPr="00D9677F">
        <w:rPr>
          <w:sz w:val="24"/>
          <w:szCs w:val="24"/>
        </w:rPr>
        <w:t xml:space="preserve">З метою підвищення якості надання адміністративних послуг 13 містами, районами, ОТГ області розроблені </w:t>
      </w:r>
      <w:proofErr w:type="spellStart"/>
      <w:r w:rsidR="00FE23C1" w:rsidRPr="00D9677F">
        <w:rPr>
          <w:sz w:val="24"/>
          <w:szCs w:val="24"/>
        </w:rPr>
        <w:t>проєкти</w:t>
      </w:r>
      <w:proofErr w:type="spellEnd"/>
      <w:r w:rsidR="00FE23C1" w:rsidRPr="00D9677F">
        <w:rPr>
          <w:sz w:val="24"/>
          <w:szCs w:val="24"/>
        </w:rPr>
        <w:t xml:space="preserve"> з розбудови/створення сучасних ЦНАП (міста Авдіївка, Костянтинівка, Краматорськ, Курахове, </w:t>
      </w:r>
      <w:proofErr w:type="spellStart"/>
      <w:r w:rsidR="00FE23C1" w:rsidRPr="00D9677F">
        <w:rPr>
          <w:sz w:val="24"/>
          <w:szCs w:val="24"/>
        </w:rPr>
        <w:t>Мирноград</w:t>
      </w:r>
      <w:proofErr w:type="spellEnd"/>
      <w:r w:rsidR="00FE23C1" w:rsidRPr="00D9677F">
        <w:rPr>
          <w:sz w:val="24"/>
          <w:szCs w:val="24"/>
        </w:rPr>
        <w:t xml:space="preserve">, </w:t>
      </w:r>
      <w:proofErr w:type="spellStart"/>
      <w:r w:rsidR="00FE23C1" w:rsidRPr="00D9677F">
        <w:rPr>
          <w:sz w:val="24"/>
          <w:szCs w:val="24"/>
        </w:rPr>
        <w:t>Покровськ</w:t>
      </w:r>
      <w:proofErr w:type="spellEnd"/>
      <w:r w:rsidR="00FE23C1" w:rsidRPr="00D9677F">
        <w:rPr>
          <w:sz w:val="24"/>
          <w:szCs w:val="24"/>
        </w:rPr>
        <w:t xml:space="preserve">, Світлодарськ, </w:t>
      </w:r>
      <w:proofErr w:type="spellStart"/>
      <w:r w:rsidR="00FE23C1" w:rsidRPr="00D9677F">
        <w:rPr>
          <w:sz w:val="24"/>
          <w:szCs w:val="24"/>
        </w:rPr>
        <w:t>Мар’їнський</w:t>
      </w:r>
      <w:proofErr w:type="spellEnd"/>
      <w:r w:rsidR="00FE23C1" w:rsidRPr="00D9677F">
        <w:rPr>
          <w:sz w:val="24"/>
          <w:szCs w:val="24"/>
        </w:rPr>
        <w:t xml:space="preserve"> район, Бахмутська, </w:t>
      </w:r>
      <w:proofErr w:type="spellStart"/>
      <w:r w:rsidR="00FE23C1" w:rsidRPr="00D9677F">
        <w:rPr>
          <w:sz w:val="24"/>
          <w:szCs w:val="24"/>
        </w:rPr>
        <w:t>Вугледарська</w:t>
      </w:r>
      <w:proofErr w:type="spellEnd"/>
      <w:r w:rsidR="00FE23C1" w:rsidRPr="00D9677F">
        <w:rPr>
          <w:sz w:val="24"/>
          <w:szCs w:val="24"/>
        </w:rPr>
        <w:t xml:space="preserve">, </w:t>
      </w:r>
      <w:proofErr w:type="spellStart"/>
      <w:r w:rsidR="00FE23C1" w:rsidRPr="00D9677F">
        <w:rPr>
          <w:sz w:val="24"/>
          <w:szCs w:val="24"/>
        </w:rPr>
        <w:t>Соледарська</w:t>
      </w:r>
      <w:proofErr w:type="spellEnd"/>
      <w:r w:rsidR="00FE23C1" w:rsidRPr="00D9677F">
        <w:rPr>
          <w:sz w:val="24"/>
          <w:szCs w:val="24"/>
        </w:rPr>
        <w:t xml:space="preserve">, </w:t>
      </w:r>
      <w:proofErr w:type="spellStart"/>
      <w:r w:rsidR="00FE23C1" w:rsidRPr="00D9677F">
        <w:rPr>
          <w:sz w:val="24"/>
          <w:szCs w:val="24"/>
        </w:rPr>
        <w:t>Іллінівська</w:t>
      </w:r>
      <w:proofErr w:type="spellEnd"/>
      <w:r w:rsidR="00FE23C1" w:rsidRPr="00D9677F">
        <w:rPr>
          <w:sz w:val="24"/>
          <w:szCs w:val="24"/>
        </w:rPr>
        <w:t xml:space="preserve">, </w:t>
      </w:r>
      <w:proofErr w:type="spellStart"/>
      <w:r w:rsidR="00FE23C1" w:rsidRPr="00D9677F">
        <w:rPr>
          <w:sz w:val="24"/>
          <w:szCs w:val="24"/>
        </w:rPr>
        <w:t>Званівська</w:t>
      </w:r>
      <w:proofErr w:type="spellEnd"/>
      <w:r w:rsidR="00FE23C1" w:rsidRPr="00D9677F">
        <w:rPr>
          <w:sz w:val="24"/>
          <w:szCs w:val="24"/>
        </w:rPr>
        <w:t> ОТГ).</w:t>
      </w:r>
    </w:p>
    <w:p w14:paraId="62C538DA" w14:textId="77777777" w:rsidR="00FE23C1" w:rsidRPr="00D9677F" w:rsidRDefault="00FE23C1" w:rsidP="00B35952">
      <w:pPr>
        <w:spacing w:after="120"/>
        <w:ind w:firstLine="709"/>
        <w:jc w:val="both"/>
        <w:rPr>
          <w:sz w:val="24"/>
          <w:szCs w:val="24"/>
        </w:rPr>
      </w:pPr>
      <w:r w:rsidRPr="00D9677F">
        <w:rPr>
          <w:sz w:val="24"/>
          <w:szCs w:val="24"/>
        </w:rPr>
        <w:t xml:space="preserve">На даний час за рахунок коштів державного, обласного та місцевих бюджетів ведуться роботи по розбудові ЦНАП в містах Бахмут, Краматорськ, Курахове, </w:t>
      </w:r>
      <w:proofErr w:type="spellStart"/>
      <w:r w:rsidRPr="00D9677F">
        <w:rPr>
          <w:sz w:val="24"/>
          <w:szCs w:val="24"/>
        </w:rPr>
        <w:t>Покровськ</w:t>
      </w:r>
      <w:proofErr w:type="spellEnd"/>
      <w:r w:rsidRPr="00D9677F">
        <w:rPr>
          <w:sz w:val="24"/>
          <w:szCs w:val="24"/>
        </w:rPr>
        <w:t xml:space="preserve"> та в </w:t>
      </w:r>
      <w:proofErr w:type="spellStart"/>
      <w:r w:rsidRPr="00D9677F">
        <w:rPr>
          <w:sz w:val="24"/>
          <w:szCs w:val="24"/>
        </w:rPr>
        <w:t>Соледарській</w:t>
      </w:r>
      <w:proofErr w:type="spellEnd"/>
      <w:r w:rsidRPr="00D9677F">
        <w:rPr>
          <w:sz w:val="24"/>
          <w:szCs w:val="24"/>
        </w:rPr>
        <w:t xml:space="preserve"> ОТГ. Міста Авдіївка, Костянтинівка, Світлодарськ, </w:t>
      </w:r>
      <w:proofErr w:type="spellStart"/>
      <w:r w:rsidRPr="00D9677F">
        <w:rPr>
          <w:sz w:val="24"/>
          <w:szCs w:val="24"/>
        </w:rPr>
        <w:t>Мар’їнський</w:t>
      </w:r>
      <w:proofErr w:type="spellEnd"/>
      <w:r w:rsidRPr="00D9677F">
        <w:rPr>
          <w:sz w:val="24"/>
          <w:szCs w:val="24"/>
        </w:rPr>
        <w:t xml:space="preserve"> район, </w:t>
      </w:r>
      <w:proofErr w:type="spellStart"/>
      <w:r w:rsidRPr="00D9677F">
        <w:rPr>
          <w:sz w:val="24"/>
          <w:szCs w:val="24"/>
        </w:rPr>
        <w:t>Вугледарська</w:t>
      </w:r>
      <w:proofErr w:type="spellEnd"/>
      <w:r w:rsidRPr="00D9677F">
        <w:rPr>
          <w:sz w:val="24"/>
          <w:szCs w:val="24"/>
        </w:rPr>
        <w:t xml:space="preserve">, </w:t>
      </w:r>
      <w:proofErr w:type="spellStart"/>
      <w:r w:rsidRPr="00D9677F">
        <w:rPr>
          <w:sz w:val="24"/>
          <w:szCs w:val="24"/>
        </w:rPr>
        <w:t>Званівська</w:t>
      </w:r>
      <w:proofErr w:type="spellEnd"/>
      <w:r w:rsidRPr="00D9677F">
        <w:rPr>
          <w:sz w:val="24"/>
          <w:szCs w:val="24"/>
        </w:rPr>
        <w:t xml:space="preserve">, </w:t>
      </w:r>
      <w:proofErr w:type="spellStart"/>
      <w:r w:rsidRPr="00D9677F">
        <w:rPr>
          <w:sz w:val="24"/>
          <w:szCs w:val="24"/>
        </w:rPr>
        <w:t>Іллінівська</w:t>
      </w:r>
      <w:proofErr w:type="spellEnd"/>
      <w:r w:rsidRPr="00D9677F">
        <w:rPr>
          <w:sz w:val="24"/>
          <w:szCs w:val="24"/>
        </w:rPr>
        <w:t xml:space="preserve"> ОТГ визначаються з джерелами фінансування проєктів.</w:t>
      </w:r>
    </w:p>
    <w:p w14:paraId="4322EF3E" w14:textId="77777777" w:rsidR="00493554" w:rsidRPr="00D9677F" w:rsidRDefault="00493554" w:rsidP="00B35952">
      <w:pPr>
        <w:spacing w:after="120"/>
        <w:ind w:firstLine="709"/>
        <w:jc w:val="both"/>
        <w:rPr>
          <w:sz w:val="24"/>
          <w:szCs w:val="24"/>
        </w:rPr>
      </w:pPr>
      <w:r w:rsidRPr="00D9677F">
        <w:rPr>
          <w:sz w:val="24"/>
          <w:szCs w:val="24"/>
        </w:rPr>
        <w:t xml:space="preserve">Протягом 2019 – І півріччя 2020 року за результатами діяльності ЦНАП </w:t>
      </w:r>
      <w:r w:rsidR="00FE23C1" w:rsidRPr="00D9677F">
        <w:rPr>
          <w:sz w:val="24"/>
          <w:szCs w:val="24"/>
        </w:rPr>
        <w:t xml:space="preserve">суб’єктам підприємницької діяльності та мешканцям області </w:t>
      </w:r>
      <w:r w:rsidRPr="00D9677F">
        <w:rPr>
          <w:sz w:val="24"/>
          <w:szCs w:val="24"/>
        </w:rPr>
        <w:t xml:space="preserve"> видано  239,8 тис. результатів надання адміністративних послуг.</w:t>
      </w:r>
    </w:p>
    <w:p w14:paraId="2E40F484" w14:textId="77777777" w:rsidR="00FE23C1" w:rsidRPr="00D9677F" w:rsidRDefault="00FE23C1" w:rsidP="00B35952">
      <w:pPr>
        <w:spacing w:after="120"/>
        <w:ind w:firstLine="709"/>
        <w:jc w:val="both"/>
        <w:rPr>
          <w:sz w:val="24"/>
          <w:szCs w:val="24"/>
        </w:rPr>
      </w:pPr>
      <w:r w:rsidRPr="00D9677F">
        <w:rPr>
          <w:sz w:val="24"/>
          <w:szCs w:val="24"/>
        </w:rPr>
        <w:t>Надання адміністративних послуг у сфері реєстрації юридичних осіб, фізичних осіб-підприємців, здійснюється у 22 ЦНАП області, у сфері прав на нерухоме майно – в 25 ЦНАП, у сфері державної реєстрації громадських формувань – у 26 ЦНАП, у сфері реєстрації місця проживання – у 19 ЦНАП, соціального характеру – в 31 ЦНАП.</w:t>
      </w:r>
    </w:p>
    <w:p w14:paraId="0CF14160" w14:textId="77777777" w:rsidR="00493554" w:rsidRPr="00D9677F" w:rsidRDefault="00FE23C1" w:rsidP="00B35952">
      <w:pPr>
        <w:spacing w:after="120"/>
        <w:ind w:firstLine="709"/>
        <w:jc w:val="both"/>
        <w:rPr>
          <w:sz w:val="24"/>
          <w:szCs w:val="24"/>
        </w:rPr>
      </w:pPr>
      <w:r w:rsidRPr="00D9677F">
        <w:rPr>
          <w:sz w:val="24"/>
          <w:szCs w:val="24"/>
        </w:rPr>
        <w:lastRenderedPageBreak/>
        <w:t>На даний час у 20 ЦНАП запроваджене н</w:t>
      </w:r>
      <w:r w:rsidR="00493554" w:rsidRPr="00D9677F">
        <w:rPr>
          <w:sz w:val="24"/>
          <w:szCs w:val="24"/>
        </w:rPr>
        <w:t>адання адміністративних послуг з оформлення та видачі паспортів громадянина України для виїзду за кордон та паспортів громадянина України з безконтактним електронним носієм в області</w:t>
      </w:r>
      <w:r w:rsidRPr="00D9677F">
        <w:rPr>
          <w:sz w:val="24"/>
          <w:szCs w:val="24"/>
        </w:rPr>
        <w:t xml:space="preserve">. </w:t>
      </w:r>
      <w:r w:rsidR="00493554" w:rsidRPr="00D9677F">
        <w:rPr>
          <w:sz w:val="24"/>
          <w:szCs w:val="24"/>
        </w:rPr>
        <w:t>Послуги з державної реєстрації (перереєстрації) транспортних засобів та видачі (обміну) посвідчення водія надаються  у ЦНАП міст Добропілля та Маріуполь.</w:t>
      </w:r>
    </w:p>
    <w:p w14:paraId="1E65B60D" w14:textId="77777777" w:rsidR="00493554" w:rsidRPr="00D9677F" w:rsidRDefault="00FE23C1" w:rsidP="00B35952">
      <w:pPr>
        <w:spacing w:after="120"/>
        <w:ind w:firstLine="709"/>
        <w:jc w:val="both"/>
        <w:rPr>
          <w:sz w:val="24"/>
          <w:szCs w:val="24"/>
        </w:rPr>
      </w:pPr>
      <w:r w:rsidRPr="00D9677F">
        <w:rPr>
          <w:sz w:val="24"/>
          <w:szCs w:val="24"/>
        </w:rPr>
        <w:t>П</w:t>
      </w:r>
      <w:r w:rsidR="00493554" w:rsidRPr="00D9677F">
        <w:rPr>
          <w:sz w:val="24"/>
          <w:szCs w:val="24"/>
        </w:rPr>
        <w:t xml:space="preserve">роводиться робота щодо запровадження електронних сервісів та надання адміністративних послуг в електронному вигляді. Так, система електронної черги запроваджена в 13 ЦНАП, онлайн консультування здійснюють 17 ЦНАП. Через систему </w:t>
      </w:r>
      <w:proofErr w:type="spellStart"/>
      <w:r w:rsidR="00493554" w:rsidRPr="00D9677F">
        <w:rPr>
          <w:sz w:val="24"/>
          <w:szCs w:val="24"/>
        </w:rPr>
        <w:t>iGov</w:t>
      </w:r>
      <w:proofErr w:type="spellEnd"/>
      <w:r w:rsidR="00493554" w:rsidRPr="00D9677F">
        <w:rPr>
          <w:sz w:val="24"/>
          <w:szCs w:val="24"/>
        </w:rPr>
        <w:t xml:space="preserve"> надаються 20 адміністративних послуг у ЦНАП м. Маріуполь, зокрема у сфері міграції, земельних відносин, будівництва.</w:t>
      </w:r>
    </w:p>
    <w:p w14:paraId="3F05D0B6" w14:textId="77777777" w:rsidR="00493554" w:rsidRPr="00D9677F" w:rsidRDefault="00493554" w:rsidP="00B35952">
      <w:pPr>
        <w:spacing w:after="120"/>
        <w:ind w:firstLine="709"/>
        <w:jc w:val="both"/>
        <w:rPr>
          <w:sz w:val="24"/>
          <w:szCs w:val="24"/>
        </w:rPr>
      </w:pPr>
      <w:r w:rsidRPr="00D9677F">
        <w:rPr>
          <w:sz w:val="24"/>
          <w:szCs w:val="24"/>
        </w:rPr>
        <w:t>На офіційних сайтах облдержадміністрації, сільських, селищних, міських рад, райдержадміністрацій створено розділи «Адміністративні послуги», «Центр надання адміністративних послуг», які оновлюються та містять інформацію про діяльність ЦНАП регіону: доступну інформацію для заявників про ЦНАП, графіки їх роботи, роз’яснення, бланки заяв та зразки їх заповнення.</w:t>
      </w:r>
    </w:p>
    <w:p w14:paraId="5D24B49A" w14:textId="77777777" w:rsidR="00DC70E6" w:rsidRPr="00D9677F" w:rsidRDefault="006B0613" w:rsidP="00B35952">
      <w:pPr>
        <w:pStyle w:val="a9"/>
        <w:widowControl w:val="0"/>
        <w:tabs>
          <w:tab w:val="left" w:pos="0"/>
        </w:tabs>
        <w:spacing w:after="120"/>
        <w:ind w:right="34" w:firstLine="709"/>
        <w:rPr>
          <w:rFonts w:eastAsia="Arial Unicode MS"/>
          <w:sz w:val="24"/>
          <w:szCs w:val="24"/>
          <w:lang w:eastAsia="uk-UA" w:bidi="uk-UA"/>
        </w:rPr>
      </w:pPr>
      <w:r w:rsidRPr="00D9677F">
        <w:rPr>
          <w:sz w:val="24"/>
          <w:szCs w:val="24"/>
        </w:rPr>
        <w:t xml:space="preserve">Забезпечено надання повного комплексу адміністративних, консультаційних та інформаційних  послуг платникам  податків. </w:t>
      </w:r>
      <w:r w:rsidR="00DC70E6" w:rsidRPr="00D9677F">
        <w:rPr>
          <w:rFonts w:eastAsia="Arial Unicode MS"/>
          <w:sz w:val="24"/>
          <w:szCs w:val="24"/>
          <w:lang w:eastAsia="uk-UA" w:bidi="uk-UA"/>
        </w:rPr>
        <w:t>Для суб’єктів звернень – фізичних та юридичних осіб функціонує 21 центр обслуговування платників (далі – ЦОП).</w:t>
      </w:r>
      <w:r w:rsidR="00CD1294" w:rsidRPr="00D9677F">
        <w:rPr>
          <w:rFonts w:eastAsia="Arial Unicode MS"/>
          <w:sz w:val="24"/>
          <w:szCs w:val="24"/>
          <w:lang w:eastAsia="uk-UA" w:bidi="uk-UA"/>
        </w:rPr>
        <w:t xml:space="preserve"> </w:t>
      </w:r>
      <w:r w:rsidRPr="00D9677F">
        <w:rPr>
          <w:rFonts w:eastAsia="Arial Unicode MS"/>
          <w:sz w:val="24"/>
          <w:szCs w:val="24"/>
          <w:lang w:eastAsia="uk-UA" w:bidi="uk-UA"/>
        </w:rPr>
        <w:t>Особливу увагу</w:t>
      </w:r>
      <w:r w:rsidRPr="00D9677F">
        <w:rPr>
          <w:rFonts w:eastAsia="Arial Unicode MS"/>
          <w:bCs/>
          <w:sz w:val="24"/>
          <w:szCs w:val="24"/>
          <w:lang w:eastAsia="uk-UA" w:bidi="uk-UA"/>
        </w:rPr>
        <w:t xml:space="preserve"> ф</w:t>
      </w:r>
      <w:r w:rsidR="00DC70E6" w:rsidRPr="00D9677F">
        <w:rPr>
          <w:rFonts w:eastAsia="Arial Unicode MS"/>
          <w:sz w:val="24"/>
          <w:szCs w:val="24"/>
          <w:lang w:eastAsia="uk-UA" w:bidi="uk-UA"/>
        </w:rPr>
        <w:t xml:space="preserve">ахівці ЦОП приділяють </w:t>
      </w:r>
      <w:r w:rsidR="00DC70E6" w:rsidRPr="00D9677F">
        <w:rPr>
          <w:rFonts w:eastAsia="Arial Unicode MS"/>
          <w:bCs/>
          <w:sz w:val="24"/>
          <w:szCs w:val="24"/>
          <w:lang w:eastAsia="uk-UA" w:bidi="uk-UA"/>
        </w:rPr>
        <w:t>підвищенню якості</w:t>
      </w:r>
      <w:r w:rsidR="00DC70E6" w:rsidRPr="00D9677F">
        <w:rPr>
          <w:rFonts w:eastAsia="Arial Unicode MS"/>
          <w:sz w:val="24"/>
          <w:szCs w:val="24"/>
          <w:lang w:eastAsia="uk-UA" w:bidi="uk-UA"/>
        </w:rPr>
        <w:t xml:space="preserve"> обслуговування відвідувачів центрів, </w:t>
      </w:r>
      <w:r w:rsidR="00DC70E6" w:rsidRPr="00D9677F">
        <w:rPr>
          <w:rFonts w:eastAsia="Arial Unicode MS"/>
          <w:bCs/>
          <w:sz w:val="24"/>
          <w:szCs w:val="24"/>
          <w:lang w:eastAsia="uk-UA" w:bidi="uk-UA"/>
        </w:rPr>
        <w:t>створенню комфортних умов</w:t>
      </w:r>
      <w:r w:rsidR="00DC70E6" w:rsidRPr="00D9677F">
        <w:rPr>
          <w:rFonts w:eastAsia="Arial Unicode MS"/>
          <w:sz w:val="24"/>
          <w:szCs w:val="24"/>
          <w:lang w:eastAsia="uk-UA" w:bidi="uk-UA"/>
        </w:rPr>
        <w:t xml:space="preserve"> платникам, </w:t>
      </w:r>
      <w:r w:rsidR="00DC70E6" w:rsidRPr="00D9677F">
        <w:rPr>
          <w:rFonts w:eastAsia="Arial Unicode MS"/>
          <w:bCs/>
          <w:sz w:val="24"/>
          <w:szCs w:val="24"/>
          <w:lang w:eastAsia="uk-UA" w:bidi="uk-UA"/>
        </w:rPr>
        <w:t>спрощенню процедури</w:t>
      </w:r>
      <w:r w:rsidR="00DC70E6" w:rsidRPr="00D9677F">
        <w:rPr>
          <w:rFonts w:eastAsia="Arial Unicode MS"/>
          <w:sz w:val="24"/>
          <w:szCs w:val="24"/>
          <w:lang w:eastAsia="uk-UA" w:bidi="uk-UA"/>
        </w:rPr>
        <w:t xml:space="preserve"> надання послуг </w:t>
      </w:r>
      <w:r w:rsidR="00DC70E6" w:rsidRPr="00D9677F">
        <w:rPr>
          <w:rFonts w:eastAsia="Arial Unicode MS"/>
          <w:bCs/>
          <w:sz w:val="24"/>
          <w:szCs w:val="24"/>
          <w:lang w:eastAsia="uk-UA" w:bidi="uk-UA"/>
        </w:rPr>
        <w:t>завдяки впровадженим електронним сервісам</w:t>
      </w:r>
      <w:r w:rsidR="00DC70E6" w:rsidRPr="00D9677F">
        <w:rPr>
          <w:rFonts w:eastAsia="Arial Unicode MS"/>
          <w:sz w:val="24"/>
          <w:szCs w:val="24"/>
          <w:lang w:eastAsia="uk-UA" w:bidi="uk-UA"/>
        </w:rPr>
        <w:t xml:space="preserve">, кількість яких постійно збільшується. </w:t>
      </w:r>
    </w:p>
    <w:p w14:paraId="643153A8" w14:textId="77777777" w:rsidR="00DC70E6" w:rsidRPr="00D9677F" w:rsidRDefault="00DC70E6" w:rsidP="00B35952">
      <w:pPr>
        <w:widowControl w:val="0"/>
        <w:spacing w:after="120"/>
        <w:ind w:firstLine="709"/>
        <w:jc w:val="both"/>
        <w:rPr>
          <w:rFonts w:eastAsia="Arial Unicode MS"/>
          <w:sz w:val="24"/>
          <w:szCs w:val="24"/>
          <w:lang w:eastAsia="uk-UA" w:bidi="uk-UA"/>
        </w:rPr>
      </w:pPr>
      <w:r w:rsidRPr="00D9677F">
        <w:rPr>
          <w:rFonts w:eastAsia="+mn-ea"/>
          <w:bCs/>
          <w:sz w:val="24"/>
          <w:szCs w:val="24"/>
          <w:lang w:eastAsia="uk-UA" w:bidi="uk-UA"/>
        </w:rPr>
        <w:t xml:space="preserve">Найбільше платники використовують електронні сервіси з подання звітності в електронному вигляді. </w:t>
      </w:r>
      <w:r w:rsidRPr="00D9677F">
        <w:rPr>
          <w:rFonts w:eastAsia="Arial Unicode MS"/>
          <w:sz w:val="24"/>
          <w:szCs w:val="24"/>
          <w:lang w:eastAsia="uk-UA" w:bidi="uk-UA"/>
        </w:rPr>
        <w:t xml:space="preserve">У </w:t>
      </w:r>
      <w:r w:rsidR="006B0613" w:rsidRPr="00D9677F">
        <w:rPr>
          <w:rFonts w:eastAsia="Arial Unicode MS"/>
          <w:sz w:val="24"/>
          <w:szCs w:val="24"/>
          <w:lang w:eastAsia="uk-UA" w:bidi="uk-UA"/>
        </w:rPr>
        <w:t>ЦОП</w:t>
      </w:r>
      <w:r w:rsidRPr="00D9677F">
        <w:rPr>
          <w:rFonts w:eastAsia="Arial Unicode MS"/>
          <w:sz w:val="24"/>
          <w:szCs w:val="24"/>
          <w:lang w:eastAsia="uk-UA" w:bidi="uk-UA"/>
        </w:rPr>
        <w:t xml:space="preserve"> суб’єкти звернень мають можливість отримати 31</w:t>
      </w:r>
      <w:r w:rsidR="006B0613" w:rsidRPr="00D9677F">
        <w:rPr>
          <w:rFonts w:eastAsia="Arial Unicode MS"/>
          <w:sz w:val="24"/>
          <w:szCs w:val="24"/>
          <w:lang w:eastAsia="uk-UA" w:bidi="uk-UA"/>
        </w:rPr>
        <w:t> </w:t>
      </w:r>
      <w:r w:rsidRPr="00D9677F">
        <w:rPr>
          <w:rFonts w:eastAsia="Arial Unicode MS"/>
          <w:sz w:val="24"/>
          <w:szCs w:val="24"/>
          <w:lang w:eastAsia="uk-UA" w:bidi="uk-UA"/>
        </w:rPr>
        <w:t>адміністративну послугу, з яких 25 – безоплатних послуг, 6 – платних.</w:t>
      </w:r>
      <w:r w:rsidRPr="00D9677F">
        <w:rPr>
          <w:rFonts w:eastAsia="Arial Unicode MS"/>
          <w:bCs/>
          <w:sz w:val="24"/>
          <w:szCs w:val="24"/>
          <w:lang w:eastAsia="uk-UA" w:bidi="uk-UA"/>
        </w:rPr>
        <w:t xml:space="preserve"> В середньому за місяць надається 16 – 17 </w:t>
      </w:r>
      <w:r w:rsidRPr="00D9677F">
        <w:rPr>
          <w:rFonts w:eastAsia="Arial Unicode MS"/>
          <w:bCs/>
          <w:iCs/>
          <w:sz w:val="24"/>
          <w:szCs w:val="24"/>
          <w:lang w:eastAsia="uk-UA" w:bidi="uk-UA"/>
        </w:rPr>
        <w:t xml:space="preserve"> тис. </w:t>
      </w:r>
      <w:r w:rsidRPr="00D9677F">
        <w:rPr>
          <w:rFonts w:eastAsia="Arial Unicode MS"/>
          <w:bCs/>
          <w:sz w:val="24"/>
          <w:szCs w:val="24"/>
          <w:lang w:eastAsia="uk-UA" w:bidi="uk-UA"/>
        </w:rPr>
        <w:t xml:space="preserve">адміністративних послуг, за день – 0,8 </w:t>
      </w:r>
      <w:r w:rsidRPr="00D9677F">
        <w:rPr>
          <w:rFonts w:eastAsia="Arial Unicode MS"/>
          <w:bCs/>
          <w:iCs/>
          <w:sz w:val="24"/>
          <w:szCs w:val="24"/>
          <w:lang w:eastAsia="uk-UA" w:bidi="uk-UA"/>
        </w:rPr>
        <w:t xml:space="preserve">тис. </w:t>
      </w:r>
    </w:p>
    <w:p w14:paraId="53633A75" w14:textId="77777777" w:rsidR="00DC70E6" w:rsidRPr="00D9677F" w:rsidRDefault="00DC70E6" w:rsidP="00B35952">
      <w:pPr>
        <w:widowControl w:val="0"/>
        <w:tabs>
          <w:tab w:val="left" w:pos="1134"/>
        </w:tabs>
        <w:spacing w:after="120"/>
        <w:ind w:firstLine="709"/>
        <w:jc w:val="both"/>
        <w:rPr>
          <w:rFonts w:eastAsia="Arial Unicode MS"/>
          <w:bCs/>
          <w:sz w:val="24"/>
          <w:szCs w:val="24"/>
          <w:lang w:eastAsia="uk-UA" w:bidi="uk-UA"/>
        </w:rPr>
      </w:pPr>
      <w:r w:rsidRPr="00D9677F">
        <w:rPr>
          <w:rFonts w:eastAsia="Arial Unicode MS"/>
          <w:sz w:val="24"/>
          <w:szCs w:val="24"/>
          <w:lang w:eastAsia="uk-UA" w:bidi="uk-UA"/>
        </w:rPr>
        <w:t xml:space="preserve">Найбільш популярними є послуги з видачі картки платника податків, внесення до паспорта громадянина України (у формі книжечки) даних про реєстраційний номер облікової картки платника податків з Державного реєстру фізичних осіб-платників податків та видача відомостей з </w:t>
      </w:r>
      <w:r w:rsidR="006B0613" w:rsidRPr="00D9677F">
        <w:rPr>
          <w:rFonts w:eastAsia="Arial Unicode MS"/>
          <w:sz w:val="24"/>
          <w:szCs w:val="24"/>
          <w:lang w:eastAsia="uk-UA" w:bidi="uk-UA"/>
        </w:rPr>
        <w:t>реєстру</w:t>
      </w:r>
      <w:r w:rsidRPr="00D9677F">
        <w:rPr>
          <w:rFonts w:eastAsia="Arial Unicode MS"/>
          <w:sz w:val="24"/>
          <w:szCs w:val="24"/>
          <w:lang w:eastAsia="uk-UA" w:bidi="uk-UA"/>
        </w:rPr>
        <w:t xml:space="preserve"> про суми/джерела виплачених доходів та утриманих податків. </w:t>
      </w:r>
      <w:r w:rsidRPr="00D9677F">
        <w:rPr>
          <w:rFonts w:eastAsia="Arial Unicode MS"/>
          <w:bCs/>
          <w:sz w:val="24"/>
          <w:szCs w:val="24"/>
          <w:lang w:eastAsia="uk-UA" w:bidi="uk-UA"/>
        </w:rPr>
        <w:t>У ЦОП Центральної ДПІ, Північної ДПІ та Приморської ДПІ (м.</w:t>
      </w:r>
      <w:r w:rsidR="006B0613" w:rsidRPr="00D9677F">
        <w:rPr>
          <w:rFonts w:eastAsia="Arial Unicode MS"/>
          <w:bCs/>
          <w:sz w:val="24"/>
          <w:szCs w:val="24"/>
          <w:lang w:eastAsia="uk-UA" w:bidi="uk-UA"/>
        </w:rPr>
        <w:t> </w:t>
      </w:r>
      <w:r w:rsidRPr="00D9677F">
        <w:rPr>
          <w:rFonts w:eastAsia="Arial Unicode MS"/>
          <w:bCs/>
          <w:sz w:val="24"/>
          <w:szCs w:val="24"/>
          <w:lang w:eastAsia="uk-UA" w:bidi="uk-UA"/>
        </w:rPr>
        <w:t xml:space="preserve">Маріуполь), ЦОП Дружківської ДПІ та ЦОП Бахмутської ДПІ встановлено системи «електронна черга». В середньому у вказаних ЦОП щоденно обслуговується від 100 до 350 платників.  </w:t>
      </w:r>
    </w:p>
    <w:p w14:paraId="20C67FF6" w14:textId="77777777" w:rsidR="00DC70E6" w:rsidRPr="00D9677F" w:rsidRDefault="00DC70E6" w:rsidP="00B35952">
      <w:pPr>
        <w:tabs>
          <w:tab w:val="left" w:pos="0"/>
        </w:tabs>
        <w:spacing w:after="120"/>
        <w:ind w:right="34" w:firstLine="709"/>
        <w:jc w:val="both"/>
        <w:rPr>
          <w:sz w:val="24"/>
          <w:szCs w:val="24"/>
        </w:rPr>
      </w:pPr>
      <w:r w:rsidRPr="00D9677F">
        <w:rPr>
          <w:rFonts w:eastAsia="Arial Unicode MS"/>
          <w:sz w:val="24"/>
          <w:szCs w:val="24"/>
          <w:lang w:eastAsia="uk-UA" w:bidi="uk-UA"/>
        </w:rPr>
        <w:t xml:space="preserve">Працює сервіс «Пульс», на який надходять скарги (повідомлення) від платників щодо здійснення сервісного обслуговування у ЦОП </w:t>
      </w:r>
      <w:r w:rsidR="006B0613" w:rsidRPr="00D9677F">
        <w:rPr>
          <w:rFonts w:eastAsia="Arial Unicode MS"/>
          <w:sz w:val="24"/>
          <w:szCs w:val="24"/>
          <w:lang w:eastAsia="uk-UA" w:bidi="uk-UA"/>
        </w:rPr>
        <w:t>Головного управління</w:t>
      </w:r>
      <w:r w:rsidRPr="00D9677F">
        <w:rPr>
          <w:rFonts w:eastAsia="Arial Unicode MS"/>
          <w:sz w:val="24"/>
          <w:szCs w:val="24"/>
          <w:lang w:eastAsia="uk-UA" w:bidi="uk-UA"/>
        </w:rPr>
        <w:t xml:space="preserve"> ДПС у Донецькій області. </w:t>
      </w:r>
    </w:p>
    <w:p w14:paraId="7A27B198" w14:textId="77777777" w:rsidR="0028103A" w:rsidRPr="00D9677F" w:rsidRDefault="0028103A" w:rsidP="00B35952">
      <w:pPr>
        <w:tabs>
          <w:tab w:val="left" w:pos="0"/>
        </w:tabs>
        <w:spacing w:after="120"/>
        <w:ind w:right="34" w:firstLine="709"/>
        <w:jc w:val="both"/>
        <w:rPr>
          <w:rFonts w:eastAsia="Arial Unicode MS"/>
          <w:sz w:val="24"/>
          <w:szCs w:val="24"/>
          <w:lang w:eastAsia="uk-UA" w:bidi="uk-UA"/>
        </w:rPr>
      </w:pPr>
      <w:r w:rsidRPr="00D9677F">
        <w:rPr>
          <w:rFonts w:eastAsia="Arial Unicode MS"/>
          <w:sz w:val="24"/>
          <w:szCs w:val="24"/>
          <w:lang w:eastAsia="uk-UA" w:bidi="uk-UA"/>
        </w:rPr>
        <w:t xml:space="preserve">Налагоджена прозора система прийняття регуляторних актів, що передбачає недопущення прийняття економічно недоцільних та неефективних регуляторних актів, зменшення втручання у діяльність суб’єктів господарювання, забезпечення дотримання процедур підготовки регуляторних актів. </w:t>
      </w:r>
    </w:p>
    <w:p w14:paraId="5FD4FB05" w14:textId="77777777" w:rsidR="0028103A" w:rsidRPr="00D9677F" w:rsidRDefault="0028103A" w:rsidP="00B35952">
      <w:pPr>
        <w:tabs>
          <w:tab w:val="left" w:pos="0"/>
        </w:tabs>
        <w:spacing w:after="120"/>
        <w:ind w:right="34" w:firstLine="709"/>
        <w:jc w:val="both"/>
        <w:rPr>
          <w:rFonts w:eastAsia="Arial Unicode MS"/>
          <w:sz w:val="24"/>
          <w:szCs w:val="24"/>
          <w:lang w:eastAsia="uk-UA" w:bidi="uk-UA"/>
        </w:rPr>
      </w:pPr>
      <w:r w:rsidRPr="00D9677F">
        <w:rPr>
          <w:rFonts w:eastAsia="Arial Unicode MS"/>
          <w:sz w:val="24"/>
          <w:szCs w:val="24"/>
          <w:lang w:eastAsia="uk-UA" w:bidi="uk-UA"/>
        </w:rPr>
        <w:t>З метою залучення суб’єктів господарювання, громадських організацій та об’єднань підприємців до участі у реалізації державної регуляторної політики і державної політики у сфері підприємництва,  функціонують місцеві координаційні ради з питань розвитку підприємництва, Регіональна рада підприємців в Донецькій області, на засіданнях яких розглядаються актуальні питання розвитку малого і середнього бізнесу.</w:t>
      </w:r>
    </w:p>
    <w:p w14:paraId="08AED0C0" w14:textId="77777777" w:rsidR="00867A16" w:rsidRPr="00D9677F" w:rsidRDefault="006251D1" w:rsidP="00B35952">
      <w:pPr>
        <w:tabs>
          <w:tab w:val="left" w:pos="0"/>
        </w:tabs>
        <w:spacing w:after="120"/>
        <w:ind w:right="34" w:firstLine="709"/>
        <w:jc w:val="both"/>
        <w:rPr>
          <w:rFonts w:eastAsia="Arial Unicode MS"/>
          <w:sz w:val="24"/>
          <w:szCs w:val="24"/>
          <w:lang w:eastAsia="uk-UA" w:bidi="uk-UA"/>
        </w:rPr>
      </w:pPr>
      <w:r w:rsidRPr="00D9677F">
        <w:rPr>
          <w:rFonts w:eastAsia="Arial Unicode MS"/>
          <w:sz w:val="24"/>
          <w:szCs w:val="24"/>
          <w:lang w:eastAsia="uk-UA" w:bidi="uk-UA"/>
        </w:rPr>
        <w:t xml:space="preserve">Проблеми, що стримують розвиток підприємництва, постійно розглядаються на засіданнях «круглих столів», семінарах, конференціях, зустрічах представників влади з суб’єктами бізнесу. </w:t>
      </w:r>
    </w:p>
    <w:p w14:paraId="1F401C61" w14:textId="77777777" w:rsidR="005B36A5" w:rsidRDefault="005B36A5" w:rsidP="00E84CA7">
      <w:pPr>
        <w:tabs>
          <w:tab w:val="left" w:pos="0"/>
        </w:tabs>
        <w:spacing w:after="120"/>
        <w:ind w:right="34" w:firstLine="743"/>
        <w:jc w:val="both"/>
        <w:rPr>
          <w:rStyle w:val="afe"/>
          <w:b/>
          <w:bCs/>
          <w:sz w:val="24"/>
          <w:szCs w:val="24"/>
        </w:rPr>
      </w:pPr>
    </w:p>
    <w:p w14:paraId="358B18BD" w14:textId="188E1ECB" w:rsidR="00381A4C" w:rsidRPr="00D9677F" w:rsidRDefault="00381A4C" w:rsidP="00E84CA7">
      <w:pPr>
        <w:tabs>
          <w:tab w:val="left" w:pos="0"/>
        </w:tabs>
        <w:spacing w:after="120"/>
        <w:ind w:right="34" w:firstLine="743"/>
        <w:jc w:val="both"/>
        <w:rPr>
          <w:sz w:val="24"/>
          <w:szCs w:val="24"/>
        </w:rPr>
      </w:pPr>
      <w:r w:rsidRPr="00D9677F">
        <w:rPr>
          <w:rStyle w:val="afe"/>
          <w:b/>
          <w:bCs/>
          <w:sz w:val="24"/>
          <w:szCs w:val="24"/>
        </w:rPr>
        <w:lastRenderedPageBreak/>
        <w:t>Залучення міжнародної матеріально-технічної та фінансової допомоги</w:t>
      </w:r>
      <w:r w:rsidRPr="00D9677F">
        <w:rPr>
          <w:sz w:val="24"/>
          <w:szCs w:val="24"/>
        </w:rPr>
        <w:t xml:space="preserve"> </w:t>
      </w:r>
    </w:p>
    <w:p w14:paraId="3440CCF9" w14:textId="77777777" w:rsidR="002B76D4" w:rsidRPr="00D9677F" w:rsidRDefault="002B76D4" w:rsidP="00B35952">
      <w:pPr>
        <w:widowControl w:val="0"/>
        <w:tabs>
          <w:tab w:val="left" w:pos="0"/>
        </w:tabs>
        <w:spacing w:after="120"/>
        <w:ind w:right="-1" w:firstLine="709"/>
        <w:jc w:val="both"/>
        <w:rPr>
          <w:sz w:val="24"/>
          <w:szCs w:val="24"/>
        </w:rPr>
      </w:pPr>
      <w:r w:rsidRPr="00D9677F">
        <w:rPr>
          <w:sz w:val="24"/>
          <w:szCs w:val="24"/>
        </w:rPr>
        <w:t xml:space="preserve">Проводилась робота щодо залучення у сферу малого та середнього підприємництва міжнародної матеріально-технічної та фінансової допомоги (зокрема, </w:t>
      </w:r>
      <w:proofErr w:type="spellStart"/>
      <w:r w:rsidRPr="00D9677F">
        <w:rPr>
          <w:sz w:val="24"/>
          <w:szCs w:val="24"/>
        </w:rPr>
        <w:t>проєкти</w:t>
      </w:r>
      <w:proofErr w:type="spellEnd"/>
      <w:r w:rsidRPr="00D9677F">
        <w:rPr>
          <w:sz w:val="24"/>
          <w:szCs w:val="24"/>
        </w:rPr>
        <w:t xml:space="preserve"> (програми) «Економічна підтримка Східної України» за підтримки USAID, «Програма правової допомоги та економічного розвитку східної України» за підтримки Датської ради у справах біженців (DRC), «Підтримка ЄС для Сходу України – відновлення, зміцнення миру та урядування» та «Популяризація підприємництва серед населення, що постраждало від конфлікту в Україні, Фаза ІІІ» за підтримки ПРООН, «Підтримка Європейського Союзу для </w:t>
      </w:r>
      <w:r w:rsidRPr="00D9677F">
        <w:rPr>
          <w:sz w:val="24"/>
          <w:szCs w:val="24"/>
          <w:lang w:val="en-US"/>
        </w:rPr>
        <w:t>c</w:t>
      </w:r>
      <w:r w:rsidRPr="00D9677F">
        <w:rPr>
          <w:sz w:val="24"/>
          <w:szCs w:val="24"/>
        </w:rPr>
        <w:t>ходу України» через Фонд розвитку підприємництва (б</w:t>
      </w:r>
      <w:r w:rsidR="00381A4C" w:rsidRPr="00D9677F">
        <w:rPr>
          <w:sz w:val="24"/>
          <w:szCs w:val="24"/>
        </w:rPr>
        <w:t xml:space="preserve">увший Німецько-Український фонд) </w:t>
      </w:r>
      <w:r w:rsidRPr="00D9677F">
        <w:rPr>
          <w:sz w:val="24"/>
          <w:szCs w:val="24"/>
        </w:rPr>
        <w:t>та інші.</w:t>
      </w:r>
    </w:p>
    <w:p w14:paraId="35043CC8" w14:textId="77777777" w:rsidR="002B76D4" w:rsidRPr="00D9677F" w:rsidRDefault="002B76D4" w:rsidP="00B35952">
      <w:pPr>
        <w:tabs>
          <w:tab w:val="left" w:pos="0"/>
        </w:tabs>
        <w:spacing w:after="120"/>
        <w:ind w:right="34" w:firstLine="709"/>
        <w:jc w:val="both"/>
        <w:rPr>
          <w:sz w:val="24"/>
          <w:szCs w:val="24"/>
        </w:rPr>
      </w:pPr>
      <w:r w:rsidRPr="00D9677F">
        <w:rPr>
          <w:sz w:val="24"/>
          <w:szCs w:val="24"/>
        </w:rPr>
        <w:t>Діяльність міжнародних організацій в регіоні є вагомою підтримкою для суб’єктів малого і середнього підприємництва</w:t>
      </w:r>
      <w:r w:rsidR="00E84CA7" w:rsidRPr="00D9677F">
        <w:rPr>
          <w:sz w:val="24"/>
          <w:szCs w:val="24"/>
        </w:rPr>
        <w:t>.</w:t>
      </w:r>
    </w:p>
    <w:p w14:paraId="7E9C93B4" w14:textId="77777777" w:rsidR="002B76D4" w:rsidRPr="00D9677F" w:rsidRDefault="002B76D4" w:rsidP="00B35952">
      <w:pPr>
        <w:widowControl w:val="0"/>
        <w:tabs>
          <w:tab w:val="left" w:pos="0"/>
        </w:tabs>
        <w:spacing w:after="120"/>
        <w:ind w:right="-1" w:firstLine="709"/>
        <w:jc w:val="both"/>
        <w:rPr>
          <w:sz w:val="24"/>
          <w:szCs w:val="24"/>
        </w:rPr>
      </w:pPr>
      <w:r w:rsidRPr="00D9677F">
        <w:rPr>
          <w:sz w:val="24"/>
          <w:szCs w:val="24"/>
        </w:rPr>
        <w:t>Так, в рамках проєкту «Популяризація підприємництва серед населення, що постраждало від конфлікту в Україні, Фаза ІІІ» за підтримки ПРООН станом на 01.07.2020 52 мікро-, малих та середніх підприємств отримали бізнес-гранти на започаткування, відновлення або розширення діяльності. В рамках імплементації зазначених грантів створено  114 робочих місць для внутрішньо переміщених осіб та мешканців громад. Проведено Навчальну програму з розвитку навичок підприємництва на сході України в 40</w:t>
      </w:r>
      <w:r w:rsidR="00E84CA7" w:rsidRPr="00D9677F">
        <w:rPr>
          <w:sz w:val="24"/>
          <w:szCs w:val="24"/>
        </w:rPr>
        <w:t> </w:t>
      </w:r>
      <w:r w:rsidRPr="00D9677F">
        <w:rPr>
          <w:sz w:val="24"/>
          <w:szCs w:val="24"/>
        </w:rPr>
        <w:t>населених пунктах Донецької та Луганської областей (274 учасника), чотири серії тренінгів  з практичних аспектів підприємницької діяльності, основ стратегічного розвитку, маркетингу, продажів, брендингу та інших питань (162 учасника). У квітні 2020 року запущено онлайн-платформу «Почати. Бізнес» для підвищення спроможності місцевого населення стосовно відкриття та розвитку бізнесу. Платформа електронного навчання пропонує сім інтерактивних курсів, сфокусованих на плануванні та започаткуванні бізнесу, бізнесі у сфері логістики, готельній та ресторанній справі, виробництві текстилю та кераміки, харчовій промисловості, креативній індустрії.</w:t>
      </w:r>
    </w:p>
    <w:p w14:paraId="57DB526E" w14:textId="77777777" w:rsidR="002B76D4" w:rsidRPr="00D9677F" w:rsidRDefault="002B76D4" w:rsidP="00B35952">
      <w:pPr>
        <w:widowControl w:val="0"/>
        <w:tabs>
          <w:tab w:val="left" w:pos="0"/>
        </w:tabs>
        <w:spacing w:after="120"/>
        <w:ind w:right="-1" w:firstLine="709"/>
        <w:jc w:val="both"/>
        <w:rPr>
          <w:sz w:val="24"/>
          <w:szCs w:val="24"/>
        </w:rPr>
      </w:pPr>
      <w:r w:rsidRPr="00D9677F">
        <w:rPr>
          <w:sz w:val="24"/>
          <w:szCs w:val="24"/>
        </w:rPr>
        <w:t xml:space="preserve">Діяльність проєкту «Програма правової допомоги та економічного розвитку східної України», який реалізується за підтримки Датської ради у справах біженців, була спрямована на підвищення спроможності внутрішньо переміщених осіб та постраждалого населення для започаткування/розбудови свого бізнесу, створення нових робочих місць та покращення можливостей для постійного працевлаштування. </w:t>
      </w:r>
    </w:p>
    <w:p w14:paraId="13F6317C" w14:textId="77777777" w:rsidR="00621E75" w:rsidRPr="00D9677F" w:rsidRDefault="002B76D4" w:rsidP="00B35952">
      <w:pPr>
        <w:tabs>
          <w:tab w:val="left" w:pos="0"/>
        </w:tabs>
        <w:spacing w:after="120"/>
        <w:ind w:right="34" w:firstLine="709"/>
        <w:jc w:val="both"/>
        <w:rPr>
          <w:sz w:val="24"/>
          <w:szCs w:val="24"/>
        </w:rPr>
      </w:pPr>
      <w:r w:rsidRPr="00D9677F">
        <w:rPr>
          <w:sz w:val="24"/>
          <w:szCs w:val="24"/>
        </w:rPr>
        <w:t>В рамках проєкту «Економічна підтримка Східної України», який реалізується за підтримки USAID, у І півріччі 2020 року громадська організація «Молодіжний рух «ШИФТ», м. Краматорськ, отримала грант для підвищення рівня знань та розвитку підприємницьких навиків серед молоді шляхом проведення низки практичних навчальних занять, орієнтованих на бізнес; Донецька торгово-промислова палат отримала грант з метою підвищ</w:t>
      </w:r>
      <w:r w:rsidR="00E84CA7" w:rsidRPr="00D9677F">
        <w:rPr>
          <w:sz w:val="24"/>
          <w:szCs w:val="24"/>
        </w:rPr>
        <w:t>ення ділової спроможно</w:t>
      </w:r>
      <w:r w:rsidRPr="00D9677F">
        <w:rPr>
          <w:sz w:val="24"/>
          <w:szCs w:val="24"/>
        </w:rPr>
        <w:t>ст</w:t>
      </w:r>
      <w:r w:rsidR="00E84CA7" w:rsidRPr="00D9677F">
        <w:rPr>
          <w:sz w:val="24"/>
          <w:szCs w:val="24"/>
        </w:rPr>
        <w:t>і</w:t>
      </w:r>
      <w:r w:rsidRPr="00D9677F">
        <w:rPr>
          <w:sz w:val="24"/>
          <w:szCs w:val="24"/>
        </w:rPr>
        <w:t xml:space="preserve"> зареєстрованих підприємців області шляхом серії навчальних та консультаційних заходів щодо ефективного управління та розширення бізнесу; проведено освітні заходи з підтримки бджільництва, туризму, </w:t>
      </w:r>
      <w:r w:rsidRPr="00D9677F">
        <w:rPr>
          <w:sz w:val="24"/>
          <w:szCs w:val="24"/>
          <w:lang w:val="en-US"/>
        </w:rPr>
        <w:t>IT</w:t>
      </w:r>
      <w:r w:rsidRPr="00D9677F">
        <w:rPr>
          <w:sz w:val="24"/>
          <w:szCs w:val="24"/>
        </w:rPr>
        <w:t xml:space="preserve">-напрямку; оцінено поточний соціально-економічний статус членів об’єднання </w:t>
      </w:r>
      <w:proofErr w:type="spellStart"/>
      <w:r w:rsidRPr="00D9677F">
        <w:rPr>
          <w:sz w:val="24"/>
          <w:szCs w:val="24"/>
        </w:rPr>
        <w:t>овочників</w:t>
      </w:r>
      <w:proofErr w:type="spellEnd"/>
      <w:r w:rsidRPr="00D9677F">
        <w:rPr>
          <w:sz w:val="24"/>
          <w:szCs w:val="24"/>
        </w:rPr>
        <w:t xml:space="preserve"> у смт </w:t>
      </w:r>
      <w:proofErr w:type="spellStart"/>
      <w:r w:rsidRPr="00D9677F">
        <w:rPr>
          <w:sz w:val="24"/>
          <w:szCs w:val="24"/>
        </w:rPr>
        <w:t>Сартана</w:t>
      </w:r>
      <w:proofErr w:type="spellEnd"/>
      <w:r w:rsidRPr="00D9677F">
        <w:rPr>
          <w:sz w:val="24"/>
          <w:szCs w:val="24"/>
        </w:rPr>
        <w:t xml:space="preserve"> (120 фермерів); підтримано участь 3 підприємств області у виставці плодово-овочевого сектору в м. Берлін</w:t>
      </w:r>
      <w:r w:rsidR="00621E75" w:rsidRPr="00D9677F">
        <w:rPr>
          <w:sz w:val="24"/>
          <w:szCs w:val="24"/>
        </w:rPr>
        <w:t xml:space="preserve"> тощо.</w:t>
      </w:r>
      <w:r w:rsidRPr="00D9677F">
        <w:rPr>
          <w:sz w:val="24"/>
          <w:szCs w:val="24"/>
        </w:rPr>
        <w:t xml:space="preserve"> </w:t>
      </w:r>
    </w:p>
    <w:p w14:paraId="66D52E9F" w14:textId="77777777" w:rsidR="002B76D4" w:rsidRPr="00D9677F" w:rsidRDefault="00621E75" w:rsidP="00B35952">
      <w:pPr>
        <w:tabs>
          <w:tab w:val="left" w:pos="0"/>
        </w:tabs>
        <w:spacing w:after="120"/>
        <w:ind w:right="34" w:firstLine="709"/>
        <w:jc w:val="both"/>
        <w:rPr>
          <w:sz w:val="24"/>
          <w:szCs w:val="24"/>
        </w:rPr>
      </w:pPr>
      <w:r w:rsidRPr="00D9677F">
        <w:rPr>
          <w:sz w:val="24"/>
          <w:szCs w:val="24"/>
        </w:rPr>
        <w:t>Крім того, в рамках проєкту р</w:t>
      </w:r>
      <w:r w:rsidR="002B76D4" w:rsidRPr="00D9677F">
        <w:rPr>
          <w:sz w:val="24"/>
          <w:szCs w:val="24"/>
        </w:rPr>
        <w:t>озпоча</w:t>
      </w:r>
      <w:r w:rsidRPr="00D9677F">
        <w:rPr>
          <w:sz w:val="24"/>
          <w:szCs w:val="24"/>
        </w:rPr>
        <w:t>в</w:t>
      </w:r>
      <w:r w:rsidR="002B76D4" w:rsidRPr="00D9677F">
        <w:rPr>
          <w:sz w:val="24"/>
          <w:szCs w:val="24"/>
        </w:rPr>
        <w:t xml:space="preserve"> роботу Маріупольського центру підтримки та розвитк</w:t>
      </w:r>
      <w:r w:rsidRPr="00D9677F">
        <w:rPr>
          <w:sz w:val="24"/>
          <w:szCs w:val="24"/>
        </w:rPr>
        <w:t>у малих та середніх підприємств (Центр МСП)</w:t>
      </w:r>
      <w:r w:rsidR="002B76D4" w:rsidRPr="00D9677F">
        <w:rPr>
          <w:sz w:val="24"/>
          <w:szCs w:val="24"/>
        </w:rPr>
        <w:t>.</w:t>
      </w:r>
      <w:r w:rsidRPr="00D9677F">
        <w:rPr>
          <w:sz w:val="24"/>
          <w:szCs w:val="24"/>
        </w:rPr>
        <w:t xml:space="preserve"> Наразі Центр МСП забезпечує розповсюдження серії інформаційних матеріалів із порадами щодо роботи в умовах кризи, поясненням змін у законодавстві та оподаткуванні та надає прямі консультації у кожному конкретному випадку. Розроблено правила та процедури для Центру МСП, які регулюють внутрішні основні бізнес-процеси: управління персоналом (HR), фінансовий та адміністративний менеджмент, закупівлі, робота з партнерами та клієнтами. У травні 2020</w:t>
      </w:r>
      <w:r w:rsidR="00E84CA7" w:rsidRPr="00D9677F">
        <w:rPr>
          <w:sz w:val="24"/>
          <w:szCs w:val="24"/>
        </w:rPr>
        <w:t> </w:t>
      </w:r>
      <w:r w:rsidRPr="00D9677F">
        <w:rPr>
          <w:sz w:val="24"/>
          <w:szCs w:val="24"/>
        </w:rPr>
        <w:t xml:space="preserve">року для представників Центру МСП та Маріупольської міської ради було проведено </w:t>
      </w:r>
      <w:r w:rsidRPr="00D9677F">
        <w:rPr>
          <w:sz w:val="24"/>
          <w:szCs w:val="24"/>
        </w:rPr>
        <w:lastRenderedPageBreak/>
        <w:t xml:space="preserve">онлайн-тренінг на тему «Управління </w:t>
      </w:r>
      <w:proofErr w:type="spellStart"/>
      <w:r w:rsidRPr="00D9677F">
        <w:rPr>
          <w:sz w:val="24"/>
          <w:szCs w:val="24"/>
        </w:rPr>
        <w:t>проєктами</w:t>
      </w:r>
      <w:proofErr w:type="spellEnd"/>
      <w:r w:rsidRPr="00D9677F">
        <w:rPr>
          <w:sz w:val="24"/>
          <w:szCs w:val="24"/>
        </w:rPr>
        <w:t>: підготовка грантових заявок». Учасники тренінгу отримали як теоретичні знання, так і практичні навички, працюючи в малих групах з конкретними ідеями проєктів, створюючи «дерево проблем», встановлюючи цілі та завдання та прогнозуючи результати.</w:t>
      </w:r>
    </w:p>
    <w:p w14:paraId="1B6A7C08" w14:textId="77777777" w:rsidR="002B76D4" w:rsidRPr="00D9677F" w:rsidRDefault="002B76D4" w:rsidP="00B35952">
      <w:pPr>
        <w:tabs>
          <w:tab w:val="left" w:pos="0"/>
        </w:tabs>
        <w:spacing w:after="120"/>
        <w:ind w:right="34" w:firstLine="709"/>
        <w:jc w:val="both"/>
        <w:rPr>
          <w:sz w:val="24"/>
          <w:szCs w:val="24"/>
        </w:rPr>
      </w:pPr>
      <w:r w:rsidRPr="00D9677F">
        <w:rPr>
          <w:sz w:val="24"/>
          <w:szCs w:val="24"/>
        </w:rPr>
        <w:t>В рамках програми «</w:t>
      </w:r>
      <w:proofErr w:type="spellStart"/>
      <w:r w:rsidRPr="00D9677F">
        <w:rPr>
          <w:sz w:val="24"/>
          <w:szCs w:val="24"/>
        </w:rPr>
        <w:t>Fit</w:t>
      </w:r>
      <w:proofErr w:type="spellEnd"/>
      <w:r w:rsidRPr="00D9677F">
        <w:rPr>
          <w:sz w:val="24"/>
          <w:szCs w:val="24"/>
        </w:rPr>
        <w:t xml:space="preserve"> </w:t>
      </w:r>
      <w:proofErr w:type="spellStart"/>
      <w:r w:rsidRPr="00D9677F">
        <w:rPr>
          <w:sz w:val="24"/>
          <w:szCs w:val="24"/>
        </w:rPr>
        <w:t>for</w:t>
      </w:r>
      <w:proofErr w:type="spellEnd"/>
      <w:r w:rsidRPr="00D9677F">
        <w:rPr>
          <w:sz w:val="24"/>
          <w:szCs w:val="24"/>
        </w:rPr>
        <w:t xml:space="preserve"> </w:t>
      </w:r>
      <w:proofErr w:type="spellStart"/>
      <w:r w:rsidRPr="00D9677F">
        <w:rPr>
          <w:sz w:val="24"/>
          <w:szCs w:val="24"/>
        </w:rPr>
        <w:t>Partnership</w:t>
      </w:r>
      <w:proofErr w:type="spellEnd"/>
      <w:r w:rsidRPr="00D9677F">
        <w:rPr>
          <w:sz w:val="24"/>
          <w:szCs w:val="24"/>
        </w:rPr>
        <w:t xml:space="preserve"> </w:t>
      </w:r>
      <w:proofErr w:type="spellStart"/>
      <w:r w:rsidRPr="00D9677F">
        <w:rPr>
          <w:sz w:val="24"/>
          <w:szCs w:val="24"/>
        </w:rPr>
        <w:t>with</w:t>
      </w:r>
      <w:proofErr w:type="spellEnd"/>
      <w:r w:rsidRPr="00D9677F">
        <w:rPr>
          <w:sz w:val="24"/>
          <w:szCs w:val="24"/>
        </w:rPr>
        <w:t xml:space="preserve"> </w:t>
      </w:r>
      <w:proofErr w:type="spellStart"/>
      <w:r w:rsidRPr="00D9677F">
        <w:rPr>
          <w:sz w:val="24"/>
          <w:szCs w:val="24"/>
        </w:rPr>
        <w:t>Germany</w:t>
      </w:r>
      <w:proofErr w:type="spellEnd"/>
      <w:r w:rsidRPr="00D9677F">
        <w:rPr>
          <w:sz w:val="24"/>
          <w:szCs w:val="24"/>
        </w:rPr>
        <w:t>» проведена робота щодо інформування суб’єктів господарювання та залучення кандидатів до участі у бізнес-сесіях у Німеччині на 2020 рік у форматі «Менеджмент у сфері охорони здоров’я». Як наслідок, 9</w:t>
      </w:r>
      <w:r w:rsidR="00E84CA7" w:rsidRPr="00D9677F">
        <w:rPr>
          <w:sz w:val="24"/>
          <w:szCs w:val="24"/>
        </w:rPr>
        <w:t> </w:t>
      </w:r>
      <w:r w:rsidRPr="00D9677F">
        <w:rPr>
          <w:sz w:val="24"/>
          <w:szCs w:val="24"/>
        </w:rPr>
        <w:t xml:space="preserve">медичних представників подали заявки на участь, з них 5 кандидатів успішно пройшли співбесіду та у березні 2020 року відвідали Німеччину з навчальним візитом. </w:t>
      </w:r>
      <w:r w:rsidRPr="00D9677F">
        <w:rPr>
          <w:rFonts w:eastAsia="Calibri"/>
          <w:sz w:val="24"/>
          <w:szCs w:val="24"/>
          <w:lang w:eastAsia="en-US"/>
        </w:rPr>
        <w:t>Одночасно продовжується робота щодо інформування суб’єктів господарювання та залучення кандидатів до участі у бізнес-сесіях у форматі «Виробництво продуктів харчування».</w:t>
      </w:r>
      <w:r w:rsidR="00AF7189" w:rsidRPr="00D9677F">
        <w:rPr>
          <w:rFonts w:eastAsia="Calibri"/>
          <w:sz w:val="24"/>
          <w:szCs w:val="24"/>
          <w:lang w:eastAsia="en-US"/>
        </w:rPr>
        <w:t xml:space="preserve"> </w:t>
      </w:r>
      <w:r w:rsidR="00AF7189" w:rsidRPr="00D9677F">
        <w:rPr>
          <w:sz w:val="24"/>
          <w:szCs w:val="24"/>
        </w:rPr>
        <w:t xml:space="preserve">Фахівцями департаменту інвестиційно-інноваційного розвитку і зовнішніх відносин облдержадміністрації </w:t>
      </w:r>
      <w:r w:rsidRPr="00D9677F">
        <w:rPr>
          <w:sz w:val="24"/>
          <w:szCs w:val="24"/>
        </w:rPr>
        <w:t>прийнято участь у двох практичних онлайн-конференціях партнерських платформ WIN-WIN-</w:t>
      </w:r>
      <w:proofErr w:type="spellStart"/>
      <w:r w:rsidRPr="00D9677F">
        <w:rPr>
          <w:sz w:val="24"/>
          <w:szCs w:val="24"/>
        </w:rPr>
        <w:t>Partnership</w:t>
      </w:r>
      <w:proofErr w:type="spellEnd"/>
      <w:r w:rsidRPr="00D9677F">
        <w:rPr>
          <w:sz w:val="24"/>
          <w:szCs w:val="24"/>
        </w:rPr>
        <w:t xml:space="preserve"> щодо формату роботи для інформаційної підтримки бізнесу в умовах </w:t>
      </w:r>
      <w:proofErr w:type="spellStart"/>
      <w:r w:rsidRPr="00D9677F">
        <w:rPr>
          <w:sz w:val="24"/>
          <w:szCs w:val="24"/>
        </w:rPr>
        <w:t>локдауну</w:t>
      </w:r>
      <w:proofErr w:type="spellEnd"/>
      <w:r w:rsidRPr="00D9677F">
        <w:rPr>
          <w:sz w:val="24"/>
          <w:szCs w:val="24"/>
        </w:rPr>
        <w:t>.</w:t>
      </w:r>
    </w:p>
    <w:p w14:paraId="5F24F275" w14:textId="77777777" w:rsidR="002B76D4" w:rsidRPr="00D9677F" w:rsidRDefault="002B76D4" w:rsidP="00B35952">
      <w:pPr>
        <w:tabs>
          <w:tab w:val="left" w:pos="0"/>
        </w:tabs>
        <w:spacing w:after="120"/>
        <w:ind w:right="34" w:firstLine="709"/>
        <w:jc w:val="both"/>
        <w:rPr>
          <w:sz w:val="24"/>
          <w:szCs w:val="24"/>
        </w:rPr>
      </w:pPr>
      <w:r w:rsidRPr="00D9677F">
        <w:rPr>
          <w:sz w:val="24"/>
          <w:szCs w:val="24"/>
        </w:rPr>
        <w:t>В рамках реалізації другої фази проєкту «Популяризація підприємництва серед населення, що постраждало від конфлікту в Україні» Програми Розвитку ООН (ПРООН) за фінансової підтримки уряду Польщі у вересні 2019 року 5 підприємців області прийняли участь у навчальному візиті до Польщі.</w:t>
      </w:r>
    </w:p>
    <w:p w14:paraId="27764B25" w14:textId="77777777" w:rsidR="00C96F6D" w:rsidRPr="00D9677F" w:rsidRDefault="00C96F6D" w:rsidP="00E84CA7">
      <w:pPr>
        <w:tabs>
          <w:tab w:val="left" w:pos="0"/>
        </w:tabs>
        <w:spacing w:after="120"/>
        <w:ind w:right="34" w:firstLine="743"/>
        <w:jc w:val="both"/>
        <w:rPr>
          <w:rStyle w:val="afe"/>
          <w:b/>
          <w:bCs/>
        </w:rPr>
      </w:pPr>
      <w:r w:rsidRPr="00D9677F">
        <w:rPr>
          <w:rStyle w:val="afe"/>
          <w:b/>
          <w:bCs/>
          <w:sz w:val="24"/>
          <w:szCs w:val="24"/>
        </w:rPr>
        <w:t xml:space="preserve">Залучення </w:t>
      </w:r>
      <w:r w:rsidR="00F2289A" w:rsidRPr="00D9677F">
        <w:rPr>
          <w:rStyle w:val="afe"/>
          <w:b/>
          <w:bCs/>
          <w:sz w:val="24"/>
          <w:szCs w:val="24"/>
        </w:rPr>
        <w:t>суб’єктів</w:t>
      </w:r>
      <w:r w:rsidRPr="00D9677F">
        <w:rPr>
          <w:rStyle w:val="afe"/>
          <w:b/>
          <w:bCs/>
          <w:sz w:val="24"/>
          <w:szCs w:val="24"/>
        </w:rPr>
        <w:t xml:space="preserve"> підприємництва до виставково-</w:t>
      </w:r>
      <w:proofErr w:type="spellStart"/>
      <w:r w:rsidRPr="00D9677F">
        <w:rPr>
          <w:rStyle w:val="afe"/>
          <w:b/>
          <w:bCs/>
          <w:sz w:val="24"/>
          <w:szCs w:val="24"/>
        </w:rPr>
        <w:t>конгресної</w:t>
      </w:r>
      <w:proofErr w:type="spellEnd"/>
      <w:r w:rsidRPr="00D9677F">
        <w:rPr>
          <w:rStyle w:val="afe"/>
          <w:b/>
          <w:bCs/>
          <w:sz w:val="24"/>
          <w:szCs w:val="24"/>
        </w:rPr>
        <w:t xml:space="preserve"> діяльності</w:t>
      </w:r>
    </w:p>
    <w:p w14:paraId="002D9FB7" w14:textId="77777777" w:rsidR="00C96F6D" w:rsidRPr="00D9677F" w:rsidRDefault="00C96F6D" w:rsidP="00B35952">
      <w:pPr>
        <w:tabs>
          <w:tab w:val="left" w:pos="0"/>
        </w:tabs>
        <w:spacing w:after="120"/>
        <w:ind w:right="34" w:firstLine="709"/>
        <w:jc w:val="both"/>
        <w:rPr>
          <w:sz w:val="24"/>
          <w:szCs w:val="24"/>
        </w:rPr>
      </w:pPr>
      <w:r w:rsidRPr="00D9677F">
        <w:rPr>
          <w:sz w:val="24"/>
          <w:szCs w:val="24"/>
        </w:rPr>
        <w:t xml:space="preserve">В області здійснюється організаційна робота щодо проведення постійно діючих ярмарків з продажу сільськогосподарської продукції та продуктів її переробки, до яких залучаються суб’єкти малого і середнього підприємництва. Особлива увага приділяється проведенню передсвяткових ярмарків та ярмарків вихідного дня. Протягом 2019 року – І півріччя 2020 року в містах та районах області проведено 1,3 тис. ярмарків, на яких реалізовано продукції на суму більш ніж 195 млн. грн. </w:t>
      </w:r>
    </w:p>
    <w:p w14:paraId="7154D7B7" w14:textId="77777777" w:rsidR="00C96F6D" w:rsidRPr="00D9677F" w:rsidRDefault="00C96F6D" w:rsidP="00B35952">
      <w:pPr>
        <w:tabs>
          <w:tab w:val="left" w:pos="0"/>
        </w:tabs>
        <w:spacing w:after="120"/>
        <w:ind w:right="34" w:firstLine="709"/>
        <w:jc w:val="both"/>
        <w:rPr>
          <w:sz w:val="24"/>
          <w:szCs w:val="24"/>
        </w:rPr>
      </w:pPr>
      <w:r w:rsidRPr="00D9677F">
        <w:rPr>
          <w:sz w:val="24"/>
          <w:szCs w:val="24"/>
        </w:rPr>
        <w:t>У таких заходах приймають активну участь переможці конкурсних відборів, які отримали на реалізацію проєктів фінансову підтримку з обласного та місцевих бюджетів. Так, в рамках святкування у 2019 році Дня Європи у м. Бахмут та Дня Незалежності у м. Краматорськ відбулись виставки-ярмарки, на яких майже 30 суб’єктів підприємництва презентували свою продукцію. На виставках були представлені виробництва різноманітної спрямованості: одягу, взуття, логопедичних виробів, поліграфічної та сувенірної продукції, а також сироваріння, виробництва м'ясних, хлібобулочних і кондитерських виробів, меду тощо.</w:t>
      </w:r>
    </w:p>
    <w:p w14:paraId="5EE47613" w14:textId="77777777" w:rsidR="00C96F6D" w:rsidRPr="00D9677F" w:rsidRDefault="00C96F6D" w:rsidP="00B35952">
      <w:pPr>
        <w:tabs>
          <w:tab w:val="left" w:pos="0"/>
        </w:tabs>
        <w:spacing w:after="120"/>
        <w:ind w:right="34" w:firstLine="709"/>
        <w:jc w:val="both"/>
        <w:rPr>
          <w:sz w:val="24"/>
          <w:szCs w:val="24"/>
        </w:rPr>
      </w:pPr>
      <w:r w:rsidRPr="00D9677F">
        <w:rPr>
          <w:sz w:val="24"/>
          <w:szCs w:val="24"/>
          <w:lang w:val="en-US"/>
        </w:rPr>
        <w:t>C</w:t>
      </w:r>
      <w:proofErr w:type="spellStart"/>
      <w:r w:rsidRPr="00D9677F">
        <w:rPr>
          <w:sz w:val="24"/>
          <w:szCs w:val="24"/>
        </w:rPr>
        <w:t>уб’єкти</w:t>
      </w:r>
      <w:proofErr w:type="spellEnd"/>
      <w:r w:rsidRPr="00D9677F">
        <w:rPr>
          <w:sz w:val="24"/>
          <w:szCs w:val="24"/>
        </w:rPr>
        <w:t xml:space="preserve"> підприємництва постійно залучаються до участі у місцевих, регіональних і міжрегіональних виставково-</w:t>
      </w:r>
      <w:proofErr w:type="spellStart"/>
      <w:r w:rsidRPr="00D9677F">
        <w:rPr>
          <w:sz w:val="24"/>
          <w:szCs w:val="24"/>
        </w:rPr>
        <w:t>конгресних</w:t>
      </w:r>
      <w:proofErr w:type="spellEnd"/>
      <w:r w:rsidRPr="00D9677F">
        <w:rPr>
          <w:sz w:val="24"/>
          <w:szCs w:val="24"/>
        </w:rPr>
        <w:t xml:space="preserve"> заходах, зокрема:</w:t>
      </w:r>
    </w:p>
    <w:p w14:paraId="7D92A305" w14:textId="77777777" w:rsidR="00C96F6D" w:rsidRPr="00D9677F" w:rsidRDefault="00C96F6D" w:rsidP="00B35952">
      <w:pPr>
        <w:tabs>
          <w:tab w:val="left" w:pos="709"/>
        </w:tabs>
        <w:spacing w:after="120"/>
        <w:ind w:firstLine="709"/>
        <w:jc w:val="both"/>
        <w:rPr>
          <w:sz w:val="24"/>
          <w:szCs w:val="24"/>
        </w:rPr>
      </w:pPr>
      <w:r w:rsidRPr="00D9677F">
        <w:rPr>
          <w:sz w:val="24"/>
          <w:szCs w:val="24"/>
        </w:rPr>
        <w:t>бізнес-виставці «Схід-Експо» (м. Київ, листопад 2019 року, жовтень 2020 року), яка проводиться за підтримки Програми ООН з відновлення та розбудови миру. Підприємці мали можливість не тільки презентувати свої досягнення у різних галузях (харчова промисловість, текстиль, кераміка, 3</w:t>
      </w:r>
      <w:r w:rsidRPr="00D9677F">
        <w:rPr>
          <w:sz w:val="24"/>
          <w:szCs w:val="24"/>
          <w:lang w:val="en-US"/>
        </w:rPr>
        <w:t>D</w:t>
      </w:r>
      <w:r w:rsidRPr="00D9677F">
        <w:rPr>
          <w:sz w:val="24"/>
          <w:szCs w:val="24"/>
        </w:rPr>
        <w:t>-принтери, ІТ розробки, соляні вироби тощо), але і провести В2В-перемовини з потенційними партнерами, відвідати панельні дискусії, тематичні майстер-класи тощо;</w:t>
      </w:r>
    </w:p>
    <w:p w14:paraId="7D84FB23" w14:textId="77777777" w:rsidR="00C96F6D" w:rsidRPr="00D9677F" w:rsidRDefault="00C96F6D" w:rsidP="00B35952">
      <w:pPr>
        <w:tabs>
          <w:tab w:val="left" w:pos="690"/>
        </w:tabs>
        <w:spacing w:after="200" w:line="276" w:lineRule="auto"/>
        <w:ind w:firstLine="709"/>
        <w:jc w:val="both"/>
        <w:rPr>
          <w:rFonts w:eastAsia="Calibri"/>
          <w:sz w:val="24"/>
          <w:szCs w:val="24"/>
          <w:lang w:eastAsia="en-US"/>
        </w:rPr>
      </w:pPr>
      <w:r w:rsidRPr="00D9677F">
        <w:rPr>
          <w:rFonts w:eastAsia="Calibri"/>
          <w:sz w:val="24"/>
          <w:szCs w:val="24"/>
          <w:lang w:eastAsia="en-US"/>
        </w:rPr>
        <w:t>міжнародній агропромисловій виставці та форумі з розвитку фермерства AGROPORT </w:t>
      </w:r>
      <w:r w:rsidRPr="00D9677F">
        <w:rPr>
          <w:rFonts w:eastAsia="Calibri"/>
          <w:sz w:val="24"/>
          <w:szCs w:val="24"/>
          <w:lang w:val="en-US" w:eastAsia="en-US"/>
        </w:rPr>
        <w:t>West </w:t>
      </w:r>
      <w:r w:rsidRPr="00D9677F">
        <w:rPr>
          <w:rFonts w:eastAsia="Calibri"/>
          <w:sz w:val="24"/>
          <w:szCs w:val="24"/>
          <w:lang w:eastAsia="en-US"/>
        </w:rPr>
        <w:t>Львів</w:t>
      </w:r>
      <w:r w:rsidRPr="00D9677F">
        <w:rPr>
          <w:rFonts w:eastAsia="Calibri"/>
          <w:sz w:val="24"/>
          <w:szCs w:val="24"/>
          <w:lang w:val="en-US" w:eastAsia="en-US"/>
        </w:rPr>
        <w:t> </w:t>
      </w:r>
      <w:r w:rsidRPr="00D9677F">
        <w:rPr>
          <w:rFonts w:eastAsia="Calibri"/>
          <w:sz w:val="24"/>
          <w:szCs w:val="24"/>
          <w:lang w:eastAsia="en-US"/>
        </w:rPr>
        <w:t xml:space="preserve">2019 (березень 2019 року), міжнародній агропромисловій виставці «АГРО – 2020» (м. Київ). </w:t>
      </w:r>
    </w:p>
    <w:p w14:paraId="71A36586" w14:textId="77777777" w:rsidR="00C96F6D" w:rsidRPr="00D9677F" w:rsidRDefault="00C96F6D" w:rsidP="00B35952">
      <w:pPr>
        <w:tabs>
          <w:tab w:val="left" w:pos="525"/>
        </w:tabs>
        <w:spacing w:after="200" w:line="276" w:lineRule="auto"/>
        <w:ind w:firstLine="709"/>
        <w:jc w:val="both"/>
        <w:rPr>
          <w:rFonts w:eastAsia="Calibri"/>
          <w:sz w:val="24"/>
          <w:szCs w:val="24"/>
          <w:lang w:eastAsia="en-US"/>
        </w:rPr>
      </w:pPr>
      <w:r w:rsidRPr="00D9677F">
        <w:rPr>
          <w:rFonts w:eastAsia="Calibri"/>
          <w:sz w:val="24"/>
          <w:szCs w:val="24"/>
          <w:lang w:eastAsia="en-US"/>
        </w:rPr>
        <w:t>26 Міжнародному туристичному салоні «Україна»-UITM’2019 (жовтень 2019 року, м. Київ) та інших заходах.</w:t>
      </w:r>
    </w:p>
    <w:p w14:paraId="247AB09B" w14:textId="77777777" w:rsidR="00F2289A" w:rsidRPr="00D9677F" w:rsidRDefault="00F2289A" w:rsidP="00B35952">
      <w:pPr>
        <w:tabs>
          <w:tab w:val="left" w:pos="525"/>
        </w:tabs>
        <w:spacing w:after="120"/>
        <w:ind w:firstLine="709"/>
        <w:jc w:val="both"/>
        <w:rPr>
          <w:rFonts w:eastAsia="Calibri"/>
          <w:sz w:val="24"/>
          <w:szCs w:val="24"/>
          <w:lang w:eastAsia="en-US"/>
        </w:rPr>
      </w:pPr>
      <w:r w:rsidRPr="00D9677F">
        <w:rPr>
          <w:rFonts w:eastAsia="Calibri"/>
          <w:sz w:val="24"/>
          <w:szCs w:val="24"/>
          <w:lang w:eastAsia="en-US"/>
        </w:rPr>
        <w:lastRenderedPageBreak/>
        <w:t>З метою розкриття потенціалу в сфері інформаційних технологій та формування локальної спільноти IT-професіоналів у червні 2019 року у м. Слов’янськ проведено відкриту конференцію ІТ- розробників 2019 «SMART PICNIC», яку відвідало більше 270</w:t>
      </w:r>
      <w:r w:rsidR="00E84CA7" w:rsidRPr="00D9677F">
        <w:rPr>
          <w:rFonts w:eastAsia="Calibri"/>
          <w:sz w:val="24"/>
          <w:szCs w:val="24"/>
          <w:lang w:eastAsia="en-US"/>
        </w:rPr>
        <w:t> </w:t>
      </w:r>
      <w:r w:rsidRPr="00D9677F">
        <w:rPr>
          <w:rFonts w:eastAsia="Calibri"/>
          <w:sz w:val="24"/>
          <w:szCs w:val="24"/>
          <w:lang w:eastAsia="en-US"/>
        </w:rPr>
        <w:t xml:space="preserve">осіб. Конференція стала інформаційною платформою для обговорення питань щодо впровадження успішних </w:t>
      </w:r>
      <w:proofErr w:type="spellStart"/>
      <w:r w:rsidRPr="00D9677F">
        <w:rPr>
          <w:rFonts w:eastAsia="Calibri"/>
          <w:sz w:val="24"/>
          <w:szCs w:val="24"/>
          <w:lang w:eastAsia="en-US"/>
        </w:rPr>
        <w:t>Smart</w:t>
      </w:r>
      <w:proofErr w:type="spellEnd"/>
      <w:r w:rsidRPr="00D9677F">
        <w:rPr>
          <w:rFonts w:eastAsia="Calibri"/>
          <w:sz w:val="24"/>
          <w:szCs w:val="24"/>
          <w:lang w:eastAsia="en-US"/>
        </w:rPr>
        <w:t>-про</w:t>
      </w:r>
      <w:r w:rsidR="00E84CA7" w:rsidRPr="00D9677F">
        <w:rPr>
          <w:rFonts w:eastAsia="Calibri"/>
          <w:sz w:val="24"/>
          <w:szCs w:val="24"/>
          <w:lang w:eastAsia="en-US"/>
        </w:rPr>
        <w:t>є</w:t>
      </w:r>
      <w:r w:rsidRPr="00D9677F">
        <w:rPr>
          <w:rFonts w:eastAsia="Calibri"/>
          <w:sz w:val="24"/>
          <w:szCs w:val="24"/>
          <w:lang w:eastAsia="en-US"/>
        </w:rPr>
        <w:t>ктів, сучасних підходів до розробки інноваційних інформаційних технологій, можливостей залучення додаткових ресурсів.</w:t>
      </w:r>
    </w:p>
    <w:p w14:paraId="11D5E594" w14:textId="77777777" w:rsidR="00A8652E" w:rsidRPr="00D9677F" w:rsidRDefault="00F2289A" w:rsidP="00B35952">
      <w:pPr>
        <w:tabs>
          <w:tab w:val="left" w:pos="0"/>
        </w:tabs>
        <w:spacing w:after="120"/>
        <w:ind w:right="34" w:firstLine="709"/>
        <w:jc w:val="both"/>
        <w:rPr>
          <w:rFonts w:eastAsia="Calibri"/>
          <w:sz w:val="24"/>
          <w:szCs w:val="24"/>
          <w:lang w:eastAsia="en-US"/>
        </w:rPr>
      </w:pPr>
      <w:r w:rsidRPr="00D9677F">
        <w:rPr>
          <w:rFonts w:eastAsia="Calibri"/>
          <w:sz w:val="24"/>
          <w:szCs w:val="24"/>
          <w:lang w:eastAsia="en-US"/>
        </w:rPr>
        <w:t xml:space="preserve">Вже традиційно щороку </w:t>
      </w:r>
      <w:r w:rsidR="00CA6042" w:rsidRPr="00D9677F">
        <w:rPr>
          <w:rFonts w:eastAsia="Calibri"/>
          <w:sz w:val="24"/>
          <w:szCs w:val="24"/>
          <w:lang w:eastAsia="en-US"/>
        </w:rPr>
        <w:t xml:space="preserve">Донецькою торгово-промисловою палатою спільно з міжнародними партнерами проводяться дні кластерних і креативних ініціатив. </w:t>
      </w:r>
    </w:p>
    <w:p w14:paraId="55D52C3E" w14:textId="77777777" w:rsidR="00A8652E" w:rsidRPr="00D9677F" w:rsidRDefault="00A8652E" w:rsidP="00B35952">
      <w:pPr>
        <w:tabs>
          <w:tab w:val="left" w:pos="0"/>
        </w:tabs>
        <w:spacing w:after="120"/>
        <w:ind w:right="34" w:firstLine="709"/>
        <w:jc w:val="both"/>
        <w:rPr>
          <w:sz w:val="24"/>
          <w:szCs w:val="24"/>
        </w:rPr>
      </w:pPr>
      <w:r w:rsidRPr="00D9677F">
        <w:rPr>
          <w:rFonts w:eastAsia="Calibri"/>
          <w:sz w:val="24"/>
          <w:szCs w:val="24"/>
          <w:lang w:eastAsia="en-US"/>
        </w:rPr>
        <w:t>У листопаді 2019 року в рамках Фестивалю «Дні кластерних та креативних ініціатив</w:t>
      </w:r>
      <w:r w:rsidRPr="00D9677F">
        <w:rPr>
          <w:sz w:val="24"/>
          <w:szCs w:val="24"/>
        </w:rPr>
        <w:t xml:space="preserve">» відбулося підписання меморандуму про створення туристичного кластеру «Гостинна Індустрія Донеччини+». Метою створення туристичного кластеру є підвищення рівня розвитку туристичної галузі регіону. </w:t>
      </w:r>
    </w:p>
    <w:p w14:paraId="6E0F1951" w14:textId="77777777" w:rsidR="00C96F6D" w:rsidRPr="00D9677F" w:rsidRDefault="00A8652E" w:rsidP="00B35952">
      <w:pPr>
        <w:tabs>
          <w:tab w:val="left" w:pos="0"/>
        </w:tabs>
        <w:spacing w:after="120"/>
        <w:ind w:right="34" w:firstLine="709"/>
        <w:jc w:val="both"/>
        <w:rPr>
          <w:rFonts w:eastAsia="Calibri"/>
          <w:sz w:val="24"/>
          <w:szCs w:val="24"/>
          <w:lang w:eastAsia="en-US"/>
        </w:rPr>
      </w:pPr>
      <w:r w:rsidRPr="00D9677F">
        <w:rPr>
          <w:sz w:val="24"/>
          <w:szCs w:val="24"/>
        </w:rPr>
        <w:t>У липні 2020 року, враховуючи карантинні обмеження, Форум «Кластерних та креативних ініціатив» проведено в онлайн-режимі. Захід було спрямовано на членів кластерів, власників та топ-менеджерів мікро, малих та середніх підприємств галузей харчової промисловості, IT, туризму, легкої промисловості, ландшафтного дизайну та керамічної промисловості. Спікери Форуму поділились своїм досвідом з питань функціонування галузевих кластерів в Україні; рівня компетентності і вмотивованості підприємців до впровадження у свої бізнес-процеси творчої складової; форм, форматів та інструментів реалізації креативного потенціалу при веденні бізнесу; корисних інструментів для ведення кластерної діяльності в Україні; просування кластеру в соціальних мережах тощо</w:t>
      </w:r>
      <w:r w:rsidR="00F2289A" w:rsidRPr="00D9677F">
        <w:rPr>
          <w:sz w:val="24"/>
          <w:szCs w:val="24"/>
        </w:rPr>
        <w:t>.</w:t>
      </w:r>
    </w:p>
    <w:p w14:paraId="544B2D9D" w14:textId="77777777" w:rsidR="00791A8B" w:rsidRPr="00D9677F" w:rsidRDefault="00791A8B" w:rsidP="00E84CA7">
      <w:pPr>
        <w:tabs>
          <w:tab w:val="left" w:pos="0"/>
        </w:tabs>
        <w:spacing w:before="120" w:after="120"/>
        <w:ind w:right="34" w:firstLine="743"/>
        <w:jc w:val="center"/>
        <w:rPr>
          <w:rStyle w:val="afe"/>
          <w:b/>
          <w:bCs/>
        </w:rPr>
      </w:pPr>
      <w:r w:rsidRPr="00D9677F">
        <w:rPr>
          <w:rStyle w:val="afe"/>
          <w:b/>
          <w:bCs/>
          <w:sz w:val="24"/>
          <w:szCs w:val="24"/>
        </w:rPr>
        <w:t>Розвиток підприємницької ініціативи</w:t>
      </w:r>
      <w:r w:rsidR="00AF7189" w:rsidRPr="00D9677F">
        <w:rPr>
          <w:rStyle w:val="afe"/>
          <w:b/>
          <w:bCs/>
          <w:sz w:val="24"/>
          <w:szCs w:val="24"/>
        </w:rPr>
        <w:t xml:space="preserve"> населення</w:t>
      </w:r>
    </w:p>
    <w:p w14:paraId="6321BD2B" w14:textId="77777777" w:rsidR="00F25EBE" w:rsidRPr="00D9677F" w:rsidRDefault="00312275" w:rsidP="00B35952">
      <w:pPr>
        <w:tabs>
          <w:tab w:val="left" w:pos="0"/>
        </w:tabs>
        <w:spacing w:after="120"/>
        <w:ind w:right="34" w:firstLine="709"/>
        <w:jc w:val="both"/>
        <w:rPr>
          <w:sz w:val="24"/>
          <w:szCs w:val="24"/>
        </w:rPr>
      </w:pPr>
      <w:r w:rsidRPr="00D9677F">
        <w:rPr>
          <w:sz w:val="24"/>
          <w:szCs w:val="24"/>
        </w:rPr>
        <w:t>Значна увага приділяється р</w:t>
      </w:r>
      <w:r w:rsidR="009D2B44" w:rsidRPr="00D9677F">
        <w:rPr>
          <w:sz w:val="24"/>
          <w:szCs w:val="24"/>
        </w:rPr>
        <w:t>озвитк</w:t>
      </w:r>
      <w:r w:rsidRPr="00D9677F">
        <w:rPr>
          <w:sz w:val="24"/>
          <w:szCs w:val="24"/>
        </w:rPr>
        <w:t>у</w:t>
      </w:r>
      <w:r w:rsidR="009D2B44" w:rsidRPr="00D9677F">
        <w:rPr>
          <w:sz w:val="24"/>
          <w:szCs w:val="24"/>
        </w:rPr>
        <w:t xml:space="preserve"> підприємницької ініціативи населення</w:t>
      </w:r>
      <w:r w:rsidRPr="00D9677F">
        <w:rPr>
          <w:sz w:val="24"/>
          <w:szCs w:val="24"/>
        </w:rPr>
        <w:t>, що</w:t>
      </w:r>
      <w:r w:rsidR="009D2B44" w:rsidRPr="00D9677F">
        <w:rPr>
          <w:sz w:val="24"/>
          <w:szCs w:val="24"/>
        </w:rPr>
        <w:t xml:space="preserve"> є о</w:t>
      </w:r>
      <w:r w:rsidR="00F25EBE" w:rsidRPr="00D9677F">
        <w:rPr>
          <w:sz w:val="24"/>
          <w:szCs w:val="24"/>
        </w:rPr>
        <w:t xml:space="preserve">дним з </w:t>
      </w:r>
      <w:r w:rsidR="00925421" w:rsidRPr="00D9677F">
        <w:rPr>
          <w:sz w:val="24"/>
          <w:szCs w:val="24"/>
        </w:rPr>
        <w:t xml:space="preserve">ключових </w:t>
      </w:r>
      <w:r w:rsidR="00F25EBE" w:rsidRPr="00D9677F">
        <w:rPr>
          <w:sz w:val="24"/>
          <w:szCs w:val="24"/>
        </w:rPr>
        <w:t>напрямів підвищення рівня зайнятості</w:t>
      </w:r>
      <w:r w:rsidRPr="00D9677F">
        <w:rPr>
          <w:sz w:val="24"/>
          <w:szCs w:val="24"/>
        </w:rPr>
        <w:t>,</w:t>
      </w:r>
      <w:r w:rsidR="009D2B44" w:rsidRPr="00D9677F">
        <w:t xml:space="preserve"> </w:t>
      </w:r>
      <w:r w:rsidRPr="00D9677F">
        <w:rPr>
          <w:sz w:val="24"/>
          <w:szCs w:val="24"/>
        </w:rPr>
        <w:t xml:space="preserve">створення нових робочих місць і, як наслідок, зменшення безробіття. </w:t>
      </w:r>
    </w:p>
    <w:p w14:paraId="2063125C" w14:textId="77777777" w:rsidR="00312275" w:rsidRPr="00D9677F" w:rsidRDefault="00312275" w:rsidP="00B35952">
      <w:pPr>
        <w:pStyle w:val="a9"/>
        <w:widowControl w:val="0"/>
        <w:tabs>
          <w:tab w:val="left" w:pos="0"/>
        </w:tabs>
        <w:spacing w:after="120"/>
        <w:ind w:right="34" w:firstLine="709"/>
        <w:rPr>
          <w:sz w:val="24"/>
          <w:szCs w:val="24"/>
        </w:rPr>
      </w:pPr>
      <w:r w:rsidRPr="00D9677F">
        <w:rPr>
          <w:sz w:val="24"/>
          <w:szCs w:val="24"/>
        </w:rPr>
        <w:t xml:space="preserve">З метою вивчення </w:t>
      </w:r>
      <w:proofErr w:type="spellStart"/>
      <w:r w:rsidRPr="00D9677F">
        <w:rPr>
          <w:sz w:val="24"/>
          <w:szCs w:val="24"/>
        </w:rPr>
        <w:t>схильностей</w:t>
      </w:r>
      <w:proofErr w:type="spellEnd"/>
      <w:r w:rsidRPr="00D9677F">
        <w:rPr>
          <w:sz w:val="24"/>
          <w:szCs w:val="24"/>
        </w:rPr>
        <w:t xml:space="preserve"> та здібностей безробітних осіб в тій чи іншій сфері діяльності</w:t>
      </w:r>
      <w:r w:rsidR="006C0235" w:rsidRPr="00D9677F">
        <w:rPr>
          <w:sz w:val="24"/>
          <w:szCs w:val="24"/>
        </w:rPr>
        <w:t>,</w:t>
      </w:r>
      <w:r w:rsidRPr="00D9677F">
        <w:rPr>
          <w:sz w:val="24"/>
          <w:szCs w:val="24"/>
        </w:rPr>
        <w:t xml:space="preserve"> в  усіх міських та районних центрах зайнятості Донецької області проводяться поглиблені консультації із використанням </w:t>
      </w:r>
      <w:proofErr w:type="spellStart"/>
      <w:r w:rsidRPr="00D9677F">
        <w:rPr>
          <w:sz w:val="24"/>
          <w:szCs w:val="24"/>
        </w:rPr>
        <w:t>профдіагностичних</w:t>
      </w:r>
      <w:proofErr w:type="spellEnd"/>
      <w:r w:rsidRPr="00D9677F">
        <w:rPr>
          <w:sz w:val="24"/>
          <w:szCs w:val="24"/>
        </w:rPr>
        <w:t xml:space="preserve"> </w:t>
      </w:r>
      <w:proofErr w:type="spellStart"/>
      <w:r w:rsidRPr="00D9677F">
        <w:rPr>
          <w:sz w:val="24"/>
          <w:szCs w:val="24"/>
        </w:rPr>
        <w:t>методик</w:t>
      </w:r>
      <w:proofErr w:type="spellEnd"/>
      <w:r w:rsidRPr="00D9677F">
        <w:rPr>
          <w:sz w:val="24"/>
          <w:szCs w:val="24"/>
        </w:rPr>
        <w:t>. Протягом 2019 – І</w:t>
      </w:r>
      <w:r w:rsidR="006C0235" w:rsidRPr="00D9677F">
        <w:rPr>
          <w:sz w:val="24"/>
          <w:szCs w:val="24"/>
        </w:rPr>
        <w:t> </w:t>
      </w:r>
      <w:r w:rsidRPr="00D9677F">
        <w:rPr>
          <w:sz w:val="24"/>
          <w:szCs w:val="24"/>
        </w:rPr>
        <w:t xml:space="preserve">півріччя 2020 року надано 14,4 тис. консультацій з питань професійного самовизначення, в тому числі із застосуванням </w:t>
      </w:r>
      <w:proofErr w:type="spellStart"/>
      <w:r w:rsidRPr="00D9677F">
        <w:rPr>
          <w:sz w:val="24"/>
          <w:szCs w:val="24"/>
        </w:rPr>
        <w:t>профдіагностичних</w:t>
      </w:r>
      <w:proofErr w:type="spellEnd"/>
      <w:r w:rsidRPr="00D9677F">
        <w:rPr>
          <w:sz w:val="24"/>
          <w:szCs w:val="24"/>
        </w:rPr>
        <w:t xml:space="preserve"> </w:t>
      </w:r>
      <w:proofErr w:type="spellStart"/>
      <w:r w:rsidRPr="00D9677F">
        <w:rPr>
          <w:sz w:val="24"/>
          <w:szCs w:val="24"/>
        </w:rPr>
        <w:t>методик</w:t>
      </w:r>
      <w:proofErr w:type="spellEnd"/>
      <w:r w:rsidRPr="00D9677F">
        <w:rPr>
          <w:sz w:val="24"/>
          <w:szCs w:val="24"/>
        </w:rPr>
        <w:t>. Професійне навчання за професіями, актуальними на ринку праці, в тому числі тими, які сприяють самостійній зайнятості, пройшли 12,2 тис. осіб.</w:t>
      </w:r>
    </w:p>
    <w:p w14:paraId="13C410F1" w14:textId="77777777" w:rsidR="00925421" w:rsidRPr="00D9677F" w:rsidRDefault="00925421" w:rsidP="00B35952">
      <w:pPr>
        <w:tabs>
          <w:tab w:val="left" w:pos="0"/>
        </w:tabs>
        <w:spacing w:after="120"/>
        <w:ind w:right="34" w:firstLine="709"/>
        <w:jc w:val="both"/>
        <w:rPr>
          <w:sz w:val="24"/>
          <w:szCs w:val="24"/>
        </w:rPr>
      </w:pPr>
      <w:r w:rsidRPr="00D9677F">
        <w:rPr>
          <w:sz w:val="24"/>
          <w:szCs w:val="24"/>
        </w:rPr>
        <w:t xml:space="preserve">Службою зайнятості Донецької області організовано професійне навчання безробітних основам підприємницької діяльності, яке є одним із елементів комплексної роботи з розвитку підприємницької ініціативи. </w:t>
      </w:r>
    </w:p>
    <w:p w14:paraId="63CAA5E5" w14:textId="77777777" w:rsidR="00312275" w:rsidRPr="00D9677F" w:rsidRDefault="00312275" w:rsidP="00B35952">
      <w:pPr>
        <w:tabs>
          <w:tab w:val="left" w:pos="0"/>
        </w:tabs>
        <w:spacing w:after="120"/>
        <w:ind w:right="23" w:firstLine="709"/>
        <w:jc w:val="both"/>
        <w:rPr>
          <w:sz w:val="24"/>
          <w:szCs w:val="24"/>
        </w:rPr>
      </w:pPr>
      <w:r w:rsidRPr="00D9677F">
        <w:rPr>
          <w:sz w:val="24"/>
          <w:szCs w:val="24"/>
        </w:rPr>
        <w:t xml:space="preserve">Навчання безробітних осіб основам підприємницької діяльності проходить в ДНЗ «Донецький центр професійно-технічної освіти Державної служби зайнятості», який включено до переліку закладів професійної (професійно-технічної) освіти для впровадження елементів дуальної форми навчання упродовж 2017-2020 років у професійну підготовку кваліфікованих кадрів за 7 професіями. </w:t>
      </w:r>
    </w:p>
    <w:p w14:paraId="704B32CE" w14:textId="77777777" w:rsidR="00312275" w:rsidRPr="00D9677F" w:rsidRDefault="00312275" w:rsidP="00B35952">
      <w:pPr>
        <w:tabs>
          <w:tab w:val="left" w:pos="0"/>
        </w:tabs>
        <w:spacing w:after="120"/>
        <w:ind w:right="34" w:firstLine="709"/>
        <w:jc w:val="both"/>
        <w:rPr>
          <w:sz w:val="24"/>
          <w:szCs w:val="24"/>
        </w:rPr>
      </w:pPr>
      <w:r w:rsidRPr="00D9677F">
        <w:rPr>
          <w:sz w:val="24"/>
          <w:szCs w:val="24"/>
        </w:rPr>
        <w:t>Протягом 2019 – І півріччя 2020 року в закладах освіти області 306 осіб проходили навчання основам ведення бізнесу. Крім того, за направленням служби зайнятості безробітні отримують професії, що сприяють започаткуванню власної справи.</w:t>
      </w:r>
    </w:p>
    <w:p w14:paraId="0FE90944" w14:textId="77777777" w:rsidR="00925421" w:rsidRPr="00D9677F" w:rsidRDefault="00925421" w:rsidP="00B35952">
      <w:pPr>
        <w:pStyle w:val="a9"/>
        <w:widowControl w:val="0"/>
        <w:tabs>
          <w:tab w:val="left" w:pos="0"/>
        </w:tabs>
        <w:spacing w:after="120"/>
        <w:ind w:right="34" w:firstLine="709"/>
        <w:rPr>
          <w:sz w:val="24"/>
          <w:szCs w:val="24"/>
        </w:rPr>
      </w:pPr>
      <w:r w:rsidRPr="00D9677F">
        <w:rPr>
          <w:sz w:val="24"/>
          <w:szCs w:val="24"/>
        </w:rPr>
        <w:t>Протягом 2019 – І півріччя 2020 року 270 осіб зареєстрували власну справу за сприяння служби зайнятості, у тому числі 30 - безробітні особи з числа демобілізованих учасників антитерористичної операції та 33 - внутрішньо переміщені особи. Сума фінансування за рахунок  коштів Фонду загально</w:t>
      </w:r>
      <w:r w:rsidRPr="00D9677F">
        <w:rPr>
          <w:sz w:val="24"/>
          <w:szCs w:val="24"/>
        </w:rPr>
        <w:softHyphen/>
        <w:t xml:space="preserve">обов’язкового державного соціального страхування України на випадок безробіття одноразової допомоги по безробіттю для </w:t>
      </w:r>
      <w:r w:rsidRPr="00D9677F">
        <w:rPr>
          <w:sz w:val="24"/>
          <w:szCs w:val="24"/>
        </w:rPr>
        <w:lastRenderedPageBreak/>
        <w:t>організації підприємницької діяльності за цей період склала 10,3 млн грн.</w:t>
      </w:r>
    </w:p>
    <w:p w14:paraId="7A153610" w14:textId="77777777" w:rsidR="00F9508F" w:rsidRPr="00D9677F" w:rsidRDefault="00791A8B" w:rsidP="00B35952">
      <w:pPr>
        <w:pStyle w:val="a9"/>
        <w:widowControl w:val="0"/>
        <w:tabs>
          <w:tab w:val="left" w:pos="0"/>
        </w:tabs>
        <w:spacing w:after="120"/>
        <w:ind w:right="23" w:firstLine="709"/>
        <w:rPr>
          <w:sz w:val="24"/>
          <w:szCs w:val="24"/>
        </w:rPr>
      </w:pPr>
      <w:r w:rsidRPr="00D9677F">
        <w:rPr>
          <w:sz w:val="24"/>
          <w:szCs w:val="24"/>
        </w:rPr>
        <w:t>З метою надання якісних консультацій з питань організації та ведення підприємницької діяльності, сприяння розвитку підприємництва, стимулювання створення нових робочих місць та налагодження тісної співпраці з приватними підприємцями</w:t>
      </w:r>
      <w:r w:rsidR="006C0235" w:rsidRPr="00D9677F">
        <w:rPr>
          <w:sz w:val="24"/>
          <w:szCs w:val="24"/>
        </w:rPr>
        <w:t>,</w:t>
      </w:r>
      <w:r w:rsidRPr="00D9677F">
        <w:rPr>
          <w:sz w:val="24"/>
          <w:szCs w:val="24"/>
        </w:rPr>
        <w:t xml:space="preserve"> </w:t>
      </w:r>
      <w:r w:rsidR="00F9508F" w:rsidRPr="00D9677F">
        <w:rPr>
          <w:sz w:val="24"/>
          <w:szCs w:val="24"/>
        </w:rPr>
        <w:t>працюють</w:t>
      </w:r>
      <w:r w:rsidRPr="00D9677F">
        <w:rPr>
          <w:sz w:val="24"/>
          <w:szCs w:val="24"/>
        </w:rPr>
        <w:t xml:space="preserve"> Центри розвитку підприємництва</w:t>
      </w:r>
      <w:r w:rsidR="00F9508F" w:rsidRPr="00D9677F">
        <w:rPr>
          <w:sz w:val="24"/>
          <w:szCs w:val="24"/>
        </w:rPr>
        <w:t xml:space="preserve"> (консалтингові простори), де проводились щотижневі тренінги з основ бізнес планування та доступу до грантових програм. На цих заходах, у тому числі і тих, які проводились в дистанційному форматі, відвідувачі ознайомлювалися з принципами складання бізнес-плану, його структурою та особливостями оформлення. Майбутні та діючі підприємці на конкретних прикладах проводили всебічний аналіз свого бізнесу, його ризиків та перспектив для отримання максимального доходу. Так, за січень – червень 2020 року було проведено понад 240 заходів, в тому числі у дистанційному форматі у період карантинних обмежень, із залученням понад 2,7 тис. осіб, серед яких були і суб’єкти підприємницької діяльності. Під час зазначених тренінгів було надано більше 3 тис. індивідуальних консультацій.</w:t>
      </w:r>
    </w:p>
    <w:p w14:paraId="1AC80524" w14:textId="77777777" w:rsidR="009D2B44" w:rsidRPr="00D9677F" w:rsidRDefault="009D2B44" w:rsidP="00B35952">
      <w:pPr>
        <w:pStyle w:val="a9"/>
        <w:widowControl w:val="0"/>
        <w:tabs>
          <w:tab w:val="left" w:pos="0"/>
        </w:tabs>
        <w:spacing w:after="120"/>
        <w:ind w:right="23" w:firstLine="709"/>
        <w:rPr>
          <w:sz w:val="24"/>
          <w:szCs w:val="24"/>
        </w:rPr>
      </w:pPr>
      <w:r w:rsidRPr="00D9677F">
        <w:rPr>
          <w:sz w:val="24"/>
          <w:szCs w:val="24"/>
        </w:rPr>
        <w:t xml:space="preserve">Донецька обласна служба зайнятості постійно оновлює та активно популяризує серед населення регіону онлайн додаток на системі </w:t>
      </w:r>
      <w:proofErr w:type="spellStart"/>
      <w:r w:rsidRPr="00D9677F">
        <w:rPr>
          <w:sz w:val="24"/>
          <w:szCs w:val="24"/>
        </w:rPr>
        <w:t>Android</w:t>
      </w:r>
      <w:proofErr w:type="spellEnd"/>
      <w:r w:rsidRPr="00D9677F">
        <w:rPr>
          <w:sz w:val="24"/>
          <w:szCs w:val="24"/>
        </w:rPr>
        <w:t xml:space="preserve"> «Центр розвитку підприємництва», який покликаний надавати інформаційну підтримку особам, які планують започаткувати власну справу, а також діючи</w:t>
      </w:r>
      <w:r w:rsidR="00B35952" w:rsidRPr="00D9677F">
        <w:rPr>
          <w:sz w:val="24"/>
          <w:szCs w:val="24"/>
        </w:rPr>
        <w:t>м</w:t>
      </w:r>
      <w:r w:rsidRPr="00D9677F">
        <w:rPr>
          <w:sz w:val="24"/>
          <w:szCs w:val="24"/>
        </w:rPr>
        <w:t xml:space="preserve"> підприємц</w:t>
      </w:r>
      <w:r w:rsidR="00B35952" w:rsidRPr="00D9677F">
        <w:rPr>
          <w:sz w:val="24"/>
          <w:szCs w:val="24"/>
        </w:rPr>
        <w:t>ям</w:t>
      </w:r>
      <w:r w:rsidRPr="00D9677F">
        <w:rPr>
          <w:sz w:val="24"/>
          <w:szCs w:val="24"/>
        </w:rPr>
        <w:t>.</w:t>
      </w:r>
      <w:r w:rsidR="00B35952" w:rsidRPr="00D9677F">
        <w:rPr>
          <w:sz w:val="24"/>
          <w:szCs w:val="24"/>
        </w:rPr>
        <w:t xml:space="preserve"> </w:t>
      </w:r>
      <w:r w:rsidRPr="00D9677F">
        <w:rPr>
          <w:sz w:val="24"/>
          <w:szCs w:val="24"/>
        </w:rPr>
        <w:t xml:space="preserve">Додаток «Центр розвитку підприємництва» надає змогу </w:t>
      </w:r>
      <w:proofErr w:type="spellStart"/>
      <w:r w:rsidRPr="00D9677F">
        <w:rPr>
          <w:sz w:val="24"/>
          <w:szCs w:val="24"/>
        </w:rPr>
        <w:t>оперативно</w:t>
      </w:r>
      <w:proofErr w:type="spellEnd"/>
      <w:r w:rsidRPr="00D9677F">
        <w:rPr>
          <w:sz w:val="24"/>
          <w:szCs w:val="24"/>
        </w:rPr>
        <w:t xml:space="preserve"> в онлайн режимі отримати корисну інформацію з юридичних, фінансових та консалтингових питань. У додатку розміщена інформація щодо  порядку участі у грантових програмах та у державному </w:t>
      </w:r>
      <w:proofErr w:type="spellStart"/>
      <w:r w:rsidRPr="00D9677F">
        <w:rPr>
          <w:sz w:val="24"/>
          <w:szCs w:val="24"/>
        </w:rPr>
        <w:t>про</w:t>
      </w:r>
      <w:r w:rsidR="00B35952" w:rsidRPr="00D9677F">
        <w:rPr>
          <w:sz w:val="24"/>
          <w:szCs w:val="24"/>
        </w:rPr>
        <w:t>є</w:t>
      </w:r>
      <w:r w:rsidRPr="00D9677F">
        <w:rPr>
          <w:sz w:val="24"/>
          <w:szCs w:val="24"/>
        </w:rPr>
        <w:t>кті</w:t>
      </w:r>
      <w:proofErr w:type="spellEnd"/>
      <w:r w:rsidRPr="00D9677F">
        <w:rPr>
          <w:sz w:val="24"/>
          <w:szCs w:val="24"/>
        </w:rPr>
        <w:t xml:space="preserve"> з фінансової підтримки суб’єктів підприємництва «Доступні кредити 5-7-9%», а також представлена актуальна інформація про освітні платформи, які пропонують онлайн курси для самоосвіти та набуття знань з питань бізнес</w:t>
      </w:r>
      <w:r w:rsidR="00CD303A" w:rsidRPr="00D9677F">
        <w:rPr>
          <w:sz w:val="24"/>
          <w:szCs w:val="24"/>
        </w:rPr>
        <w:t>-</w:t>
      </w:r>
      <w:r w:rsidRPr="00D9677F">
        <w:rPr>
          <w:sz w:val="24"/>
          <w:szCs w:val="24"/>
        </w:rPr>
        <w:t>планування та ефективного ведення підприємницької діяльності.</w:t>
      </w:r>
    </w:p>
    <w:p w14:paraId="0679FD57" w14:textId="77777777" w:rsidR="00925421" w:rsidRPr="00D9677F" w:rsidRDefault="006C0235" w:rsidP="00B35952">
      <w:pPr>
        <w:pStyle w:val="a9"/>
        <w:widowControl w:val="0"/>
        <w:tabs>
          <w:tab w:val="left" w:pos="0"/>
        </w:tabs>
        <w:spacing w:after="120"/>
        <w:ind w:right="34" w:firstLine="709"/>
        <w:rPr>
          <w:sz w:val="24"/>
          <w:szCs w:val="24"/>
        </w:rPr>
      </w:pPr>
      <w:r w:rsidRPr="00D9677F">
        <w:rPr>
          <w:sz w:val="24"/>
          <w:szCs w:val="24"/>
        </w:rPr>
        <w:t>З метою створення сприятливих умов для розвитку молодіжного підприємництва та формування підприємницької культури серед учнівської та студентської молоді</w:t>
      </w:r>
      <w:r w:rsidR="00B35952" w:rsidRPr="00D9677F">
        <w:rPr>
          <w:sz w:val="24"/>
          <w:szCs w:val="24"/>
        </w:rPr>
        <w:t>,</w:t>
      </w:r>
      <w:r w:rsidRPr="00D9677F">
        <w:rPr>
          <w:sz w:val="24"/>
          <w:szCs w:val="24"/>
        </w:rPr>
        <w:t xml:space="preserve"> Донецькою обласною службою зайнятості організована робота «Бізнес-школи молодого підприємця». До запровадження </w:t>
      </w:r>
      <w:r w:rsidR="00CD303A" w:rsidRPr="00D9677F">
        <w:rPr>
          <w:sz w:val="24"/>
          <w:szCs w:val="24"/>
        </w:rPr>
        <w:t>карантинних</w:t>
      </w:r>
      <w:r w:rsidRPr="00D9677F">
        <w:rPr>
          <w:sz w:val="24"/>
          <w:szCs w:val="24"/>
        </w:rPr>
        <w:t xml:space="preserve"> заходів у приміщенн</w:t>
      </w:r>
      <w:r w:rsidR="00CD303A" w:rsidRPr="00D9677F">
        <w:rPr>
          <w:sz w:val="24"/>
          <w:szCs w:val="24"/>
        </w:rPr>
        <w:t>ях</w:t>
      </w:r>
      <w:r w:rsidRPr="00D9677F">
        <w:rPr>
          <w:sz w:val="24"/>
          <w:szCs w:val="24"/>
        </w:rPr>
        <w:t xml:space="preserve"> центрів зайнятості, закладах загальної середньої освіти та молодіжних центрах проводились конкурси, квести, </w:t>
      </w:r>
      <w:proofErr w:type="spellStart"/>
      <w:r w:rsidRPr="00D9677F">
        <w:rPr>
          <w:sz w:val="24"/>
          <w:szCs w:val="24"/>
        </w:rPr>
        <w:t>уроки</w:t>
      </w:r>
      <w:proofErr w:type="spellEnd"/>
      <w:r w:rsidRPr="00D9677F">
        <w:rPr>
          <w:sz w:val="24"/>
          <w:szCs w:val="24"/>
        </w:rPr>
        <w:t xml:space="preserve"> фінансової грамотності, тренінги. Наразі такі  заходи проводяться у форматі </w:t>
      </w:r>
      <w:proofErr w:type="spellStart"/>
      <w:r w:rsidRPr="00D9677F">
        <w:rPr>
          <w:sz w:val="24"/>
          <w:szCs w:val="24"/>
        </w:rPr>
        <w:t>вебінарів</w:t>
      </w:r>
      <w:proofErr w:type="spellEnd"/>
      <w:r w:rsidRPr="00D9677F">
        <w:rPr>
          <w:sz w:val="24"/>
          <w:szCs w:val="24"/>
        </w:rPr>
        <w:t>. Так, протягом І півріччя 2020 року було проведено майже 90 заходів відповідної тематики для 1,2 тис. осіб, з них більше 40 заходів для 350 осіб було проведено дистанційно.</w:t>
      </w:r>
    </w:p>
    <w:p w14:paraId="10F89C1E" w14:textId="77777777" w:rsidR="00904A4D" w:rsidRPr="00D9677F" w:rsidRDefault="00CD303A" w:rsidP="00B35952">
      <w:pPr>
        <w:pStyle w:val="a9"/>
        <w:widowControl w:val="0"/>
        <w:tabs>
          <w:tab w:val="left" w:pos="0"/>
        </w:tabs>
        <w:spacing w:after="120"/>
        <w:ind w:right="34" w:firstLine="709"/>
        <w:rPr>
          <w:sz w:val="24"/>
          <w:szCs w:val="24"/>
        </w:rPr>
      </w:pPr>
      <w:r w:rsidRPr="00D9677F">
        <w:rPr>
          <w:sz w:val="24"/>
          <w:szCs w:val="24"/>
        </w:rPr>
        <w:t xml:space="preserve">Зокрема, у травні 2020 року фахівцями Добропільського міського центру зайнятості проведено </w:t>
      </w:r>
      <w:proofErr w:type="spellStart"/>
      <w:r w:rsidRPr="00D9677F">
        <w:rPr>
          <w:sz w:val="24"/>
          <w:szCs w:val="24"/>
        </w:rPr>
        <w:t>вебінар</w:t>
      </w:r>
      <w:proofErr w:type="spellEnd"/>
      <w:r w:rsidRPr="00D9677F">
        <w:rPr>
          <w:sz w:val="24"/>
          <w:szCs w:val="24"/>
        </w:rPr>
        <w:t xml:space="preserve"> з учнівською молоддю в рамках роботи бізнес-школи молодого підприємця «Вони змінять світ на краще!». За допомогою інтерактивних вправ «Я в майбутньому», «Успішний підприємець», «Вигідна угода» учні змогли поринути у реалії ведення власної справи та відчути себе успішними підприємцями. Молодь дізналась про такі навички, як «</w:t>
      </w:r>
      <w:proofErr w:type="spellStart"/>
      <w:r w:rsidRPr="00D9677F">
        <w:rPr>
          <w:sz w:val="24"/>
          <w:szCs w:val="24"/>
        </w:rPr>
        <w:t>hard</w:t>
      </w:r>
      <w:proofErr w:type="spellEnd"/>
      <w:r w:rsidRPr="00D9677F">
        <w:rPr>
          <w:sz w:val="24"/>
          <w:szCs w:val="24"/>
        </w:rPr>
        <w:t xml:space="preserve"> </w:t>
      </w:r>
      <w:proofErr w:type="spellStart"/>
      <w:r w:rsidRPr="00D9677F">
        <w:rPr>
          <w:sz w:val="24"/>
          <w:szCs w:val="24"/>
        </w:rPr>
        <w:t>skills</w:t>
      </w:r>
      <w:proofErr w:type="spellEnd"/>
      <w:r w:rsidRPr="00D9677F">
        <w:rPr>
          <w:sz w:val="24"/>
          <w:szCs w:val="24"/>
        </w:rPr>
        <w:t>» і «</w:t>
      </w:r>
      <w:proofErr w:type="spellStart"/>
      <w:r w:rsidRPr="00D9677F">
        <w:rPr>
          <w:sz w:val="24"/>
          <w:szCs w:val="24"/>
        </w:rPr>
        <w:t>soft</w:t>
      </w:r>
      <w:proofErr w:type="spellEnd"/>
      <w:r w:rsidRPr="00D9677F">
        <w:rPr>
          <w:sz w:val="24"/>
          <w:szCs w:val="24"/>
        </w:rPr>
        <w:t xml:space="preserve"> </w:t>
      </w:r>
      <w:proofErr w:type="spellStart"/>
      <w:r w:rsidRPr="00D9677F">
        <w:rPr>
          <w:sz w:val="24"/>
          <w:szCs w:val="24"/>
        </w:rPr>
        <w:t>skills</w:t>
      </w:r>
      <w:proofErr w:type="spellEnd"/>
      <w:r w:rsidRPr="00D9677F">
        <w:rPr>
          <w:sz w:val="24"/>
          <w:szCs w:val="24"/>
        </w:rPr>
        <w:t>», про можливості їх розвитку. Захід в бізнес-школі молодого підприємця «Вони змінять світ на краще!» став чудовою нагодою отримати натхнення, розуміння і підтримку для успішних бізнес-починань майбутніх підприємців.</w:t>
      </w:r>
    </w:p>
    <w:p w14:paraId="2C89F681" w14:textId="77777777" w:rsidR="00462F20" w:rsidRPr="00D9677F" w:rsidRDefault="007F4EB1" w:rsidP="00E25016">
      <w:pPr>
        <w:tabs>
          <w:tab w:val="left" w:pos="0"/>
        </w:tabs>
        <w:spacing w:after="120"/>
        <w:ind w:right="34" w:firstLine="743"/>
        <w:jc w:val="center"/>
        <w:rPr>
          <w:b/>
          <w:sz w:val="24"/>
          <w:szCs w:val="24"/>
        </w:rPr>
      </w:pPr>
      <w:r w:rsidRPr="00D9677F">
        <w:rPr>
          <w:b/>
          <w:sz w:val="24"/>
          <w:szCs w:val="24"/>
        </w:rPr>
        <w:t>2.3. Аналіз о</w:t>
      </w:r>
      <w:r w:rsidR="00462F20" w:rsidRPr="00D9677F">
        <w:rPr>
          <w:b/>
          <w:sz w:val="24"/>
          <w:szCs w:val="24"/>
        </w:rPr>
        <w:t>сновн</w:t>
      </w:r>
      <w:r w:rsidRPr="00D9677F">
        <w:rPr>
          <w:b/>
          <w:sz w:val="24"/>
          <w:szCs w:val="24"/>
        </w:rPr>
        <w:t>их</w:t>
      </w:r>
      <w:r w:rsidR="00462F20" w:rsidRPr="00D9677F">
        <w:rPr>
          <w:b/>
          <w:sz w:val="24"/>
          <w:szCs w:val="24"/>
        </w:rPr>
        <w:t xml:space="preserve"> проблем розвитку малого і середнього підприємництва</w:t>
      </w:r>
      <w:r w:rsidR="00EB0973" w:rsidRPr="00D9677F">
        <w:rPr>
          <w:b/>
          <w:sz w:val="24"/>
          <w:szCs w:val="24"/>
          <w:lang w:val="ru-RU"/>
        </w:rPr>
        <w:t xml:space="preserve"> та шлях</w:t>
      </w:r>
      <w:r w:rsidR="00A529D3" w:rsidRPr="00D9677F">
        <w:rPr>
          <w:b/>
          <w:sz w:val="24"/>
          <w:szCs w:val="24"/>
          <w:lang w:val="ru-RU"/>
        </w:rPr>
        <w:t>и</w:t>
      </w:r>
      <w:r w:rsidR="00EB0973" w:rsidRPr="00D9677F">
        <w:rPr>
          <w:b/>
          <w:sz w:val="24"/>
          <w:szCs w:val="24"/>
        </w:rPr>
        <w:t xml:space="preserve"> їх вирішення</w:t>
      </w:r>
      <w:r w:rsidR="00462F20" w:rsidRPr="00D9677F">
        <w:rPr>
          <w:b/>
          <w:sz w:val="24"/>
          <w:szCs w:val="24"/>
        </w:rPr>
        <w:t>.</w:t>
      </w:r>
    </w:p>
    <w:p w14:paraId="43C270E7" w14:textId="77777777" w:rsidR="00D42B20" w:rsidRPr="00D9677F" w:rsidRDefault="00D42B20" w:rsidP="0053502E">
      <w:pPr>
        <w:tabs>
          <w:tab w:val="left" w:pos="0"/>
        </w:tabs>
        <w:spacing w:after="120"/>
        <w:ind w:right="34" w:firstLine="709"/>
        <w:jc w:val="both"/>
        <w:rPr>
          <w:sz w:val="24"/>
          <w:szCs w:val="24"/>
        </w:rPr>
      </w:pPr>
      <w:r w:rsidRPr="00D9677F">
        <w:rPr>
          <w:sz w:val="24"/>
          <w:szCs w:val="24"/>
        </w:rPr>
        <w:t>Не зважаючи на певні позитивні результати, проблеми у сфері малого і середнього підприємництва залишаються актуальними.</w:t>
      </w:r>
    </w:p>
    <w:p w14:paraId="1572370C" w14:textId="77777777" w:rsidR="000969AB" w:rsidRPr="00D9677F" w:rsidRDefault="00D42B20" w:rsidP="0053502E">
      <w:pPr>
        <w:tabs>
          <w:tab w:val="left" w:pos="0"/>
        </w:tabs>
        <w:spacing w:after="120"/>
        <w:ind w:right="34" w:firstLine="709"/>
        <w:jc w:val="both"/>
        <w:rPr>
          <w:sz w:val="24"/>
          <w:szCs w:val="24"/>
        </w:rPr>
      </w:pPr>
      <w:r w:rsidRPr="00D9677F">
        <w:rPr>
          <w:sz w:val="24"/>
          <w:szCs w:val="24"/>
        </w:rPr>
        <w:t>М</w:t>
      </w:r>
      <w:r w:rsidR="000969AB" w:rsidRPr="00D9677F">
        <w:rPr>
          <w:sz w:val="24"/>
          <w:szCs w:val="24"/>
        </w:rPr>
        <w:t xml:space="preserve">алий та середній бізнес в регіоні розвивається  уповільнено та нерівномірно. Його потенціал не реалізується в достатній мірі внаслідок ряду проблем як на </w:t>
      </w:r>
      <w:r w:rsidR="00A529D3" w:rsidRPr="00D9677F">
        <w:rPr>
          <w:sz w:val="24"/>
          <w:szCs w:val="24"/>
        </w:rPr>
        <w:t>місцевому</w:t>
      </w:r>
      <w:r w:rsidR="000969AB" w:rsidRPr="00D9677F">
        <w:rPr>
          <w:sz w:val="24"/>
          <w:szCs w:val="24"/>
        </w:rPr>
        <w:t xml:space="preserve">, так і на державному рівні, що є стримуючим фактором розвитку підприємництва.    </w:t>
      </w:r>
    </w:p>
    <w:p w14:paraId="59B674C4" w14:textId="77777777" w:rsidR="000969AB" w:rsidRPr="00D9677F" w:rsidRDefault="00795E3A" w:rsidP="0053502E">
      <w:pPr>
        <w:tabs>
          <w:tab w:val="left" w:pos="0"/>
        </w:tabs>
        <w:spacing w:after="120"/>
        <w:ind w:right="34" w:firstLine="709"/>
        <w:jc w:val="both"/>
        <w:rPr>
          <w:sz w:val="24"/>
          <w:szCs w:val="24"/>
        </w:rPr>
      </w:pPr>
      <w:r w:rsidRPr="00D9677F">
        <w:rPr>
          <w:sz w:val="24"/>
          <w:szCs w:val="24"/>
        </w:rPr>
        <w:lastRenderedPageBreak/>
        <w:t xml:space="preserve">Продовжують негативно </w:t>
      </w:r>
      <w:r w:rsidR="000969AB" w:rsidRPr="00D9677F">
        <w:rPr>
          <w:sz w:val="24"/>
          <w:szCs w:val="24"/>
        </w:rPr>
        <w:t>впли</w:t>
      </w:r>
      <w:r w:rsidRPr="00D9677F">
        <w:rPr>
          <w:sz w:val="24"/>
          <w:szCs w:val="24"/>
        </w:rPr>
        <w:t>вати</w:t>
      </w:r>
      <w:r w:rsidR="000969AB" w:rsidRPr="00D9677F">
        <w:rPr>
          <w:sz w:val="24"/>
          <w:szCs w:val="24"/>
        </w:rPr>
        <w:t xml:space="preserve"> на розвиток малого і середнього підприємництва процеси, які спостерігались </w:t>
      </w:r>
      <w:r w:rsidR="00550403" w:rsidRPr="00D9677F">
        <w:rPr>
          <w:sz w:val="24"/>
          <w:szCs w:val="24"/>
        </w:rPr>
        <w:t xml:space="preserve">у регіоні </w:t>
      </w:r>
      <w:r w:rsidR="000969AB" w:rsidRPr="00D9677F">
        <w:rPr>
          <w:sz w:val="24"/>
          <w:szCs w:val="24"/>
        </w:rPr>
        <w:t xml:space="preserve">протягом </w:t>
      </w:r>
      <w:r w:rsidR="001B6928" w:rsidRPr="00D9677F">
        <w:rPr>
          <w:sz w:val="24"/>
          <w:szCs w:val="24"/>
        </w:rPr>
        <w:t>попередніх</w:t>
      </w:r>
      <w:r w:rsidR="000969AB" w:rsidRPr="00D9677F">
        <w:rPr>
          <w:sz w:val="24"/>
          <w:szCs w:val="24"/>
        </w:rPr>
        <w:t xml:space="preserve"> років: руйнування виробничих </w:t>
      </w:r>
      <w:proofErr w:type="spellStart"/>
      <w:r w:rsidR="000969AB" w:rsidRPr="00D9677F">
        <w:rPr>
          <w:sz w:val="24"/>
          <w:szCs w:val="24"/>
        </w:rPr>
        <w:t>потужностей</w:t>
      </w:r>
      <w:proofErr w:type="spellEnd"/>
      <w:r w:rsidR="000969AB" w:rsidRPr="00D9677F">
        <w:rPr>
          <w:sz w:val="24"/>
          <w:szCs w:val="24"/>
        </w:rPr>
        <w:t xml:space="preserve"> та транспортної інфраструктури, втрата міжгалузевих і логістичних </w:t>
      </w:r>
      <w:proofErr w:type="spellStart"/>
      <w:r w:rsidR="000969AB" w:rsidRPr="00D9677F">
        <w:rPr>
          <w:sz w:val="24"/>
          <w:szCs w:val="24"/>
        </w:rPr>
        <w:t>зв’язків</w:t>
      </w:r>
      <w:proofErr w:type="spellEnd"/>
      <w:r w:rsidR="000969AB" w:rsidRPr="00D9677F">
        <w:rPr>
          <w:sz w:val="24"/>
          <w:szCs w:val="24"/>
        </w:rPr>
        <w:t>, погіршення фінансової ситуації, втрата суб’єктами господарювання окремих ринків збуту продукції.</w:t>
      </w:r>
      <w:r w:rsidR="00550403" w:rsidRPr="00D9677F">
        <w:rPr>
          <w:sz w:val="24"/>
          <w:szCs w:val="24"/>
        </w:rPr>
        <w:t xml:space="preserve"> У 2020 році </w:t>
      </w:r>
      <w:r w:rsidR="00D66836" w:rsidRPr="00D9677F">
        <w:rPr>
          <w:sz w:val="24"/>
          <w:szCs w:val="24"/>
        </w:rPr>
        <w:t xml:space="preserve">і перед малим і середнім бізнесом, </w:t>
      </w:r>
      <w:r w:rsidR="001579DF" w:rsidRPr="00D9677F">
        <w:rPr>
          <w:sz w:val="24"/>
          <w:szCs w:val="24"/>
        </w:rPr>
        <w:t xml:space="preserve">і перед органами влади усіх рівнів </w:t>
      </w:r>
      <w:r w:rsidR="00550403" w:rsidRPr="00D9677F">
        <w:rPr>
          <w:sz w:val="24"/>
          <w:szCs w:val="24"/>
        </w:rPr>
        <w:t xml:space="preserve">постали нові виклики, пов’язані з епідемією </w:t>
      </w:r>
      <w:r w:rsidR="001B6928" w:rsidRPr="00D9677F">
        <w:rPr>
          <w:sz w:val="24"/>
          <w:szCs w:val="24"/>
        </w:rPr>
        <w:t xml:space="preserve">Covid-19 </w:t>
      </w:r>
      <w:r w:rsidR="00550403" w:rsidRPr="00D9677F">
        <w:rPr>
          <w:sz w:val="24"/>
          <w:szCs w:val="24"/>
        </w:rPr>
        <w:t xml:space="preserve">і введенням карантинних </w:t>
      </w:r>
      <w:r w:rsidR="00D66836" w:rsidRPr="00D9677F">
        <w:rPr>
          <w:sz w:val="24"/>
          <w:szCs w:val="24"/>
        </w:rPr>
        <w:t>обмежень</w:t>
      </w:r>
      <w:r w:rsidR="00550403" w:rsidRPr="00D9677F">
        <w:rPr>
          <w:sz w:val="24"/>
          <w:szCs w:val="24"/>
        </w:rPr>
        <w:t xml:space="preserve">. </w:t>
      </w:r>
    </w:p>
    <w:p w14:paraId="47AA5FE4" w14:textId="77777777" w:rsidR="001579DF" w:rsidRPr="00D9677F" w:rsidRDefault="00082E95" w:rsidP="0053502E">
      <w:pPr>
        <w:tabs>
          <w:tab w:val="left" w:pos="0"/>
        </w:tabs>
        <w:spacing w:after="120"/>
        <w:ind w:right="34" w:firstLine="709"/>
        <w:jc w:val="both"/>
        <w:rPr>
          <w:sz w:val="24"/>
          <w:szCs w:val="24"/>
        </w:rPr>
      </w:pPr>
      <w:r w:rsidRPr="00D9677F">
        <w:rPr>
          <w:sz w:val="24"/>
          <w:szCs w:val="24"/>
        </w:rPr>
        <w:t xml:space="preserve">Майже половина респондентів </w:t>
      </w:r>
      <w:r w:rsidR="001579DF" w:rsidRPr="00D9677F">
        <w:rPr>
          <w:sz w:val="24"/>
          <w:szCs w:val="24"/>
        </w:rPr>
        <w:t>опитування представників бізнесу та громадськості щодо сильних/слабких сторін малого і середнього підприємництва та потреб у підтримці, проведеного в рамках підготовки Програми (далі – опитування),</w:t>
      </w:r>
      <w:r w:rsidRPr="00D9677F">
        <w:rPr>
          <w:sz w:val="24"/>
          <w:szCs w:val="24"/>
        </w:rPr>
        <w:t xml:space="preserve"> вважає, що реалізації програм розвитку малого і середнього підприємництва в області перешкоджає нестабільна ситуація, пов’язана із проведенням Операції Об’єднаних Сил. 37,6 % респондентів проведеного опитування до таких перешкод віднесли недовіру більшості представників бізнесу до ініціатив влади, 28,9 % – світову кризу, </w:t>
      </w:r>
      <w:r w:rsidR="00D66836" w:rsidRPr="00D9677F">
        <w:rPr>
          <w:sz w:val="24"/>
          <w:szCs w:val="24"/>
        </w:rPr>
        <w:t>пов’язану</w:t>
      </w:r>
      <w:r w:rsidRPr="00D9677F">
        <w:rPr>
          <w:sz w:val="24"/>
          <w:szCs w:val="24"/>
        </w:rPr>
        <w:t xml:space="preserve"> з пандемією, 24,2 % </w:t>
      </w:r>
      <w:r w:rsidR="00D66836" w:rsidRPr="00D9677F">
        <w:rPr>
          <w:sz w:val="24"/>
          <w:szCs w:val="24"/>
        </w:rPr>
        <w:t>–</w:t>
      </w:r>
      <w:r w:rsidRPr="00D9677F">
        <w:rPr>
          <w:sz w:val="24"/>
          <w:szCs w:val="24"/>
        </w:rPr>
        <w:t xml:space="preserve"> недофінансування програм, </w:t>
      </w:r>
      <w:r w:rsidR="0006398B" w:rsidRPr="00D9677F">
        <w:rPr>
          <w:sz w:val="24"/>
          <w:szCs w:val="24"/>
        </w:rPr>
        <w:t xml:space="preserve">по 22,8 % </w:t>
      </w:r>
      <w:r w:rsidR="00D66836" w:rsidRPr="00D9677F">
        <w:rPr>
          <w:sz w:val="24"/>
          <w:szCs w:val="24"/>
        </w:rPr>
        <w:t>–</w:t>
      </w:r>
      <w:r w:rsidR="0006398B" w:rsidRPr="00D9677F">
        <w:rPr>
          <w:sz w:val="24"/>
          <w:szCs w:val="24"/>
        </w:rPr>
        <w:t xml:space="preserve"> недосконалість чинної нормативно-правової бази та конкуренцію/вплив великих підприємств, 19,5 % </w:t>
      </w:r>
      <w:r w:rsidR="00D66836" w:rsidRPr="00D9677F">
        <w:rPr>
          <w:sz w:val="24"/>
          <w:szCs w:val="24"/>
        </w:rPr>
        <w:t>–</w:t>
      </w:r>
      <w:r w:rsidR="0006398B" w:rsidRPr="00D9677F">
        <w:rPr>
          <w:sz w:val="24"/>
          <w:szCs w:val="24"/>
        </w:rPr>
        <w:t xml:space="preserve"> недостатньо </w:t>
      </w:r>
      <w:r w:rsidR="00D66836" w:rsidRPr="00D9677F">
        <w:rPr>
          <w:sz w:val="24"/>
          <w:szCs w:val="24"/>
        </w:rPr>
        <w:t>налагоджений діалог влади та бізнесу та інше.</w:t>
      </w:r>
    </w:p>
    <w:p w14:paraId="6E2D7BC0" w14:textId="77777777" w:rsidR="000969AB" w:rsidRPr="00D9677F" w:rsidRDefault="00795E3A" w:rsidP="0053502E">
      <w:pPr>
        <w:tabs>
          <w:tab w:val="left" w:pos="0"/>
        </w:tabs>
        <w:spacing w:after="120"/>
        <w:ind w:right="34" w:firstLine="709"/>
        <w:jc w:val="both"/>
        <w:rPr>
          <w:sz w:val="24"/>
          <w:szCs w:val="24"/>
        </w:rPr>
      </w:pPr>
      <w:r w:rsidRPr="00D9677F">
        <w:rPr>
          <w:sz w:val="24"/>
          <w:szCs w:val="24"/>
        </w:rPr>
        <w:t>Однією з н</w:t>
      </w:r>
      <w:r w:rsidR="00D42B20" w:rsidRPr="00D9677F">
        <w:rPr>
          <w:sz w:val="24"/>
          <w:szCs w:val="24"/>
        </w:rPr>
        <w:t>айбільш актуальн</w:t>
      </w:r>
      <w:r w:rsidRPr="00D9677F">
        <w:rPr>
          <w:sz w:val="24"/>
          <w:szCs w:val="24"/>
        </w:rPr>
        <w:t xml:space="preserve">их </w:t>
      </w:r>
      <w:r w:rsidR="00D42B20" w:rsidRPr="00D9677F">
        <w:rPr>
          <w:sz w:val="24"/>
          <w:szCs w:val="24"/>
        </w:rPr>
        <w:t xml:space="preserve">проблем </w:t>
      </w:r>
      <w:r w:rsidR="00D66836" w:rsidRPr="00D9677F">
        <w:rPr>
          <w:sz w:val="24"/>
          <w:szCs w:val="24"/>
        </w:rPr>
        <w:t xml:space="preserve">для бізнесу </w:t>
      </w:r>
      <w:r w:rsidRPr="00D9677F">
        <w:rPr>
          <w:sz w:val="24"/>
          <w:szCs w:val="24"/>
        </w:rPr>
        <w:t>залишається</w:t>
      </w:r>
      <w:r w:rsidR="00D42B20" w:rsidRPr="00D9677F">
        <w:rPr>
          <w:sz w:val="24"/>
          <w:szCs w:val="24"/>
        </w:rPr>
        <w:t xml:space="preserve"> </w:t>
      </w:r>
      <w:r w:rsidRPr="00D9677F">
        <w:rPr>
          <w:sz w:val="24"/>
          <w:szCs w:val="24"/>
        </w:rPr>
        <w:t>відсутність</w:t>
      </w:r>
      <w:r w:rsidR="00D42B20" w:rsidRPr="00D9677F">
        <w:rPr>
          <w:sz w:val="24"/>
          <w:szCs w:val="24"/>
        </w:rPr>
        <w:t xml:space="preserve"> ефективних механізмів фінансово-кредитної підтримки.</w:t>
      </w:r>
    </w:p>
    <w:p w14:paraId="61F1715B" w14:textId="77777777" w:rsidR="00E25016" w:rsidRPr="00D9677F" w:rsidRDefault="00462F20" w:rsidP="0053502E">
      <w:pPr>
        <w:tabs>
          <w:tab w:val="left" w:pos="0"/>
        </w:tabs>
        <w:spacing w:after="120"/>
        <w:ind w:right="34" w:firstLine="709"/>
        <w:jc w:val="both"/>
        <w:rPr>
          <w:sz w:val="24"/>
          <w:szCs w:val="24"/>
        </w:rPr>
      </w:pPr>
      <w:r w:rsidRPr="00D9677F">
        <w:rPr>
          <w:sz w:val="24"/>
          <w:szCs w:val="24"/>
        </w:rPr>
        <w:t xml:space="preserve">За результатами </w:t>
      </w:r>
      <w:r w:rsidR="00B623BF" w:rsidRPr="00D9677F">
        <w:rPr>
          <w:sz w:val="24"/>
          <w:szCs w:val="24"/>
        </w:rPr>
        <w:t xml:space="preserve">опитування </w:t>
      </w:r>
      <w:r w:rsidRPr="00D9677F">
        <w:rPr>
          <w:sz w:val="24"/>
          <w:szCs w:val="24"/>
        </w:rPr>
        <w:t>32 % респондентів позначили  відсутність стартового капіталу/коштів для розвитку бізнесу як одну з найбільш гострих та актуальних</w:t>
      </w:r>
      <w:r w:rsidR="00E25016" w:rsidRPr="00D9677F">
        <w:rPr>
          <w:sz w:val="24"/>
          <w:szCs w:val="24"/>
        </w:rPr>
        <w:t xml:space="preserve"> проблем, що заважають відкрити та/або вести бізнес в регіоні.</w:t>
      </w:r>
    </w:p>
    <w:p w14:paraId="06968C99" w14:textId="77777777" w:rsidR="00E25016" w:rsidRPr="00D9677F" w:rsidRDefault="00E25016" w:rsidP="0053502E">
      <w:pPr>
        <w:tabs>
          <w:tab w:val="left" w:pos="0"/>
        </w:tabs>
        <w:ind w:right="34" w:firstLine="709"/>
        <w:jc w:val="both"/>
        <w:rPr>
          <w:sz w:val="24"/>
          <w:szCs w:val="24"/>
        </w:rPr>
      </w:pPr>
      <w:r w:rsidRPr="00D9677F">
        <w:rPr>
          <w:sz w:val="24"/>
          <w:szCs w:val="24"/>
        </w:rPr>
        <w:t>Серед інших проблем були визначені наступні:</w:t>
      </w:r>
    </w:p>
    <w:p w14:paraId="589C8992" w14:textId="77777777" w:rsidR="00E25016" w:rsidRPr="00D9677F" w:rsidRDefault="00E25016" w:rsidP="0053502E">
      <w:pPr>
        <w:tabs>
          <w:tab w:val="left" w:pos="0"/>
        </w:tabs>
        <w:ind w:right="34" w:firstLine="709"/>
        <w:jc w:val="both"/>
        <w:rPr>
          <w:sz w:val="24"/>
          <w:szCs w:val="24"/>
        </w:rPr>
      </w:pPr>
      <w:r w:rsidRPr="00D9677F">
        <w:rPr>
          <w:sz w:val="24"/>
          <w:szCs w:val="24"/>
        </w:rPr>
        <w:t>корупція</w:t>
      </w:r>
      <w:r w:rsidR="00025A3F" w:rsidRPr="00D9677F">
        <w:rPr>
          <w:sz w:val="24"/>
          <w:szCs w:val="24"/>
        </w:rPr>
        <w:t>;</w:t>
      </w:r>
      <w:r w:rsidRPr="00D9677F">
        <w:rPr>
          <w:sz w:val="24"/>
          <w:szCs w:val="24"/>
        </w:rPr>
        <w:t xml:space="preserve"> </w:t>
      </w:r>
    </w:p>
    <w:p w14:paraId="08568487" w14:textId="77777777" w:rsidR="00E25016" w:rsidRPr="00D9677F" w:rsidRDefault="00025A3F" w:rsidP="0053502E">
      <w:pPr>
        <w:tabs>
          <w:tab w:val="left" w:pos="0"/>
        </w:tabs>
        <w:ind w:right="34" w:firstLine="709"/>
        <w:jc w:val="both"/>
        <w:rPr>
          <w:sz w:val="24"/>
          <w:szCs w:val="24"/>
        </w:rPr>
      </w:pPr>
      <w:r w:rsidRPr="00D9677F">
        <w:rPr>
          <w:sz w:val="24"/>
          <w:szCs w:val="24"/>
        </w:rPr>
        <w:t xml:space="preserve">проведення на території області </w:t>
      </w:r>
      <w:r w:rsidR="00082E95" w:rsidRPr="00D9677F">
        <w:rPr>
          <w:sz w:val="24"/>
          <w:szCs w:val="24"/>
        </w:rPr>
        <w:t>Операції Об’єднаних С</w:t>
      </w:r>
      <w:r w:rsidRPr="00D9677F">
        <w:rPr>
          <w:sz w:val="24"/>
          <w:szCs w:val="24"/>
        </w:rPr>
        <w:t>ил;</w:t>
      </w:r>
    </w:p>
    <w:p w14:paraId="7A26E464" w14:textId="77777777" w:rsidR="00E25016" w:rsidRPr="00D9677F" w:rsidRDefault="00E25016" w:rsidP="0053502E">
      <w:pPr>
        <w:tabs>
          <w:tab w:val="left" w:pos="0"/>
        </w:tabs>
        <w:ind w:right="34" w:firstLine="709"/>
        <w:jc w:val="both"/>
        <w:rPr>
          <w:sz w:val="24"/>
          <w:szCs w:val="24"/>
        </w:rPr>
      </w:pPr>
      <w:r w:rsidRPr="00D9677F">
        <w:rPr>
          <w:sz w:val="24"/>
          <w:szCs w:val="24"/>
        </w:rPr>
        <w:t>недостатня купівельна спроможність населення</w:t>
      </w:r>
      <w:r w:rsidR="00025A3F" w:rsidRPr="00D9677F">
        <w:rPr>
          <w:sz w:val="24"/>
          <w:szCs w:val="24"/>
        </w:rPr>
        <w:t>;</w:t>
      </w:r>
    </w:p>
    <w:p w14:paraId="4114B6C1" w14:textId="77777777" w:rsidR="00E25016" w:rsidRPr="00D9677F" w:rsidRDefault="00E25016" w:rsidP="0053502E">
      <w:pPr>
        <w:tabs>
          <w:tab w:val="left" w:pos="0"/>
        </w:tabs>
        <w:ind w:right="34" w:firstLine="709"/>
        <w:jc w:val="both"/>
        <w:rPr>
          <w:sz w:val="24"/>
          <w:szCs w:val="24"/>
        </w:rPr>
      </w:pPr>
      <w:r w:rsidRPr="00D9677F">
        <w:rPr>
          <w:sz w:val="24"/>
          <w:szCs w:val="24"/>
        </w:rPr>
        <w:t>високі податки</w:t>
      </w:r>
      <w:r w:rsidR="003C26AC" w:rsidRPr="00D9677F">
        <w:rPr>
          <w:sz w:val="24"/>
          <w:szCs w:val="24"/>
        </w:rPr>
        <w:t>;</w:t>
      </w:r>
    </w:p>
    <w:p w14:paraId="52B3EFA4" w14:textId="77777777" w:rsidR="00E25016" w:rsidRPr="00D9677F" w:rsidRDefault="00E25016" w:rsidP="0053502E">
      <w:pPr>
        <w:tabs>
          <w:tab w:val="left" w:pos="0"/>
        </w:tabs>
        <w:ind w:right="34" w:firstLine="709"/>
        <w:jc w:val="both"/>
        <w:rPr>
          <w:sz w:val="24"/>
          <w:szCs w:val="24"/>
        </w:rPr>
      </w:pPr>
      <w:r w:rsidRPr="00D9677F">
        <w:rPr>
          <w:sz w:val="24"/>
          <w:szCs w:val="24"/>
        </w:rPr>
        <w:t>економічна криза</w:t>
      </w:r>
      <w:r w:rsidR="003C26AC" w:rsidRPr="00D9677F">
        <w:rPr>
          <w:sz w:val="24"/>
          <w:szCs w:val="24"/>
        </w:rPr>
        <w:t>;</w:t>
      </w:r>
    </w:p>
    <w:p w14:paraId="5BFD4523" w14:textId="77777777" w:rsidR="00E25016" w:rsidRPr="00D9677F" w:rsidRDefault="00E25016" w:rsidP="0053502E">
      <w:pPr>
        <w:tabs>
          <w:tab w:val="left" w:pos="0"/>
        </w:tabs>
        <w:ind w:right="34" w:firstLine="709"/>
        <w:jc w:val="both"/>
        <w:rPr>
          <w:sz w:val="24"/>
          <w:szCs w:val="24"/>
        </w:rPr>
      </w:pPr>
      <w:r w:rsidRPr="00D9677F">
        <w:rPr>
          <w:sz w:val="24"/>
          <w:szCs w:val="24"/>
        </w:rPr>
        <w:t>збереження адміністративних бар’єрів</w:t>
      </w:r>
      <w:r w:rsidR="003C26AC" w:rsidRPr="00D9677F">
        <w:rPr>
          <w:sz w:val="24"/>
          <w:szCs w:val="24"/>
        </w:rPr>
        <w:t>;</w:t>
      </w:r>
    </w:p>
    <w:p w14:paraId="1E523266" w14:textId="77777777" w:rsidR="00E25016" w:rsidRPr="00D9677F" w:rsidRDefault="00E25016" w:rsidP="0053502E">
      <w:pPr>
        <w:tabs>
          <w:tab w:val="left" w:pos="0"/>
        </w:tabs>
        <w:ind w:right="34" w:firstLine="709"/>
        <w:jc w:val="both"/>
        <w:rPr>
          <w:sz w:val="24"/>
          <w:szCs w:val="24"/>
        </w:rPr>
      </w:pPr>
      <w:r w:rsidRPr="00D9677F">
        <w:rPr>
          <w:sz w:val="24"/>
          <w:szCs w:val="24"/>
        </w:rPr>
        <w:t xml:space="preserve">недостатньо розвинута інфраструктура підтримки </w:t>
      </w:r>
      <w:r w:rsidR="00025A3F" w:rsidRPr="00D9677F">
        <w:rPr>
          <w:sz w:val="24"/>
          <w:szCs w:val="24"/>
        </w:rPr>
        <w:t>малого і середнього підприємництва;</w:t>
      </w:r>
    </w:p>
    <w:p w14:paraId="52642EFF" w14:textId="77777777" w:rsidR="00E25016" w:rsidRPr="00D9677F" w:rsidRDefault="00E25016" w:rsidP="0053502E">
      <w:pPr>
        <w:tabs>
          <w:tab w:val="left" w:pos="0"/>
        </w:tabs>
        <w:ind w:right="34" w:firstLine="709"/>
        <w:jc w:val="both"/>
        <w:rPr>
          <w:sz w:val="24"/>
          <w:szCs w:val="24"/>
        </w:rPr>
      </w:pPr>
      <w:r w:rsidRPr="00D9677F">
        <w:rPr>
          <w:sz w:val="24"/>
          <w:szCs w:val="24"/>
        </w:rPr>
        <w:t>брак кваліфікованих трудових ресурсів</w:t>
      </w:r>
      <w:r w:rsidR="003C26AC" w:rsidRPr="00D9677F">
        <w:rPr>
          <w:sz w:val="24"/>
          <w:szCs w:val="24"/>
        </w:rPr>
        <w:t>;</w:t>
      </w:r>
    </w:p>
    <w:p w14:paraId="686BD276" w14:textId="77777777" w:rsidR="00E25016" w:rsidRPr="00D9677F" w:rsidRDefault="00E25016" w:rsidP="0053502E">
      <w:pPr>
        <w:tabs>
          <w:tab w:val="left" w:pos="0"/>
        </w:tabs>
        <w:ind w:right="34" w:firstLine="709"/>
        <w:jc w:val="both"/>
        <w:rPr>
          <w:sz w:val="24"/>
          <w:szCs w:val="24"/>
        </w:rPr>
      </w:pPr>
      <w:r w:rsidRPr="00D9677F">
        <w:rPr>
          <w:sz w:val="24"/>
          <w:szCs w:val="24"/>
        </w:rPr>
        <w:t xml:space="preserve">недостатня підтримка </w:t>
      </w:r>
      <w:r w:rsidR="00025A3F" w:rsidRPr="00D9677F">
        <w:rPr>
          <w:sz w:val="24"/>
          <w:szCs w:val="24"/>
        </w:rPr>
        <w:t xml:space="preserve">суб’єктів малого і середнього підприємництва з боку </w:t>
      </w:r>
      <w:r w:rsidRPr="00D9677F">
        <w:rPr>
          <w:sz w:val="24"/>
          <w:szCs w:val="24"/>
        </w:rPr>
        <w:t>органів місцевої влади</w:t>
      </w:r>
      <w:r w:rsidR="003C26AC" w:rsidRPr="00D9677F">
        <w:rPr>
          <w:sz w:val="24"/>
          <w:szCs w:val="24"/>
        </w:rPr>
        <w:t>;</w:t>
      </w:r>
    </w:p>
    <w:p w14:paraId="0B75F34E" w14:textId="77777777" w:rsidR="00E25016" w:rsidRPr="00D9677F" w:rsidRDefault="00E25016" w:rsidP="0053502E">
      <w:pPr>
        <w:tabs>
          <w:tab w:val="left" w:pos="0"/>
        </w:tabs>
        <w:ind w:right="34" w:firstLine="709"/>
        <w:jc w:val="both"/>
        <w:rPr>
          <w:sz w:val="24"/>
          <w:szCs w:val="24"/>
        </w:rPr>
      </w:pPr>
      <w:r w:rsidRPr="00D9677F">
        <w:rPr>
          <w:sz w:val="24"/>
          <w:szCs w:val="24"/>
        </w:rPr>
        <w:t>висока орендна плата за приміщення та землю</w:t>
      </w:r>
      <w:r w:rsidR="003C26AC" w:rsidRPr="00D9677F">
        <w:rPr>
          <w:sz w:val="24"/>
          <w:szCs w:val="24"/>
        </w:rPr>
        <w:t>;</w:t>
      </w:r>
      <w:r w:rsidRPr="00D9677F">
        <w:rPr>
          <w:sz w:val="24"/>
          <w:szCs w:val="24"/>
        </w:rPr>
        <w:t xml:space="preserve"> </w:t>
      </w:r>
    </w:p>
    <w:p w14:paraId="4703A32B" w14:textId="77777777" w:rsidR="00E25016" w:rsidRPr="00D9677F" w:rsidRDefault="00E25016" w:rsidP="0053502E">
      <w:pPr>
        <w:tabs>
          <w:tab w:val="left" w:pos="0"/>
        </w:tabs>
        <w:ind w:right="34" w:firstLine="709"/>
        <w:jc w:val="both"/>
        <w:rPr>
          <w:sz w:val="24"/>
          <w:szCs w:val="24"/>
        </w:rPr>
      </w:pPr>
      <w:r w:rsidRPr="00D9677F">
        <w:rPr>
          <w:sz w:val="24"/>
          <w:szCs w:val="24"/>
        </w:rPr>
        <w:t>карантинні заходи</w:t>
      </w:r>
      <w:r w:rsidR="00025A3F" w:rsidRPr="00D9677F">
        <w:rPr>
          <w:sz w:val="24"/>
          <w:szCs w:val="24"/>
        </w:rPr>
        <w:t>, запроваджені</w:t>
      </w:r>
      <w:r w:rsidRPr="00D9677F">
        <w:rPr>
          <w:sz w:val="24"/>
          <w:szCs w:val="24"/>
        </w:rPr>
        <w:t xml:space="preserve"> у зв’язку з </w:t>
      </w:r>
      <w:r w:rsidR="00FB2948" w:rsidRPr="00D9677F">
        <w:rPr>
          <w:sz w:val="24"/>
          <w:szCs w:val="24"/>
        </w:rPr>
        <w:t xml:space="preserve">епідемією </w:t>
      </w:r>
      <w:r w:rsidRPr="00D9677F">
        <w:rPr>
          <w:sz w:val="24"/>
          <w:szCs w:val="24"/>
        </w:rPr>
        <w:t>COVID-19</w:t>
      </w:r>
      <w:r w:rsidR="003C26AC" w:rsidRPr="00D9677F">
        <w:rPr>
          <w:sz w:val="24"/>
          <w:szCs w:val="24"/>
        </w:rPr>
        <w:t>;</w:t>
      </w:r>
    </w:p>
    <w:p w14:paraId="71978C6C" w14:textId="77777777" w:rsidR="00E25016" w:rsidRPr="00D9677F" w:rsidRDefault="00025A3F" w:rsidP="0053502E">
      <w:pPr>
        <w:tabs>
          <w:tab w:val="left" w:pos="0"/>
        </w:tabs>
        <w:ind w:right="34" w:firstLine="709"/>
        <w:jc w:val="both"/>
        <w:rPr>
          <w:sz w:val="24"/>
          <w:szCs w:val="24"/>
        </w:rPr>
      </w:pPr>
      <w:r w:rsidRPr="00D9677F">
        <w:rPr>
          <w:sz w:val="24"/>
          <w:szCs w:val="24"/>
        </w:rPr>
        <w:t>відсутність належного доступу суб’єктів малого і середнього підприємництва до інформації</w:t>
      </w:r>
      <w:r w:rsidR="003C26AC" w:rsidRPr="00D9677F">
        <w:rPr>
          <w:sz w:val="24"/>
          <w:szCs w:val="24"/>
        </w:rPr>
        <w:t>;</w:t>
      </w:r>
    </w:p>
    <w:p w14:paraId="5DF30956" w14:textId="77777777" w:rsidR="00462F20" w:rsidRPr="00D9677F" w:rsidRDefault="00025A3F" w:rsidP="0053502E">
      <w:pPr>
        <w:tabs>
          <w:tab w:val="left" w:pos="0"/>
        </w:tabs>
        <w:spacing w:after="120"/>
        <w:ind w:right="34" w:firstLine="743"/>
        <w:jc w:val="both"/>
        <w:rPr>
          <w:sz w:val="24"/>
          <w:szCs w:val="24"/>
        </w:rPr>
      </w:pPr>
      <w:r w:rsidRPr="00D9677F">
        <w:rPr>
          <w:sz w:val="24"/>
          <w:szCs w:val="24"/>
        </w:rPr>
        <w:t>недоліки транспортної інфраструктури.</w:t>
      </w:r>
    </w:p>
    <w:p w14:paraId="4FBA1D0E" w14:textId="77777777" w:rsidR="00042201" w:rsidRPr="00D9677F" w:rsidRDefault="00042201" w:rsidP="0053502E">
      <w:pPr>
        <w:tabs>
          <w:tab w:val="left" w:pos="0"/>
          <w:tab w:val="left" w:pos="175"/>
        </w:tabs>
        <w:spacing w:after="120"/>
        <w:ind w:right="34" w:firstLine="709"/>
        <w:jc w:val="both"/>
        <w:rPr>
          <w:sz w:val="24"/>
          <w:szCs w:val="24"/>
        </w:rPr>
      </w:pPr>
      <w:r w:rsidRPr="00D9677F">
        <w:rPr>
          <w:sz w:val="24"/>
          <w:szCs w:val="24"/>
        </w:rPr>
        <w:t xml:space="preserve">Окремо слід зазначити, що відповідно до проєкту Концепції реформування вугільної галузі, яка розробляється Міністерством енергетики України, в Донецькій області передбачається закрити 6 державних шахт з вивільненням 9,3 </w:t>
      </w:r>
      <w:proofErr w:type="spellStart"/>
      <w:r w:rsidRPr="00D9677F">
        <w:rPr>
          <w:sz w:val="24"/>
          <w:szCs w:val="24"/>
        </w:rPr>
        <w:t>тис.осіб</w:t>
      </w:r>
      <w:proofErr w:type="spellEnd"/>
      <w:r w:rsidRPr="00D9677F">
        <w:rPr>
          <w:sz w:val="24"/>
          <w:szCs w:val="24"/>
        </w:rPr>
        <w:t xml:space="preserve">. У наслідок цього регіон зіткнеться з необхідністю створення за відносно короткий період часу нових робочих місць для працевлаштування працівників гірничого сектору, а також потребою вжиття соціальних заходів для пом’якшення негативного впливу закриття шахт на суспільство. </w:t>
      </w:r>
    </w:p>
    <w:p w14:paraId="31F982BF" w14:textId="77777777" w:rsidR="00462F20" w:rsidRPr="00D9677F" w:rsidRDefault="002974DB" w:rsidP="0053502E">
      <w:pPr>
        <w:tabs>
          <w:tab w:val="left" w:pos="0"/>
          <w:tab w:val="left" w:pos="175"/>
        </w:tabs>
        <w:spacing w:after="120"/>
        <w:ind w:right="34" w:firstLine="709"/>
        <w:jc w:val="both"/>
        <w:rPr>
          <w:sz w:val="24"/>
          <w:szCs w:val="24"/>
        </w:rPr>
      </w:pPr>
      <w:r w:rsidRPr="00D9677F">
        <w:rPr>
          <w:sz w:val="24"/>
          <w:szCs w:val="24"/>
        </w:rPr>
        <w:t xml:space="preserve">Зокрема, це стосується </w:t>
      </w:r>
      <w:proofErr w:type="spellStart"/>
      <w:r w:rsidR="00E24AE8" w:rsidRPr="00D9677F">
        <w:rPr>
          <w:sz w:val="24"/>
          <w:szCs w:val="24"/>
        </w:rPr>
        <w:t>монопрофільних</w:t>
      </w:r>
      <w:proofErr w:type="spellEnd"/>
      <w:r w:rsidR="00E24AE8" w:rsidRPr="00D9677F">
        <w:rPr>
          <w:sz w:val="24"/>
          <w:szCs w:val="24"/>
        </w:rPr>
        <w:t xml:space="preserve"> шахтарських міст, де частка доходів від вугледобувних підприємств може становити 80 % від загального доходу місцевих бюджетів. Наприклад, у м. </w:t>
      </w:r>
      <w:proofErr w:type="spellStart"/>
      <w:r w:rsidR="00E24AE8" w:rsidRPr="00D9677F">
        <w:rPr>
          <w:sz w:val="24"/>
          <w:szCs w:val="24"/>
        </w:rPr>
        <w:t>Торецьк</w:t>
      </w:r>
      <w:proofErr w:type="spellEnd"/>
      <w:r w:rsidR="00E24AE8" w:rsidRPr="00D9677F">
        <w:rPr>
          <w:sz w:val="24"/>
          <w:szCs w:val="24"/>
        </w:rPr>
        <w:t xml:space="preserve"> планується </w:t>
      </w:r>
      <w:r w:rsidR="00E01E86" w:rsidRPr="00D9677F">
        <w:rPr>
          <w:sz w:val="24"/>
          <w:szCs w:val="24"/>
        </w:rPr>
        <w:t xml:space="preserve">закриття </w:t>
      </w:r>
      <w:r w:rsidR="00F83D82" w:rsidRPr="00D9677F">
        <w:rPr>
          <w:sz w:val="24"/>
          <w:szCs w:val="24"/>
        </w:rPr>
        <w:t xml:space="preserve">останніх 2 діючих </w:t>
      </w:r>
      <w:r w:rsidR="00932748" w:rsidRPr="00D9677F">
        <w:rPr>
          <w:sz w:val="24"/>
          <w:szCs w:val="24"/>
        </w:rPr>
        <w:t>державних шахт ДП «</w:t>
      </w:r>
      <w:proofErr w:type="spellStart"/>
      <w:r w:rsidR="00932748" w:rsidRPr="00D9677F">
        <w:rPr>
          <w:sz w:val="24"/>
          <w:szCs w:val="24"/>
        </w:rPr>
        <w:t>Торецьквугілля</w:t>
      </w:r>
      <w:proofErr w:type="spellEnd"/>
      <w:r w:rsidR="00932748" w:rsidRPr="00D9677F">
        <w:rPr>
          <w:sz w:val="24"/>
          <w:szCs w:val="24"/>
        </w:rPr>
        <w:t>» та буде вивільнено 2,5 тис. працівників (8 % від загальної кількості населення). При цьому, м. </w:t>
      </w:r>
      <w:proofErr w:type="spellStart"/>
      <w:r w:rsidR="00932748" w:rsidRPr="00D9677F">
        <w:rPr>
          <w:sz w:val="24"/>
          <w:szCs w:val="24"/>
        </w:rPr>
        <w:t>Торецьк</w:t>
      </w:r>
      <w:proofErr w:type="spellEnd"/>
      <w:r w:rsidR="00932748" w:rsidRPr="00D9677F">
        <w:rPr>
          <w:sz w:val="24"/>
          <w:szCs w:val="24"/>
        </w:rPr>
        <w:t xml:space="preserve"> розташовано безпосередньо на лінії розмежування, що </w:t>
      </w:r>
      <w:r w:rsidR="00932748" w:rsidRPr="00D9677F">
        <w:rPr>
          <w:sz w:val="24"/>
          <w:szCs w:val="24"/>
        </w:rPr>
        <w:lastRenderedPageBreak/>
        <w:t xml:space="preserve">значно ускладнює можливість залучення зовнішніх інвестиційних ресурсів на реалізацію проєктів, спрямованих на створення нових виробництв. Також складною є ситуація в містах </w:t>
      </w:r>
      <w:proofErr w:type="spellStart"/>
      <w:r w:rsidR="00932748" w:rsidRPr="00D9677F">
        <w:rPr>
          <w:sz w:val="24"/>
          <w:szCs w:val="24"/>
        </w:rPr>
        <w:t>Українськ</w:t>
      </w:r>
      <w:proofErr w:type="spellEnd"/>
      <w:r w:rsidR="00932748" w:rsidRPr="00D9677F">
        <w:rPr>
          <w:sz w:val="24"/>
          <w:szCs w:val="24"/>
        </w:rPr>
        <w:t xml:space="preserve"> і Гірник </w:t>
      </w:r>
      <w:proofErr w:type="spellStart"/>
      <w:r w:rsidR="00932748" w:rsidRPr="00D9677F">
        <w:rPr>
          <w:sz w:val="24"/>
          <w:szCs w:val="24"/>
        </w:rPr>
        <w:t>Селидівської</w:t>
      </w:r>
      <w:proofErr w:type="spellEnd"/>
      <w:r w:rsidR="00932748" w:rsidRPr="00D9677F">
        <w:rPr>
          <w:sz w:val="24"/>
          <w:szCs w:val="24"/>
        </w:rPr>
        <w:t xml:space="preserve"> міської ради, де планується закриття шахт «Україна» та «</w:t>
      </w:r>
      <w:proofErr w:type="spellStart"/>
      <w:r w:rsidR="00932748" w:rsidRPr="00D9677F">
        <w:rPr>
          <w:sz w:val="24"/>
          <w:szCs w:val="24"/>
        </w:rPr>
        <w:t>Курахівська</w:t>
      </w:r>
      <w:proofErr w:type="spellEnd"/>
      <w:r w:rsidR="00932748" w:rsidRPr="00D9677F">
        <w:rPr>
          <w:sz w:val="24"/>
          <w:szCs w:val="24"/>
        </w:rPr>
        <w:t>» та буде вивільнено понад 3,0 тис. працівників. Вивільнення працівників планується і в м. </w:t>
      </w:r>
      <w:proofErr w:type="spellStart"/>
      <w:r w:rsidR="00932748" w:rsidRPr="00D9677F">
        <w:rPr>
          <w:sz w:val="24"/>
          <w:szCs w:val="24"/>
        </w:rPr>
        <w:t>Мирноград</w:t>
      </w:r>
      <w:proofErr w:type="spellEnd"/>
      <w:r w:rsidR="00932748" w:rsidRPr="00D9677F">
        <w:rPr>
          <w:sz w:val="24"/>
          <w:szCs w:val="24"/>
        </w:rPr>
        <w:t>, де закриватимуться шахти «Центральна» та «5-6».</w:t>
      </w:r>
    </w:p>
    <w:p w14:paraId="4C199900" w14:textId="77777777" w:rsidR="00932748" w:rsidRPr="00D9677F" w:rsidRDefault="00932748" w:rsidP="0053502E">
      <w:pPr>
        <w:tabs>
          <w:tab w:val="left" w:pos="0"/>
          <w:tab w:val="left" w:pos="175"/>
        </w:tabs>
        <w:spacing w:after="120"/>
        <w:ind w:right="34" w:firstLine="709"/>
        <w:jc w:val="both"/>
        <w:rPr>
          <w:sz w:val="24"/>
          <w:szCs w:val="24"/>
        </w:rPr>
      </w:pPr>
      <w:r w:rsidRPr="00D9677F">
        <w:rPr>
          <w:sz w:val="24"/>
          <w:szCs w:val="24"/>
        </w:rPr>
        <w:t xml:space="preserve">З огляду на вищезазначене виникає необхідність </w:t>
      </w:r>
      <w:r w:rsidR="0010493F" w:rsidRPr="00D9677F">
        <w:rPr>
          <w:sz w:val="24"/>
          <w:szCs w:val="24"/>
        </w:rPr>
        <w:t xml:space="preserve">впровадження та реалізації </w:t>
      </w:r>
      <w:r w:rsidR="009F30B5" w:rsidRPr="00D9677F">
        <w:rPr>
          <w:sz w:val="24"/>
          <w:szCs w:val="24"/>
        </w:rPr>
        <w:t xml:space="preserve">ініціатив, спрямованих на розвиток малого бізнесу як підґрунтя для диверсифікації економіки регіону, </w:t>
      </w:r>
      <w:r w:rsidRPr="00D9677F">
        <w:rPr>
          <w:sz w:val="24"/>
          <w:szCs w:val="24"/>
        </w:rPr>
        <w:t xml:space="preserve">вжиття заходів, направлених на залучення до підприємницької діяльності </w:t>
      </w:r>
      <w:r w:rsidR="00975231" w:rsidRPr="00D9677F">
        <w:rPr>
          <w:sz w:val="24"/>
          <w:szCs w:val="24"/>
        </w:rPr>
        <w:t>працівників вугледобувних та вуглепереробних підприємств, що вивільняються у зв’язку з їх ліквідацією.</w:t>
      </w:r>
    </w:p>
    <w:p w14:paraId="0D0F7702" w14:textId="77777777" w:rsidR="00795E3A" w:rsidRPr="00D9677F" w:rsidRDefault="00795E3A" w:rsidP="0053502E">
      <w:pPr>
        <w:tabs>
          <w:tab w:val="left" w:pos="0"/>
          <w:tab w:val="left" w:pos="175"/>
        </w:tabs>
        <w:spacing w:after="120"/>
        <w:ind w:right="34" w:firstLine="709"/>
        <w:jc w:val="both"/>
        <w:rPr>
          <w:sz w:val="24"/>
          <w:szCs w:val="24"/>
        </w:rPr>
      </w:pPr>
      <w:r w:rsidRPr="00D9677F">
        <w:rPr>
          <w:sz w:val="24"/>
          <w:szCs w:val="24"/>
        </w:rPr>
        <w:t>Ефективне вирішення проблем</w:t>
      </w:r>
      <w:r w:rsidR="00EB0973" w:rsidRPr="00D9677F">
        <w:rPr>
          <w:sz w:val="24"/>
          <w:szCs w:val="24"/>
        </w:rPr>
        <w:t xml:space="preserve">, з якими стикається малий </w:t>
      </w:r>
      <w:r w:rsidR="003A4D3B" w:rsidRPr="00D9677F">
        <w:rPr>
          <w:sz w:val="24"/>
          <w:szCs w:val="24"/>
        </w:rPr>
        <w:t xml:space="preserve">та середній </w:t>
      </w:r>
      <w:r w:rsidR="00EB0973" w:rsidRPr="00D9677F">
        <w:rPr>
          <w:sz w:val="24"/>
          <w:szCs w:val="24"/>
        </w:rPr>
        <w:t>бізнес регіону,</w:t>
      </w:r>
      <w:r w:rsidRPr="00D9677F">
        <w:rPr>
          <w:sz w:val="24"/>
          <w:szCs w:val="24"/>
        </w:rPr>
        <w:t xml:space="preserve"> можливе </w:t>
      </w:r>
      <w:r w:rsidR="00EB0973" w:rsidRPr="00D9677F">
        <w:rPr>
          <w:sz w:val="24"/>
          <w:szCs w:val="24"/>
        </w:rPr>
        <w:t xml:space="preserve">лише </w:t>
      </w:r>
      <w:r w:rsidRPr="00D9677F">
        <w:rPr>
          <w:sz w:val="24"/>
          <w:szCs w:val="24"/>
        </w:rPr>
        <w:t xml:space="preserve">при застосуванні комплексного підходу, </w:t>
      </w:r>
      <w:r w:rsidR="003A4D3B" w:rsidRPr="00D9677F">
        <w:rPr>
          <w:sz w:val="24"/>
          <w:szCs w:val="24"/>
        </w:rPr>
        <w:t>налагодження ефективної</w:t>
      </w:r>
      <w:r w:rsidRPr="00D9677F">
        <w:rPr>
          <w:sz w:val="24"/>
          <w:szCs w:val="24"/>
        </w:rPr>
        <w:t xml:space="preserve"> співпраці</w:t>
      </w:r>
      <w:r w:rsidR="00EB0973" w:rsidRPr="00D9677F">
        <w:rPr>
          <w:sz w:val="24"/>
          <w:szCs w:val="24"/>
        </w:rPr>
        <w:t xml:space="preserve"> </w:t>
      </w:r>
      <w:r w:rsidR="00F3268D" w:rsidRPr="00D9677F">
        <w:rPr>
          <w:sz w:val="24"/>
          <w:szCs w:val="24"/>
        </w:rPr>
        <w:t>влади, бізнесу, громадських інституцій.</w:t>
      </w:r>
    </w:p>
    <w:p w14:paraId="255551AF" w14:textId="77777777" w:rsidR="00795E3A" w:rsidRPr="00D9677F" w:rsidRDefault="003A4D3B" w:rsidP="0053502E">
      <w:pPr>
        <w:tabs>
          <w:tab w:val="left" w:pos="0"/>
          <w:tab w:val="left" w:pos="175"/>
        </w:tabs>
        <w:spacing w:after="120"/>
        <w:ind w:right="34" w:firstLine="709"/>
        <w:jc w:val="both"/>
        <w:rPr>
          <w:sz w:val="24"/>
          <w:szCs w:val="24"/>
        </w:rPr>
      </w:pPr>
      <w:r w:rsidRPr="00D9677F">
        <w:rPr>
          <w:sz w:val="24"/>
          <w:szCs w:val="24"/>
        </w:rPr>
        <w:t>Слід зазначити, що с</w:t>
      </w:r>
      <w:r w:rsidR="00F3268D" w:rsidRPr="00D9677F">
        <w:rPr>
          <w:sz w:val="24"/>
          <w:szCs w:val="24"/>
        </w:rPr>
        <w:t xml:space="preserve">еред </w:t>
      </w:r>
      <w:r w:rsidR="00F80B65" w:rsidRPr="00D9677F">
        <w:rPr>
          <w:sz w:val="24"/>
          <w:szCs w:val="24"/>
        </w:rPr>
        <w:t xml:space="preserve">основних </w:t>
      </w:r>
      <w:r w:rsidR="00F3268D" w:rsidRPr="00D9677F">
        <w:rPr>
          <w:sz w:val="24"/>
          <w:szCs w:val="24"/>
        </w:rPr>
        <w:t xml:space="preserve">заходів підтримки малого і середнього бізнесу, які можна реалізувати на </w:t>
      </w:r>
      <w:r w:rsidR="00F80B65" w:rsidRPr="00D9677F">
        <w:rPr>
          <w:sz w:val="24"/>
          <w:szCs w:val="24"/>
        </w:rPr>
        <w:t>місцевому</w:t>
      </w:r>
      <w:r w:rsidR="00F3268D" w:rsidRPr="00D9677F">
        <w:rPr>
          <w:sz w:val="24"/>
          <w:szCs w:val="24"/>
        </w:rPr>
        <w:t xml:space="preserve"> рівні, респонденти проведеного опитування визначили наступні:</w:t>
      </w:r>
    </w:p>
    <w:p w14:paraId="552B64C4" w14:textId="77777777" w:rsidR="00F3268D" w:rsidRPr="00D9677F" w:rsidRDefault="00F80B65" w:rsidP="0013065B">
      <w:pPr>
        <w:tabs>
          <w:tab w:val="left" w:pos="0"/>
          <w:tab w:val="left" w:pos="175"/>
        </w:tabs>
        <w:spacing w:after="120"/>
        <w:ind w:right="34" w:firstLine="742"/>
        <w:jc w:val="both"/>
        <w:rPr>
          <w:sz w:val="24"/>
          <w:szCs w:val="24"/>
        </w:rPr>
      </w:pPr>
      <w:r w:rsidRPr="00D9677F">
        <w:rPr>
          <w:sz w:val="24"/>
          <w:szCs w:val="24"/>
        </w:rPr>
        <w:t>р</w:t>
      </w:r>
      <w:r w:rsidR="00F3268D" w:rsidRPr="00D9677F">
        <w:rPr>
          <w:sz w:val="24"/>
          <w:szCs w:val="24"/>
        </w:rPr>
        <w:t>еалізація регіональних програм фінансово-кредитної підтримки</w:t>
      </w:r>
      <w:r w:rsidR="003A4D3B" w:rsidRPr="00D9677F">
        <w:rPr>
          <w:sz w:val="24"/>
          <w:szCs w:val="24"/>
        </w:rPr>
        <w:t>, фінансова допомога для впровадження інвестиційних проєктів за пріоритетними напрямами</w:t>
      </w:r>
      <w:r w:rsidRPr="00D9677F">
        <w:rPr>
          <w:sz w:val="24"/>
          <w:szCs w:val="24"/>
        </w:rPr>
        <w:t xml:space="preserve"> (так вважають 59,7 % респондентів);</w:t>
      </w:r>
    </w:p>
    <w:p w14:paraId="7CC583E6" w14:textId="77777777" w:rsidR="00F80B65" w:rsidRPr="00D9677F" w:rsidRDefault="00F80B65" w:rsidP="0013065B">
      <w:pPr>
        <w:tabs>
          <w:tab w:val="left" w:pos="0"/>
          <w:tab w:val="left" w:pos="175"/>
        </w:tabs>
        <w:spacing w:after="120"/>
        <w:ind w:right="34" w:firstLine="742"/>
        <w:jc w:val="both"/>
        <w:rPr>
          <w:sz w:val="24"/>
          <w:szCs w:val="24"/>
        </w:rPr>
      </w:pPr>
      <w:r w:rsidRPr="00D9677F">
        <w:rPr>
          <w:sz w:val="24"/>
          <w:szCs w:val="24"/>
        </w:rPr>
        <w:t>зниження місцевих податків та зборів (</w:t>
      </w:r>
      <w:r w:rsidR="0039697E" w:rsidRPr="00D9677F">
        <w:rPr>
          <w:sz w:val="24"/>
          <w:szCs w:val="24"/>
        </w:rPr>
        <w:t>42</w:t>
      </w:r>
      <w:r w:rsidRPr="00D9677F">
        <w:rPr>
          <w:sz w:val="24"/>
          <w:szCs w:val="24"/>
        </w:rPr>
        <w:t>,</w:t>
      </w:r>
      <w:r w:rsidR="0039697E" w:rsidRPr="00D9677F">
        <w:rPr>
          <w:sz w:val="24"/>
          <w:szCs w:val="24"/>
        </w:rPr>
        <w:t>3</w:t>
      </w:r>
      <w:r w:rsidRPr="00D9677F">
        <w:rPr>
          <w:sz w:val="24"/>
          <w:szCs w:val="24"/>
        </w:rPr>
        <w:t> %);</w:t>
      </w:r>
    </w:p>
    <w:p w14:paraId="40620072" w14:textId="77777777" w:rsidR="0039697E" w:rsidRPr="00D9677F" w:rsidRDefault="0039697E" w:rsidP="0013065B">
      <w:pPr>
        <w:tabs>
          <w:tab w:val="left" w:pos="0"/>
          <w:tab w:val="left" w:pos="175"/>
        </w:tabs>
        <w:spacing w:after="120"/>
        <w:ind w:right="34" w:firstLine="742"/>
        <w:jc w:val="both"/>
        <w:rPr>
          <w:sz w:val="24"/>
          <w:szCs w:val="24"/>
        </w:rPr>
      </w:pPr>
      <w:r w:rsidRPr="00D9677F">
        <w:rPr>
          <w:sz w:val="24"/>
          <w:szCs w:val="24"/>
        </w:rPr>
        <w:t>створення відкритих реєстрів вільних земельних ділянок/приміщень для оренди (41,6 %)</w:t>
      </w:r>
      <w:r w:rsidR="00A529D3" w:rsidRPr="00D9677F">
        <w:rPr>
          <w:sz w:val="24"/>
          <w:szCs w:val="24"/>
        </w:rPr>
        <w:t>;</w:t>
      </w:r>
    </w:p>
    <w:p w14:paraId="0AB7F2DA" w14:textId="77777777" w:rsidR="00F80B65" w:rsidRPr="00D9677F" w:rsidRDefault="00F80B65" w:rsidP="0013065B">
      <w:pPr>
        <w:tabs>
          <w:tab w:val="left" w:pos="0"/>
          <w:tab w:val="left" w:pos="175"/>
        </w:tabs>
        <w:spacing w:after="120"/>
        <w:ind w:right="34" w:firstLine="742"/>
        <w:jc w:val="both"/>
        <w:rPr>
          <w:sz w:val="24"/>
          <w:szCs w:val="24"/>
        </w:rPr>
      </w:pPr>
      <w:r w:rsidRPr="00D9677F">
        <w:rPr>
          <w:sz w:val="24"/>
          <w:szCs w:val="24"/>
        </w:rPr>
        <w:t xml:space="preserve">спрощення адміністративних процедур, зокрема порядку видачі </w:t>
      </w:r>
      <w:r w:rsidR="003A4D3B" w:rsidRPr="00D9677F">
        <w:rPr>
          <w:sz w:val="24"/>
          <w:szCs w:val="24"/>
        </w:rPr>
        <w:t xml:space="preserve">документів дозвільного характеру </w:t>
      </w:r>
      <w:r w:rsidRPr="00D9677F">
        <w:rPr>
          <w:sz w:val="24"/>
          <w:szCs w:val="24"/>
        </w:rPr>
        <w:t>(</w:t>
      </w:r>
      <w:r w:rsidR="003A4D3B" w:rsidRPr="00D9677F">
        <w:rPr>
          <w:sz w:val="24"/>
          <w:szCs w:val="24"/>
        </w:rPr>
        <w:t>3</w:t>
      </w:r>
      <w:r w:rsidR="0039697E" w:rsidRPr="00D9677F">
        <w:rPr>
          <w:sz w:val="24"/>
          <w:szCs w:val="24"/>
        </w:rPr>
        <w:t>8</w:t>
      </w:r>
      <w:r w:rsidR="003A4D3B" w:rsidRPr="00D9677F">
        <w:rPr>
          <w:sz w:val="24"/>
          <w:szCs w:val="24"/>
        </w:rPr>
        <w:t>,</w:t>
      </w:r>
      <w:r w:rsidR="0039697E" w:rsidRPr="00D9677F">
        <w:rPr>
          <w:sz w:val="24"/>
          <w:szCs w:val="24"/>
        </w:rPr>
        <w:t>9</w:t>
      </w:r>
      <w:r w:rsidR="003A4D3B" w:rsidRPr="00D9677F">
        <w:rPr>
          <w:sz w:val="24"/>
          <w:szCs w:val="24"/>
        </w:rPr>
        <w:t> %)</w:t>
      </w:r>
    </w:p>
    <w:p w14:paraId="4DEC5C14" w14:textId="77777777" w:rsidR="00A529D3" w:rsidRPr="00D9677F" w:rsidRDefault="00A529D3" w:rsidP="0013065B">
      <w:pPr>
        <w:tabs>
          <w:tab w:val="left" w:pos="0"/>
          <w:tab w:val="left" w:pos="175"/>
        </w:tabs>
        <w:spacing w:after="120"/>
        <w:ind w:right="34" w:firstLine="742"/>
        <w:jc w:val="both"/>
        <w:rPr>
          <w:sz w:val="24"/>
          <w:szCs w:val="24"/>
        </w:rPr>
      </w:pPr>
      <w:r w:rsidRPr="00D9677F">
        <w:rPr>
          <w:sz w:val="24"/>
          <w:szCs w:val="24"/>
        </w:rPr>
        <w:t>та інші.</w:t>
      </w:r>
    </w:p>
    <w:p w14:paraId="7F953EA8" w14:textId="77777777" w:rsidR="0013065B" w:rsidRPr="00D9677F" w:rsidRDefault="000403E6" w:rsidP="0013065B">
      <w:pPr>
        <w:tabs>
          <w:tab w:val="left" w:pos="0"/>
          <w:tab w:val="left" w:pos="175"/>
        </w:tabs>
        <w:spacing w:after="120"/>
        <w:ind w:right="34" w:firstLine="742"/>
        <w:jc w:val="both"/>
        <w:rPr>
          <w:sz w:val="24"/>
          <w:szCs w:val="24"/>
        </w:rPr>
      </w:pPr>
      <w:r w:rsidRPr="00D9677F">
        <w:rPr>
          <w:sz w:val="24"/>
          <w:szCs w:val="24"/>
        </w:rPr>
        <w:t>На сьогодні о</w:t>
      </w:r>
      <w:r w:rsidR="0013065B" w:rsidRPr="00D9677F">
        <w:rPr>
          <w:sz w:val="24"/>
          <w:szCs w:val="24"/>
        </w:rPr>
        <w:t>сновним документом довгострокового планування, який визначає напрями та пріоритети розвитку регіону, є Стратегія розвитку Донецької області на період до 2027</w:t>
      </w:r>
      <w:r w:rsidR="000263F1" w:rsidRPr="00D9677F">
        <w:rPr>
          <w:sz w:val="24"/>
          <w:szCs w:val="24"/>
        </w:rPr>
        <w:t> </w:t>
      </w:r>
      <w:r w:rsidR="0013065B" w:rsidRPr="00D9677F">
        <w:rPr>
          <w:sz w:val="24"/>
          <w:szCs w:val="24"/>
        </w:rPr>
        <w:t>року, затверджена розпорядженням голови облдержадміністрації, керівника обласної військово-цивільної адміністрації від 17.02.2020 № 147/5-20.</w:t>
      </w:r>
    </w:p>
    <w:p w14:paraId="1B91B99B" w14:textId="77777777" w:rsidR="0013065B" w:rsidRPr="00D9677F" w:rsidRDefault="0013065B" w:rsidP="0013065B">
      <w:pPr>
        <w:tabs>
          <w:tab w:val="left" w:pos="0"/>
          <w:tab w:val="left" w:pos="175"/>
        </w:tabs>
        <w:spacing w:after="120"/>
        <w:ind w:right="34" w:firstLine="742"/>
        <w:jc w:val="both"/>
        <w:rPr>
          <w:sz w:val="24"/>
          <w:szCs w:val="24"/>
        </w:rPr>
      </w:pPr>
      <w:r w:rsidRPr="00D9677F">
        <w:rPr>
          <w:sz w:val="24"/>
          <w:szCs w:val="24"/>
        </w:rPr>
        <w:t>Досягнення стратегічного бачення Донеччини забезпечуватиметься шляхом впровадження чотирьох стратегічних напрямів діяльності, які відповідають стратегічним цілям:</w:t>
      </w:r>
    </w:p>
    <w:p w14:paraId="408A2B7A" w14:textId="77777777" w:rsidR="0013065B" w:rsidRPr="00D9677F" w:rsidRDefault="0013065B" w:rsidP="0013065B">
      <w:pPr>
        <w:tabs>
          <w:tab w:val="left" w:pos="0"/>
          <w:tab w:val="left" w:pos="175"/>
        </w:tabs>
        <w:ind w:right="34" w:firstLine="743"/>
        <w:jc w:val="both"/>
        <w:rPr>
          <w:sz w:val="24"/>
          <w:szCs w:val="24"/>
        </w:rPr>
      </w:pPr>
      <w:r w:rsidRPr="00D9677F">
        <w:rPr>
          <w:sz w:val="24"/>
          <w:szCs w:val="24"/>
        </w:rPr>
        <w:t>1. Оновлена, конкурентоспроможна економіка</w:t>
      </w:r>
    </w:p>
    <w:p w14:paraId="0FB2BBB1" w14:textId="77777777" w:rsidR="0013065B" w:rsidRPr="00D9677F" w:rsidRDefault="0013065B" w:rsidP="0013065B">
      <w:pPr>
        <w:tabs>
          <w:tab w:val="left" w:pos="0"/>
          <w:tab w:val="left" w:pos="175"/>
        </w:tabs>
        <w:ind w:right="34" w:firstLine="743"/>
        <w:jc w:val="both"/>
        <w:rPr>
          <w:sz w:val="24"/>
          <w:szCs w:val="24"/>
        </w:rPr>
      </w:pPr>
      <w:r w:rsidRPr="00D9677F">
        <w:rPr>
          <w:sz w:val="24"/>
          <w:szCs w:val="24"/>
        </w:rPr>
        <w:t>2. Якість життя та людський розвиток</w:t>
      </w:r>
    </w:p>
    <w:p w14:paraId="56D73D02" w14:textId="77777777" w:rsidR="0013065B" w:rsidRPr="00D9677F" w:rsidRDefault="0013065B" w:rsidP="0013065B">
      <w:pPr>
        <w:tabs>
          <w:tab w:val="left" w:pos="0"/>
          <w:tab w:val="left" w:pos="175"/>
        </w:tabs>
        <w:ind w:right="34" w:firstLine="743"/>
        <w:jc w:val="both"/>
        <w:rPr>
          <w:sz w:val="24"/>
          <w:szCs w:val="24"/>
        </w:rPr>
      </w:pPr>
      <w:r w:rsidRPr="00D9677F">
        <w:rPr>
          <w:sz w:val="24"/>
          <w:szCs w:val="24"/>
        </w:rPr>
        <w:t>3. Ефективне управління та безпека в умовах зовнішніх і внутрішніх викликів</w:t>
      </w:r>
    </w:p>
    <w:p w14:paraId="1A4C490D" w14:textId="77777777" w:rsidR="0013065B" w:rsidRPr="00D9677F" w:rsidRDefault="0013065B" w:rsidP="0013065B">
      <w:pPr>
        <w:tabs>
          <w:tab w:val="left" w:pos="0"/>
          <w:tab w:val="left" w:pos="175"/>
        </w:tabs>
        <w:spacing w:after="120"/>
        <w:ind w:right="34" w:firstLine="742"/>
        <w:jc w:val="both"/>
        <w:rPr>
          <w:sz w:val="24"/>
          <w:szCs w:val="24"/>
        </w:rPr>
      </w:pPr>
      <w:r w:rsidRPr="00D9677F">
        <w:rPr>
          <w:sz w:val="24"/>
          <w:szCs w:val="24"/>
        </w:rPr>
        <w:t>4. Екологічна безпека та збалансоване природокористування</w:t>
      </w:r>
    </w:p>
    <w:p w14:paraId="7B9B2A98" w14:textId="77777777" w:rsidR="0013065B" w:rsidRPr="00D9677F" w:rsidRDefault="0013065B" w:rsidP="0013065B">
      <w:pPr>
        <w:tabs>
          <w:tab w:val="left" w:pos="0"/>
          <w:tab w:val="left" w:pos="175"/>
        </w:tabs>
        <w:spacing w:after="120"/>
        <w:ind w:right="34" w:firstLine="742"/>
        <w:jc w:val="both"/>
        <w:rPr>
          <w:sz w:val="24"/>
          <w:szCs w:val="24"/>
        </w:rPr>
      </w:pPr>
      <w:r w:rsidRPr="00D9677F">
        <w:rPr>
          <w:sz w:val="24"/>
          <w:szCs w:val="24"/>
        </w:rPr>
        <w:t>Саме в економічному блоці, в рамках операційної цілі 1.1. Кваліфіковані кадри, продуктивна зайнятість та гідна праця, передбачено реалізацію завдання 1.1.3 Розвиток малого та середнього підприємництва, як драйверу структурних перетворень. Досягти поставлених завдань передбачається шляхом:</w:t>
      </w:r>
    </w:p>
    <w:p w14:paraId="0ABE163D" w14:textId="77777777" w:rsidR="0013065B" w:rsidRPr="00D9677F" w:rsidRDefault="0013065B" w:rsidP="0013065B">
      <w:pPr>
        <w:tabs>
          <w:tab w:val="left" w:pos="0"/>
          <w:tab w:val="left" w:pos="175"/>
        </w:tabs>
        <w:spacing w:after="120"/>
        <w:ind w:right="34" w:firstLine="742"/>
        <w:jc w:val="both"/>
        <w:rPr>
          <w:sz w:val="24"/>
          <w:szCs w:val="24"/>
        </w:rPr>
      </w:pPr>
      <w:r w:rsidRPr="00D9677F">
        <w:rPr>
          <w:sz w:val="24"/>
          <w:szCs w:val="24"/>
        </w:rPr>
        <w:t>запровадження інструментів фінансової підтримки (прямої або шляхом часткового відшкодування відсоткових ставок за кредитами) на реалізацію суб’єктами малого та середнього підприємництва інвестиційних проєктів, які передбачають створення нових робочих місць та (або) мають інноваційну складову;</w:t>
      </w:r>
    </w:p>
    <w:p w14:paraId="3967CFF1" w14:textId="77777777" w:rsidR="0013065B" w:rsidRPr="00D9677F" w:rsidRDefault="0013065B" w:rsidP="0013065B">
      <w:pPr>
        <w:tabs>
          <w:tab w:val="left" w:pos="0"/>
          <w:tab w:val="left" w:pos="175"/>
        </w:tabs>
        <w:spacing w:after="120"/>
        <w:ind w:right="34" w:firstLine="742"/>
        <w:jc w:val="both"/>
        <w:rPr>
          <w:sz w:val="24"/>
          <w:szCs w:val="24"/>
        </w:rPr>
      </w:pPr>
      <w:r w:rsidRPr="00D9677F">
        <w:rPr>
          <w:sz w:val="24"/>
          <w:szCs w:val="24"/>
        </w:rPr>
        <w:t>сприяння спрощенню доступу до основних фінансових послуг для жінок та вразливих верств населення;</w:t>
      </w:r>
    </w:p>
    <w:p w14:paraId="5EA129B7" w14:textId="77777777" w:rsidR="0013065B" w:rsidRPr="00D9677F" w:rsidRDefault="0013065B" w:rsidP="0013065B">
      <w:pPr>
        <w:tabs>
          <w:tab w:val="left" w:pos="0"/>
          <w:tab w:val="left" w:pos="175"/>
        </w:tabs>
        <w:spacing w:after="120"/>
        <w:ind w:right="34" w:firstLine="742"/>
        <w:jc w:val="both"/>
        <w:rPr>
          <w:sz w:val="24"/>
          <w:szCs w:val="24"/>
        </w:rPr>
      </w:pPr>
      <w:r w:rsidRPr="00D9677F">
        <w:rPr>
          <w:sz w:val="24"/>
          <w:szCs w:val="24"/>
        </w:rPr>
        <w:lastRenderedPageBreak/>
        <w:t>підтримки високотехнологічного та інноваційного підприємництва;</w:t>
      </w:r>
    </w:p>
    <w:p w14:paraId="67CA3129" w14:textId="77777777" w:rsidR="0013065B" w:rsidRPr="00D9677F" w:rsidRDefault="0013065B" w:rsidP="0013065B">
      <w:pPr>
        <w:tabs>
          <w:tab w:val="left" w:pos="0"/>
          <w:tab w:val="left" w:pos="175"/>
        </w:tabs>
        <w:spacing w:after="120"/>
        <w:ind w:right="34" w:firstLine="742"/>
        <w:jc w:val="both"/>
        <w:rPr>
          <w:sz w:val="24"/>
          <w:szCs w:val="24"/>
        </w:rPr>
      </w:pPr>
      <w:r w:rsidRPr="00D9677F">
        <w:rPr>
          <w:sz w:val="24"/>
          <w:szCs w:val="24"/>
        </w:rPr>
        <w:t xml:space="preserve">професійної підготовки та покращення професійних навичок суб’єктів малого і середнього підприємництва, надання їм інформаційно-консультаційної підтримки (зокрема, щодо вимог контролюючих органів, змін нормативної бази у сфері регулювання підприємницької діяльності, доступних джерел та інструментів фінансування, питань поваги бізнесу до прав людини); </w:t>
      </w:r>
    </w:p>
    <w:p w14:paraId="52CCF05F" w14:textId="77777777" w:rsidR="0013065B" w:rsidRPr="00D9677F" w:rsidRDefault="0013065B" w:rsidP="0013065B">
      <w:pPr>
        <w:tabs>
          <w:tab w:val="left" w:pos="0"/>
          <w:tab w:val="left" w:pos="175"/>
        </w:tabs>
        <w:spacing w:after="120"/>
        <w:ind w:right="34" w:firstLine="742"/>
        <w:jc w:val="both"/>
        <w:rPr>
          <w:sz w:val="24"/>
          <w:szCs w:val="24"/>
        </w:rPr>
      </w:pPr>
      <w:r w:rsidRPr="00D9677F">
        <w:rPr>
          <w:sz w:val="24"/>
          <w:szCs w:val="24"/>
        </w:rPr>
        <w:t>сприяння кооперації та координації між суб’єктами малого та середнього бізнесу;</w:t>
      </w:r>
    </w:p>
    <w:p w14:paraId="1B2E5DBB" w14:textId="77777777" w:rsidR="0013065B" w:rsidRPr="00D9677F" w:rsidRDefault="0013065B" w:rsidP="0013065B">
      <w:pPr>
        <w:tabs>
          <w:tab w:val="left" w:pos="0"/>
          <w:tab w:val="left" w:pos="175"/>
        </w:tabs>
        <w:spacing w:after="120"/>
        <w:ind w:right="34" w:firstLine="742"/>
        <w:jc w:val="both"/>
        <w:rPr>
          <w:sz w:val="24"/>
          <w:szCs w:val="24"/>
        </w:rPr>
      </w:pPr>
      <w:r w:rsidRPr="00D9677F">
        <w:rPr>
          <w:sz w:val="24"/>
          <w:szCs w:val="24"/>
        </w:rPr>
        <w:t xml:space="preserve">стимулювання розвитку молодіжного та жіночого підприємництва (зокрема, шляхом започаткування та розвитку ними власного бізнесу у сільській місцевості, здійснення фермерської діяльності та участі у сільськогосподарських кооперативах), а також започаткування підприємницької діяльності вразливими категоріями населення (особливо у населених пунктах з </w:t>
      </w:r>
      <w:proofErr w:type="spellStart"/>
      <w:r w:rsidRPr="00D9677F">
        <w:rPr>
          <w:sz w:val="24"/>
          <w:szCs w:val="24"/>
        </w:rPr>
        <w:t>моноструктурною</w:t>
      </w:r>
      <w:proofErr w:type="spellEnd"/>
      <w:r w:rsidRPr="00D9677F">
        <w:rPr>
          <w:sz w:val="24"/>
          <w:szCs w:val="24"/>
        </w:rPr>
        <w:t xml:space="preserve"> економікою та у сільській місцевості);</w:t>
      </w:r>
    </w:p>
    <w:p w14:paraId="5CCE9404" w14:textId="77777777" w:rsidR="0013065B" w:rsidRPr="00D9677F" w:rsidRDefault="0013065B" w:rsidP="0013065B">
      <w:pPr>
        <w:tabs>
          <w:tab w:val="left" w:pos="0"/>
          <w:tab w:val="left" w:pos="175"/>
        </w:tabs>
        <w:spacing w:after="120"/>
        <w:ind w:right="34" w:firstLine="742"/>
        <w:jc w:val="both"/>
        <w:rPr>
          <w:sz w:val="24"/>
          <w:szCs w:val="24"/>
        </w:rPr>
      </w:pPr>
      <w:r w:rsidRPr="00D9677F">
        <w:rPr>
          <w:sz w:val="24"/>
          <w:szCs w:val="24"/>
        </w:rPr>
        <w:t>формування позитивного іміджу підприємців, підвищення їх соціальної відповідальності;</w:t>
      </w:r>
    </w:p>
    <w:p w14:paraId="7C11496C" w14:textId="77777777" w:rsidR="0013065B" w:rsidRPr="00D9677F" w:rsidRDefault="0013065B" w:rsidP="0013065B">
      <w:pPr>
        <w:tabs>
          <w:tab w:val="left" w:pos="0"/>
          <w:tab w:val="left" w:pos="175"/>
        </w:tabs>
        <w:spacing w:after="120"/>
        <w:ind w:right="34" w:firstLine="742"/>
        <w:jc w:val="both"/>
        <w:rPr>
          <w:sz w:val="24"/>
          <w:szCs w:val="24"/>
        </w:rPr>
      </w:pPr>
      <w:r w:rsidRPr="00D9677F">
        <w:rPr>
          <w:sz w:val="24"/>
          <w:szCs w:val="24"/>
        </w:rPr>
        <w:t>популяризації серед населення (особливо серед молоді) соціального підприємництва та підприємницької діяльності в цілому;</w:t>
      </w:r>
    </w:p>
    <w:p w14:paraId="3E3AAA9F" w14:textId="77777777" w:rsidR="0013065B" w:rsidRPr="00D9677F" w:rsidRDefault="0013065B" w:rsidP="0013065B">
      <w:pPr>
        <w:tabs>
          <w:tab w:val="left" w:pos="0"/>
          <w:tab w:val="left" w:pos="175"/>
        </w:tabs>
        <w:spacing w:after="120"/>
        <w:ind w:right="34" w:firstLine="742"/>
        <w:jc w:val="both"/>
        <w:rPr>
          <w:sz w:val="24"/>
          <w:szCs w:val="24"/>
        </w:rPr>
      </w:pPr>
      <w:r w:rsidRPr="00D9677F">
        <w:rPr>
          <w:sz w:val="24"/>
          <w:szCs w:val="24"/>
        </w:rPr>
        <w:t>підтримки соціально-відповідального підприємництва, направленого на підтримку вразливих груп населення;</w:t>
      </w:r>
    </w:p>
    <w:p w14:paraId="6BB06F4C" w14:textId="77777777" w:rsidR="0053502E" w:rsidRPr="00D9677F" w:rsidRDefault="0013065B" w:rsidP="0013065B">
      <w:pPr>
        <w:tabs>
          <w:tab w:val="left" w:pos="0"/>
          <w:tab w:val="left" w:pos="175"/>
        </w:tabs>
        <w:spacing w:after="120"/>
        <w:ind w:right="34" w:firstLine="742"/>
        <w:jc w:val="both"/>
        <w:rPr>
          <w:sz w:val="24"/>
          <w:szCs w:val="24"/>
        </w:rPr>
      </w:pPr>
      <w:r w:rsidRPr="00D9677F">
        <w:rPr>
          <w:sz w:val="24"/>
          <w:szCs w:val="24"/>
        </w:rPr>
        <w:t xml:space="preserve">запровадження механізмів обміну досвідом та кращими практиками як всередині регіону, так і за його межами (зокрема шляхом залучення представників малого та середнього підприємництва до </w:t>
      </w:r>
      <w:proofErr w:type="spellStart"/>
      <w:r w:rsidRPr="00D9677F">
        <w:rPr>
          <w:sz w:val="24"/>
          <w:szCs w:val="24"/>
        </w:rPr>
        <w:t>конгресно</w:t>
      </w:r>
      <w:proofErr w:type="spellEnd"/>
      <w:r w:rsidRPr="00D9677F">
        <w:rPr>
          <w:sz w:val="24"/>
          <w:szCs w:val="24"/>
        </w:rPr>
        <w:t>-виставкових заходів)</w:t>
      </w:r>
      <w:r w:rsidR="0053502E" w:rsidRPr="00D9677F">
        <w:rPr>
          <w:sz w:val="24"/>
          <w:szCs w:val="24"/>
        </w:rPr>
        <w:t>;</w:t>
      </w:r>
      <w:r w:rsidRPr="00D9677F">
        <w:rPr>
          <w:sz w:val="24"/>
          <w:szCs w:val="24"/>
        </w:rPr>
        <w:t xml:space="preserve"> </w:t>
      </w:r>
    </w:p>
    <w:p w14:paraId="6AAAB922" w14:textId="77777777" w:rsidR="0013065B" w:rsidRPr="00D9677F" w:rsidRDefault="0053502E" w:rsidP="0013065B">
      <w:pPr>
        <w:tabs>
          <w:tab w:val="left" w:pos="0"/>
          <w:tab w:val="left" w:pos="175"/>
        </w:tabs>
        <w:spacing w:after="120"/>
        <w:ind w:right="34" w:firstLine="742"/>
        <w:jc w:val="both"/>
        <w:rPr>
          <w:sz w:val="24"/>
          <w:szCs w:val="24"/>
        </w:rPr>
      </w:pPr>
      <w:r w:rsidRPr="00D9677F">
        <w:rPr>
          <w:sz w:val="24"/>
          <w:szCs w:val="24"/>
        </w:rPr>
        <w:t xml:space="preserve">розвитку інфраструктури підтримки малого та середнього підприємництва </w:t>
      </w:r>
      <w:r w:rsidR="0013065B" w:rsidRPr="00D9677F">
        <w:rPr>
          <w:sz w:val="24"/>
          <w:szCs w:val="24"/>
        </w:rPr>
        <w:t>тощо.</w:t>
      </w:r>
    </w:p>
    <w:p w14:paraId="328D3760" w14:textId="77777777" w:rsidR="000263F1" w:rsidRPr="00D9677F" w:rsidRDefault="000263F1" w:rsidP="000263F1">
      <w:pPr>
        <w:tabs>
          <w:tab w:val="left" w:pos="0"/>
          <w:tab w:val="left" w:pos="175"/>
        </w:tabs>
        <w:spacing w:after="120"/>
        <w:ind w:right="34" w:firstLine="742"/>
        <w:jc w:val="both"/>
        <w:rPr>
          <w:sz w:val="24"/>
          <w:szCs w:val="24"/>
        </w:rPr>
      </w:pPr>
      <w:r w:rsidRPr="00D9677F">
        <w:rPr>
          <w:sz w:val="24"/>
          <w:szCs w:val="24"/>
        </w:rPr>
        <w:t xml:space="preserve">Крім того, </w:t>
      </w:r>
      <w:r w:rsidR="000403E6" w:rsidRPr="00D9677F">
        <w:rPr>
          <w:sz w:val="24"/>
          <w:szCs w:val="24"/>
        </w:rPr>
        <w:t>заходи з</w:t>
      </w:r>
      <w:r w:rsidRPr="00D9677F">
        <w:rPr>
          <w:sz w:val="24"/>
          <w:szCs w:val="24"/>
        </w:rPr>
        <w:t xml:space="preserve"> розвитку малого і середнього підприємництва передбачені і іншими завданнями стратегії. Зокрема, реалізацію Завдання 1.2.3. Підтримка галузей, що мають економічний та інноваційний потенціал для розвитку, передбачається здійснювати, в тому числі, шляхом:</w:t>
      </w:r>
    </w:p>
    <w:p w14:paraId="6E923889" w14:textId="77777777" w:rsidR="000263F1" w:rsidRPr="00D9677F" w:rsidRDefault="000263F1" w:rsidP="00E97685">
      <w:pPr>
        <w:tabs>
          <w:tab w:val="left" w:pos="0"/>
          <w:tab w:val="left" w:pos="175"/>
        </w:tabs>
        <w:spacing w:after="120"/>
        <w:ind w:right="34" w:firstLine="742"/>
        <w:jc w:val="both"/>
        <w:rPr>
          <w:sz w:val="24"/>
          <w:szCs w:val="24"/>
        </w:rPr>
      </w:pPr>
      <w:r w:rsidRPr="00D9677F">
        <w:rPr>
          <w:sz w:val="24"/>
          <w:szCs w:val="24"/>
        </w:rPr>
        <w:t xml:space="preserve">сприяння </w:t>
      </w:r>
      <w:proofErr w:type="spellStart"/>
      <w:r w:rsidRPr="00D9677F">
        <w:rPr>
          <w:sz w:val="24"/>
          <w:szCs w:val="24"/>
        </w:rPr>
        <w:t>міжсекторальному</w:t>
      </w:r>
      <w:proofErr w:type="spellEnd"/>
      <w:r w:rsidRPr="00D9677F">
        <w:rPr>
          <w:sz w:val="24"/>
          <w:szCs w:val="24"/>
        </w:rPr>
        <w:t xml:space="preserve"> співробітництву у форматі «наука – бізнес – влада» та (або) у вигляді налагодження </w:t>
      </w:r>
      <w:proofErr w:type="spellStart"/>
      <w:r w:rsidRPr="00D9677F">
        <w:rPr>
          <w:sz w:val="24"/>
          <w:szCs w:val="24"/>
        </w:rPr>
        <w:t>зв’язків</w:t>
      </w:r>
      <w:proofErr w:type="spellEnd"/>
      <w:r w:rsidRPr="00D9677F">
        <w:rPr>
          <w:sz w:val="24"/>
          <w:szCs w:val="24"/>
        </w:rPr>
        <w:t xml:space="preserve"> в межах кластерних та міжгалузевих об’єднань;</w:t>
      </w:r>
    </w:p>
    <w:p w14:paraId="7A8FD7BA" w14:textId="77777777" w:rsidR="000263F1" w:rsidRPr="00D9677F" w:rsidRDefault="000263F1" w:rsidP="00E97685">
      <w:pPr>
        <w:tabs>
          <w:tab w:val="left" w:pos="0"/>
          <w:tab w:val="left" w:pos="175"/>
        </w:tabs>
        <w:spacing w:after="120"/>
        <w:ind w:right="34" w:firstLine="742"/>
        <w:jc w:val="both"/>
        <w:rPr>
          <w:sz w:val="24"/>
          <w:szCs w:val="24"/>
        </w:rPr>
      </w:pPr>
      <w:r w:rsidRPr="00D9677F">
        <w:rPr>
          <w:sz w:val="24"/>
          <w:szCs w:val="24"/>
        </w:rPr>
        <w:t>стимулювання розвитку виробництв з високим рівнем доданої вартості, високоінтелектуальних та креативних індустрій</w:t>
      </w:r>
      <w:r w:rsidR="00E97685" w:rsidRPr="00D9677F">
        <w:rPr>
          <w:sz w:val="24"/>
          <w:szCs w:val="24"/>
        </w:rPr>
        <w:t>;</w:t>
      </w:r>
    </w:p>
    <w:p w14:paraId="7B53F36D" w14:textId="77777777" w:rsidR="00E97685" w:rsidRPr="00D9677F" w:rsidRDefault="00E97685" w:rsidP="00E97685">
      <w:pPr>
        <w:tabs>
          <w:tab w:val="left" w:pos="0"/>
          <w:tab w:val="left" w:pos="175"/>
        </w:tabs>
        <w:spacing w:after="120"/>
        <w:ind w:right="34" w:firstLine="742"/>
        <w:jc w:val="both"/>
        <w:rPr>
          <w:sz w:val="24"/>
          <w:szCs w:val="24"/>
        </w:rPr>
      </w:pPr>
      <w:r w:rsidRPr="00D9677F">
        <w:rPr>
          <w:sz w:val="24"/>
          <w:szCs w:val="24"/>
        </w:rPr>
        <w:t>створення та розбудови індустріальних парків тощо.</w:t>
      </w:r>
    </w:p>
    <w:p w14:paraId="5EAE9C59" w14:textId="77777777" w:rsidR="00E97685" w:rsidRPr="00D9677F" w:rsidRDefault="000263F1" w:rsidP="00E97685">
      <w:pPr>
        <w:tabs>
          <w:tab w:val="left" w:pos="0"/>
          <w:tab w:val="left" w:pos="175"/>
        </w:tabs>
        <w:spacing w:after="120"/>
        <w:ind w:right="34" w:firstLine="742"/>
        <w:jc w:val="both"/>
        <w:rPr>
          <w:sz w:val="24"/>
          <w:szCs w:val="24"/>
        </w:rPr>
      </w:pPr>
      <w:r w:rsidRPr="00D9677F">
        <w:rPr>
          <w:sz w:val="24"/>
          <w:szCs w:val="24"/>
        </w:rPr>
        <w:t>Розвиток сільських територій з низькою щільністю населення</w:t>
      </w:r>
      <w:r w:rsidR="00E97685" w:rsidRPr="00D9677F">
        <w:rPr>
          <w:sz w:val="24"/>
          <w:szCs w:val="24"/>
        </w:rPr>
        <w:t>, передбачений З</w:t>
      </w:r>
      <w:r w:rsidRPr="00D9677F">
        <w:rPr>
          <w:sz w:val="24"/>
          <w:szCs w:val="24"/>
        </w:rPr>
        <w:t>авдання</w:t>
      </w:r>
      <w:r w:rsidR="00E97685" w:rsidRPr="00D9677F">
        <w:rPr>
          <w:sz w:val="24"/>
          <w:szCs w:val="24"/>
        </w:rPr>
        <w:t>м</w:t>
      </w:r>
      <w:r w:rsidRPr="00D9677F">
        <w:rPr>
          <w:sz w:val="24"/>
          <w:szCs w:val="24"/>
        </w:rPr>
        <w:t xml:space="preserve"> 3.3.1</w:t>
      </w:r>
      <w:r w:rsidR="00E97685" w:rsidRPr="00D9677F">
        <w:rPr>
          <w:sz w:val="24"/>
          <w:szCs w:val="24"/>
        </w:rPr>
        <w:t xml:space="preserve">, передбачається здійснювати, в тому числі, </w:t>
      </w:r>
      <w:r w:rsidRPr="00D9677F">
        <w:rPr>
          <w:sz w:val="24"/>
          <w:szCs w:val="24"/>
        </w:rPr>
        <w:t xml:space="preserve"> шляхом стимулювання зайнятості населення та </w:t>
      </w:r>
      <w:proofErr w:type="spellStart"/>
      <w:r w:rsidRPr="00D9677F">
        <w:rPr>
          <w:sz w:val="24"/>
          <w:szCs w:val="24"/>
        </w:rPr>
        <w:t>самозайнятості</w:t>
      </w:r>
      <w:proofErr w:type="spellEnd"/>
      <w:r w:rsidRPr="00D9677F">
        <w:rPr>
          <w:sz w:val="24"/>
          <w:szCs w:val="24"/>
        </w:rPr>
        <w:t xml:space="preserve"> в сільській місцевості, зокрема через підтримку підприємництва, створення кооперативів</w:t>
      </w:r>
      <w:r w:rsidR="00E97685" w:rsidRPr="00D9677F">
        <w:rPr>
          <w:sz w:val="24"/>
          <w:szCs w:val="24"/>
        </w:rPr>
        <w:t xml:space="preserve">. </w:t>
      </w:r>
    </w:p>
    <w:p w14:paraId="6BB0F6FE" w14:textId="77777777" w:rsidR="00E97685" w:rsidRPr="00D9677F" w:rsidRDefault="000263F1" w:rsidP="00E97685">
      <w:pPr>
        <w:tabs>
          <w:tab w:val="left" w:pos="0"/>
          <w:tab w:val="left" w:pos="175"/>
        </w:tabs>
        <w:spacing w:after="120"/>
        <w:ind w:right="34" w:firstLine="742"/>
        <w:jc w:val="both"/>
        <w:rPr>
          <w:sz w:val="24"/>
          <w:szCs w:val="24"/>
        </w:rPr>
      </w:pPr>
      <w:r w:rsidRPr="00D9677F">
        <w:rPr>
          <w:sz w:val="24"/>
          <w:szCs w:val="24"/>
        </w:rPr>
        <w:t>Підтримк</w:t>
      </w:r>
      <w:r w:rsidR="000403E6" w:rsidRPr="00D9677F">
        <w:rPr>
          <w:sz w:val="24"/>
          <w:szCs w:val="24"/>
        </w:rPr>
        <w:t>у</w:t>
      </w:r>
      <w:r w:rsidRPr="00D9677F">
        <w:rPr>
          <w:sz w:val="24"/>
          <w:szCs w:val="24"/>
        </w:rPr>
        <w:t xml:space="preserve"> малих монофункціональних міст</w:t>
      </w:r>
      <w:r w:rsidR="00E97685" w:rsidRPr="00D9677F">
        <w:rPr>
          <w:sz w:val="24"/>
          <w:szCs w:val="24"/>
        </w:rPr>
        <w:t>, передбачен</w:t>
      </w:r>
      <w:r w:rsidR="000403E6" w:rsidRPr="00D9677F">
        <w:rPr>
          <w:sz w:val="24"/>
          <w:szCs w:val="24"/>
        </w:rPr>
        <w:t>у</w:t>
      </w:r>
      <w:r w:rsidR="00E97685" w:rsidRPr="00D9677F">
        <w:rPr>
          <w:sz w:val="24"/>
          <w:szCs w:val="24"/>
        </w:rPr>
        <w:t xml:space="preserve"> </w:t>
      </w:r>
      <w:r w:rsidRPr="00D9677F">
        <w:rPr>
          <w:sz w:val="24"/>
          <w:szCs w:val="24"/>
        </w:rPr>
        <w:t>Завдання</w:t>
      </w:r>
      <w:r w:rsidR="00E97685" w:rsidRPr="00D9677F">
        <w:rPr>
          <w:sz w:val="24"/>
          <w:szCs w:val="24"/>
        </w:rPr>
        <w:t>м</w:t>
      </w:r>
      <w:r w:rsidRPr="00D9677F">
        <w:rPr>
          <w:sz w:val="24"/>
          <w:szCs w:val="24"/>
        </w:rPr>
        <w:t xml:space="preserve"> 3.3.2</w:t>
      </w:r>
      <w:r w:rsidR="00E97685" w:rsidRPr="00D9677F">
        <w:rPr>
          <w:sz w:val="24"/>
          <w:szCs w:val="24"/>
        </w:rPr>
        <w:t>, передбачається здійснювати, зокрема, шляхом:</w:t>
      </w:r>
    </w:p>
    <w:p w14:paraId="7F00675B" w14:textId="77777777" w:rsidR="00E97685" w:rsidRPr="00D9677F" w:rsidRDefault="00787587" w:rsidP="00E97685">
      <w:pPr>
        <w:tabs>
          <w:tab w:val="left" w:pos="0"/>
          <w:tab w:val="left" w:pos="175"/>
        </w:tabs>
        <w:spacing w:after="120"/>
        <w:ind w:right="34" w:firstLine="742"/>
        <w:jc w:val="both"/>
        <w:rPr>
          <w:sz w:val="24"/>
          <w:szCs w:val="24"/>
        </w:rPr>
      </w:pPr>
      <w:r w:rsidRPr="00D9677F">
        <w:rPr>
          <w:sz w:val="24"/>
          <w:szCs w:val="24"/>
        </w:rPr>
        <w:t>впровадження</w:t>
      </w:r>
      <w:r w:rsidR="00E97685" w:rsidRPr="00D9677F">
        <w:rPr>
          <w:sz w:val="24"/>
          <w:szCs w:val="24"/>
        </w:rPr>
        <w:t xml:space="preserve"> проєктів, що сприяють перебудові структури місцевої економіки</w:t>
      </w:r>
      <w:r w:rsidRPr="00D9677F">
        <w:rPr>
          <w:sz w:val="24"/>
          <w:szCs w:val="24"/>
        </w:rPr>
        <w:t>;</w:t>
      </w:r>
    </w:p>
    <w:p w14:paraId="4D89FC47" w14:textId="77777777" w:rsidR="000263F1" w:rsidRPr="00D9677F" w:rsidRDefault="000263F1" w:rsidP="00E97685">
      <w:pPr>
        <w:tabs>
          <w:tab w:val="left" w:pos="0"/>
          <w:tab w:val="left" w:pos="175"/>
        </w:tabs>
        <w:spacing w:after="120"/>
        <w:ind w:right="34" w:firstLine="742"/>
        <w:jc w:val="both"/>
        <w:rPr>
          <w:sz w:val="24"/>
          <w:szCs w:val="24"/>
        </w:rPr>
      </w:pPr>
      <w:r w:rsidRPr="00D9677F">
        <w:rPr>
          <w:sz w:val="24"/>
          <w:szCs w:val="24"/>
        </w:rPr>
        <w:t xml:space="preserve">стимулювання </w:t>
      </w:r>
      <w:proofErr w:type="spellStart"/>
      <w:r w:rsidRPr="00D9677F">
        <w:rPr>
          <w:sz w:val="24"/>
          <w:szCs w:val="24"/>
        </w:rPr>
        <w:t>самозайнятості</w:t>
      </w:r>
      <w:proofErr w:type="spellEnd"/>
      <w:r w:rsidRPr="00D9677F">
        <w:rPr>
          <w:sz w:val="24"/>
          <w:szCs w:val="24"/>
        </w:rPr>
        <w:t xml:space="preserve"> населення та підтримки розвитку підприємництва</w:t>
      </w:r>
      <w:r w:rsidR="00787587" w:rsidRPr="00D9677F">
        <w:rPr>
          <w:sz w:val="24"/>
          <w:szCs w:val="24"/>
        </w:rPr>
        <w:t>;</w:t>
      </w:r>
    </w:p>
    <w:p w14:paraId="41A01120" w14:textId="77777777" w:rsidR="00787587" w:rsidRPr="00D9677F" w:rsidRDefault="00787587" w:rsidP="00E97685">
      <w:pPr>
        <w:tabs>
          <w:tab w:val="left" w:pos="0"/>
          <w:tab w:val="left" w:pos="175"/>
        </w:tabs>
        <w:spacing w:after="120"/>
        <w:ind w:right="34" w:firstLine="742"/>
        <w:jc w:val="both"/>
        <w:rPr>
          <w:sz w:val="24"/>
          <w:szCs w:val="24"/>
        </w:rPr>
      </w:pPr>
      <w:r w:rsidRPr="00D9677F">
        <w:rPr>
          <w:sz w:val="24"/>
          <w:szCs w:val="24"/>
        </w:rPr>
        <w:t xml:space="preserve">формування можливостей для перекваліфікації, навчання та перенавчання працівників </w:t>
      </w:r>
      <w:proofErr w:type="spellStart"/>
      <w:r w:rsidRPr="00D9677F">
        <w:rPr>
          <w:sz w:val="24"/>
          <w:szCs w:val="24"/>
        </w:rPr>
        <w:t>містоутворюючих</w:t>
      </w:r>
      <w:proofErr w:type="spellEnd"/>
      <w:r w:rsidRPr="00D9677F">
        <w:rPr>
          <w:sz w:val="24"/>
          <w:szCs w:val="24"/>
        </w:rPr>
        <w:t xml:space="preserve"> підприємств.</w:t>
      </w:r>
    </w:p>
    <w:p w14:paraId="34BDD098" w14:textId="77777777" w:rsidR="00A529D3" w:rsidRPr="00D9677F" w:rsidRDefault="000E45B9" w:rsidP="00E97685">
      <w:pPr>
        <w:tabs>
          <w:tab w:val="left" w:pos="0"/>
          <w:tab w:val="left" w:pos="175"/>
        </w:tabs>
        <w:spacing w:after="120"/>
        <w:ind w:right="34" w:firstLine="742"/>
        <w:jc w:val="both"/>
        <w:rPr>
          <w:sz w:val="24"/>
          <w:szCs w:val="24"/>
        </w:rPr>
      </w:pPr>
      <w:r w:rsidRPr="00D9677F">
        <w:rPr>
          <w:sz w:val="24"/>
          <w:szCs w:val="24"/>
        </w:rPr>
        <w:t>Визначені пріоритеті</w:t>
      </w:r>
      <w:r w:rsidR="001579DF" w:rsidRPr="00D9677F">
        <w:rPr>
          <w:sz w:val="24"/>
          <w:szCs w:val="24"/>
        </w:rPr>
        <w:t xml:space="preserve"> враховані при підготовці заходів Програми</w:t>
      </w:r>
      <w:r w:rsidRPr="00D9677F">
        <w:rPr>
          <w:sz w:val="24"/>
          <w:szCs w:val="24"/>
        </w:rPr>
        <w:t>.</w:t>
      </w:r>
    </w:p>
    <w:p w14:paraId="70F81422" w14:textId="77777777" w:rsidR="006251D1" w:rsidRPr="00BA33A9" w:rsidRDefault="006251D1" w:rsidP="000E45B9">
      <w:pPr>
        <w:spacing w:after="120"/>
        <w:ind w:firstLine="709"/>
        <w:jc w:val="center"/>
        <w:rPr>
          <w:b/>
          <w:sz w:val="24"/>
          <w:szCs w:val="24"/>
        </w:rPr>
      </w:pPr>
      <w:r w:rsidRPr="00BA33A9">
        <w:rPr>
          <w:b/>
          <w:sz w:val="24"/>
          <w:szCs w:val="24"/>
          <w:lang w:val="ru-RU"/>
        </w:rPr>
        <w:t>SWOT</w:t>
      </w:r>
      <w:r w:rsidRPr="002B3F9B">
        <w:rPr>
          <w:b/>
          <w:sz w:val="24"/>
          <w:szCs w:val="24"/>
        </w:rPr>
        <w:t xml:space="preserve"> </w:t>
      </w:r>
      <w:r w:rsidRPr="00BA33A9">
        <w:rPr>
          <w:b/>
          <w:sz w:val="24"/>
          <w:szCs w:val="24"/>
        </w:rPr>
        <w:t>аналіз</w:t>
      </w:r>
    </w:p>
    <w:p w14:paraId="7829500A" w14:textId="77777777" w:rsidR="007365CE" w:rsidRPr="00D9677F" w:rsidRDefault="00D6335B" w:rsidP="007365CE">
      <w:pPr>
        <w:pStyle w:val="rvps2"/>
        <w:shd w:val="clear" w:color="auto" w:fill="FFFFFF"/>
        <w:spacing w:before="0" w:beforeAutospacing="0" w:after="150" w:afterAutospacing="0"/>
        <w:ind w:firstLine="450"/>
        <w:jc w:val="both"/>
      </w:pPr>
      <w:r w:rsidRPr="00D9677F">
        <w:lastRenderedPageBreak/>
        <w:t xml:space="preserve">В ході розробки Програми для визначення внутрішніх та зовнішніх  чинників, що впливають на розвиток підприємницької діяльності, було використано метод SWOT-аналізу, де: </w:t>
      </w:r>
    </w:p>
    <w:p w14:paraId="63F07ADA" w14:textId="77777777" w:rsidR="007365CE" w:rsidRPr="00D9677F" w:rsidRDefault="00D6335B" w:rsidP="007365CE">
      <w:pPr>
        <w:pStyle w:val="rvps2"/>
        <w:shd w:val="clear" w:color="auto" w:fill="FFFFFF"/>
        <w:spacing w:before="0" w:beforeAutospacing="0" w:after="150" w:afterAutospacing="0"/>
        <w:ind w:firstLine="450"/>
        <w:jc w:val="both"/>
      </w:pPr>
      <w:bookmarkStart w:id="0" w:name="n267"/>
      <w:bookmarkStart w:id="1" w:name="_Hlk46911101"/>
      <w:bookmarkEnd w:id="0"/>
      <w:r w:rsidRPr="00D9677F">
        <w:t>с</w:t>
      </w:r>
      <w:r w:rsidR="007365CE" w:rsidRPr="00D9677F">
        <w:t xml:space="preserve">ильні сторони - наявні внутрішні позитивні фактори або ресурси </w:t>
      </w:r>
      <w:r w:rsidRPr="00D9677F">
        <w:t>малого і середнього підприємництва</w:t>
      </w:r>
      <w:r w:rsidR="007365CE" w:rsidRPr="00D9677F">
        <w:t>, які можуть бути використані для формування конкурентних переваг;</w:t>
      </w:r>
    </w:p>
    <w:p w14:paraId="1BA5FAB4" w14:textId="77777777" w:rsidR="007365CE" w:rsidRPr="00D9677F" w:rsidRDefault="007365CE" w:rsidP="007365CE">
      <w:pPr>
        <w:pStyle w:val="rvps2"/>
        <w:shd w:val="clear" w:color="auto" w:fill="FFFFFF"/>
        <w:spacing w:before="0" w:beforeAutospacing="0" w:after="150" w:afterAutospacing="0"/>
        <w:ind w:firstLine="450"/>
        <w:jc w:val="both"/>
      </w:pPr>
      <w:bookmarkStart w:id="2" w:name="n268"/>
      <w:bookmarkEnd w:id="2"/>
      <w:r w:rsidRPr="00D9677F">
        <w:t xml:space="preserve">слабкі сторони - наявні внутрішні негативні фактори </w:t>
      </w:r>
      <w:r w:rsidR="00D6335B" w:rsidRPr="00D9677F">
        <w:t>малого і середнього підприємництва</w:t>
      </w:r>
      <w:r w:rsidRPr="00D9677F">
        <w:t>, які заважають його розвитку;</w:t>
      </w:r>
    </w:p>
    <w:p w14:paraId="498F8862" w14:textId="77777777" w:rsidR="007365CE" w:rsidRPr="00D9677F" w:rsidRDefault="007365CE" w:rsidP="007365CE">
      <w:pPr>
        <w:pStyle w:val="rvps2"/>
        <w:shd w:val="clear" w:color="auto" w:fill="FFFFFF"/>
        <w:spacing w:before="0" w:beforeAutospacing="0" w:after="150" w:afterAutospacing="0"/>
        <w:ind w:firstLine="450"/>
        <w:jc w:val="both"/>
      </w:pPr>
      <w:bookmarkStart w:id="3" w:name="n269"/>
      <w:bookmarkEnd w:id="3"/>
      <w:r w:rsidRPr="00D9677F">
        <w:t xml:space="preserve">можливості - позитивні фактори зовнішнього впливу (наявні або найбільш ймовірні), які можна використати для розвитку </w:t>
      </w:r>
      <w:r w:rsidR="00D6335B" w:rsidRPr="00D9677F">
        <w:t>малого і середнього підприємництва</w:t>
      </w:r>
      <w:r w:rsidRPr="00D9677F">
        <w:t>;</w:t>
      </w:r>
    </w:p>
    <w:p w14:paraId="226FEBE6" w14:textId="77777777" w:rsidR="007365CE" w:rsidRPr="00D9677F" w:rsidRDefault="007365CE" w:rsidP="007365CE">
      <w:pPr>
        <w:pStyle w:val="rvps2"/>
        <w:shd w:val="clear" w:color="auto" w:fill="FFFFFF"/>
        <w:spacing w:before="0" w:beforeAutospacing="0" w:after="150" w:afterAutospacing="0"/>
        <w:ind w:firstLine="450"/>
        <w:jc w:val="both"/>
      </w:pPr>
      <w:bookmarkStart w:id="4" w:name="n270"/>
      <w:bookmarkEnd w:id="4"/>
      <w:r w:rsidRPr="00D9677F">
        <w:t xml:space="preserve">загрози - негативні фактори зовнішнього впливу (наявні або найбільш ймовірні), які перешкоджають розвитку </w:t>
      </w:r>
      <w:r w:rsidR="00D6335B" w:rsidRPr="00D9677F">
        <w:t>малого і середнього підприємництва</w:t>
      </w:r>
      <w:r w:rsidRPr="00D9677F">
        <w:t>.</w:t>
      </w:r>
    </w:p>
    <w:bookmarkEnd w:id="1"/>
    <w:p w14:paraId="3AB9974B" w14:textId="77777777" w:rsidR="00A14F37" w:rsidRPr="00D9677F" w:rsidRDefault="00A14F37" w:rsidP="007365CE">
      <w:pPr>
        <w:pStyle w:val="rvps2"/>
        <w:shd w:val="clear" w:color="auto" w:fill="FFFFFF"/>
        <w:spacing w:before="0" w:beforeAutospacing="0" w:after="150" w:afterAutospacing="0"/>
        <w:ind w:firstLine="450"/>
        <w:jc w:val="both"/>
      </w:pPr>
      <w:r w:rsidRPr="00D9677F">
        <w:t xml:space="preserve">SWOT-аналіз проведено з урахуванням думки </w:t>
      </w:r>
      <w:r w:rsidR="000E45B9" w:rsidRPr="00D9677F">
        <w:t>учасників</w:t>
      </w:r>
      <w:r w:rsidRPr="00D9677F">
        <w:t xml:space="preserve"> робочої гр</w:t>
      </w:r>
      <w:r w:rsidR="00A529D3" w:rsidRPr="00D9677F">
        <w:t>упи з розробки проєкту Програми.</w:t>
      </w:r>
    </w:p>
    <w:p w14:paraId="7CEDEFAF" w14:textId="77777777" w:rsidR="00677D8D" w:rsidRPr="00BA33A9" w:rsidRDefault="00677D8D" w:rsidP="006251D1">
      <w:pPr>
        <w:ind w:firstLine="708"/>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6"/>
        <w:gridCol w:w="4678"/>
      </w:tblGrid>
      <w:tr w:rsidR="00EB6564" w:rsidRPr="00BA33A9" w14:paraId="5291DF48" w14:textId="77777777" w:rsidTr="000E45B9">
        <w:tc>
          <w:tcPr>
            <w:tcW w:w="4785" w:type="dxa"/>
            <w:tcBorders>
              <w:bottom w:val="single" w:sz="4" w:space="0" w:color="auto"/>
            </w:tcBorders>
          </w:tcPr>
          <w:p w14:paraId="4F110BCD" w14:textId="77777777" w:rsidR="004B6EE0" w:rsidRPr="00DA3FED" w:rsidRDefault="00A50E03" w:rsidP="00AB7444">
            <w:pPr>
              <w:spacing w:after="120"/>
              <w:jc w:val="center"/>
              <w:rPr>
                <w:b/>
              </w:rPr>
            </w:pPr>
            <w:bookmarkStart w:id="5" w:name="_Hlk46910950"/>
            <w:r w:rsidRPr="00C93FDB">
              <w:rPr>
                <w:b/>
                <w:sz w:val="36"/>
                <w:szCs w:val="36"/>
                <w:lang w:val="en-US"/>
              </w:rPr>
              <w:t xml:space="preserve">S </w:t>
            </w:r>
            <w:r w:rsidR="00EB6564" w:rsidRPr="00DA3FED">
              <w:rPr>
                <w:b/>
                <w:sz w:val="24"/>
                <w:szCs w:val="24"/>
              </w:rPr>
              <w:t>Сильні сторони (</w:t>
            </w:r>
            <w:r w:rsidR="00EB6564" w:rsidRPr="00DA3FED">
              <w:rPr>
                <w:b/>
                <w:sz w:val="24"/>
                <w:szCs w:val="24"/>
                <w:lang w:val="en-US"/>
              </w:rPr>
              <w:t>Strengths</w:t>
            </w:r>
            <w:r w:rsidR="00EB6564" w:rsidRPr="00DA3FED">
              <w:rPr>
                <w:b/>
                <w:sz w:val="24"/>
                <w:szCs w:val="24"/>
              </w:rPr>
              <w:t>)</w:t>
            </w:r>
          </w:p>
        </w:tc>
        <w:tc>
          <w:tcPr>
            <w:tcW w:w="4785" w:type="dxa"/>
            <w:tcBorders>
              <w:bottom w:val="single" w:sz="4" w:space="0" w:color="auto"/>
            </w:tcBorders>
          </w:tcPr>
          <w:p w14:paraId="5BFEA1CB" w14:textId="77777777" w:rsidR="00EB6564" w:rsidRPr="00DA3FED" w:rsidRDefault="00C93FDB" w:rsidP="00AB7444">
            <w:pPr>
              <w:spacing w:after="120"/>
              <w:jc w:val="center"/>
              <w:rPr>
                <w:b/>
              </w:rPr>
            </w:pPr>
            <w:r w:rsidRPr="00C93FDB">
              <w:rPr>
                <w:b/>
                <w:sz w:val="36"/>
                <w:szCs w:val="36"/>
                <w:lang w:val="en-US"/>
              </w:rPr>
              <w:t>W</w:t>
            </w:r>
            <w:r>
              <w:rPr>
                <w:b/>
                <w:sz w:val="24"/>
                <w:szCs w:val="24"/>
                <w:lang w:val="en-US"/>
              </w:rPr>
              <w:t xml:space="preserve"> </w:t>
            </w:r>
            <w:r w:rsidR="00EB6564" w:rsidRPr="00DA3FED">
              <w:rPr>
                <w:b/>
                <w:sz w:val="24"/>
                <w:szCs w:val="24"/>
              </w:rPr>
              <w:t>Слабкі сторони (</w:t>
            </w:r>
            <w:r w:rsidR="00EB6564" w:rsidRPr="00DA3FED">
              <w:rPr>
                <w:b/>
                <w:sz w:val="24"/>
                <w:szCs w:val="24"/>
                <w:lang w:val="en-US"/>
              </w:rPr>
              <w:t>Weaknesses</w:t>
            </w:r>
            <w:r w:rsidR="00EB6564" w:rsidRPr="00DA3FED">
              <w:rPr>
                <w:b/>
                <w:sz w:val="24"/>
                <w:szCs w:val="24"/>
              </w:rPr>
              <w:t>)</w:t>
            </w:r>
          </w:p>
        </w:tc>
      </w:tr>
      <w:tr w:rsidR="00EB6564" w:rsidRPr="00D9677F" w14:paraId="2FF93638" w14:textId="77777777" w:rsidTr="000E45B9">
        <w:tc>
          <w:tcPr>
            <w:tcW w:w="4785" w:type="dxa"/>
            <w:tcBorders>
              <w:top w:val="single" w:sz="4" w:space="0" w:color="auto"/>
              <w:bottom w:val="single" w:sz="4" w:space="0" w:color="auto"/>
            </w:tcBorders>
          </w:tcPr>
          <w:p w14:paraId="412FB4A2" w14:textId="77777777" w:rsidR="00AB7444" w:rsidRPr="00D9677F" w:rsidRDefault="00AB7444" w:rsidP="00AB7444">
            <w:pPr>
              <w:pStyle w:val="afc"/>
              <w:tabs>
                <w:tab w:val="left" w:pos="338"/>
              </w:tabs>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S1</w:t>
            </w:r>
            <w:r w:rsidRPr="00D9677F">
              <w:rPr>
                <w:rFonts w:ascii="Times New Roman" w:hAnsi="Times New Roman"/>
                <w:sz w:val="24"/>
                <w:szCs w:val="32"/>
                <w:lang w:val="uk-UA"/>
              </w:rPr>
              <w:t>  Значна частка малих та середніх підприємств у загальній кількості підприємств області</w:t>
            </w:r>
          </w:p>
          <w:p w14:paraId="5E317EC5" w14:textId="77777777" w:rsidR="00AB7444" w:rsidRPr="00D9677F" w:rsidRDefault="00AB7444" w:rsidP="00AB7444">
            <w:pPr>
              <w:pStyle w:val="afc"/>
              <w:tabs>
                <w:tab w:val="left" w:pos="338"/>
              </w:tabs>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S2</w:t>
            </w:r>
            <w:r w:rsidRPr="00D9677F">
              <w:rPr>
                <w:rFonts w:ascii="Times New Roman" w:hAnsi="Times New Roman"/>
                <w:sz w:val="24"/>
                <w:szCs w:val="32"/>
                <w:lang w:val="uk-UA"/>
              </w:rPr>
              <w:t>  Наявність людських та трудових ресурсів, переміщення бази трудових ресурсів з окупованих територій</w:t>
            </w:r>
          </w:p>
          <w:p w14:paraId="2BD93631" w14:textId="77777777" w:rsidR="00AB7444" w:rsidRPr="00D9677F" w:rsidRDefault="00AB7444" w:rsidP="00AB7444">
            <w:pPr>
              <w:pStyle w:val="afc"/>
              <w:tabs>
                <w:tab w:val="left" w:pos="338"/>
              </w:tabs>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S3</w:t>
            </w:r>
            <w:r w:rsidRPr="00D9677F">
              <w:rPr>
                <w:rFonts w:ascii="Times New Roman" w:hAnsi="Times New Roman"/>
                <w:sz w:val="24"/>
                <w:szCs w:val="32"/>
                <w:lang w:val="uk-UA"/>
              </w:rPr>
              <w:t>  Багатогалузева структура економіки, досить значна частина підприємств малого і середнього бізнесу задіяні у сфері промислового виробництва</w:t>
            </w:r>
          </w:p>
          <w:p w14:paraId="4700BB7C" w14:textId="77777777" w:rsidR="00AB7444" w:rsidRPr="00D9677F" w:rsidRDefault="00AB7444" w:rsidP="00AB7444">
            <w:pPr>
              <w:pStyle w:val="afc"/>
              <w:tabs>
                <w:tab w:val="left" w:pos="338"/>
              </w:tabs>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S4</w:t>
            </w:r>
            <w:r w:rsidRPr="00D9677F">
              <w:rPr>
                <w:rFonts w:ascii="Times New Roman" w:hAnsi="Times New Roman"/>
                <w:sz w:val="24"/>
                <w:szCs w:val="32"/>
                <w:lang w:val="uk-UA"/>
              </w:rPr>
              <w:t>  Незначна конкуренція в окремих сферах господарської діяльності, наявність вільних ринкових ніш</w:t>
            </w:r>
          </w:p>
          <w:p w14:paraId="02255B0B" w14:textId="77777777" w:rsidR="00AB7444" w:rsidRPr="00D9677F" w:rsidRDefault="00AB7444" w:rsidP="00AB7444">
            <w:pPr>
              <w:pStyle w:val="afc"/>
              <w:tabs>
                <w:tab w:val="left" w:pos="338"/>
              </w:tabs>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S5</w:t>
            </w:r>
            <w:r w:rsidRPr="00D9677F">
              <w:rPr>
                <w:rFonts w:ascii="Times New Roman" w:hAnsi="Times New Roman"/>
                <w:sz w:val="24"/>
                <w:szCs w:val="32"/>
                <w:lang w:val="uk-UA"/>
              </w:rPr>
              <w:t>  Позитивна тенденція в розвитку молочного господарства, птахівництва, традиції з виробництва та переробки м’ясної продукції</w:t>
            </w:r>
          </w:p>
          <w:p w14:paraId="6E22640C" w14:textId="77777777" w:rsidR="00AB7444" w:rsidRPr="00D9677F" w:rsidRDefault="00AB7444" w:rsidP="00AB7444">
            <w:pPr>
              <w:pStyle w:val="afc"/>
              <w:tabs>
                <w:tab w:val="left" w:pos="338"/>
              </w:tabs>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S6</w:t>
            </w:r>
            <w:r w:rsidRPr="00D9677F">
              <w:rPr>
                <w:rFonts w:ascii="Times New Roman" w:hAnsi="Times New Roman"/>
                <w:sz w:val="24"/>
                <w:szCs w:val="32"/>
                <w:lang w:val="uk-UA"/>
              </w:rPr>
              <w:t xml:space="preserve">  Наявність ланцюжків «сировина-виробництво-збут» у металургійному та енергетичному комплексах, лідерські позиції у виробництві гірничошахтного та металургійного устаткування </w:t>
            </w:r>
          </w:p>
          <w:p w14:paraId="38652343" w14:textId="77777777" w:rsidR="00AB7444" w:rsidRPr="00D9677F" w:rsidRDefault="00AB7444" w:rsidP="00AB7444">
            <w:pPr>
              <w:pStyle w:val="afc"/>
              <w:tabs>
                <w:tab w:val="left" w:pos="338"/>
              </w:tabs>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S7</w:t>
            </w:r>
            <w:r w:rsidRPr="00D9677F">
              <w:rPr>
                <w:rFonts w:ascii="Times New Roman" w:hAnsi="Times New Roman"/>
                <w:sz w:val="24"/>
                <w:szCs w:val="32"/>
                <w:lang w:val="uk-UA"/>
              </w:rPr>
              <w:t xml:space="preserve">  Орієнтація на місцевий ринок та індивідуальне споживання, насичення ринку споживчими товарами та послугами повсякденного попиту </w:t>
            </w:r>
          </w:p>
          <w:p w14:paraId="1B069856" w14:textId="77777777" w:rsidR="00AB7444" w:rsidRPr="00D9677F" w:rsidRDefault="00AB7444" w:rsidP="00AB7444">
            <w:pPr>
              <w:pStyle w:val="afc"/>
              <w:tabs>
                <w:tab w:val="left" w:pos="338"/>
              </w:tabs>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S8</w:t>
            </w:r>
            <w:r w:rsidRPr="00D9677F">
              <w:rPr>
                <w:rFonts w:ascii="Times New Roman" w:hAnsi="Times New Roman"/>
                <w:sz w:val="24"/>
                <w:szCs w:val="32"/>
                <w:lang w:val="uk-UA"/>
              </w:rPr>
              <w:t>  Здатність МСП розширяти сферу застосування праці, створювати можливості для підприємницької діяльності населення</w:t>
            </w:r>
          </w:p>
          <w:p w14:paraId="670ECA4C" w14:textId="77777777" w:rsidR="00AB7444" w:rsidRPr="00D9677F" w:rsidRDefault="00AB7444" w:rsidP="00AB7444">
            <w:pPr>
              <w:pStyle w:val="afc"/>
              <w:tabs>
                <w:tab w:val="left" w:pos="338"/>
              </w:tabs>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lastRenderedPageBreak/>
              <w:t>S9</w:t>
            </w:r>
            <w:r w:rsidRPr="00D9677F">
              <w:rPr>
                <w:rFonts w:ascii="Times New Roman" w:hAnsi="Times New Roman"/>
                <w:sz w:val="24"/>
                <w:szCs w:val="32"/>
                <w:lang w:val="uk-UA"/>
              </w:rPr>
              <w:t>  Досвід господарювання у складних суспільно-політичних та соціально-економічних умовах</w:t>
            </w:r>
          </w:p>
          <w:p w14:paraId="3D73A225" w14:textId="77777777" w:rsidR="00AB7444" w:rsidRPr="00D9677F" w:rsidRDefault="00AB7444" w:rsidP="00AB7444">
            <w:pPr>
              <w:pStyle w:val="afc"/>
              <w:tabs>
                <w:tab w:val="left" w:pos="338"/>
              </w:tabs>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S10</w:t>
            </w:r>
            <w:r w:rsidRPr="00D9677F">
              <w:rPr>
                <w:rFonts w:ascii="Times New Roman" w:hAnsi="Times New Roman"/>
                <w:sz w:val="24"/>
                <w:szCs w:val="32"/>
                <w:lang w:val="uk-UA"/>
              </w:rPr>
              <w:t>  Ініціативність, бажання розвиватись, пошук нових сфер роботи, уміння ризикувати</w:t>
            </w:r>
          </w:p>
          <w:p w14:paraId="18204BCC" w14:textId="77777777" w:rsidR="00C17098" w:rsidRPr="00D9677F" w:rsidRDefault="00C17098" w:rsidP="00AB7444">
            <w:pPr>
              <w:spacing w:after="120"/>
              <w:ind w:right="174"/>
              <w:jc w:val="both"/>
              <w:rPr>
                <w:sz w:val="24"/>
                <w:szCs w:val="24"/>
              </w:rPr>
            </w:pPr>
          </w:p>
          <w:p w14:paraId="2A08893B" w14:textId="77777777" w:rsidR="00342A63" w:rsidRPr="00D9677F" w:rsidRDefault="00342A63" w:rsidP="00AB7444">
            <w:pPr>
              <w:spacing w:after="120"/>
              <w:ind w:right="174"/>
              <w:jc w:val="both"/>
              <w:rPr>
                <w:b/>
              </w:rPr>
            </w:pPr>
          </w:p>
        </w:tc>
        <w:tc>
          <w:tcPr>
            <w:tcW w:w="4785" w:type="dxa"/>
            <w:tcBorders>
              <w:top w:val="single" w:sz="4" w:space="0" w:color="auto"/>
              <w:bottom w:val="single" w:sz="4" w:space="0" w:color="auto"/>
            </w:tcBorders>
          </w:tcPr>
          <w:p w14:paraId="24857826"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lastRenderedPageBreak/>
              <w:t>W</w:t>
            </w:r>
            <w:r w:rsidRPr="00D9677F">
              <w:rPr>
                <w:rFonts w:ascii="Times New Roman" w:hAnsi="Times New Roman"/>
                <w:b/>
                <w:sz w:val="24"/>
                <w:szCs w:val="32"/>
                <w:lang w:val="ru-RU"/>
              </w:rPr>
              <w:t>1</w:t>
            </w:r>
            <w:r w:rsidRPr="00D9677F">
              <w:rPr>
                <w:rFonts w:ascii="Times New Roman" w:hAnsi="Times New Roman"/>
                <w:b/>
                <w:sz w:val="24"/>
                <w:szCs w:val="32"/>
                <w:lang w:val="uk-UA"/>
              </w:rPr>
              <w:t> </w:t>
            </w:r>
            <w:r w:rsidRPr="00D9677F">
              <w:rPr>
                <w:rFonts w:ascii="Times New Roman" w:hAnsi="Times New Roman"/>
                <w:sz w:val="24"/>
                <w:szCs w:val="32"/>
                <w:lang w:val="uk-UA"/>
              </w:rPr>
              <w:t xml:space="preserve"> Нерівномірність розвитку малого та середнього підприємництва в територіальному розрізі </w:t>
            </w:r>
          </w:p>
          <w:p w14:paraId="2F5F09DF"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W</w:t>
            </w:r>
            <w:r w:rsidRPr="00D9677F">
              <w:rPr>
                <w:rFonts w:ascii="Times New Roman" w:hAnsi="Times New Roman"/>
                <w:b/>
                <w:sz w:val="24"/>
                <w:szCs w:val="32"/>
                <w:lang w:val="ru-RU"/>
              </w:rPr>
              <w:t>2</w:t>
            </w:r>
            <w:r w:rsidRPr="00D9677F">
              <w:rPr>
                <w:rFonts w:ascii="Times New Roman" w:hAnsi="Times New Roman"/>
                <w:sz w:val="24"/>
                <w:szCs w:val="32"/>
                <w:lang w:val="uk-UA"/>
              </w:rPr>
              <w:t> </w:t>
            </w:r>
            <w:r w:rsidR="003D58AE" w:rsidRPr="00D9677F">
              <w:rPr>
                <w:rFonts w:ascii="Times New Roman" w:hAnsi="Times New Roman"/>
                <w:sz w:val="24"/>
                <w:szCs w:val="32"/>
                <w:lang w:val="uk-UA"/>
              </w:rPr>
              <w:t> </w:t>
            </w:r>
            <w:r w:rsidRPr="00D9677F">
              <w:rPr>
                <w:rFonts w:ascii="Times New Roman" w:hAnsi="Times New Roman"/>
                <w:sz w:val="24"/>
                <w:szCs w:val="32"/>
                <w:lang w:val="uk-UA"/>
              </w:rPr>
              <w:t xml:space="preserve">Низька роль малого та середнього бізнесу в економічному розвитку області, незначна частка підприємств малого бізнесу у сфері виробництва, незначний рівень конкурентоспроможності малих та середніх підприємств </w:t>
            </w:r>
          </w:p>
          <w:p w14:paraId="6C0A6F19"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W3</w:t>
            </w:r>
            <w:r w:rsidRPr="00D9677F">
              <w:rPr>
                <w:rFonts w:ascii="Times New Roman" w:hAnsi="Times New Roman"/>
                <w:sz w:val="24"/>
                <w:szCs w:val="32"/>
                <w:lang w:val="uk-UA"/>
              </w:rPr>
              <w:t>  Індустріально орієнтована структура економіки регіону, сконцентрована на виробництві проміжних продуктів базових та видобувних галузей з низьким ступенем переробки сировини, монополія великих підприємств в базових галузях</w:t>
            </w:r>
          </w:p>
          <w:p w14:paraId="67551009"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W4</w:t>
            </w:r>
            <w:r w:rsidRPr="00D9677F">
              <w:rPr>
                <w:rFonts w:ascii="Times New Roman" w:hAnsi="Times New Roman"/>
                <w:sz w:val="24"/>
                <w:szCs w:val="32"/>
                <w:lang w:val="uk-UA"/>
              </w:rPr>
              <w:t xml:space="preserve">  Відсутність стартового капіталу для започаткування бізнесу, брак коштів для розвитку бізнесу, дефіцит оборотних коштів, низький рівень залучення інвестицій у розвиток </w:t>
            </w:r>
          </w:p>
          <w:p w14:paraId="45551025"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W5</w:t>
            </w:r>
            <w:r w:rsidRPr="00D9677F">
              <w:rPr>
                <w:rFonts w:ascii="Times New Roman" w:hAnsi="Times New Roman"/>
                <w:sz w:val="24"/>
                <w:szCs w:val="32"/>
                <w:lang w:val="uk-UA"/>
              </w:rPr>
              <w:t>  Брак кваліфікованих кадрів у найбільш затребуваних галузях та сферах</w:t>
            </w:r>
          </w:p>
          <w:p w14:paraId="6B594457"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W6</w:t>
            </w:r>
            <w:r w:rsidRPr="00D9677F">
              <w:rPr>
                <w:rFonts w:ascii="Times New Roman" w:hAnsi="Times New Roman"/>
                <w:sz w:val="24"/>
                <w:szCs w:val="32"/>
                <w:lang w:val="uk-UA"/>
              </w:rPr>
              <w:t>  Низький рівень заробітної плати найманих працівників, дисбаланс рівня оплати праці жінок та чоловіків, що працюють в аналогічних сферах</w:t>
            </w:r>
          </w:p>
          <w:p w14:paraId="5A9FA2D5"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W7</w:t>
            </w:r>
            <w:r w:rsidRPr="00D9677F">
              <w:rPr>
                <w:rFonts w:ascii="Times New Roman" w:hAnsi="Times New Roman"/>
                <w:sz w:val="24"/>
                <w:szCs w:val="32"/>
                <w:lang w:val="uk-UA"/>
              </w:rPr>
              <w:t xml:space="preserve">  Зношеність основних фондів суб’єктів підприємництва, недостатність та низький технологічний рівень </w:t>
            </w:r>
            <w:proofErr w:type="spellStart"/>
            <w:r w:rsidRPr="00D9677F">
              <w:rPr>
                <w:rFonts w:ascii="Times New Roman" w:hAnsi="Times New Roman"/>
                <w:sz w:val="24"/>
                <w:szCs w:val="32"/>
                <w:lang w:val="uk-UA"/>
              </w:rPr>
              <w:t>потужностей</w:t>
            </w:r>
            <w:proofErr w:type="spellEnd"/>
            <w:r w:rsidRPr="00D9677F">
              <w:rPr>
                <w:rFonts w:ascii="Times New Roman" w:hAnsi="Times New Roman"/>
                <w:sz w:val="24"/>
                <w:szCs w:val="32"/>
                <w:lang w:val="uk-UA"/>
              </w:rPr>
              <w:t>, зокрема харчової та харчопереробної промисловості</w:t>
            </w:r>
          </w:p>
          <w:p w14:paraId="3936AE81"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lastRenderedPageBreak/>
              <w:t>W8</w:t>
            </w:r>
            <w:r w:rsidRPr="00D9677F">
              <w:rPr>
                <w:rFonts w:ascii="Times New Roman" w:hAnsi="Times New Roman"/>
                <w:sz w:val="24"/>
                <w:szCs w:val="32"/>
                <w:lang w:val="uk-UA"/>
              </w:rPr>
              <w:t>  </w:t>
            </w:r>
            <w:proofErr w:type="spellStart"/>
            <w:r w:rsidRPr="00D9677F">
              <w:rPr>
                <w:rFonts w:ascii="Times New Roman" w:hAnsi="Times New Roman"/>
                <w:sz w:val="24"/>
                <w:szCs w:val="32"/>
                <w:lang w:val="uk-UA"/>
              </w:rPr>
              <w:t>Несформованість</w:t>
            </w:r>
            <w:proofErr w:type="spellEnd"/>
            <w:r w:rsidRPr="00D9677F">
              <w:rPr>
                <w:rFonts w:ascii="Times New Roman" w:hAnsi="Times New Roman"/>
                <w:sz w:val="24"/>
                <w:szCs w:val="32"/>
                <w:lang w:val="uk-UA"/>
              </w:rPr>
              <w:t xml:space="preserve"> кластерних систем, відсутність регіональної кооперації великого, малого і середнього бізнесу</w:t>
            </w:r>
          </w:p>
          <w:p w14:paraId="01D15EA3"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W9 </w:t>
            </w:r>
            <w:r w:rsidRPr="00D9677F">
              <w:rPr>
                <w:rFonts w:ascii="Times New Roman" w:hAnsi="Times New Roman"/>
                <w:sz w:val="24"/>
                <w:szCs w:val="32"/>
                <w:lang w:val="uk-UA"/>
              </w:rPr>
              <w:t> Підвищена чутливість до зростання рівня цін, змін попиту на місцевому ринку, умов кредитування</w:t>
            </w:r>
          </w:p>
          <w:p w14:paraId="58284989"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W10</w:t>
            </w:r>
            <w:r w:rsidRPr="00D9677F">
              <w:rPr>
                <w:rFonts w:ascii="Times New Roman" w:hAnsi="Times New Roman"/>
                <w:sz w:val="24"/>
                <w:szCs w:val="32"/>
                <w:lang w:val="uk-UA"/>
              </w:rPr>
              <w:t xml:space="preserve">  Брак знань для ведення та розвитку бізнесу, низька юридична грамотність, слабка обізнаність щодо податкового законодавства </w:t>
            </w:r>
          </w:p>
          <w:p w14:paraId="1C9A0110"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W11</w:t>
            </w:r>
            <w:r w:rsidRPr="00D9677F">
              <w:rPr>
                <w:rFonts w:ascii="Times New Roman" w:hAnsi="Times New Roman"/>
                <w:sz w:val="24"/>
                <w:szCs w:val="32"/>
                <w:lang w:val="uk-UA"/>
              </w:rPr>
              <w:t xml:space="preserve">  Низький рівень інноваційної активності підприємств малого і середнього бізнесу, відсутність мотивації бізнесу до впровадження інновацій </w:t>
            </w:r>
          </w:p>
          <w:p w14:paraId="5B2789B1"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W12</w:t>
            </w:r>
            <w:r w:rsidRPr="00D9677F">
              <w:rPr>
                <w:rFonts w:ascii="Times New Roman" w:hAnsi="Times New Roman"/>
                <w:sz w:val="24"/>
                <w:szCs w:val="32"/>
                <w:lang w:val="uk-UA"/>
              </w:rPr>
              <w:t>  Істотна залежність регіону від зовнішньої торгівлі</w:t>
            </w:r>
          </w:p>
          <w:p w14:paraId="16DA4510"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W13</w:t>
            </w:r>
            <w:r w:rsidRPr="00D9677F">
              <w:rPr>
                <w:rFonts w:ascii="Times New Roman" w:hAnsi="Times New Roman"/>
                <w:sz w:val="24"/>
                <w:szCs w:val="32"/>
                <w:lang w:val="uk-UA"/>
              </w:rPr>
              <w:t>  Неможливість придбати нове обладнання або перевезти обладнання з виробництва чи майстерень, що залишилися на тимчасово окупованій території</w:t>
            </w:r>
          </w:p>
          <w:p w14:paraId="4E9830A8"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W14</w:t>
            </w:r>
            <w:r w:rsidRPr="00D9677F">
              <w:rPr>
                <w:rFonts w:ascii="Times New Roman" w:hAnsi="Times New Roman"/>
                <w:sz w:val="24"/>
                <w:szCs w:val="32"/>
                <w:lang w:val="uk-UA"/>
              </w:rPr>
              <w:t>  Фінансова неспроможність забезпечити вихід на ринки ЄС, відсутність навичок та обізнаності для позиціонування продукції (послуг) на ринку ЄС</w:t>
            </w:r>
          </w:p>
          <w:p w14:paraId="3F8F7F90"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W15</w:t>
            </w:r>
            <w:r w:rsidRPr="00D9677F">
              <w:rPr>
                <w:rFonts w:ascii="Times New Roman" w:hAnsi="Times New Roman"/>
                <w:sz w:val="24"/>
                <w:szCs w:val="32"/>
                <w:lang w:val="uk-UA"/>
              </w:rPr>
              <w:t>  Нерозвиненість державно-приватного партнерства</w:t>
            </w:r>
          </w:p>
          <w:p w14:paraId="7F1D8BAE"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W16</w:t>
            </w:r>
            <w:r w:rsidRPr="00D9677F">
              <w:rPr>
                <w:rFonts w:ascii="Times New Roman" w:hAnsi="Times New Roman"/>
                <w:sz w:val="24"/>
                <w:szCs w:val="32"/>
                <w:lang w:val="uk-UA"/>
              </w:rPr>
              <w:t>  Низький рівень взаємодії між суб'єктами малого і середнього бізнесу у вирішенні проблемних питань</w:t>
            </w:r>
          </w:p>
          <w:p w14:paraId="2B848048"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W17</w:t>
            </w:r>
            <w:r w:rsidRPr="00D9677F">
              <w:rPr>
                <w:rFonts w:ascii="Times New Roman" w:hAnsi="Times New Roman"/>
                <w:sz w:val="24"/>
                <w:szCs w:val="32"/>
                <w:lang w:val="uk-UA"/>
              </w:rPr>
              <w:t>  Високий рівень сприйняття корупції підприємницьким середовищем, знаходження в тіньовому секторі, що не дає можливості розвитку</w:t>
            </w:r>
          </w:p>
          <w:p w14:paraId="153A1D8E"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W18</w:t>
            </w:r>
            <w:r w:rsidRPr="00D9677F">
              <w:rPr>
                <w:rFonts w:ascii="Times New Roman" w:hAnsi="Times New Roman"/>
                <w:sz w:val="24"/>
                <w:szCs w:val="32"/>
                <w:lang w:val="uk-UA"/>
              </w:rPr>
              <w:t>  Недостатній рівень соціальної активності бізнесу, слабка підприємницька ініціатива</w:t>
            </w:r>
          </w:p>
          <w:p w14:paraId="718C8A6E"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W19</w:t>
            </w:r>
            <w:r w:rsidRPr="00D9677F">
              <w:rPr>
                <w:rFonts w:ascii="Times New Roman" w:hAnsi="Times New Roman"/>
                <w:sz w:val="24"/>
                <w:szCs w:val="32"/>
                <w:lang w:val="uk-UA"/>
              </w:rPr>
              <w:t>  Необізнаність щодо реальних програм, діючих на території області, недовіра до державних програм</w:t>
            </w:r>
          </w:p>
          <w:p w14:paraId="37A7807E" w14:textId="77777777" w:rsidR="00EB6564" w:rsidRPr="00D9677F" w:rsidRDefault="00EB6564" w:rsidP="00AB7444">
            <w:pPr>
              <w:pStyle w:val="Style6"/>
              <w:widowControl/>
              <w:spacing w:before="5" w:line="274" w:lineRule="exact"/>
              <w:ind w:left="30"/>
              <w:jc w:val="both"/>
              <w:rPr>
                <w:b/>
                <w:lang w:val="uk-UA"/>
              </w:rPr>
            </w:pPr>
          </w:p>
        </w:tc>
      </w:tr>
      <w:tr w:rsidR="004B6EE0" w:rsidRPr="00B46F6C" w14:paraId="0D8E7F12" w14:textId="77777777" w:rsidTr="000E45B9">
        <w:tc>
          <w:tcPr>
            <w:tcW w:w="4785" w:type="dxa"/>
            <w:tcBorders>
              <w:top w:val="single" w:sz="4" w:space="0" w:color="auto"/>
            </w:tcBorders>
          </w:tcPr>
          <w:p w14:paraId="06A1D106" w14:textId="77777777" w:rsidR="004B6EE0" w:rsidRPr="00DA3FED" w:rsidRDefault="00C93FDB" w:rsidP="00AB7444">
            <w:pPr>
              <w:spacing w:after="120"/>
              <w:jc w:val="center"/>
              <w:rPr>
                <w:sz w:val="24"/>
                <w:szCs w:val="24"/>
              </w:rPr>
            </w:pPr>
            <w:r w:rsidRPr="00C93FDB">
              <w:rPr>
                <w:b/>
                <w:sz w:val="36"/>
                <w:szCs w:val="36"/>
                <w:lang w:val="en-US"/>
              </w:rPr>
              <w:lastRenderedPageBreak/>
              <w:t>O</w:t>
            </w:r>
            <w:r>
              <w:rPr>
                <w:b/>
                <w:sz w:val="24"/>
                <w:szCs w:val="24"/>
                <w:lang w:val="en-US"/>
              </w:rPr>
              <w:t xml:space="preserve"> </w:t>
            </w:r>
            <w:r w:rsidR="004B6EE0" w:rsidRPr="00DA3FED">
              <w:rPr>
                <w:b/>
                <w:sz w:val="24"/>
                <w:szCs w:val="24"/>
              </w:rPr>
              <w:t>Можливості (</w:t>
            </w:r>
            <w:r w:rsidR="004B6EE0" w:rsidRPr="00DA3FED">
              <w:rPr>
                <w:b/>
                <w:sz w:val="24"/>
                <w:szCs w:val="24"/>
                <w:lang w:val="en-US"/>
              </w:rPr>
              <w:t>Opportunities</w:t>
            </w:r>
            <w:r w:rsidR="004B6EE0" w:rsidRPr="00DA3FED">
              <w:rPr>
                <w:b/>
                <w:sz w:val="24"/>
                <w:szCs w:val="24"/>
              </w:rPr>
              <w:t>)</w:t>
            </w:r>
          </w:p>
        </w:tc>
        <w:tc>
          <w:tcPr>
            <w:tcW w:w="4785" w:type="dxa"/>
            <w:tcBorders>
              <w:top w:val="single" w:sz="4" w:space="0" w:color="auto"/>
            </w:tcBorders>
          </w:tcPr>
          <w:p w14:paraId="08DC7C05" w14:textId="77777777" w:rsidR="004B6EE0" w:rsidRPr="00DA3FED" w:rsidRDefault="00C93FDB" w:rsidP="00AB7444">
            <w:pPr>
              <w:spacing w:after="120"/>
              <w:jc w:val="center"/>
              <w:rPr>
                <w:b/>
              </w:rPr>
            </w:pPr>
            <w:r w:rsidRPr="00C93FDB">
              <w:rPr>
                <w:b/>
                <w:sz w:val="36"/>
                <w:szCs w:val="36"/>
                <w:lang w:val="en-US"/>
              </w:rPr>
              <w:t>T</w:t>
            </w:r>
            <w:r>
              <w:rPr>
                <w:b/>
                <w:sz w:val="24"/>
                <w:szCs w:val="24"/>
                <w:lang w:val="en-US"/>
              </w:rPr>
              <w:t xml:space="preserve"> </w:t>
            </w:r>
            <w:r w:rsidR="004B6EE0" w:rsidRPr="00DA3FED">
              <w:rPr>
                <w:b/>
                <w:sz w:val="24"/>
                <w:szCs w:val="24"/>
              </w:rPr>
              <w:t>Загрози (</w:t>
            </w:r>
            <w:r w:rsidR="004B6EE0" w:rsidRPr="00DA3FED">
              <w:rPr>
                <w:b/>
                <w:sz w:val="24"/>
                <w:szCs w:val="24"/>
                <w:lang w:val="en-US"/>
              </w:rPr>
              <w:t>Threats</w:t>
            </w:r>
            <w:r w:rsidR="004B6EE0" w:rsidRPr="00DA3FED">
              <w:rPr>
                <w:b/>
                <w:sz w:val="24"/>
                <w:szCs w:val="24"/>
              </w:rPr>
              <w:t>)</w:t>
            </w:r>
          </w:p>
        </w:tc>
      </w:tr>
      <w:tr w:rsidR="00EB6564" w:rsidRPr="00D9677F" w14:paraId="3523AF84" w14:textId="77777777" w:rsidTr="00B46F6C">
        <w:tc>
          <w:tcPr>
            <w:tcW w:w="4785" w:type="dxa"/>
          </w:tcPr>
          <w:p w14:paraId="2EAD924F" w14:textId="77777777" w:rsidR="00AB7444" w:rsidRPr="00D9677F" w:rsidRDefault="00AB7444" w:rsidP="00AB7444">
            <w:pPr>
              <w:pStyle w:val="afc"/>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O1</w:t>
            </w:r>
            <w:r w:rsidRPr="00D9677F">
              <w:rPr>
                <w:rFonts w:ascii="Times New Roman" w:hAnsi="Times New Roman"/>
                <w:sz w:val="24"/>
                <w:szCs w:val="32"/>
                <w:lang w:val="uk-UA"/>
              </w:rPr>
              <w:t>  Завершення військового конфлікту, повернення непідконтрольних територій</w:t>
            </w:r>
          </w:p>
          <w:p w14:paraId="53D2A016" w14:textId="77777777" w:rsidR="00AB7444" w:rsidRPr="00D9677F" w:rsidRDefault="00AB7444" w:rsidP="00AB7444">
            <w:pPr>
              <w:pStyle w:val="afc"/>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O2</w:t>
            </w:r>
            <w:r w:rsidRPr="00D9677F">
              <w:rPr>
                <w:rFonts w:ascii="Times New Roman" w:hAnsi="Times New Roman"/>
                <w:sz w:val="24"/>
                <w:szCs w:val="32"/>
                <w:lang w:val="uk-UA"/>
              </w:rPr>
              <w:t xml:space="preserve">  Наявність вільних промислових площадок та споруд, невикористовуваних </w:t>
            </w:r>
            <w:r w:rsidRPr="00D9677F">
              <w:rPr>
                <w:rFonts w:ascii="Times New Roman" w:hAnsi="Times New Roman"/>
                <w:sz w:val="24"/>
                <w:szCs w:val="32"/>
                <w:lang w:val="uk-UA"/>
              </w:rPr>
              <w:lastRenderedPageBreak/>
              <w:t xml:space="preserve">промислових </w:t>
            </w:r>
            <w:proofErr w:type="spellStart"/>
            <w:r w:rsidRPr="00D9677F">
              <w:rPr>
                <w:rFonts w:ascii="Times New Roman" w:hAnsi="Times New Roman"/>
                <w:sz w:val="24"/>
                <w:szCs w:val="32"/>
                <w:lang w:val="uk-UA"/>
              </w:rPr>
              <w:t>потужностей</w:t>
            </w:r>
            <w:proofErr w:type="spellEnd"/>
            <w:r w:rsidRPr="00D9677F">
              <w:rPr>
                <w:rFonts w:ascii="Times New Roman" w:hAnsi="Times New Roman"/>
                <w:sz w:val="24"/>
                <w:szCs w:val="32"/>
                <w:lang w:val="uk-UA"/>
              </w:rPr>
              <w:t xml:space="preserve">, промислових майданчиків </w:t>
            </w:r>
          </w:p>
          <w:p w14:paraId="52545F75" w14:textId="77777777" w:rsidR="00AB7444" w:rsidRPr="00D9677F" w:rsidRDefault="00AB7444" w:rsidP="00AB7444">
            <w:pPr>
              <w:pStyle w:val="afc"/>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O3</w:t>
            </w:r>
            <w:r w:rsidRPr="00D9677F">
              <w:rPr>
                <w:rFonts w:ascii="Times New Roman" w:hAnsi="Times New Roman"/>
                <w:sz w:val="24"/>
                <w:szCs w:val="32"/>
                <w:lang w:val="uk-UA"/>
              </w:rPr>
              <w:t>  Достатньо розвинута сільськогоспо</w:t>
            </w:r>
            <w:r w:rsidR="003D58AE" w:rsidRPr="00D9677F">
              <w:rPr>
                <w:rFonts w:ascii="Times New Roman" w:hAnsi="Times New Roman"/>
                <w:sz w:val="24"/>
                <w:szCs w:val="32"/>
                <w:lang w:val="uk-UA"/>
              </w:rPr>
              <w:softHyphen/>
            </w:r>
            <w:r w:rsidRPr="00D9677F">
              <w:rPr>
                <w:rFonts w:ascii="Times New Roman" w:hAnsi="Times New Roman"/>
                <w:sz w:val="24"/>
                <w:szCs w:val="32"/>
                <w:lang w:val="uk-UA"/>
              </w:rPr>
              <w:t>дарська сфера, наявність сировинних ресурсів, в тому числі  для розвитку харчової та харчопереробної галузі</w:t>
            </w:r>
          </w:p>
          <w:p w14:paraId="09DEE1D3" w14:textId="77777777" w:rsidR="00AB7444" w:rsidRPr="00D9677F" w:rsidRDefault="00AB7444" w:rsidP="00AB7444">
            <w:pPr>
              <w:pStyle w:val="afc"/>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О4</w:t>
            </w:r>
            <w:r w:rsidRPr="00D9677F">
              <w:rPr>
                <w:rFonts w:ascii="Times New Roman" w:hAnsi="Times New Roman"/>
                <w:sz w:val="24"/>
                <w:szCs w:val="32"/>
                <w:lang w:val="uk-UA"/>
              </w:rPr>
              <w:t>  Наявність освітньої інфраструктури, можливість забезпечення підготовки та перепідготовки кадрів для сфери підприємництва, співпраця бізнесу з навчальними закладами регіону, впровадження навчальних програм з організації власної справи, розвиток дуальної освіти</w:t>
            </w:r>
          </w:p>
          <w:p w14:paraId="468A18B8" w14:textId="77777777" w:rsidR="00AB7444" w:rsidRPr="00D9677F" w:rsidRDefault="00AB7444" w:rsidP="00AB7444">
            <w:pPr>
              <w:pStyle w:val="afc"/>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O</w:t>
            </w:r>
            <w:r w:rsidRPr="00D9677F">
              <w:rPr>
                <w:rFonts w:ascii="Times New Roman" w:hAnsi="Times New Roman"/>
                <w:b/>
                <w:sz w:val="24"/>
                <w:szCs w:val="32"/>
                <w:lang w:val="ru-RU"/>
              </w:rPr>
              <w:t>5</w:t>
            </w:r>
            <w:r w:rsidRPr="00D9677F">
              <w:rPr>
                <w:rFonts w:ascii="Times New Roman" w:hAnsi="Times New Roman"/>
                <w:sz w:val="24"/>
                <w:szCs w:val="32"/>
                <w:lang w:val="uk-UA"/>
              </w:rPr>
              <w:t>  Культурна спадщина та унікальний природний і рекреаційний потенціал, як база для розвитку туризму</w:t>
            </w:r>
          </w:p>
          <w:p w14:paraId="3AE3261B" w14:textId="77777777" w:rsidR="00AB7444" w:rsidRPr="00D9677F" w:rsidRDefault="00AB7444" w:rsidP="00AB7444">
            <w:pPr>
              <w:pStyle w:val="afc"/>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O</w:t>
            </w:r>
            <w:r w:rsidRPr="00D9677F">
              <w:rPr>
                <w:rFonts w:ascii="Times New Roman" w:hAnsi="Times New Roman"/>
                <w:b/>
                <w:sz w:val="24"/>
                <w:szCs w:val="32"/>
                <w:lang w:val="ru-RU"/>
              </w:rPr>
              <w:t>6</w:t>
            </w:r>
            <w:r w:rsidRPr="00D9677F">
              <w:rPr>
                <w:rFonts w:ascii="Times New Roman" w:hAnsi="Times New Roman"/>
                <w:sz w:val="24"/>
                <w:szCs w:val="32"/>
                <w:lang w:val="uk-UA"/>
              </w:rPr>
              <w:t>  Широкий спектр попиту на послуги з боку корпоративного сектору великих підприємств</w:t>
            </w:r>
          </w:p>
          <w:p w14:paraId="3739BCCA" w14:textId="77777777" w:rsidR="00AB7444" w:rsidRPr="00D9677F" w:rsidRDefault="00AB7444" w:rsidP="00AB7444">
            <w:pPr>
              <w:pStyle w:val="afc"/>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O</w:t>
            </w:r>
            <w:r w:rsidRPr="00D9677F">
              <w:rPr>
                <w:rFonts w:ascii="Times New Roman" w:hAnsi="Times New Roman"/>
                <w:b/>
                <w:sz w:val="24"/>
                <w:szCs w:val="32"/>
                <w:lang w:val="ru-RU"/>
              </w:rPr>
              <w:t>7</w:t>
            </w:r>
            <w:r w:rsidRPr="00D9677F">
              <w:rPr>
                <w:rFonts w:ascii="Times New Roman" w:hAnsi="Times New Roman"/>
                <w:sz w:val="24"/>
                <w:szCs w:val="32"/>
                <w:lang w:val="uk-UA"/>
              </w:rPr>
              <w:t>  Зняття мораторію на продаж земель сільськогосподарського призначення</w:t>
            </w:r>
          </w:p>
          <w:p w14:paraId="3D0C6933" w14:textId="77777777" w:rsidR="00AB7444" w:rsidRPr="00D9677F" w:rsidRDefault="00AB7444" w:rsidP="00AB7444">
            <w:pPr>
              <w:pStyle w:val="afc"/>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O</w:t>
            </w:r>
            <w:r w:rsidRPr="00D9677F">
              <w:rPr>
                <w:rFonts w:ascii="Times New Roman" w:hAnsi="Times New Roman"/>
                <w:b/>
                <w:sz w:val="24"/>
                <w:szCs w:val="32"/>
                <w:lang w:val="ru-RU"/>
              </w:rPr>
              <w:t>8</w:t>
            </w:r>
            <w:r w:rsidRPr="00D9677F">
              <w:rPr>
                <w:rFonts w:ascii="Times New Roman" w:hAnsi="Times New Roman"/>
                <w:sz w:val="24"/>
                <w:szCs w:val="32"/>
                <w:lang w:val="uk-UA"/>
              </w:rPr>
              <w:t>  Потенціал щодо розвитку тепличного і підземного вирощування сільськогосподарських культур</w:t>
            </w:r>
          </w:p>
          <w:p w14:paraId="202C9EDF" w14:textId="77777777" w:rsidR="00AB7444" w:rsidRPr="00D9677F" w:rsidRDefault="00AB7444" w:rsidP="00AB7444">
            <w:pPr>
              <w:pStyle w:val="afc"/>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O</w:t>
            </w:r>
            <w:r w:rsidRPr="00D9677F">
              <w:rPr>
                <w:rFonts w:ascii="Times New Roman" w:hAnsi="Times New Roman"/>
                <w:b/>
                <w:sz w:val="24"/>
                <w:szCs w:val="32"/>
                <w:lang w:val="ru-RU"/>
              </w:rPr>
              <w:t>9</w:t>
            </w:r>
            <w:r w:rsidRPr="00D9677F">
              <w:rPr>
                <w:rFonts w:ascii="Times New Roman" w:hAnsi="Times New Roman"/>
                <w:sz w:val="24"/>
                <w:szCs w:val="32"/>
                <w:lang w:val="uk-UA"/>
              </w:rPr>
              <w:t>  Створення індустріальних парків, технопарків, науково-технічних центрів</w:t>
            </w:r>
          </w:p>
          <w:p w14:paraId="6AD7A694" w14:textId="77777777" w:rsidR="00AB7444" w:rsidRPr="00D9677F" w:rsidRDefault="00AB7444" w:rsidP="00AB7444">
            <w:pPr>
              <w:pStyle w:val="afc"/>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O</w:t>
            </w:r>
            <w:r w:rsidRPr="00D9677F">
              <w:rPr>
                <w:rFonts w:ascii="Times New Roman" w:hAnsi="Times New Roman"/>
                <w:b/>
                <w:sz w:val="24"/>
                <w:szCs w:val="32"/>
                <w:lang w:val="ru-RU"/>
              </w:rPr>
              <w:t>10</w:t>
            </w:r>
            <w:r w:rsidRPr="00D9677F">
              <w:rPr>
                <w:rFonts w:ascii="Times New Roman" w:hAnsi="Times New Roman"/>
                <w:sz w:val="24"/>
                <w:szCs w:val="32"/>
                <w:lang w:val="uk-UA"/>
              </w:rPr>
              <w:t>  Підтримка створення кластерів, кластеризація суміжних регіонів</w:t>
            </w:r>
          </w:p>
          <w:p w14:paraId="6E1E663C" w14:textId="77777777" w:rsidR="00AB7444" w:rsidRPr="00D9677F" w:rsidRDefault="00AB7444" w:rsidP="00AB7444">
            <w:pPr>
              <w:pStyle w:val="afc"/>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O</w:t>
            </w:r>
            <w:r w:rsidRPr="00D9677F">
              <w:rPr>
                <w:rFonts w:ascii="Times New Roman" w:hAnsi="Times New Roman"/>
                <w:b/>
                <w:sz w:val="24"/>
                <w:szCs w:val="32"/>
                <w:lang w:val="ru-RU"/>
              </w:rPr>
              <w:t>11</w:t>
            </w:r>
            <w:r w:rsidRPr="00D9677F">
              <w:rPr>
                <w:rFonts w:ascii="Times New Roman" w:hAnsi="Times New Roman"/>
                <w:sz w:val="24"/>
                <w:szCs w:val="32"/>
                <w:lang w:val="uk-UA"/>
              </w:rPr>
              <w:t xml:space="preserve">  Подальша дерегуляція, зниження податкового навантаження, удосконалення процедур отримання адміністративних послуг, документів дозвільного характеру, у </w:t>
            </w:r>
            <w:proofErr w:type="spellStart"/>
            <w:r w:rsidRPr="00D9677F">
              <w:rPr>
                <w:rFonts w:ascii="Times New Roman" w:hAnsi="Times New Roman"/>
                <w:sz w:val="24"/>
                <w:szCs w:val="32"/>
                <w:lang w:val="uk-UA"/>
              </w:rPr>
              <w:t>т.ч</w:t>
            </w:r>
            <w:proofErr w:type="spellEnd"/>
            <w:r w:rsidRPr="00D9677F">
              <w:rPr>
                <w:rFonts w:ascii="Times New Roman" w:hAnsi="Times New Roman"/>
                <w:sz w:val="24"/>
                <w:szCs w:val="32"/>
                <w:lang w:val="uk-UA"/>
              </w:rPr>
              <w:t>. шляхом розвитку електронних систем, центрів надання адміністративних послуг</w:t>
            </w:r>
          </w:p>
          <w:p w14:paraId="1F451059" w14:textId="77777777" w:rsidR="00AB7444" w:rsidRPr="00D9677F" w:rsidRDefault="00AB7444" w:rsidP="00AB7444">
            <w:pPr>
              <w:pStyle w:val="afc"/>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O12</w:t>
            </w:r>
            <w:r w:rsidRPr="00D9677F">
              <w:rPr>
                <w:rFonts w:ascii="Times New Roman" w:hAnsi="Times New Roman"/>
                <w:sz w:val="24"/>
                <w:szCs w:val="32"/>
                <w:lang w:val="uk-UA"/>
              </w:rPr>
              <w:t>  Розвиток інфраструктури підтримки підприємництва, інформаційно-консультаційні та консалтингові послуги, надання професійної допомоги бізнесу у залученні інвестицій</w:t>
            </w:r>
          </w:p>
          <w:p w14:paraId="3790E63F" w14:textId="77777777" w:rsidR="00AB7444" w:rsidRPr="00D9677F" w:rsidRDefault="00AB7444" w:rsidP="00AB7444">
            <w:pPr>
              <w:pStyle w:val="afc"/>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O13</w:t>
            </w:r>
            <w:r w:rsidRPr="00D9677F">
              <w:rPr>
                <w:rFonts w:ascii="Times New Roman" w:hAnsi="Times New Roman"/>
                <w:sz w:val="24"/>
                <w:szCs w:val="32"/>
              </w:rPr>
              <w:t>  </w:t>
            </w:r>
            <w:r w:rsidRPr="00D9677F">
              <w:rPr>
                <w:rFonts w:ascii="Times New Roman" w:hAnsi="Times New Roman"/>
                <w:sz w:val="24"/>
                <w:szCs w:val="32"/>
                <w:lang w:val="uk-UA"/>
              </w:rPr>
              <w:t>Підтримка бізнесу з боку Донецької торгово-промислової палати, Донецького обласного центру зайнятості, використання потенціалу Донецького наукового центру НАН та МОН України</w:t>
            </w:r>
          </w:p>
          <w:p w14:paraId="4CDDD667" w14:textId="77777777" w:rsidR="00AB7444" w:rsidRPr="00D9677F" w:rsidRDefault="00AB7444" w:rsidP="00AB7444">
            <w:pPr>
              <w:pStyle w:val="afc"/>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O14</w:t>
            </w:r>
            <w:r w:rsidRPr="00D9677F">
              <w:rPr>
                <w:rFonts w:ascii="Times New Roman" w:hAnsi="Times New Roman"/>
                <w:sz w:val="24"/>
                <w:szCs w:val="32"/>
                <w:lang w:val="uk-UA"/>
              </w:rPr>
              <w:t xml:space="preserve">  Введення нових і модернізації існуючих механізмів для забезпечення </w:t>
            </w:r>
            <w:r w:rsidRPr="00D9677F">
              <w:rPr>
                <w:rFonts w:ascii="Times New Roman" w:hAnsi="Times New Roman"/>
                <w:sz w:val="24"/>
                <w:szCs w:val="32"/>
                <w:lang w:val="uk-UA"/>
              </w:rPr>
              <w:lastRenderedPageBreak/>
              <w:t>розвитку відновлювальних та альтернативних джерел енергії</w:t>
            </w:r>
          </w:p>
          <w:p w14:paraId="75770D40" w14:textId="77777777" w:rsidR="00AB7444" w:rsidRPr="00D9677F" w:rsidRDefault="00AB7444" w:rsidP="00AB7444">
            <w:pPr>
              <w:pStyle w:val="afc"/>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O1</w:t>
            </w:r>
            <w:r w:rsidRPr="00D9677F">
              <w:rPr>
                <w:rFonts w:ascii="Times New Roman" w:hAnsi="Times New Roman"/>
                <w:b/>
                <w:sz w:val="24"/>
                <w:szCs w:val="32"/>
                <w:lang w:val="ru-RU"/>
              </w:rPr>
              <w:t>5</w:t>
            </w:r>
            <w:r w:rsidRPr="00D9677F">
              <w:rPr>
                <w:rFonts w:ascii="Times New Roman" w:hAnsi="Times New Roman"/>
                <w:sz w:val="24"/>
                <w:szCs w:val="32"/>
              </w:rPr>
              <w:t>  </w:t>
            </w:r>
            <w:r w:rsidRPr="00D9677F">
              <w:rPr>
                <w:rFonts w:ascii="Times New Roman" w:hAnsi="Times New Roman"/>
                <w:sz w:val="24"/>
                <w:szCs w:val="32"/>
                <w:lang w:val="uk-UA"/>
              </w:rPr>
              <w:t>Потенціал і купівельна спроможність споживачів в сфері виробництва товарів і послуг, сусідство з чотирма областями України</w:t>
            </w:r>
          </w:p>
          <w:p w14:paraId="7344364D" w14:textId="77777777" w:rsidR="00AB7444" w:rsidRPr="00D9677F" w:rsidRDefault="00AB7444" w:rsidP="00AB7444">
            <w:pPr>
              <w:pStyle w:val="afc"/>
              <w:spacing w:after="120"/>
              <w:ind w:left="0"/>
              <w:contextualSpacing w:val="0"/>
              <w:jc w:val="both"/>
              <w:rPr>
                <w:rFonts w:ascii="Times New Roman" w:hAnsi="Times New Roman"/>
                <w:sz w:val="24"/>
                <w:szCs w:val="32"/>
                <w:lang w:val="uk-UA"/>
              </w:rPr>
            </w:pPr>
            <w:r w:rsidRPr="00D9677F">
              <w:rPr>
                <w:rFonts w:ascii="Times New Roman" w:hAnsi="Times New Roman"/>
                <w:b/>
                <w:sz w:val="24"/>
                <w:szCs w:val="32"/>
                <w:lang w:val="uk-UA"/>
              </w:rPr>
              <w:t>O16</w:t>
            </w:r>
            <w:r w:rsidRPr="00D9677F">
              <w:rPr>
                <w:rFonts w:ascii="Times New Roman" w:hAnsi="Times New Roman"/>
                <w:sz w:val="24"/>
                <w:szCs w:val="32"/>
                <w:lang w:val="uk-UA"/>
              </w:rPr>
              <w:t>  Державна допомога суб’єктам господарювання для започаткування і ведення власної справи, а також придбання і впровадження інноваційних технологій, підтримка з боку міжнародних організацій</w:t>
            </w:r>
          </w:p>
          <w:p w14:paraId="1AE4111A" w14:textId="77777777" w:rsidR="00A10A47" w:rsidRPr="00D9677F" w:rsidRDefault="00AB7444" w:rsidP="003D58AE">
            <w:pPr>
              <w:spacing w:after="120"/>
              <w:jc w:val="both"/>
              <w:rPr>
                <w:sz w:val="24"/>
                <w:szCs w:val="32"/>
              </w:rPr>
            </w:pPr>
            <w:r w:rsidRPr="00D9677F">
              <w:rPr>
                <w:b/>
                <w:sz w:val="24"/>
                <w:szCs w:val="32"/>
              </w:rPr>
              <w:t>O17</w:t>
            </w:r>
            <w:r w:rsidRPr="00D9677F">
              <w:rPr>
                <w:sz w:val="24"/>
                <w:szCs w:val="32"/>
              </w:rPr>
              <w:t xml:space="preserve">  Державна підтримка та розвиток видів економічної діяльності, які належать до креативних та «цифрових» індустрій у сфері </w:t>
            </w:r>
            <w:proofErr w:type="spellStart"/>
            <w:r w:rsidRPr="00D9677F">
              <w:rPr>
                <w:sz w:val="24"/>
                <w:szCs w:val="32"/>
              </w:rPr>
              <w:t>діджіталізації</w:t>
            </w:r>
            <w:proofErr w:type="spellEnd"/>
          </w:p>
          <w:p w14:paraId="3A70BFED" w14:textId="77777777" w:rsidR="0099598E" w:rsidRPr="00D9677F" w:rsidRDefault="0099598E" w:rsidP="0099598E">
            <w:pPr>
              <w:spacing w:after="120"/>
              <w:jc w:val="both"/>
              <w:rPr>
                <w:sz w:val="24"/>
                <w:szCs w:val="32"/>
              </w:rPr>
            </w:pPr>
            <w:r w:rsidRPr="00D9677F">
              <w:rPr>
                <w:b/>
                <w:sz w:val="24"/>
                <w:szCs w:val="32"/>
              </w:rPr>
              <w:t>O18   </w:t>
            </w:r>
            <w:r w:rsidRPr="00D9677F">
              <w:rPr>
                <w:sz w:val="24"/>
                <w:szCs w:val="32"/>
              </w:rPr>
              <w:t>Відсутність тиску з боку місцевої влади, налагоджений відкритий діалог влади з представниками бізнесу, громадськістю, залучення МСП до участі в розробці нормативно-правових актів, у т. ч. нормальний протекціонізм для місцевого МСП</w:t>
            </w:r>
          </w:p>
          <w:p w14:paraId="127FCAC1" w14:textId="77777777" w:rsidR="0099598E" w:rsidRPr="00D9677F" w:rsidRDefault="0099598E" w:rsidP="0099598E">
            <w:pPr>
              <w:spacing w:after="120"/>
              <w:jc w:val="both"/>
              <w:rPr>
                <w:sz w:val="24"/>
                <w:szCs w:val="24"/>
              </w:rPr>
            </w:pPr>
            <w:r w:rsidRPr="00D9677F">
              <w:rPr>
                <w:b/>
                <w:sz w:val="24"/>
                <w:szCs w:val="32"/>
              </w:rPr>
              <w:t>O19   </w:t>
            </w:r>
            <w:r w:rsidRPr="00D9677F">
              <w:rPr>
                <w:sz w:val="24"/>
                <w:szCs w:val="32"/>
              </w:rPr>
              <w:t>Системні дії влади з підтримки, в тому числі фінансової, сектору малого і середнього бізнесу, наявність національної та регіональної програм підтримки підприємництва</w:t>
            </w:r>
          </w:p>
        </w:tc>
        <w:tc>
          <w:tcPr>
            <w:tcW w:w="4785" w:type="dxa"/>
          </w:tcPr>
          <w:p w14:paraId="4B9217EB"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lastRenderedPageBreak/>
              <w:t>Т1</w:t>
            </w:r>
            <w:r w:rsidRPr="00D9677F">
              <w:rPr>
                <w:rFonts w:ascii="Times New Roman" w:hAnsi="Times New Roman"/>
                <w:sz w:val="24"/>
                <w:szCs w:val="32"/>
                <w:lang w:val="uk-UA"/>
              </w:rPr>
              <w:t>  Загострення військового конфлікту</w:t>
            </w:r>
          </w:p>
          <w:p w14:paraId="3EAC68FD"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Т2</w:t>
            </w:r>
            <w:r w:rsidRPr="00D9677F">
              <w:rPr>
                <w:rFonts w:ascii="Times New Roman" w:hAnsi="Times New Roman"/>
                <w:sz w:val="24"/>
                <w:szCs w:val="32"/>
                <w:lang w:val="uk-UA"/>
              </w:rPr>
              <w:t xml:space="preserve">  Погіршення макроекономічної ситуації, структурна слабкість економіки області, зростання інфляції, зниження </w:t>
            </w:r>
            <w:r w:rsidRPr="00D9677F">
              <w:rPr>
                <w:rFonts w:ascii="Times New Roman" w:hAnsi="Times New Roman"/>
                <w:sz w:val="24"/>
                <w:szCs w:val="32"/>
                <w:lang w:val="uk-UA"/>
              </w:rPr>
              <w:lastRenderedPageBreak/>
              <w:t>купівельної спроможності населення, зниження сукупного попиту</w:t>
            </w:r>
          </w:p>
          <w:p w14:paraId="77448AD9"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Т3</w:t>
            </w:r>
            <w:r w:rsidRPr="00D9677F">
              <w:rPr>
                <w:rFonts w:ascii="Times New Roman" w:hAnsi="Times New Roman"/>
                <w:sz w:val="24"/>
                <w:szCs w:val="32"/>
                <w:lang w:val="uk-UA"/>
              </w:rPr>
              <w:t xml:space="preserve">  Подальше погіршення демографічної ситуації,  високий рівень трудової міграції найбільш активної частини населення, диспропорції рівня безробіття за статтю </w:t>
            </w:r>
          </w:p>
          <w:p w14:paraId="1B8F97FA"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Т4</w:t>
            </w:r>
            <w:r w:rsidRPr="00D9677F">
              <w:rPr>
                <w:rFonts w:ascii="Times New Roman" w:hAnsi="Times New Roman"/>
                <w:sz w:val="24"/>
                <w:szCs w:val="32"/>
                <w:lang w:val="uk-UA"/>
              </w:rPr>
              <w:t>  Відсутність ділових та туристичних потоків, зниження інвестиційної привабливості, негативний імідж регіону, що перебуває у стані бойових дій</w:t>
            </w:r>
          </w:p>
          <w:p w14:paraId="6EC61015"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Т5</w:t>
            </w:r>
            <w:r w:rsidRPr="00D9677F">
              <w:rPr>
                <w:rFonts w:ascii="Times New Roman" w:hAnsi="Times New Roman"/>
                <w:sz w:val="24"/>
                <w:szCs w:val="32"/>
                <w:lang w:val="uk-UA"/>
              </w:rPr>
              <w:t xml:space="preserve">  Наявність малих монофункціональних міст, ознаки депресивного стану території в зв’язку з закриттям </w:t>
            </w:r>
            <w:proofErr w:type="spellStart"/>
            <w:r w:rsidRPr="00D9677F">
              <w:rPr>
                <w:rFonts w:ascii="Times New Roman" w:hAnsi="Times New Roman"/>
                <w:sz w:val="24"/>
                <w:szCs w:val="32"/>
                <w:lang w:val="uk-UA"/>
              </w:rPr>
              <w:t>містоутворюючих</w:t>
            </w:r>
            <w:proofErr w:type="spellEnd"/>
            <w:r w:rsidRPr="00D9677F">
              <w:rPr>
                <w:rFonts w:ascii="Times New Roman" w:hAnsi="Times New Roman"/>
                <w:sz w:val="24"/>
                <w:szCs w:val="32"/>
                <w:lang w:val="uk-UA"/>
              </w:rPr>
              <w:t xml:space="preserve"> підприємств, відсутність виваженої державної політики щодо перспектив розвитку підприємств паливно-енергетичного комплексу</w:t>
            </w:r>
          </w:p>
          <w:p w14:paraId="3F63F3A9"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Т6</w:t>
            </w:r>
            <w:r w:rsidRPr="00D9677F">
              <w:rPr>
                <w:rFonts w:ascii="Times New Roman" w:hAnsi="Times New Roman"/>
                <w:sz w:val="24"/>
                <w:szCs w:val="32"/>
                <w:lang w:val="uk-UA"/>
              </w:rPr>
              <w:t xml:space="preserve">  Низька частка альтернативних та відновлювальних джерел енергії, зростання цін на енергоносії, </w:t>
            </w:r>
            <w:proofErr w:type="spellStart"/>
            <w:r w:rsidRPr="00D9677F">
              <w:rPr>
                <w:rFonts w:ascii="Times New Roman" w:hAnsi="Times New Roman"/>
                <w:sz w:val="24"/>
                <w:szCs w:val="32"/>
                <w:lang w:val="uk-UA"/>
              </w:rPr>
              <w:t>зарегульованість</w:t>
            </w:r>
            <w:proofErr w:type="spellEnd"/>
            <w:r w:rsidRPr="00D9677F">
              <w:rPr>
                <w:rFonts w:ascii="Times New Roman" w:hAnsi="Times New Roman"/>
                <w:sz w:val="24"/>
                <w:szCs w:val="32"/>
                <w:lang w:val="uk-UA"/>
              </w:rPr>
              <w:t xml:space="preserve"> сектору електропостачання</w:t>
            </w:r>
          </w:p>
          <w:p w14:paraId="788761F3"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T7</w:t>
            </w:r>
            <w:r w:rsidRPr="00D9677F">
              <w:rPr>
                <w:rFonts w:ascii="Times New Roman" w:hAnsi="Times New Roman"/>
                <w:sz w:val="24"/>
                <w:szCs w:val="32"/>
                <w:lang w:val="uk-UA"/>
              </w:rPr>
              <w:t>  Розташування регіону у зоні ризикованого землеробства</w:t>
            </w:r>
          </w:p>
          <w:p w14:paraId="7CC59305"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Т8</w:t>
            </w:r>
            <w:r w:rsidRPr="00D9677F">
              <w:rPr>
                <w:rFonts w:ascii="Times New Roman" w:hAnsi="Times New Roman"/>
                <w:sz w:val="24"/>
                <w:szCs w:val="32"/>
                <w:lang w:val="uk-UA"/>
              </w:rPr>
              <w:t>  Складність податкового адміністрування, нестабільність податкового законодавства, надмірний податковий тиск на підприємців, необґрунтовано висока вартість орендної плати на землю</w:t>
            </w:r>
          </w:p>
          <w:p w14:paraId="42A62ED0"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Т9</w:t>
            </w:r>
            <w:r w:rsidRPr="00D9677F">
              <w:rPr>
                <w:rFonts w:ascii="Times New Roman" w:hAnsi="Times New Roman"/>
                <w:sz w:val="24"/>
                <w:szCs w:val="32"/>
                <w:lang w:val="uk-UA"/>
              </w:rPr>
              <w:t>  Розповсюдження бюрократії, з негативним, непродуктивним втручанням у сферу бізнесу, збереження адміністративних бар’єрів (реєстрації, ліцензування, сертифікації, системи контролю і дозвільної практики, регулювання орендних відносин тощо)</w:t>
            </w:r>
          </w:p>
          <w:p w14:paraId="7C5EAF1C"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Т10</w:t>
            </w:r>
            <w:r w:rsidRPr="00D9677F">
              <w:rPr>
                <w:rFonts w:ascii="Times New Roman" w:hAnsi="Times New Roman"/>
                <w:sz w:val="24"/>
                <w:szCs w:val="32"/>
                <w:lang w:val="uk-UA"/>
              </w:rPr>
              <w:t xml:space="preserve">  Високий рівень </w:t>
            </w:r>
            <w:proofErr w:type="spellStart"/>
            <w:r w:rsidRPr="00D9677F">
              <w:rPr>
                <w:rFonts w:ascii="Times New Roman" w:hAnsi="Times New Roman"/>
                <w:sz w:val="24"/>
                <w:szCs w:val="32"/>
                <w:lang w:val="uk-UA"/>
              </w:rPr>
              <w:t>тінізації</w:t>
            </w:r>
            <w:proofErr w:type="spellEnd"/>
            <w:r w:rsidRPr="00D9677F">
              <w:rPr>
                <w:rFonts w:ascii="Times New Roman" w:hAnsi="Times New Roman"/>
                <w:sz w:val="24"/>
                <w:szCs w:val="32"/>
                <w:lang w:val="uk-UA"/>
              </w:rPr>
              <w:t xml:space="preserve"> бізнесу в окремих сферах діяльності, що створює конкуренцію легальному бізнесу, наявність корупційної складової  </w:t>
            </w:r>
          </w:p>
          <w:p w14:paraId="5770C54C"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Т11</w:t>
            </w:r>
            <w:r w:rsidRPr="00D9677F">
              <w:rPr>
                <w:rFonts w:ascii="Times New Roman" w:hAnsi="Times New Roman"/>
                <w:sz w:val="24"/>
                <w:szCs w:val="32"/>
                <w:lang w:val="uk-UA"/>
              </w:rPr>
              <w:t>  Скорочення міжнародної фінансової підтримки, відсутність доступних кредитних ресурсів</w:t>
            </w:r>
          </w:p>
          <w:p w14:paraId="1C4DE5D4"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Т12</w:t>
            </w:r>
            <w:r w:rsidRPr="00D9677F">
              <w:rPr>
                <w:rFonts w:ascii="Times New Roman" w:hAnsi="Times New Roman"/>
                <w:sz w:val="24"/>
                <w:szCs w:val="32"/>
                <w:lang w:val="uk-UA"/>
              </w:rPr>
              <w:t xml:space="preserve">  Збереження значної конкуренції з боку великого бізнесу, зниження попиту на послуги малого бізнесу з боку великих підприємств </w:t>
            </w:r>
          </w:p>
          <w:p w14:paraId="7376BB19"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lastRenderedPageBreak/>
              <w:t>T13</w:t>
            </w:r>
            <w:r w:rsidRPr="00D9677F">
              <w:rPr>
                <w:rFonts w:ascii="Times New Roman" w:hAnsi="Times New Roman"/>
                <w:sz w:val="24"/>
                <w:szCs w:val="32"/>
                <w:lang w:val="uk-UA"/>
              </w:rPr>
              <w:t xml:space="preserve">  Значна </w:t>
            </w:r>
            <w:proofErr w:type="spellStart"/>
            <w:r w:rsidRPr="00D9677F">
              <w:rPr>
                <w:rFonts w:ascii="Times New Roman" w:hAnsi="Times New Roman"/>
                <w:sz w:val="24"/>
                <w:szCs w:val="32"/>
                <w:lang w:val="uk-UA"/>
              </w:rPr>
              <w:t>пошкодженість</w:t>
            </w:r>
            <w:proofErr w:type="spellEnd"/>
            <w:r w:rsidRPr="00D9677F">
              <w:rPr>
                <w:rFonts w:ascii="Times New Roman" w:hAnsi="Times New Roman"/>
                <w:sz w:val="24"/>
                <w:szCs w:val="32"/>
                <w:lang w:val="uk-UA"/>
              </w:rPr>
              <w:t xml:space="preserve"> покриття автомобільних доріг, закриття повітряного простору, фактична ізольованість Маріупольського морського торговельного порту від багатьох вантажовласників, і як наслідок ускладненість транспортно-логістичних </w:t>
            </w:r>
            <w:proofErr w:type="spellStart"/>
            <w:r w:rsidRPr="00D9677F">
              <w:rPr>
                <w:rFonts w:ascii="Times New Roman" w:hAnsi="Times New Roman"/>
                <w:sz w:val="24"/>
                <w:szCs w:val="32"/>
                <w:lang w:val="uk-UA"/>
              </w:rPr>
              <w:t>зв’язків</w:t>
            </w:r>
            <w:proofErr w:type="spellEnd"/>
            <w:r w:rsidRPr="00D9677F">
              <w:rPr>
                <w:rFonts w:ascii="Times New Roman" w:hAnsi="Times New Roman"/>
                <w:sz w:val="24"/>
                <w:szCs w:val="32"/>
                <w:lang w:val="uk-UA"/>
              </w:rPr>
              <w:t xml:space="preserve"> (автомобільних, залізничних, морських, повітряних) як всередині регіону так і з іншими областями та країнами</w:t>
            </w:r>
          </w:p>
          <w:p w14:paraId="2CF49A0E"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T14</w:t>
            </w:r>
            <w:r w:rsidRPr="00D9677F">
              <w:rPr>
                <w:rFonts w:ascii="Times New Roman" w:hAnsi="Times New Roman"/>
                <w:sz w:val="24"/>
                <w:szCs w:val="32"/>
                <w:lang w:val="uk-UA"/>
              </w:rPr>
              <w:t> </w:t>
            </w:r>
            <w:r w:rsidR="003D58AE" w:rsidRPr="00D9677F">
              <w:rPr>
                <w:rFonts w:ascii="Times New Roman" w:hAnsi="Times New Roman"/>
                <w:sz w:val="24"/>
                <w:szCs w:val="32"/>
                <w:lang w:val="uk-UA"/>
              </w:rPr>
              <w:t> </w:t>
            </w:r>
            <w:r w:rsidRPr="00D9677F">
              <w:rPr>
                <w:rFonts w:ascii="Times New Roman" w:hAnsi="Times New Roman"/>
                <w:sz w:val="24"/>
                <w:szCs w:val="32"/>
                <w:lang w:val="uk-UA"/>
              </w:rPr>
              <w:t>Розрив технологічних ланцюгів та неспроможність ефективного заміщення сировинних ресурсів внаслідок окупації частини території</w:t>
            </w:r>
          </w:p>
          <w:p w14:paraId="3EC6DB2F"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T15</w:t>
            </w:r>
            <w:r w:rsidRPr="00D9677F">
              <w:rPr>
                <w:rFonts w:ascii="Times New Roman" w:hAnsi="Times New Roman"/>
                <w:sz w:val="24"/>
                <w:szCs w:val="32"/>
                <w:lang w:val="uk-UA"/>
              </w:rPr>
              <w:t>  Недостатня розвиненість фінансової та бізнес-інфраструктури, організаційно слабкі бізнес-об’єднання</w:t>
            </w:r>
          </w:p>
          <w:p w14:paraId="6DD37A94"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Т16</w:t>
            </w:r>
            <w:r w:rsidRPr="00D9677F">
              <w:rPr>
                <w:rFonts w:ascii="Times New Roman" w:hAnsi="Times New Roman"/>
                <w:sz w:val="24"/>
                <w:szCs w:val="32"/>
                <w:lang w:val="uk-UA"/>
              </w:rPr>
              <w:t>  Втрата конкурентоспроможності секторів економіки через нездатність модернізувати виробництво, вчасно перейти на стандарти ЄС</w:t>
            </w:r>
          </w:p>
          <w:p w14:paraId="65127E2B"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Т17</w:t>
            </w:r>
            <w:r w:rsidRPr="00D9677F">
              <w:rPr>
                <w:rFonts w:ascii="Times New Roman" w:hAnsi="Times New Roman"/>
                <w:sz w:val="24"/>
                <w:szCs w:val="32"/>
                <w:lang w:val="uk-UA"/>
              </w:rPr>
              <w:t xml:space="preserve">  Слабкість механізмів захисту та протидії рейдерству, ризик втрати виробничих </w:t>
            </w:r>
            <w:proofErr w:type="spellStart"/>
            <w:r w:rsidRPr="00D9677F">
              <w:rPr>
                <w:rFonts w:ascii="Times New Roman" w:hAnsi="Times New Roman"/>
                <w:sz w:val="24"/>
                <w:szCs w:val="32"/>
                <w:lang w:val="uk-UA"/>
              </w:rPr>
              <w:t>потужностей</w:t>
            </w:r>
            <w:proofErr w:type="spellEnd"/>
            <w:r w:rsidRPr="00D9677F">
              <w:rPr>
                <w:rFonts w:ascii="Times New Roman" w:hAnsi="Times New Roman"/>
                <w:sz w:val="24"/>
                <w:szCs w:val="32"/>
                <w:lang w:val="uk-UA"/>
              </w:rPr>
              <w:t xml:space="preserve"> та земель через рейдерство</w:t>
            </w:r>
          </w:p>
          <w:p w14:paraId="117F21F3"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Т18</w:t>
            </w:r>
            <w:r w:rsidRPr="00D9677F">
              <w:rPr>
                <w:rFonts w:ascii="Times New Roman" w:hAnsi="Times New Roman"/>
                <w:sz w:val="24"/>
                <w:szCs w:val="32"/>
                <w:lang w:val="uk-UA"/>
              </w:rPr>
              <w:t>  Скорочення чисельності організацій, які здійснюють наукові дослідження і розробки, відсутність (нерозвиненість) проектувальних організацій</w:t>
            </w:r>
          </w:p>
          <w:p w14:paraId="55461116" w14:textId="77777777" w:rsidR="00AB7444" w:rsidRPr="00D9677F" w:rsidRDefault="00AB7444" w:rsidP="00AB7444">
            <w:pPr>
              <w:pStyle w:val="afc"/>
              <w:tabs>
                <w:tab w:val="left" w:pos="338"/>
              </w:tabs>
              <w:spacing w:after="120"/>
              <w:ind w:left="30"/>
              <w:contextualSpacing w:val="0"/>
              <w:jc w:val="both"/>
              <w:rPr>
                <w:rFonts w:ascii="Times New Roman" w:hAnsi="Times New Roman"/>
                <w:sz w:val="24"/>
                <w:szCs w:val="32"/>
                <w:lang w:val="uk-UA"/>
              </w:rPr>
            </w:pPr>
            <w:r w:rsidRPr="00D9677F">
              <w:rPr>
                <w:rFonts w:ascii="Times New Roman" w:hAnsi="Times New Roman"/>
                <w:b/>
                <w:sz w:val="24"/>
                <w:szCs w:val="32"/>
                <w:lang w:val="uk-UA"/>
              </w:rPr>
              <w:t>Т19</w:t>
            </w:r>
            <w:r w:rsidRPr="00D9677F">
              <w:rPr>
                <w:rFonts w:ascii="Times New Roman" w:hAnsi="Times New Roman"/>
                <w:sz w:val="24"/>
                <w:szCs w:val="32"/>
                <w:lang w:val="uk-UA"/>
              </w:rPr>
              <w:t>  Нерозвиненість інноваційної інфраструктури циклу «ідея – дослідження – проектування – виробництво – збут» (інкубатори, наукові парки, технопарки тощо), інституційного забезпечення (організаційно-законодавчих заходів) її сталого розвитку</w:t>
            </w:r>
          </w:p>
          <w:p w14:paraId="7C0A6077" w14:textId="77777777" w:rsidR="00EB6564" w:rsidRPr="00D9677F" w:rsidRDefault="00AB7444" w:rsidP="003D58AE">
            <w:pPr>
              <w:pStyle w:val="afc"/>
              <w:tabs>
                <w:tab w:val="left" w:pos="338"/>
              </w:tabs>
              <w:spacing w:after="120"/>
              <w:ind w:left="30"/>
              <w:contextualSpacing w:val="0"/>
              <w:jc w:val="both"/>
              <w:rPr>
                <w:b/>
                <w:lang w:val="uk-UA"/>
              </w:rPr>
            </w:pPr>
            <w:r w:rsidRPr="00D9677F">
              <w:rPr>
                <w:rFonts w:ascii="Times New Roman" w:hAnsi="Times New Roman"/>
                <w:b/>
                <w:sz w:val="24"/>
                <w:szCs w:val="32"/>
                <w:lang w:val="uk-UA"/>
              </w:rPr>
              <w:t>Т20</w:t>
            </w:r>
            <w:r w:rsidRPr="00D9677F">
              <w:rPr>
                <w:rFonts w:ascii="Times New Roman" w:hAnsi="Times New Roman"/>
                <w:sz w:val="24"/>
                <w:szCs w:val="32"/>
                <w:lang w:val="uk-UA"/>
              </w:rPr>
              <w:t>  Низький рівень державної підтримки розвитку підприємництва, недостатнє фінансове забезпечення програм і заходів з підтримки підприємництва, слабка увага з боку влади до участі підприємців в розробці реальних заходів для розвитку МСП</w:t>
            </w:r>
          </w:p>
        </w:tc>
      </w:tr>
    </w:tbl>
    <w:p w14:paraId="35111F37" w14:textId="77777777" w:rsidR="00EC3851" w:rsidRPr="008767A1" w:rsidRDefault="00EC3851">
      <w:pPr>
        <w:rPr>
          <w:b/>
        </w:rPr>
      </w:pPr>
    </w:p>
    <w:bookmarkEnd w:id="5"/>
    <w:p w14:paraId="6CE746A9" w14:textId="77777777" w:rsidR="00B27894" w:rsidRPr="00D9677F" w:rsidRDefault="00B27894" w:rsidP="00B27894">
      <w:pPr>
        <w:pStyle w:val="rvps2"/>
        <w:shd w:val="clear" w:color="auto" w:fill="FFFFFF"/>
        <w:spacing w:before="0" w:beforeAutospacing="0" w:after="150" w:afterAutospacing="0"/>
        <w:ind w:firstLine="450"/>
        <w:jc w:val="both"/>
      </w:pPr>
      <w:r w:rsidRPr="00D9677F">
        <w:t>На основі SWOT-аналізу виявлені логічні взаємозв'язки між внутрішніми (сильні та слабкі сторони) та зовнішніми (можливості та загрози) факторами, які мають значення для розвитку малого і середнього підприємництва регіону</w:t>
      </w:r>
      <w:r w:rsidR="007203C9" w:rsidRPr="00D9677F">
        <w:t>, та були враховані під час формування заходів Пр</w:t>
      </w:r>
      <w:r w:rsidR="00A529D3" w:rsidRPr="00D9677F">
        <w:t>о</w:t>
      </w:r>
      <w:r w:rsidR="007203C9" w:rsidRPr="00D9677F">
        <w:t>грами</w:t>
      </w:r>
      <w:r w:rsidRPr="00D9677F">
        <w:t xml:space="preserve">. </w:t>
      </w:r>
    </w:p>
    <w:p w14:paraId="7F8EBEBF" w14:textId="77777777" w:rsidR="00B27894" w:rsidRPr="00D9677F" w:rsidRDefault="00B27894" w:rsidP="00B27894">
      <w:pPr>
        <w:pStyle w:val="rvps2"/>
        <w:shd w:val="clear" w:color="auto" w:fill="FFFFFF"/>
        <w:spacing w:before="0" w:beforeAutospacing="0" w:after="150" w:afterAutospacing="0"/>
        <w:ind w:firstLine="450"/>
        <w:jc w:val="both"/>
      </w:pPr>
      <w:r w:rsidRPr="00D9677F">
        <w:t>Саме ці взаємозв'язки дозволяють сформулювати:</w:t>
      </w:r>
    </w:p>
    <w:p w14:paraId="2238A13F" w14:textId="77777777" w:rsidR="00B27894" w:rsidRPr="00D9677F" w:rsidRDefault="00B27894" w:rsidP="00B27894">
      <w:pPr>
        <w:pStyle w:val="rvps2"/>
        <w:shd w:val="clear" w:color="auto" w:fill="FFFFFF"/>
        <w:spacing w:before="0" w:beforeAutospacing="0" w:after="150" w:afterAutospacing="0"/>
        <w:ind w:firstLine="450"/>
        <w:jc w:val="both"/>
      </w:pPr>
      <w:r w:rsidRPr="00D9677F">
        <w:lastRenderedPageBreak/>
        <w:t>порівняльні переваги</w:t>
      </w:r>
      <w:r w:rsidR="00F85CBA" w:rsidRPr="00D9677F">
        <w:t xml:space="preserve"> – найбільш важливі сильні сторони малого і середнього підприємництва, які спираються на зовнішні можливості та можуть надати істотний поштовх для розвитку малого і середнього підприємництва;</w:t>
      </w:r>
      <w:r w:rsidRPr="00D9677F">
        <w:t xml:space="preserve"> </w:t>
      </w:r>
    </w:p>
    <w:p w14:paraId="718EAB1A" w14:textId="77777777" w:rsidR="00B27894" w:rsidRPr="00D9677F" w:rsidRDefault="00B27894" w:rsidP="00B27894">
      <w:pPr>
        <w:pStyle w:val="rvps2"/>
        <w:shd w:val="clear" w:color="auto" w:fill="FFFFFF"/>
        <w:spacing w:before="0" w:beforeAutospacing="0" w:after="150" w:afterAutospacing="0"/>
        <w:ind w:firstLine="450"/>
        <w:jc w:val="both"/>
      </w:pPr>
      <w:r w:rsidRPr="00D9677F">
        <w:t>виклики</w:t>
      </w:r>
      <w:r w:rsidR="00F85CBA" w:rsidRPr="00D9677F">
        <w:t xml:space="preserve"> – використання зовнішніх сприятливих тенденцій для зменшення вразливості малого і середнього підприємництва та мінімізації негативних наслідків існування його слабких сторін;</w:t>
      </w:r>
    </w:p>
    <w:p w14:paraId="0946EDA6" w14:textId="77777777" w:rsidR="009C2FC9" w:rsidRPr="00D9677F" w:rsidRDefault="00B27894" w:rsidP="00B27894">
      <w:pPr>
        <w:pStyle w:val="rvps2"/>
        <w:shd w:val="clear" w:color="auto" w:fill="FFFFFF"/>
        <w:spacing w:before="0" w:beforeAutospacing="0" w:after="150" w:afterAutospacing="0"/>
        <w:ind w:firstLine="450"/>
        <w:jc w:val="both"/>
      </w:pPr>
      <w:r w:rsidRPr="00D9677F">
        <w:t>ризики</w:t>
      </w:r>
      <w:r w:rsidR="00F85CBA" w:rsidRPr="00D9677F">
        <w:t xml:space="preserve"> – врахування найбільш імовірних зовнішніх загроз, які впливають на найбільш слабкі сторони малого і середнього підприємництва.</w:t>
      </w:r>
    </w:p>
    <w:p w14:paraId="0117ADAF" w14:textId="77777777" w:rsidR="00D57E63" w:rsidRPr="00D9677F" w:rsidRDefault="00D57E63" w:rsidP="00B27894">
      <w:pPr>
        <w:pStyle w:val="rvps2"/>
        <w:shd w:val="clear" w:color="auto" w:fill="FFFFFF"/>
        <w:spacing w:before="0" w:beforeAutospacing="0" w:after="150" w:afterAutospacing="0"/>
        <w:ind w:firstLine="450"/>
        <w:jc w:val="both"/>
      </w:pPr>
      <w:r w:rsidRPr="00D9677F">
        <w:t xml:space="preserve">Зв’язки, позначені позначкою «++», відповідають сильному впливу зовнішнього середовища на внутрішні чинники розвитку малого і середнього підприємництва, позначкою «+» </w:t>
      </w:r>
      <w:r w:rsidR="00706037" w:rsidRPr="00D9677F">
        <w:t xml:space="preserve">– </w:t>
      </w:r>
      <w:r w:rsidRPr="00D9677F">
        <w:t>слабкому (опосередкованому) впливу.</w:t>
      </w:r>
    </w:p>
    <w:p w14:paraId="046EC4C8" w14:textId="77777777" w:rsidR="007203C9" w:rsidRDefault="007203C9" w:rsidP="00B27894">
      <w:pPr>
        <w:pStyle w:val="rvps2"/>
        <w:shd w:val="clear" w:color="auto" w:fill="FFFFFF"/>
        <w:spacing w:before="0" w:beforeAutospacing="0" w:after="150" w:afterAutospacing="0"/>
        <w:ind w:firstLine="450"/>
        <w:jc w:val="both"/>
        <w:rPr>
          <w:color w:val="0070C0"/>
        </w:rPr>
      </w:pPr>
    </w:p>
    <w:p w14:paraId="287FD499" w14:textId="77777777" w:rsidR="00803B72" w:rsidRDefault="00803B72">
      <w:pPr>
        <w:rPr>
          <w:b/>
        </w:rPr>
        <w:sectPr w:rsidR="00803B72" w:rsidSect="00071CB3">
          <w:headerReference w:type="default" r:id="rId23"/>
          <w:pgSz w:w="11906" w:h="16838"/>
          <w:pgMar w:top="1134" w:right="851" w:bottom="851" w:left="1701" w:header="708" w:footer="708" w:gutter="0"/>
          <w:pgNumType w:start="2"/>
          <w:cols w:space="708"/>
          <w:docGrid w:linePitch="360"/>
        </w:sectPr>
      </w:pPr>
    </w:p>
    <w:p w14:paraId="4B0BA970" w14:textId="77777777" w:rsidR="0099598E" w:rsidRDefault="004E279F" w:rsidP="0099598E">
      <w:pPr>
        <w:jc w:val="center"/>
        <w:rPr>
          <w:b/>
          <w:sz w:val="24"/>
          <w:szCs w:val="24"/>
        </w:rPr>
      </w:pPr>
      <w:r w:rsidRPr="0099598E">
        <w:rPr>
          <w:b/>
          <w:sz w:val="24"/>
          <w:szCs w:val="24"/>
        </w:rPr>
        <w:lastRenderedPageBreak/>
        <w:t>ОЦІНКА ПОРІВНЯЛЬНИХ ПЕРЕВАГ</w:t>
      </w:r>
    </w:p>
    <w:p w14:paraId="196FFC8D" w14:textId="77777777" w:rsidR="00E43E95" w:rsidRDefault="004E279F" w:rsidP="0099598E">
      <w:pPr>
        <w:jc w:val="center"/>
        <w:rPr>
          <w:sz w:val="24"/>
          <w:szCs w:val="24"/>
        </w:rPr>
      </w:pPr>
      <w:r w:rsidRPr="0099598E">
        <w:rPr>
          <w:sz w:val="24"/>
          <w:szCs w:val="24"/>
        </w:rPr>
        <w:t xml:space="preserve">(як найбільш важливі СИЛЬНІ (S) сторони </w:t>
      </w:r>
      <w:r w:rsidR="0099598E" w:rsidRPr="0099598E">
        <w:rPr>
          <w:sz w:val="24"/>
          <w:szCs w:val="24"/>
        </w:rPr>
        <w:t>малого і середнього бізнесу</w:t>
      </w:r>
      <w:r w:rsidRPr="0099598E">
        <w:rPr>
          <w:sz w:val="24"/>
          <w:szCs w:val="24"/>
        </w:rPr>
        <w:t xml:space="preserve">, спираючись на зовнішні МОЖЛИВОСТІ (О), </w:t>
      </w:r>
    </w:p>
    <w:p w14:paraId="78387AB2" w14:textId="77777777" w:rsidR="00803B72" w:rsidRDefault="004E279F" w:rsidP="0099598E">
      <w:pPr>
        <w:jc w:val="center"/>
        <w:rPr>
          <w:sz w:val="24"/>
          <w:szCs w:val="24"/>
        </w:rPr>
      </w:pPr>
      <w:r w:rsidRPr="0099598E">
        <w:rPr>
          <w:sz w:val="24"/>
          <w:szCs w:val="24"/>
        </w:rPr>
        <w:t xml:space="preserve">можуть надати поштовх розвитку </w:t>
      </w:r>
      <w:r w:rsidR="0099598E" w:rsidRPr="0099598E">
        <w:rPr>
          <w:sz w:val="24"/>
          <w:szCs w:val="24"/>
        </w:rPr>
        <w:t>малого і середнього бізнесу</w:t>
      </w:r>
      <w:r w:rsidRPr="0099598E">
        <w:rPr>
          <w:sz w:val="24"/>
          <w:szCs w:val="24"/>
        </w:rPr>
        <w:t>)</w:t>
      </w:r>
    </w:p>
    <w:p w14:paraId="29C7F7D3" w14:textId="77777777" w:rsidR="00E43E95" w:rsidRPr="0099598E" w:rsidRDefault="00E43E95" w:rsidP="0099598E">
      <w:pPr>
        <w:jc w:val="center"/>
        <w:rPr>
          <w:sz w:val="24"/>
          <w:szCs w:val="24"/>
        </w:rPr>
      </w:pPr>
    </w:p>
    <w:p w14:paraId="777B288C" w14:textId="77777777" w:rsidR="00803B72" w:rsidRDefault="00803B72">
      <w:pPr>
        <w:rPr>
          <w:b/>
        </w:rPr>
      </w:pPr>
    </w:p>
    <w:tbl>
      <w:tblPr>
        <w:tblStyle w:val="af3"/>
        <w:tblW w:w="15163" w:type="dxa"/>
        <w:tblLayout w:type="fixed"/>
        <w:tblLook w:val="04A0" w:firstRow="1" w:lastRow="0" w:firstColumn="1" w:lastColumn="0" w:noHBand="0" w:noVBand="1"/>
      </w:tblPr>
      <w:tblGrid>
        <w:gridCol w:w="1696"/>
        <w:gridCol w:w="709"/>
        <w:gridCol w:w="709"/>
        <w:gridCol w:w="709"/>
        <w:gridCol w:w="708"/>
        <w:gridCol w:w="709"/>
        <w:gridCol w:w="709"/>
        <w:gridCol w:w="709"/>
        <w:gridCol w:w="708"/>
        <w:gridCol w:w="709"/>
        <w:gridCol w:w="709"/>
        <w:gridCol w:w="709"/>
        <w:gridCol w:w="708"/>
        <w:gridCol w:w="709"/>
        <w:gridCol w:w="709"/>
        <w:gridCol w:w="709"/>
        <w:gridCol w:w="708"/>
        <w:gridCol w:w="709"/>
        <w:gridCol w:w="709"/>
        <w:gridCol w:w="709"/>
      </w:tblGrid>
      <w:tr w:rsidR="0099598E" w:rsidRPr="0099598E" w14:paraId="278D0051" w14:textId="77777777" w:rsidTr="004364BA">
        <w:tc>
          <w:tcPr>
            <w:tcW w:w="1696" w:type="dxa"/>
            <w:vMerge w:val="restart"/>
          </w:tcPr>
          <w:p w14:paraId="4ACF8D54" w14:textId="77777777" w:rsidR="0099598E" w:rsidRPr="0099598E" w:rsidRDefault="0099598E" w:rsidP="0099598E">
            <w:pPr>
              <w:jc w:val="center"/>
              <w:rPr>
                <w:b/>
                <w:sz w:val="24"/>
                <w:szCs w:val="24"/>
              </w:rPr>
            </w:pPr>
            <w:r w:rsidRPr="0099598E">
              <w:rPr>
                <w:b/>
                <w:sz w:val="24"/>
                <w:szCs w:val="24"/>
              </w:rPr>
              <w:t>Внутрішні чинники</w:t>
            </w:r>
          </w:p>
        </w:tc>
        <w:tc>
          <w:tcPr>
            <w:tcW w:w="12758" w:type="dxa"/>
            <w:gridSpan w:val="18"/>
          </w:tcPr>
          <w:p w14:paraId="176D9CC5" w14:textId="77777777" w:rsidR="0099598E" w:rsidRDefault="0099598E" w:rsidP="0099598E">
            <w:pPr>
              <w:jc w:val="center"/>
              <w:rPr>
                <w:b/>
                <w:sz w:val="24"/>
                <w:szCs w:val="24"/>
              </w:rPr>
            </w:pPr>
            <w:r>
              <w:rPr>
                <w:b/>
                <w:sz w:val="24"/>
                <w:szCs w:val="24"/>
              </w:rPr>
              <w:t>Зовнішнє середовище</w:t>
            </w:r>
          </w:p>
          <w:p w14:paraId="6323EF75" w14:textId="77777777" w:rsidR="0099598E" w:rsidRPr="0099598E" w:rsidRDefault="0099598E" w:rsidP="0099598E">
            <w:pPr>
              <w:jc w:val="center"/>
              <w:rPr>
                <w:b/>
                <w:sz w:val="24"/>
                <w:szCs w:val="24"/>
              </w:rPr>
            </w:pPr>
          </w:p>
        </w:tc>
        <w:tc>
          <w:tcPr>
            <w:tcW w:w="709" w:type="dxa"/>
          </w:tcPr>
          <w:p w14:paraId="74A636B0" w14:textId="77777777" w:rsidR="0099598E" w:rsidRPr="0099598E" w:rsidRDefault="0099598E">
            <w:pPr>
              <w:rPr>
                <w:b/>
                <w:sz w:val="24"/>
                <w:szCs w:val="24"/>
              </w:rPr>
            </w:pPr>
          </w:p>
        </w:tc>
      </w:tr>
      <w:tr w:rsidR="0099598E" w:rsidRPr="0099598E" w14:paraId="01579E36" w14:textId="77777777" w:rsidTr="0099598E">
        <w:tc>
          <w:tcPr>
            <w:tcW w:w="1696" w:type="dxa"/>
            <w:vMerge/>
          </w:tcPr>
          <w:p w14:paraId="6751D8FF" w14:textId="77777777" w:rsidR="0099598E" w:rsidRPr="0099598E" w:rsidRDefault="0099598E">
            <w:pPr>
              <w:rPr>
                <w:b/>
                <w:sz w:val="24"/>
                <w:szCs w:val="24"/>
              </w:rPr>
            </w:pPr>
          </w:p>
        </w:tc>
        <w:tc>
          <w:tcPr>
            <w:tcW w:w="709" w:type="dxa"/>
          </w:tcPr>
          <w:p w14:paraId="49FEA9F8" w14:textId="77777777" w:rsidR="0099598E" w:rsidRPr="0099598E" w:rsidRDefault="0099598E" w:rsidP="00E43E95">
            <w:pPr>
              <w:jc w:val="center"/>
              <w:rPr>
                <w:b/>
                <w:sz w:val="24"/>
                <w:szCs w:val="24"/>
              </w:rPr>
            </w:pPr>
            <w:r w:rsidRPr="0099598E">
              <w:rPr>
                <w:b/>
                <w:sz w:val="24"/>
                <w:szCs w:val="24"/>
              </w:rPr>
              <w:t>О1</w:t>
            </w:r>
          </w:p>
        </w:tc>
        <w:tc>
          <w:tcPr>
            <w:tcW w:w="709" w:type="dxa"/>
          </w:tcPr>
          <w:p w14:paraId="49CB682F" w14:textId="77777777" w:rsidR="0099598E" w:rsidRPr="0099598E" w:rsidRDefault="0099598E" w:rsidP="00E43E95">
            <w:pPr>
              <w:jc w:val="center"/>
              <w:rPr>
                <w:b/>
                <w:sz w:val="24"/>
                <w:szCs w:val="24"/>
              </w:rPr>
            </w:pPr>
            <w:r w:rsidRPr="0099598E">
              <w:rPr>
                <w:b/>
                <w:sz w:val="24"/>
                <w:szCs w:val="24"/>
              </w:rPr>
              <w:t>О2</w:t>
            </w:r>
          </w:p>
        </w:tc>
        <w:tc>
          <w:tcPr>
            <w:tcW w:w="709" w:type="dxa"/>
          </w:tcPr>
          <w:p w14:paraId="1B68ABCB" w14:textId="77777777" w:rsidR="0099598E" w:rsidRPr="0099598E" w:rsidRDefault="0099598E" w:rsidP="00E43E95">
            <w:pPr>
              <w:jc w:val="center"/>
              <w:rPr>
                <w:b/>
                <w:sz w:val="24"/>
                <w:szCs w:val="24"/>
              </w:rPr>
            </w:pPr>
            <w:r w:rsidRPr="0099598E">
              <w:rPr>
                <w:b/>
                <w:sz w:val="24"/>
                <w:szCs w:val="24"/>
              </w:rPr>
              <w:t>О3</w:t>
            </w:r>
          </w:p>
        </w:tc>
        <w:tc>
          <w:tcPr>
            <w:tcW w:w="708" w:type="dxa"/>
          </w:tcPr>
          <w:p w14:paraId="1993409F" w14:textId="77777777" w:rsidR="0099598E" w:rsidRPr="0099598E" w:rsidRDefault="0099598E" w:rsidP="00E43E95">
            <w:pPr>
              <w:jc w:val="center"/>
              <w:rPr>
                <w:b/>
                <w:sz w:val="24"/>
                <w:szCs w:val="24"/>
              </w:rPr>
            </w:pPr>
            <w:r w:rsidRPr="0099598E">
              <w:rPr>
                <w:b/>
                <w:sz w:val="24"/>
                <w:szCs w:val="24"/>
              </w:rPr>
              <w:t>О4</w:t>
            </w:r>
          </w:p>
        </w:tc>
        <w:tc>
          <w:tcPr>
            <w:tcW w:w="709" w:type="dxa"/>
          </w:tcPr>
          <w:p w14:paraId="4122DE3E" w14:textId="77777777" w:rsidR="0099598E" w:rsidRPr="0099598E" w:rsidRDefault="0099598E" w:rsidP="00E43E95">
            <w:pPr>
              <w:jc w:val="center"/>
              <w:rPr>
                <w:b/>
                <w:sz w:val="24"/>
                <w:szCs w:val="24"/>
              </w:rPr>
            </w:pPr>
            <w:r w:rsidRPr="0099598E">
              <w:rPr>
                <w:b/>
                <w:sz w:val="24"/>
                <w:szCs w:val="24"/>
              </w:rPr>
              <w:t>О5</w:t>
            </w:r>
          </w:p>
        </w:tc>
        <w:tc>
          <w:tcPr>
            <w:tcW w:w="709" w:type="dxa"/>
          </w:tcPr>
          <w:p w14:paraId="71B4B920" w14:textId="77777777" w:rsidR="0099598E" w:rsidRPr="0099598E" w:rsidRDefault="0099598E" w:rsidP="00E43E95">
            <w:pPr>
              <w:jc w:val="center"/>
              <w:rPr>
                <w:b/>
                <w:sz w:val="24"/>
                <w:szCs w:val="24"/>
              </w:rPr>
            </w:pPr>
            <w:r w:rsidRPr="0099598E">
              <w:rPr>
                <w:b/>
                <w:sz w:val="24"/>
                <w:szCs w:val="24"/>
              </w:rPr>
              <w:t>О6</w:t>
            </w:r>
          </w:p>
        </w:tc>
        <w:tc>
          <w:tcPr>
            <w:tcW w:w="709" w:type="dxa"/>
          </w:tcPr>
          <w:p w14:paraId="3D2F0134" w14:textId="77777777" w:rsidR="0099598E" w:rsidRPr="0099598E" w:rsidRDefault="0099598E" w:rsidP="00E43E95">
            <w:pPr>
              <w:jc w:val="center"/>
              <w:rPr>
                <w:b/>
                <w:sz w:val="24"/>
                <w:szCs w:val="24"/>
              </w:rPr>
            </w:pPr>
            <w:r w:rsidRPr="0099598E">
              <w:rPr>
                <w:b/>
                <w:sz w:val="24"/>
                <w:szCs w:val="24"/>
              </w:rPr>
              <w:t>О7</w:t>
            </w:r>
          </w:p>
        </w:tc>
        <w:tc>
          <w:tcPr>
            <w:tcW w:w="708" w:type="dxa"/>
          </w:tcPr>
          <w:p w14:paraId="4F4DF60A" w14:textId="77777777" w:rsidR="0099598E" w:rsidRPr="0099598E" w:rsidRDefault="0099598E" w:rsidP="00E43E95">
            <w:pPr>
              <w:jc w:val="center"/>
              <w:rPr>
                <w:b/>
                <w:sz w:val="24"/>
                <w:szCs w:val="24"/>
              </w:rPr>
            </w:pPr>
            <w:r w:rsidRPr="0099598E">
              <w:rPr>
                <w:b/>
                <w:sz w:val="24"/>
                <w:szCs w:val="24"/>
              </w:rPr>
              <w:t>О8</w:t>
            </w:r>
          </w:p>
        </w:tc>
        <w:tc>
          <w:tcPr>
            <w:tcW w:w="709" w:type="dxa"/>
          </w:tcPr>
          <w:p w14:paraId="7CE4C8C7" w14:textId="77777777" w:rsidR="0099598E" w:rsidRPr="0099598E" w:rsidRDefault="0099598E" w:rsidP="00E43E95">
            <w:pPr>
              <w:jc w:val="center"/>
              <w:rPr>
                <w:b/>
                <w:sz w:val="24"/>
                <w:szCs w:val="24"/>
              </w:rPr>
            </w:pPr>
            <w:r w:rsidRPr="0099598E">
              <w:rPr>
                <w:b/>
                <w:sz w:val="24"/>
                <w:szCs w:val="24"/>
              </w:rPr>
              <w:t>О9</w:t>
            </w:r>
          </w:p>
        </w:tc>
        <w:tc>
          <w:tcPr>
            <w:tcW w:w="709" w:type="dxa"/>
          </w:tcPr>
          <w:p w14:paraId="6FF770C1" w14:textId="77777777" w:rsidR="0099598E" w:rsidRPr="0099598E" w:rsidRDefault="0099598E" w:rsidP="00E43E95">
            <w:pPr>
              <w:jc w:val="center"/>
              <w:rPr>
                <w:b/>
                <w:sz w:val="24"/>
                <w:szCs w:val="24"/>
              </w:rPr>
            </w:pPr>
            <w:r w:rsidRPr="0099598E">
              <w:rPr>
                <w:b/>
                <w:sz w:val="24"/>
                <w:szCs w:val="24"/>
              </w:rPr>
              <w:t>О10</w:t>
            </w:r>
          </w:p>
        </w:tc>
        <w:tc>
          <w:tcPr>
            <w:tcW w:w="709" w:type="dxa"/>
          </w:tcPr>
          <w:p w14:paraId="02AD7CB3" w14:textId="77777777" w:rsidR="0099598E" w:rsidRPr="0099598E" w:rsidRDefault="0099598E" w:rsidP="00E43E95">
            <w:pPr>
              <w:jc w:val="center"/>
              <w:rPr>
                <w:b/>
                <w:sz w:val="24"/>
                <w:szCs w:val="24"/>
              </w:rPr>
            </w:pPr>
            <w:r w:rsidRPr="0099598E">
              <w:rPr>
                <w:b/>
                <w:sz w:val="24"/>
                <w:szCs w:val="24"/>
              </w:rPr>
              <w:t>О11</w:t>
            </w:r>
          </w:p>
        </w:tc>
        <w:tc>
          <w:tcPr>
            <w:tcW w:w="708" w:type="dxa"/>
          </w:tcPr>
          <w:p w14:paraId="549597BF" w14:textId="77777777" w:rsidR="0099598E" w:rsidRPr="0099598E" w:rsidRDefault="0099598E" w:rsidP="00E43E95">
            <w:pPr>
              <w:jc w:val="center"/>
              <w:rPr>
                <w:b/>
                <w:sz w:val="24"/>
                <w:szCs w:val="24"/>
              </w:rPr>
            </w:pPr>
            <w:r w:rsidRPr="0099598E">
              <w:rPr>
                <w:b/>
                <w:sz w:val="24"/>
                <w:szCs w:val="24"/>
              </w:rPr>
              <w:t>О12</w:t>
            </w:r>
          </w:p>
        </w:tc>
        <w:tc>
          <w:tcPr>
            <w:tcW w:w="709" w:type="dxa"/>
          </w:tcPr>
          <w:p w14:paraId="09EB677D" w14:textId="77777777" w:rsidR="0099598E" w:rsidRPr="0099598E" w:rsidRDefault="0099598E" w:rsidP="00E43E95">
            <w:pPr>
              <w:jc w:val="center"/>
              <w:rPr>
                <w:b/>
                <w:sz w:val="24"/>
                <w:szCs w:val="24"/>
              </w:rPr>
            </w:pPr>
            <w:r w:rsidRPr="0099598E">
              <w:rPr>
                <w:b/>
                <w:sz w:val="24"/>
                <w:szCs w:val="24"/>
              </w:rPr>
              <w:t>О13</w:t>
            </w:r>
          </w:p>
        </w:tc>
        <w:tc>
          <w:tcPr>
            <w:tcW w:w="709" w:type="dxa"/>
          </w:tcPr>
          <w:p w14:paraId="26EDDC83" w14:textId="77777777" w:rsidR="0099598E" w:rsidRPr="0099598E" w:rsidRDefault="0099598E" w:rsidP="00E43E95">
            <w:pPr>
              <w:jc w:val="center"/>
              <w:rPr>
                <w:b/>
                <w:sz w:val="24"/>
                <w:szCs w:val="24"/>
              </w:rPr>
            </w:pPr>
            <w:r w:rsidRPr="0099598E">
              <w:rPr>
                <w:b/>
                <w:sz w:val="24"/>
                <w:szCs w:val="24"/>
              </w:rPr>
              <w:t>О14</w:t>
            </w:r>
          </w:p>
        </w:tc>
        <w:tc>
          <w:tcPr>
            <w:tcW w:w="709" w:type="dxa"/>
          </w:tcPr>
          <w:p w14:paraId="0E31469D" w14:textId="77777777" w:rsidR="0099598E" w:rsidRPr="0099598E" w:rsidRDefault="0099598E" w:rsidP="00E43E95">
            <w:pPr>
              <w:jc w:val="center"/>
              <w:rPr>
                <w:b/>
                <w:sz w:val="24"/>
                <w:szCs w:val="24"/>
              </w:rPr>
            </w:pPr>
            <w:r w:rsidRPr="0099598E">
              <w:rPr>
                <w:b/>
                <w:sz w:val="24"/>
                <w:szCs w:val="24"/>
              </w:rPr>
              <w:t>О15</w:t>
            </w:r>
          </w:p>
        </w:tc>
        <w:tc>
          <w:tcPr>
            <w:tcW w:w="708" w:type="dxa"/>
          </w:tcPr>
          <w:p w14:paraId="136EB148" w14:textId="77777777" w:rsidR="0099598E" w:rsidRPr="0099598E" w:rsidRDefault="0099598E" w:rsidP="00E43E95">
            <w:pPr>
              <w:jc w:val="center"/>
              <w:rPr>
                <w:b/>
                <w:sz w:val="24"/>
                <w:szCs w:val="24"/>
              </w:rPr>
            </w:pPr>
            <w:r w:rsidRPr="0099598E">
              <w:rPr>
                <w:b/>
                <w:sz w:val="24"/>
                <w:szCs w:val="24"/>
              </w:rPr>
              <w:t>О16</w:t>
            </w:r>
          </w:p>
        </w:tc>
        <w:tc>
          <w:tcPr>
            <w:tcW w:w="709" w:type="dxa"/>
          </w:tcPr>
          <w:p w14:paraId="1893CC22" w14:textId="77777777" w:rsidR="0099598E" w:rsidRPr="0099598E" w:rsidRDefault="0099598E" w:rsidP="00E43E95">
            <w:pPr>
              <w:jc w:val="center"/>
              <w:rPr>
                <w:b/>
                <w:sz w:val="24"/>
                <w:szCs w:val="24"/>
              </w:rPr>
            </w:pPr>
            <w:r w:rsidRPr="0099598E">
              <w:rPr>
                <w:b/>
                <w:sz w:val="24"/>
                <w:szCs w:val="24"/>
              </w:rPr>
              <w:t>О17</w:t>
            </w:r>
          </w:p>
        </w:tc>
        <w:tc>
          <w:tcPr>
            <w:tcW w:w="709" w:type="dxa"/>
          </w:tcPr>
          <w:p w14:paraId="790AF7EF" w14:textId="77777777" w:rsidR="0099598E" w:rsidRPr="0099598E" w:rsidRDefault="0099598E" w:rsidP="00E43E95">
            <w:pPr>
              <w:jc w:val="center"/>
              <w:rPr>
                <w:b/>
                <w:sz w:val="24"/>
                <w:szCs w:val="24"/>
              </w:rPr>
            </w:pPr>
            <w:r w:rsidRPr="0099598E">
              <w:rPr>
                <w:b/>
                <w:sz w:val="24"/>
                <w:szCs w:val="24"/>
              </w:rPr>
              <w:t>О18</w:t>
            </w:r>
          </w:p>
        </w:tc>
        <w:tc>
          <w:tcPr>
            <w:tcW w:w="709" w:type="dxa"/>
          </w:tcPr>
          <w:p w14:paraId="34D685E2" w14:textId="77777777" w:rsidR="0099598E" w:rsidRDefault="0099598E" w:rsidP="00E43E95">
            <w:pPr>
              <w:jc w:val="center"/>
              <w:rPr>
                <w:b/>
                <w:sz w:val="24"/>
                <w:szCs w:val="24"/>
              </w:rPr>
            </w:pPr>
            <w:r w:rsidRPr="0099598E">
              <w:rPr>
                <w:b/>
                <w:sz w:val="24"/>
                <w:szCs w:val="24"/>
              </w:rPr>
              <w:t>О19</w:t>
            </w:r>
          </w:p>
          <w:p w14:paraId="24DB04E5" w14:textId="77777777" w:rsidR="00E43E95" w:rsidRPr="0099598E" w:rsidRDefault="00E43E95" w:rsidP="00E43E95">
            <w:pPr>
              <w:jc w:val="center"/>
              <w:rPr>
                <w:b/>
                <w:sz w:val="24"/>
                <w:szCs w:val="24"/>
              </w:rPr>
            </w:pPr>
          </w:p>
        </w:tc>
      </w:tr>
      <w:tr w:rsidR="0099598E" w:rsidRPr="0099598E" w14:paraId="6503E1F3" w14:textId="77777777" w:rsidTr="00C81246">
        <w:tc>
          <w:tcPr>
            <w:tcW w:w="1696" w:type="dxa"/>
          </w:tcPr>
          <w:p w14:paraId="195D2901" w14:textId="77777777" w:rsidR="004E279F" w:rsidRDefault="004E279F">
            <w:pPr>
              <w:rPr>
                <w:b/>
                <w:sz w:val="24"/>
                <w:szCs w:val="24"/>
                <w:lang w:val="en-US"/>
              </w:rPr>
            </w:pPr>
            <w:r w:rsidRPr="0099598E">
              <w:rPr>
                <w:b/>
                <w:sz w:val="24"/>
                <w:szCs w:val="24"/>
                <w:lang w:val="en-US"/>
              </w:rPr>
              <w:t>S1</w:t>
            </w:r>
          </w:p>
          <w:p w14:paraId="25FAC55C" w14:textId="77777777" w:rsidR="0099598E" w:rsidRPr="0099598E" w:rsidRDefault="0099598E">
            <w:pPr>
              <w:rPr>
                <w:b/>
                <w:sz w:val="24"/>
                <w:szCs w:val="24"/>
                <w:lang w:val="en-US"/>
              </w:rPr>
            </w:pPr>
          </w:p>
        </w:tc>
        <w:tc>
          <w:tcPr>
            <w:tcW w:w="709" w:type="dxa"/>
            <w:vAlign w:val="center"/>
          </w:tcPr>
          <w:p w14:paraId="20723008" w14:textId="77777777" w:rsidR="004E279F" w:rsidRPr="008116F2" w:rsidRDefault="004E279F" w:rsidP="003612DE">
            <w:pPr>
              <w:jc w:val="center"/>
              <w:rPr>
                <w:b/>
                <w:sz w:val="24"/>
                <w:szCs w:val="24"/>
              </w:rPr>
            </w:pPr>
            <w:r w:rsidRPr="008116F2">
              <w:rPr>
                <w:b/>
                <w:sz w:val="24"/>
                <w:szCs w:val="24"/>
              </w:rPr>
              <w:t>+</w:t>
            </w:r>
          </w:p>
        </w:tc>
        <w:tc>
          <w:tcPr>
            <w:tcW w:w="709" w:type="dxa"/>
            <w:vAlign w:val="center"/>
          </w:tcPr>
          <w:p w14:paraId="57A95751" w14:textId="77777777" w:rsidR="004E279F" w:rsidRPr="008116F2" w:rsidRDefault="003612DE" w:rsidP="00E43E95">
            <w:pPr>
              <w:jc w:val="center"/>
              <w:rPr>
                <w:b/>
                <w:sz w:val="24"/>
                <w:szCs w:val="24"/>
              </w:rPr>
            </w:pPr>
            <w:r w:rsidRPr="008116F2">
              <w:rPr>
                <w:b/>
                <w:sz w:val="24"/>
                <w:szCs w:val="24"/>
                <w:lang w:val="en-US"/>
              </w:rPr>
              <w:t>+</w:t>
            </w:r>
            <w:r w:rsidR="00E51F86" w:rsidRPr="008116F2">
              <w:rPr>
                <w:b/>
                <w:sz w:val="24"/>
                <w:szCs w:val="24"/>
              </w:rPr>
              <w:t>+</w:t>
            </w:r>
          </w:p>
        </w:tc>
        <w:tc>
          <w:tcPr>
            <w:tcW w:w="709" w:type="dxa"/>
            <w:vAlign w:val="center"/>
          </w:tcPr>
          <w:p w14:paraId="1687ADA9" w14:textId="77777777" w:rsidR="004E279F" w:rsidRPr="008116F2" w:rsidRDefault="003612DE" w:rsidP="00E43E95">
            <w:pPr>
              <w:jc w:val="center"/>
              <w:rPr>
                <w:b/>
                <w:sz w:val="24"/>
                <w:szCs w:val="24"/>
                <w:lang w:val="en-US"/>
              </w:rPr>
            </w:pPr>
            <w:r w:rsidRPr="008116F2">
              <w:rPr>
                <w:b/>
                <w:sz w:val="24"/>
                <w:szCs w:val="24"/>
                <w:lang w:val="en-US"/>
              </w:rPr>
              <w:t>++</w:t>
            </w:r>
          </w:p>
        </w:tc>
        <w:tc>
          <w:tcPr>
            <w:tcW w:w="708" w:type="dxa"/>
            <w:vAlign w:val="center"/>
          </w:tcPr>
          <w:p w14:paraId="6E1DE57D"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0BF9D5FD" w14:textId="77777777" w:rsidR="004E279F" w:rsidRPr="008116F2" w:rsidRDefault="003522CD" w:rsidP="00E43E95">
            <w:pPr>
              <w:jc w:val="center"/>
              <w:rPr>
                <w:b/>
                <w:sz w:val="24"/>
                <w:szCs w:val="24"/>
              </w:rPr>
            </w:pPr>
            <w:r w:rsidRPr="008116F2">
              <w:rPr>
                <w:b/>
                <w:sz w:val="24"/>
                <w:szCs w:val="24"/>
              </w:rPr>
              <w:t>+</w:t>
            </w:r>
          </w:p>
        </w:tc>
        <w:tc>
          <w:tcPr>
            <w:tcW w:w="709" w:type="dxa"/>
            <w:vAlign w:val="center"/>
          </w:tcPr>
          <w:p w14:paraId="0A92FBD8"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43D43209" w14:textId="77777777" w:rsidR="004E279F" w:rsidRPr="008116F2" w:rsidRDefault="00E51F86" w:rsidP="00E43E95">
            <w:pPr>
              <w:jc w:val="center"/>
              <w:rPr>
                <w:b/>
                <w:sz w:val="24"/>
                <w:szCs w:val="24"/>
              </w:rPr>
            </w:pPr>
            <w:r w:rsidRPr="008116F2">
              <w:rPr>
                <w:b/>
                <w:sz w:val="24"/>
                <w:szCs w:val="24"/>
              </w:rPr>
              <w:t>+</w:t>
            </w:r>
          </w:p>
        </w:tc>
        <w:tc>
          <w:tcPr>
            <w:tcW w:w="708" w:type="dxa"/>
            <w:vAlign w:val="center"/>
          </w:tcPr>
          <w:p w14:paraId="3E904F52" w14:textId="77777777" w:rsidR="004E279F" w:rsidRPr="008116F2" w:rsidRDefault="00E51F86" w:rsidP="00E43E95">
            <w:pPr>
              <w:jc w:val="center"/>
              <w:rPr>
                <w:b/>
                <w:sz w:val="24"/>
                <w:szCs w:val="24"/>
              </w:rPr>
            </w:pPr>
            <w:r w:rsidRPr="008116F2">
              <w:rPr>
                <w:b/>
                <w:sz w:val="24"/>
                <w:szCs w:val="24"/>
              </w:rPr>
              <w:t>++</w:t>
            </w:r>
          </w:p>
        </w:tc>
        <w:tc>
          <w:tcPr>
            <w:tcW w:w="709" w:type="dxa"/>
            <w:vAlign w:val="center"/>
          </w:tcPr>
          <w:p w14:paraId="413FE4A4"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4B3337FA"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06F747D8" w14:textId="77777777" w:rsidR="004E279F" w:rsidRPr="008116F2" w:rsidRDefault="003612DE" w:rsidP="00E43E95">
            <w:pPr>
              <w:jc w:val="center"/>
              <w:rPr>
                <w:b/>
                <w:sz w:val="24"/>
                <w:szCs w:val="24"/>
                <w:lang w:val="en-US"/>
              </w:rPr>
            </w:pPr>
            <w:r w:rsidRPr="008116F2">
              <w:rPr>
                <w:b/>
                <w:sz w:val="24"/>
                <w:szCs w:val="24"/>
                <w:lang w:val="en-US"/>
              </w:rPr>
              <w:t>++</w:t>
            </w:r>
          </w:p>
        </w:tc>
        <w:tc>
          <w:tcPr>
            <w:tcW w:w="708" w:type="dxa"/>
            <w:vAlign w:val="center"/>
          </w:tcPr>
          <w:p w14:paraId="578BCAA9" w14:textId="77777777" w:rsidR="004E279F" w:rsidRPr="008116F2" w:rsidRDefault="003612DE" w:rsidP="00E43E95">
            <w:pPr>
              <w:jc w:val="center"/>
              <w:rPr>
                <w:b/>
                <w:sz w:val="24"/>
                <w:szCs w:val="24"/>
              </w:rPr>
            </w:pPr>
            <w:r w:rsidRPr="008116F2">
              <w:rPr>
                <w:b/>
                <w:sz w:val="24"/>
                <w:szCs w:val="24"/>
                <w:lang w:val="en-US"/>
              </w:rPr>
              <w:t>+</w:t>
            </w:r>
            <w:r w:rsidR="000F107F" w:rsidRPr="008116F2">
              <w:rPr>
                <w:b/>
                <w:sz w:val="24"/>
                <w:szCs w:val="24"/>
              </w:rPr>
              <w:t>+</w:t>
            </w:r>
          </w:p>
        </w:tc>
        <w:tc>
          <w:tcPr>
            <w:tcW w:w="709" w:type="dxa"/>
            <w:vAlign w:val="center"/>
          </w:tcPr>
          <w:p w14:paraId="28EAA125"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4C34C38F"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1F3F2ADB" w14:textId="77777777" w:rsidR="004E279F" w:rsidRPr="008116F2" w:rsidRDefault="003612DE" w:rsidP="00E43E95">
            <w:pPr>
              <w:jc w:val="center"/>
              <w:rPr>
                <w:b/>
                <w:sz w:val="24"/>
                <w:szCs w:val="24"/>
              </w:rPr>
            </w:pPr>
            <w:r w:rsidRPr="008116F2">
              <w:rPr>
                <w:b/>
                <w:sz w:val="24"/>
                <w:szCs w:val="24"/>
                <w:lang w:val="en-US"/>
              </w:rPr>
              <w:t>+</w:t>
            </w:r>
            <w:r w:rsidR="005F0BF9" w:rsidRPr="008116F2">
              <w:rPr>
                <w:b/>
                <w:sz w:val="24"/>
                <w:szCs w:val="24"/>
              </w:rPr>
              <w:t>+</w:t>
            </w:r>
          </w:p>
        </w:tc>
        <w:tc>
          <w:tcPr>
            <w:tcW w:w="708" w:type="dxa"/>
            <w:vAlign w:val="center"/>
          </w:tcPr>
          <w:p w14:paraId="555BC83B"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3D1D73DF" w14:textId="77777777" w:rsidR="004E279F" w:rsidRPr="008116F2" w:rsidRDefault="005F0BF9" w:rsidP="00E43E95">
            <w:pPr>
              <w:jc w:val="center"/>
              <w:rPr>
                <w:b/>
                <w:sz w:val="24"/>
                <w:szCs w:val="24"/>
              </w:rPr>
            </w:pPr>
            <w:r w:rsidRPr="008116F2">
              <w:rPr>
                <w:b/>
                <w:sz w:val="24"/>
                <w:szCs w:val="24"/>
              </w:rPr>
              <w:t>+</w:t>
            </w:r>
          </w:p>
        </w:tc>
        <w:tc>
          <w:tcPr>
            <w:tcW w:w="709" w:type="dxa"/>
            <w:vAlign w:val="center"/>
          </w:tcPr>
          <w:p w14:paraId="2DF31631"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61A72A05" w14:textId="77777777" w:rsidR="004E279F" w:rsidRPr="008116F2" w:rsidRDefault="003612DE" w:rsidP="00E43E95">
            <w:pPr>
              <w:jc w:val="center"/>
              <w:rPr>
                <w:b/>
                <w:sz w:val="24"/>
                <w:szCs w:val="24"/>
                <w:lang w:val="en-US"/>
              </w:rPr>
            </w:pPr>
            <w:r w:rsidRPr="008116F2">
              <w:rPr>
                <w:b/>
                <w:sz w:val="24"/>
                <w:szCs w:val="24"/>
                <w:lang w:val="en-US"/>
              </w:rPr>
              <w:t>++</w:t>
            </w:r>
          </w:p>
        </w:tc>
      </w:tr>
      <w:tr w:rsidR="0099598E" w:rsidRPr="0099598E" w14:paraId="577E1A73" w14:textId="77777777" w:rsidTr="00C81246">
        <w:tc>
          <w:tcPr>
            <w:tcW w:w="1696" w:type="dxa"/>
          </w:tcPr>
          <w:p w14:paraId="610002D7" w14:textId="77777777" w:rsidR="004E279F" w:rsidRDefault="004E279F">
            <w:pPr>
              <w:rPr>
                <w:b/>
                <w:sz w:val="24"/>
                <w:szCs w:val="24"/>
                <w:lang w:val="en-US"/>
              </w:rPr>
            </w:pPr>
            <w:r w:rsidRPr="0099598E">
              <w:rPr>
                <w:b/>
                <w:sz w:val="24"/>
                <w:szCs w:val="24"/>
                <w:lang w:val="en-US"/>
              </w:rPr>
              <w:t>S2</w:t>
            </w:r>
          </w:p>
          <w:p w14:paraId="5879CA98" w14:textId="77777777" w:rsidR="0099598E" w:rsidRPr="0099598E" w:rsidRDefault="0099598E">
            <w:pPr>
              <w:rPr>
                <w:b/>
                <w:sz w:val="24"/>
                <w:szCs w:val="24"/>
                <w:lang w:val="en-US"/>
              </w:rPr>
            </w:pPr>
          </w:p>
        </w:tc>
        <w:tc>
          <w:tcPr>
            <w:tcW w:w="709" w:type="dxa"/>
            <w:vAlign w:val="center"/>
          </w:tcPr>
          <w:p w14:paraId="535E16EA" w14:textId="77777777" w:rsidR="004E279F" w:rsidRPr="008116F2" w:rsidRDefault="003612DE" w:rsidP="00E43E95">
            <w:pPr>
              <w:jc w:val="center"/>
              <w:rPr>
                <w:b/>
                <w:sz w:val="24"/>
                <w:szCs w:val="24"/>
              </w:rPr>
            </w:pPr>
            <w:r w:rsidRPr="008116F2">
              <w:rPr>
                <w:b/>
                <w:sz w:val="24"/>
                <w:szCs w:val="24"/>
                <w:lang w:val="en-US"/>
              </w:rPr>
              <w:t>+</w:t>
            </w:r>
            <w:r w:rsidR="005F0BF9" w:rsidRPr="008116F2">
              <w:rPr>
                <w:b/>
                <w:sz w:val="24"/>
                <w:szCs w:val="24"/>
              </w:rPr>
              <w:t>+</w:t>
            </w:r>
          </w:p>
        </w:tc>
        <w:tc>
          <w:tcPr>
            <w:tcW w:w="709" w:type="dxa"/>
            <w:vAlign w:val="center"/>
          </w:tcPr>
          <w:p w14:paraId="5BA1E5D9"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6CFBA3AD" w14:textId="77777777" w:rsidR="004E279F" w:rsidRPr="008116F2" w:rsidRDefault="003612DE" w:rsidP="00E43E95">
            <w:pPr>
              <w:jc w:val="center"/>
              <w:rPr>
                <w:b/>
                <w:sz w:val="24"/>
                <w:szCs w:val="24"/>
                <w:lang w:val="en-US"/>
              </w:rPr>
            </w:pPr>
            <w:r w:rsidRPr="008116F2">
              <w:rPr>
                <w:b/>
                <w:sz w:val="24"/>
                <w:szCs w:val="24"/>
                <w:lang w:val="en-US"/>
              </w:rPr>
              <w:t>+</w:t>
            </w:r>
          </w:p>
        </w:tc>
        <w:tc>
          <w:tcPr>
            <w:tcW w:w="708" w:type="dxa"/>
            <w:vAlign w:val="center"/>
          </w:tcPr>
          <w:p w14:paraId="0CC308A1" w14:textId="77777777" w:rsidR="004E279F" w:rsidRPr="008116F2" w:rsidRDefault="005F0BF9" w:rsidP="00E43E95">
            <w:pPr>
              <w:jc w:val="center"/>
              <w:rPr>
                <w:b/>
                <w:sz w:val="24"/>
                <w:szCs w:val="24"/>
                <w:lang w:val="en-US"/>
              </w:rPr>
            </w:pPr>
            <w:r w:rsidRPr="008116F2">
              <w:rPr>
                <w:b/>
                <w:sz w:val="24"/>
                <w:szCs w:val="24"/>
              </w:rPr>
              <w:t>+</w:t>
            </w:r>
            <w:r w:rsidR="003612DE" w:rsidRPr="008116F2">
              <w:rPr>
                <w:b/>
                <w:sz w:val="24"/>
                <w:szCs w:val="24"/>
                <w:lang w:val="en-US"/>
              </w:rPr>
              <w:t>+</w:t>
            </w:r>
          </w:p>
        </w:tc>
        <w:tc>
          <w:tcPr>
            <w:tcW w:w="709" w:type="dxa"/>
            <w:vAlign w:val="center"/>
          </w:tcPr>
          <w:p w14:paraId="312EC7CE" w14:textId="77777777" w:rsidR="004E279F" w:rsidRPr="008116F2" w:rsidRDefault="005F0BF9" w:rsidP="00E43E95">
            <w:pPr>
              <w:jc w:val="center"/>
              <w:rPr>
                <w:b/>
                <w:sz w:val="24"/>
                <w:szCs w:val="24"/>
              </w:rPr>
            </w:pPr>
            <w:r w:rsidRPr="008116F2">
              <w:rPr>
                <w:b/>
                <w:sz w:val="24"/>
                <w:szCs w:val="24"/>
              </w:rPr>
              <w:t>+</w:t>
            </w:r>
          </w:p>
        </w:tc>
        <w:tc>
          <w:tcPr>
            <w:tcW w:w="709" w:type="dxa"/>
            <w:vAlign w:val="center"/>
          </w:tcPr>
          <w:p w14:paraId="6AB3EFF7"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1409D789" w14:textId="77777777" w:rsidR="004E279F" w:rsidRPr="008116F2" w:rsidRDefault="005F0BF9" w:rsidP="00E43E95">
            <w:pPr>
              <w:jc w:val="center"/>
              <w:rPr>
                <w:b/>
                <w:sz w:val="24"/>
                <w:szCs w:val="24"/>
              </w:rPr>
            </w:pPr>
            <w:r w:rsidRPr="008116F2">
              <w:rPr>
                <w:b/>
                <w:sz w:val="24"/>
                <w:szCs w:val="24"/>
              </w:rPr>
              <w:t>+</w:t>
            </w:r>
          </w:p>
        </w:tc>
        <w:tc>
          <w:tcPr>
            <w:tcW w:w="708" w:type="dxa"/>
            <w:vAlign w:val="center"/>
          </w:tcPr>
          <w:p w14:paraId="589E5F76" w14:textId="77777777" w:rsidR="004E279F" w:rsidRPr="008116F2" w:rsidRDefault="003522CD" w:rsidP="00E43E95">
            <w:pPr>
              <w:jc w:val="center"/>
              <w:rPr>
                <w:b/>
                <w:sz w:val="24"/>
                <w:szCs w:val="24"/>
              </w:rPr>
            </w:pPr>
            <w:r w:rsidRPr="008116F2">
              <w:rPr>
                <w:b/>
                <w:sz w:val="24"/>
                <w:szCs w:val="24"/>
              </w:rPr>
              <w:t>+</w:t>
            </w:r>
          </w:p>
        </w:tc>
        <w:tc>
          <w:tcPr>
            <w:tcW w:w="709" w:type="dxa"/>
            <w:vAlign w:val="center"/>
          </w:tcPr>
          <w:p w14:paraId="4EC110A7"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5FA8A7E3"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643DABC5" w14:textId="77777777" w:rsidR="004E279F" w:rsidRPr="008116F2" w:rsidRDefault="003612DE" w:rsidP="00E43E95">
            <w:pPr>
              <w:jc w:val="center"/>
              <w:rPr>
                <w:b/>
                <w:sz w:val="24"/>
                <w:szCs w:val="24"/>
                <w:lang w:val="en-US"/>
              </w:rPr>
            </w:pPr>
            <w:r w:rsidRPr="008116F2">
              <w:rPr>
                <w:b/>
                <w:sz w:val="24"/>
                <w:szCs w:val="24"/>
                <w:lang w:val="en-US"/>
              </w:rPr>
              <w:t>+</w:t>
            </w:r>
          </w:p>
        </w:tc>
        <w:tc>
          <w:tcPr>
            <w:tcW w:w="708" w:type="dxa"/>
            <w:vAlign w:val="center"/>
          </w:tcPr>
          <w:p w14:paraId="2CF38B85"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163C36D3"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1F0FF766"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4292C71E" w14:textId="77777777" w:rsidR="004E279F" w:rsidRPr="008116F2" w:rsidRDefault="003612DE" w:rsidP="00E43E95">
            <w:pPr>
              <w:jc w:val="center"/>
              <w:rPr>
                <w:b/>
                <w:sz w:val="24"/>
                <w:szCs w:val="24"/>
                <w:lang w:val="en-US"/>
              </w:rPr>
            </w:pPr>
            <w:r w:rsidRPr="008116F2">
              <w:rPr>
                <w:b/>
                <w:sz w:val="24"/>
                <w:szCs w:val="24"/>
                <w:lang w:val="en-US"/>
              </w:rPr>
              <w:t>+</w:t>
            </w:r>
          </w:p>
        </w:tc>
        <w:tc>
          <w:tcPr>
            <w:tcW w:w="708" w:type="dxa"/>
            <w:vAlign w:val="center"/>
          </w:tcPr>
          <w:p w14:paraId="13ED932E"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1C3417EA" w14:textId="77777777" w:rsidR="004E279F" w:rsidRPr="008116F2" w:rsidRDefault="003522CD" w:rsidP="00E43E95">
            <w:pPr>
              <w:jc w:val="center"/>
              <w:rPr>
                <w:b/>
                <w:sz w:val="24"/>
                <w:szCs w:val="24"/>
              </w:rPr>
            </w:pPr>
            <w:r w:rsidRPr="008116F2">
              <w:rPr>
                <w:b/>
                <w:sz w:val="24"/>
                <w:szCs w:val="24"/>
              </w:rPr>
              <w:t>+</w:t>
            </w:r>
          </w:p>
        </w:tc>
        <w:tc>
          <w:tcPr>
            <w:tcW w:w="709" w:type="dxa"/>
            <w:vAlign w:val="center"/>
          </w:tcPr>
          <w:p w14:paraId="15863B6F"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59A2D97B" w14:textId="77777777" w:rsidR="004E279F" w:rsidRPr="008116F2" w:rsidRDefault="003612DE" w:rsidP="00E43E95">
            <w:pPr>
              <w:jc w:val="center"/>
              <w:rPr>
                <w:b/>
                <w:sz w:val="24"/>
                <w:szCs w:val="24"/>
                <w:lang w:val="en-US"/>
              </w:rPr>
            </w:pPr>
            <w:r w:rsidRPr="008116F2">
              <w:rPr>
                <w:b/>
                <w:sz w:val="24"/>
                <w:szCs w:val="24"/>
                <w:lang w:val="en-US"/>
              </w:rPr>
              <w:t>++</w:t>
            </w:r>
          </w:p>
        </w:tc>
      </w:tr>
      <w:tr w:rsidR="0099598E" w:rsidRPr="0099598E" w14:paraId="3F9C5A42" w14:textId="77777777" w:rsidTr="00C81246">
        <w:tc>
          <w:tcPr>
            <w:tcW w:w="1696" w:type="dxa"/>
          </w:tcPr>
          <w:p w14:paraId="1BC994A8" w14:textId="77777777" w:rsidR="004E279F" w:rsidRDefault="004E279F">
            <w:pPr>
              <w:rPr>
                <w:b/>
                <w:sz w:val="24"/>
                <w:szCs w:val="24"/>
                <w:lang w:val="en-US"/>
              </w:rPr>
            </w:pPr>
            <w:r w:rsidRPr="0099598E">
              <w:rPr>
                <w:b/>
                <w:sz w:val="24"/>
                <w:szCs w:val="24"/>
                <w:lang w:val="en-US"/>
              </w:rPr>
              <w:t>S3</w:t>
            </w:r>
          </w:p>
          <w:p w14:paraId="1F58B392" w14:textId="77777777" w:rsidR="0099598E" w:rsidRPr="0099598E" w:rsidRDefault="0099598E">
            <w:pPr>
              <w:rPr>
                <w:b/>
                <w:sz w:val="24"/>
                <w:szCs w:val="24"/>
                <w:lang w:val="en-US"/>
              </w:rPr>
            </w:pPr>
          </w:p>
        </w:tc>
        <w:tc>
          <w:tcPr>
            <w:tcW w:w="709" w:type="dxa"/>
            <w:vAlign w:val="center"/>
          </w:tcPr>
          <w:p w14:paraId="28EDA6E8"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4028D4F8"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797EFAE4" w14:textId="77777777" w:rsidR="004E279F" w:rsidRPr="008116F2" w:rsidRDefault="004E279F" w:rsidP="00E43E95">
            <w:pPr>
              <w:jc w:val="center"/>
              <w:rPr>
                <w:b/>
                <w:sz w:val="24"/>
                <w:szCs w:val="24"/>
              </w:rPr>
            </w:pPr>
          </w:p>
        </w:tc>
        <w:tc>
          <w:tcPr>
            <w:tcW w:w="708" w:type="dxa"/>
            <w:vAlign w:val="center"/>
          </w:tcPr>
          <w:p w14:paraId="176C0400"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25E2418D" w14:textId="77777777" w:rsidR="004E279F" w:rsidRPr="008116F2" w:rsidRDefault="004E279F" w:rsidP="00E43E95">
            <w:pPr>
              <w:jc w:val="center"/>
              <w:rPr>
                <w:b/>
                <w:sz w:val="24"/>
                <w:szCs w:val="24"/>
              </w:rPr>
            </w:pPr>
          </w:p>
        </w:tc>
        <w:tc>
          <w:tcPr>
            <w:tcW w:w="709" w:type="dxa"/>
            <w:vAlign w:val="center"/>
          </w:tcPr>
          <w:p w14:paraId="73F997FC"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49488F9D" w14:textId="77777777" w:rsidR="004E279F" w:rsidRPr="008116F2" w:rsidRDefault="0057290B" w:rsidP="00E43E95">
            <w:pPr>
              <w:jc w:val="center"/>
              <w:rPr>
                <w:b/>
                <w:sz w:val="24"/>
                <w:szCs w:val="24"/>
              </w:rPr>
            </w:pPr>
            <w:r w:rsidRPr="008116F2">
              <w:rPr>
                <w:b/>
                <w:sz w:val="24"/>
                <w:szCs w:val="24"/>
              </w:rPr>
              <w:t>+</w:t>
            </w:r>
          </w:p>
        </w:tc>
        <w:tc>
          <w:tcPr>
            <w:tcW w:w="708" w:type="dxa"/>
            <w:vAlign w:val="center"/>
          </w:tcPr>
          <w:p w14:paraId="7FBA579E" w14:textId="77777777" w:rsidR="004E279F" w:rsidRPr="008116F2" w:rsidRDefault="000F107F" w:rsidP="00E43E95">
            <w:pPr>
              <w:jc w:val="center"/>
              <w:rPr>
                <w:b/>
                <w:sz w:val="24"/>
                <w:szCs w:val="24"/>
              </w:rPr>
            </w:pPr>
            <w:r w:rsidRPr="008116F2">
              <w:rPr>
                <w:b/>
                <w:sz w:val="24"/>
                <w:szCs w:val="24"/>
              </w:rPr>
              <w:t>+</w:t>
            </w:r>
          </w:p>
        </w:tc>
        <w:tc>
          <w:tcPr>
            <w:tcW w:w="709" w:type="dxa"/>
            <w:vAlign w:val="center"/>
          </w:tcPr>
          <w:p w14:paraId="2AC04395"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2CED7649"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2CDF891D" w14:textId="77777777" w:rsidR="004E279F" w:rsidRPr="008116F2" w:rsidRDefault="003612DE" w:rsidP="00E43E95">
            <w:pPr>
              <w:jc w:val="center"/>
              <w:rPr>
                <w:b/>
                <w:sz w:val="24"/>
                <w:szCs w:val="24"/>
                <w:lang w:val="en-US"/>
              </w:rPr>
            </w:pPr>
            <w:r w:rsidRPr="008116F2">
              <w:rPr>
                <w:b/>
                <w:sz w:val="24"/>
                <w:szCs w:val="24"/>
                <w:lang w:val="en-US"/>
              </w:rPr>
              <w:t>+</w:t>
            </w:r>
          </w:p>
        </w:tc>
        <w:tc>
          <w:tcPr>
            <w:tcW w:w="708" w:type="dxa"/>
            <w:vAlign w:val="center"/>
          </w:tcPr>
          <w:p w14:paraId="169BF907"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78AD2CB3"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2698C0D8"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4D2AF503" w14:textId="77777777" w:rsidR="004E279F" w:rsidRPr="008116F2" w:rsidRDefault="003612DE" w:rsidP="00E43E95">
            <w:pPr>
              <w:jc w:val="center"/>
              <w:rPr>
                <w:b/>
                <w:sz w:val="24"/>
                <w:szCs w:val="24"/>
                <w:lang w:val="en-US"/>
              </w:rPr>
            </w:pPr>
            <w:r w:rsidRPr="008116F2">
              <w:rPr>
                <w:b/>
                <w:sz w:val="24"/>
                <w:szCs w:val="24"/>
                <w:lang w:val="en-US"/>
              </w:rPr>
              <w:t>+</w:t>
            </w:r>
          </w:p>
        </w:tc>
        <w:tc>
          <w:tcPr>
            <w:tcW w:w="708" w:type="dxa"/>
            <w:vAlign w:val="center"/>
          </w:tcPr>
          <w:p w14:paraId="04064611"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7FBAA2B5" w14:textId="77777777" w:rsidR="004E279F" w:rsidRPr="008116F2" w:rsidRDefault="00AD7F58" w:rsidP="00E43E95">
            <w:pPr>
              <w:jc w:val="center"/>
              <w:rPr>
                <w:b/>
                <w:sz w:val="24"/>
                <w:szCs w:val="24"/>
              </w:rPr>
            </w:pPr>
            <w:r w:rsidRPr="008116F2">
              <w:rPr>
                <w:b/>
                <w:sz w:val="24"/>
                <w:szCs w:val="24"/>
              </w:rPr>
              <w:t>+</w:t>
            </w:r>
          </w:p>
        </w:tc>
        <w:tc>
          <w:tcPr>
            <w:tcW w:w="709" w:type="dxa"/>
            <w:vAlign w:val="center"/>
          </w:tcPr>
          <w:p w14:paraId="36010439"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600BCBF5" w14:textId="77777777" w:rsidR="004E279F" w:rsidRPr="008116F2" w:rsidRDefault="003612DE" w:rsidP="00E43E95">
            <w:pPr>
              <w:jc w:val="center"/>
              <w:rPr>
                <w:b/>
                <w:sz w:val="24"/>
                <w:szCs w:val="24"/>
              </w:rPr>
            </w:pPr>
            <w:r w:rsidRPr="008116F2">
              <w:rPr>
                <w:b/>
                <w:sz w:val="24"/>
                <w:szCs w:val="24"/>
                <w:lang w:val="en-US"/>
              </w:rPr>
              <w:t>+</w:t>
            </w:r>
            <w:r w:rsidR="00AD7F58" w:rsidRPr="008116F2">
              <w:rPr>
                <w:b/>
                <w:sz w:val="24"/>
                <w:szCs w:val="24"/>
              </w:rPr>
              <w:t>+</w:t>
            </w:r>
          </w:p>
        </w:tc>
      </w:tr>
      <w:tr w:rsidR="0099598E" w:rsidRPr="0099598E" w14:paraId="1F080849" w14:textId="77777777" w:rsidTr="00C81246">
        <w:tc>
          <w:tcPr>
            <w:tcW w:w="1696" w:type="dxa"/>
          </w:tcPr>
          <w:p w14:paraId="6C3F7129" w14:textId="77777777" w:rsidR="004E279F" w:rsidRDefault="004E279F">
            <w:pPr>
              <w:rPr>
                <w:b/>
                <w:sz w:val="24"/>
                <w:szCs w:val="24"/>
                <w:lang w:val="en-US"/>
              </w:rPr>
            </w:pPr>
            <w:r w:rsidRPr="0099598E">
              <w:rPr>
                <w:b/>
                <w:sz w:val="24"/>
                <w:szCs w:val="24"/>
                <w:lang w:val="en-US"/>
              </w:rPr>
              <w:t>S4</w:t>
            </w:r>
          </w:p>
          <w:p w14:paraId="58E53445" w14:textId="77777777" w:rsidR="0099598E" w:rsidRPr="0099598E" w:rsidRDefault="0099598E">
            <w:pPr>
              <w:rPr>
                <w:b/>
                <w:sz w:val="24"/>
                <w:szCs w:val="24"/>
                <w:lang w:val="en-US"/>
              </w:rPr>
            </w:pPr>
          </w:p>
        </w:tc>
        <w:tc>
          <w:tcPr>
            <w:tcW w:w="709" w:type="dxa"/>
            <w:vAlign w:val="center"/>
          </w:tcPr>
          <w:p w14:paraId="6C131700"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33665655"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780AD41E" w14:textId="77777777" w:rsidR="004E279F" w:rsidRPr="008116F2" w:rsidRDefault="003522CD" w:rsidP="00E43E95">
            <w:pPr>
              <w:jc w:val="center"/>
              <w:rPr>
                <w:b/>
                <w:sz w:val="24"/>
                <w:szCs w:val="24"/>
              </w:rPr>
            </w:pPr>
            <w:r w:rsidRPr="008116F2">
              <w:rPr>
                <w:b/>
                <w:sz w:val="24"/>
                <w:szCs w:val="24"/>
              </w:rPr>
              <w:t>++</w:t>
            </w:r>
          </w:p>
        </w:tc>
        <w:tc>
          <w:tcPr>
            <w:tcW w:w="708" w:type="dxa"/>
            <w:vAlign w:val="center"/>
          </w:tcPr>
          <w:p w14:paraId="5278698D"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70761A5D"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7DDE614F"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574819E5" w14:textId="77777777" w:rsidR="004E279F" w:rsidRPr="008116F2" w:rsidRDefault="0057290B" w:rsidP="00E43E95">
            <w:pPr>
              <w:jc w:val="center"/>
              <w:rPr>
                <w:b/>
                <w:sz w:val="24"/>
                <w:szCs w:val="24"/>
              </w:rPr>
            </w:pPr>
            <w:r w:rsidRPr="008116F2">
              <w:rPr>
                <w:b/>
                <w:sz w:val="24"/>
                <w:szCs w:val="24"/>
              </w:rPr>
              <w:t>+</w:t>
            </w:r>
          </w:p>
        </w:tc>
        <w:tc>
          <w:tcPr>
            <w:tcW w:w="708" w:type="dxa"/>
            <w:vAlign w:val="center"/>
          </w:tcPr>
          <w:p w14:paraId="04164C53" w14:textId="77777777" w:rsidR="004E279F" w:rsidRPr="008116F2" w:rsidRDefault="000F107F" w:rsidP="00E43E95">
            <w:pPr>
              <w:jc w:val="center"/>
              <w:rPr>
                <w:b/>
                <w:sz w:val="24"/>
                <w:szCs w:val="24"/>
              </w:rPr>
            </w:pPr>
            <w:r w:rsidRPr="008116F2">
              <w:rPr>
                <w:b/>
                <w:sz w:val="24"/>
                <w:szCs w:val="24"/>
              </w:rPr>
              <w:t>++</w:t>
            </w:r>
          </w:p>
        </w:tc>
        <w:tc>
          <w:tcPr>
            <w:tcW w:w="709" w:type="dxa"/>
            <w:vAlign w:val="center"/>
          </w:tcPr>
          <w:p w14:paraId="667AAF5E"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0BA6913A" w14:textId="77777777" w:rsidR="004E279F" w:rsidRPr="008116F2" w:rsidRDefault="000F107F" w:rsidP="00E43E95">
            <w:pPr>
              <w:jc w:val="center"/>
              <w:rPr>
                <w:b/>
                <w:sz w:val="24"/>
                <w:szCs w:val="24"/>
              </w:rPr>
            </w:pPr>
            <w:r w:rsidRPr="008116F2">
              <w:rPr>
                <w:b/>
                <w:sz w:val="24"/>
                <w:szCs w:val="24"/>
              </w:rPr>
              <w:t>+</w:t>
            </w:r>
          </w:p>
        </w:tc>
        <w:tc>
          <w:tcPr>
            <w:tcW w:w="709" w:type="dxa"/>
            <w:vAlign w:val="center"/>
          </w:tcPr>
          <w:p w14:paraId="101E1D03" w14:textId="77777777" w:rsidR="004E279F" w:rsidRPr="008116F2" w:rsidRDefault="003612DE" w:rsidP="00E43E95">
            <w:pPr>
              <w:jc w:val="center"/>
              <w:rPr>
                <w:b/>
                <w:sz w:val="24"/>
                <w:szCs w:val="24"/>
              </w:rPr>
            </w:pPr>
            <w:r w:rsidRPr="008116F2">
              <w:rPr>
                <w:b/>
                <w:sz w:val="24"/>
                <w:szCs w:val="24"/>
                <w:lang w:val="en-US"/>
              </w:rPr>
              <w:t>+</w:t>
            </w:r>
            <w:r w:rsidR="000F107F" w:rsidRPr="008116F2">
              <w:rPr>
                <w:b/>
                <w:sz w:val="24"/>
                <w:szCs w:val="24"/>
              </w:rPr>
              <w:t>+</w:t>
            </w:r>
          </w:p>
        </w:tc>
        <w:tc>
          <w:tcPr>
            <w:tcW w:w="708" w:type="dxa"/>
            <w:vAlign w:val="center"/>
          </w:tcPr>
          <w:p w14:paraId="6E4BC5BE"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6BEDF911"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2378E282"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6F966D44" w14:textId="77777777" w:rsidR="004E279F" w:rsidRPr="008116F2" w:rsidRDefault="003612DE" w:rsidP="00E43E95">
            <w:pPr>
              <w:jc w:val="center"/>
              <w:rPr>
                <w:b/>
                <w:sz w:val="24"/>
                <w:szCs w:val="24"/>
                <w:lang w:val="en-US"/>
              </w:rPr>
            </w:pPr>
            <w:r w:rsidRPr="008116F2">
              <w:rPr>
                <w:b/>
                <w:sz w:val="24"/>
                <w:szCs w:val="24"/>
                <w:lang w:val="en-US"/>
              </w:rPr>
              <w:t>+</w:t>
            </w:r>
          </w:p>
        </w:tc>
        <w:tc>
          <w:tcPr>
            <w:tcW w:w="708" w:type="dxa"/>
            <w:vAlign w:val="center"/>
          </w:tcPr>
          <w:p w14:paraId="78EAB3F3" w14:textId="77777777" w:rsidR="004E279F" w:rsidRPr="008116F2" w:rsidRDefault="003612DE" w:rsidP="00E43E95">
            <w:pPr>
              <w:jc w:val="center"/>
              <w:rPr>
                <w:b/>
                <w:sz w:val="24"/>
                <w:szCs w:val="24"/>
              </w:rPr>
            </w:pPr>
            <w:r w:rsidRPr="008116F2">
              <w:rPr>
                <w:b/>
                <w:sz w:val="24"/>
                <w:szCs w:val="24"/>
                <w:lang w:val="en-US"/>
              </w:rPr>
              <w:t>+</w:t>
            </w:r>
            <w:r w:rsidR="00AD7F58" w:rsidRPr="008116F2">
              <w:rPr>
                <w:b/>
                <w:sz w:val="24"/>
                <w:szCs w:val="24"/>
              </w:rPr>
              <w:t>+</w:t>
            </w:r>
          </w:p>
        </w:tc>
        <w:tc>
          <w:tcPr>
            <w:tcW w:w="709" w:type="dxa"/>
            <w:vAlign w:val="center"/>
          </w:tcPr>
          <w:p w14:paraId="5F0660FE" w14:textId="77777777" w:rsidR="004E279F" w:rsidRPr="008116F2" w:rsidRDefault="00AD7F58" w:rsidP="00E43E95">
            <w:pPr>
              <w:jc w:val="center"/>
              <w:rPr>
                <w:b/>
                <w:sz w:val="24"/>
                <w:szCs w:val="24"/>
              </w:rPr>
            </w:pPr>
            <w:r w:rsidRPr="008116F2">
              <w:rPr>
                <w:b/>
                <w:sz w:val="24"/>
                <w:szCs w:val="24"/>
              </w:rPr>
              <w:t>++</w:t>
            </w:r>
          </w:p>
        </w:tc>
        <w:tc>
          <w:tcPr>
            <w:tcW w:w="709" w:type="dxa"/>
            <w:vAlign w:val="center"/>
          </w:tcPr>
          <w:p w14:paraId="12C3E9E3"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00F05561" w14:textId="77777777" w:rsidR="004E279F" w:rsidRPr="008116F2" w:rsidRDefault="003612DE" w:rsidP="00E43E95">
            <w:pPr>
              <w:jc w:val="center"/>
              <w:rPr>
                <w:b/>
                <w:sz w:val="24"/>
                <w:szCs w:val="24"/>
              </w:rPr>
            </w:pPr>
            <w:r w:rsidRPr="008116F2">
              <w:rPr>
                <w:b/>
                <w:sz w:val="24"/>
                <w:szCs w:val="24"/>
                <w:lang w:val="en-US"/>
              </w:rPr>
              <w:t>+</w:t>
            </w:r>
            <w:r w:rsidR="00AD7F58" w:rsidRPr="008116F2">
              <w:rPr>
                <w:b/>
                <w:sz w:val="24"/>
                <w:szCs w:val="24"/>
              </w:rPr>
              <w:t>+</w:t>
            </w:r>
          </w:p>
        </w:tc>
      </w:tr>
      <w:tr w:rsidR="0099598E" w:rsidRPr="0099598E" w14:paraId="79B1596F" w14:textId="77777777" w:rsidTr="00C81246">
        <w:tc>
          <w:tcPr>
            <w:tcW w:w="1696" w:type="dxa"/>
          </w:tcPr>
          <w:p w14:paraId="1232AC25" w14:textId="77777777" w:rsidR="004E279F" w:rsidRDefault="004E279F">
            <w:pPr>
              <w:rPr>
                <w:b/>
                <w:sz w:val="24"/>
                <w:szCs w:val="24"/>
                <w:lang w:val="en-US"/>
              </w:rPr>
            </w:pPr>
            <w:r w:rsidRPr="0099598E">
              <w:rPr>
                <w:b/>
                <w:sz w:val="24"/>
                <w:szCs w:val="24"/>
                <w:lang w:val="en-US"/>
              </w:rPr>
              <w:t>S5</w:t>
            </w:r>
          </w:p>
          <w:p w14:paraId="3D02BB54" w14:textId="77777777" w:rsidR="0099598E" w:rsidRPr="0099598E" w:rsidRDefault="0099598E">
            <w:pPr>
              <w:rPr>
                <w:b/>
                <w:sz w:val="24"/>
                <w:szCs w:val="24"/>
                <w:lang w:val="en-US"/>
              </w:rPr>
            </w:pPr>
          </w:p>
        </w:tc>
        <w:tc>
          <w:tcPr>
            <w:tcW w:w="709" w:type="dxa"/>
            <w:vAlign w:val="center"/>
          </w:tcPr>
          <w:p w14:paraId="2CD96A55"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2BD114C0"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0F15C360" w14:textId="77777777" w:rsidR="004E279F" w:rsidRPr="008116F2" w:rsidRDefault="003612DE" w:rsidP="00E43E95">
            <w:pPr>
              <w:jc w:val="center"/>
              <w:rPr>
                <w:b/>
                <w:sz w:val="24"/>
                <w:szCs w:val="24"/>
                <w:lang w:val="en-US"/>
              </w:rPr>
            </w:pPr>
            <w:r w:rsidRPr="008116F2">
              <w:rPr>
                <w:b/>
                <w:sz w:val="24"/>
                <w:szCs w:val="24"/>
                <w:lang w:val="en-US"/>
              </w:rPr>
              <w:t>++</w:t>
            </w:r>
          </w:p>
        </w:tc>
        <w:tc>
          <w:tcPr>
            <w:tcW w:w="708" w:type="dxa"/>
            <w:vAlign w:val="center"/>
          </w:tcPr>
          <w:p w14:paraId="50F4E123"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5D6DDC72" w14:textId="77777777" w:rsidR="004E279F" w:rsidRPr="008116F2" w:rsidRDefault="004E279F" w:rsidP="00E43E95">
            <w:pPr>
              <w:jc w:val="center"/>
              <w:rPr>
                <w:b/>
                <w:sz w:val="24"/>
                <w:szCs w:val="24"/>
              </w:rPr>
            </w:pPr>
          </w:p>
        </w:tc>
        <w:tc>
          <w:tcPr>
            <w:tcW w:w="709" w:type="dxa"/>
            <w:vAlign w:val="center"/>
          </w:tcPr>
          <w:p w14:paraId="5AAEEE5C"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03FB1D50" w14:textId="77777777" w:rsidR="004E279F" w:rsidRPr="008116F2" w:rsidRDefault="0057290B" w:rsidP="00E43E95">
            <w:pPr>
              <w:jc w:val="center"/>
              <w:rPr>
                <w:b/>
                <w:sz w:val="24"/>
                <w:szCs w:val="24"/>
              </w:rPr>
            </w:pPr>
            <w:r w:rsidRPr="008116F2">
              <w:rPr>
                <w:b/>
                <w:sz w:val="24"/>
                <w:szCs w:val="24"/>
              </w:rPr>
              <w:t>+</w:t>
            </w:r>
          </w:p>
        </w:tc>
        <w:tc>
          <w:tcPr>
            <w:tcW w:w="708" w:type="dxa"/>
            <w:vAlign w:val="center"/>
          </w:tcPr>
          <w:p w14:paraId="53A02A07" w14:textId="77777777" w:rsidR="004E279F" w:rsidRPr="008116F2" w:rsidRDefault="004E279F" w:rsidP="00E43E95">
            <w:pPr>
              <w:jc w:val="center"/>
              <w:rPr>
                <w:b/>
                <w:sz w:val="24"/>
                <w:szCs w:val="24"/>
              </w:rPr>
            </w:pPr>
          </w:p>
        </w:tc>
        <w:tc>
          <w:tcPr>
            <w:tcW w:w="709" w:type="dxa"/>
            <w:vAlign w:val="center"/>
          </w:tcPr>
          <w:p w14:paraId="42792F93" w14:textId="77777777" w:rsidR="004E279F" w:rsidRPr="008116F2" w:rsidRDefault="004E279F" w:rsidP="00E43E95">
            <w:pPr>
              <w:jc w:val="center"/>
              <w:rPr>
                <w:b/>
                <w:sz w:val="24"/>
                <w:szCs w:val="24"/>
              </w:rPr>
            </w:pPr>
          </w:p>
        </w:tc>
        <w:tc>
          <w:tcPr>
            <w:tcW w:w="709" w:type="dxa"/>
            <w:vAlign w:val="center"/>
          </w:tcPr>
          <w:p w14:paraId="3E22FCDC" w14:textId="77777777" w:rsidR="004E279F" w:rsidRPr="008116F2" w:rsidRDefault="000F107F" w:rsidP="00E43E95">
            <w:pPr>
              <w:jc w:val="center"/>
              <w:rPr>
                <w:b/>
                <w:sz w:val="24"/>
                <w:szCs w:val="24"/>
              </w:rPr>
            </w:pPr>
            <w:r w:rsidRPr="008116F2">
              <w:rPr>
                <w:b/>
                <w:sz w:val="24"/>
                <w:szCs w:val="24"/>
              </w:rPr>
              <w:t>+</w:t>
            </w:r>
          </w:p>
        </w:tc>
        <w:tc>
          <w:tcPr>
            <w:tcW w:w="709" w:type="dxa"/>
            <w:vAlign w:val="center"/>
          </w:tcPr>
          <w:p w14:paraId="5F4B5152" w14:textId="77777777" w:rsidR="004E279F" w:rsidRPr="008116F2" w:rsidRDefault="003612DE" w:rsidP="00E43E95">
            <w:pPr>
              <w:jc w:val="center"/>
              <w:rPr>
                <w:b/>
                <w:sz w:val="24"/>
                <w:szCs w:val="24"/>
                <w:lang w:val="en-US"/>
              </w:rPr>
            </w:pPr>
            <w:r w:rsidRPr="008116F2">
              <w:rPr>
                <w:b/>
                <w:sz w:val="24"/>
                <w:szCs w:val="24"/>
                <w:lang w:val="en-US"/>
              </w:rPr>
              <w:t>++</w:t>
            </w:r>
          </w:p>
        </w:tc>
        <w:tc>
          <w:tcPr>
            <w:tcW w:w="708" w:type="dxa"/>
            <w:vAlign w:val="center"/>
          </w:tcPr>
          <w:p w14:paraId="677BA8FA"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0E0E7822" w14:textId="77777777" w:rsidR="004E279F" w:rsidRPr="008116F2" w:rsidRDefault="003612DE" w:rsidP="00E43E95">
            <w:pPr>
              <w:jc w:val="center"/>
              <w:rPr>
                <w:b/>
                <w:sz w:val="24"/>
                <w:szCs w:val="24"/>
                <w:lang w:val="en-US"/>
              </w:rPr>
            </w:pPr>
            <w:r w:rsidRPr="008116F2">
              <w:rPr>
                <w:b/>
                <w:sz w:val="24"/>
                <w:szCs w:val="24"/>
                <w:lang w:val="en-US"/>
              </w:rPr>
              <w:t>+</w:t>
            </w:r>
          </w:p>
        </w:tc>
        <w:tc>
          <w:tcPr>
            <w:tcW w:w="709" w:type="dxa"/>
            <w:vAlign w:val="center"/>
          </w:tcPr>
          <w:p w14:paraId="5C2366C0"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5529A8A5" w14:textId="77777777" w:rsidR="004E279F" w:rsidRPr="008116F2" w:rsidRDefault="00C81246" w:rsidP="00E43E95">
            <w:pPr>
              <w:jc w:val="center"/>
              <w:rPr>
                <w:b/>
                <w:sz w:val="24"/>
                <w:szCs w:val="24"/>
                <w:lang w:val="en-US"/>
              </w:rPr>
            </w:pPr>
            <w:r w:rsidRPr="008116F2">
              <w:rPr>
                <w:b/>
                <w:sz w:val="24"/>
                <w:szCs w:val="24"/>
                <w:lang w:val="en-US"/>
              </w:rPr>
              <w:t>+</w:t>
            </w:r>
          </w:p>
        </w:tc>
        <w:tc>
          <w:tcPr>
            <w:tcW w:w="708" w:type="dxa"/>
            <w:vAlign w:val="center"/>
          </w:tcPr>
          <w:p w14:paraId="3A379410" w14:textId="77777777" w:rsidR="004E279F" w:rsidRPr="008116F2" w:rsidRDefault="00AD7F58" w:rsidP="00E43E95">
            <w:pPr>
              <w:jc w:val="center"/>
              <w:rPr>
                <w:b/>
                <w:sz w:val="24"/>
                <w:szCs w:val="24"/>
                <w:lang w:val="en-US"/>
              </w:rPr>
            </w:pPr>
            <w:r w:rsidRPr="008116F2">
              <w:rPr>
                <w:b/>
                <w:sz w:val="24"/>
                <w:szCs w:val="24"/>
              </w:rPr>
              <w:t>+</w:t>
            </w:r>
            <w:r w:rsidR="00C81246" w:rsidRPr="008116F2">
              <w:rPr>
                <w:b/>
                <w:sz w:val="24"/>
                <w:szCs w:val="24"/>
                <w:lang w:val="en-US"/>
              </w:rPr>
              <w:t>+</w:t>
            </w:r>
          </w:p>
        </w:tc>
        <w:tc>
          <w:tcPr>
            <w:tcW w:w="709" w:type="dxa"/>
            <w:vAlign w:val="center"/>
          </w:tcPr>
          <w:p w14:paraId="013806A7" w14:textId="77777777" w:rsidR="004E279F" w:rsidRPr="008116F2" w:rsidRDefault="004E279F" w:rsidP="00E43E95">
            <w:pPr>
              <w:jc w:val="center"/>
              <w:rPr>
                <w:b/>
                <w:sz w:val="24"/>
                <w:szCs w:val="24"/>
              </w:rPr>
            </w:pPr>
          </w:p>
        </w:tc>
        <w:tc>
          <w:tcPr>
            <w:tcW w:w="709" w:type="dxa"/>
            <w:vAlign w:val="center"/>
          </w:tcPr>
          <w:p w14:paraId="5D63EA2A" w14:textId="77777777" w:rsidR="004E279F" w:rsidRPr="008116F2" w:rsidRDefault="00AD7F58" w:rsidP="00E43E95">
            <w:pPr>
              <w:jc w:val="center"/>
              <w:rPr>
                <w:b/>
                <w:sz w:val="24"/>
                <w:szCs w:val="24"/>
              </w:rPr>
            </w:pPr>
            <w:r w:rsidRPr="008116F2">
              <w:rPr>
                <w:b/>
                <w:sz w:val="24"/>
                <w:szCs w:val="24"/>
              </w:rPr>
              <w:t>+</w:t>
            </w:r>
          </w:p>
        </w:tc>
        <w:tc>
          <w:tcPr>
            <w:tcW w:w="709" w:type="dxa"/>
            <w:vAlign w:val="center"/>
          </w:tcPr>
          <w:p w14:paraId="5D1B419F" w14:textId="77777777" w:rsidR="004E279F" w:rsidRPr="008116F2" w:rsidRDefault="00C81246" w:rsidP="00E43E95">
            <w:pPr>
              <w:jc w:val="center"/>
              <w:rPr>
                <w:b/>
                <w:sz w:val="24"/>
                <w:szCs w:val="24"/>
                <w:lang w:val="en-US"/>
              </w:rPr>
            </w:pPr>
            <w:r w:rsidRPr="008116F2">
              <w:rPr>
                <w:b/>
                <w:sz w:val="24"/>
                <w:szCs w:val="24"/>
                <w:lang w:val="en-US"/>
              </w:rPr>
              <w:t>++</w:t>
            </w:r>
          </w:p>
        </w:tc>
      </w:tr>
      <w:tr w:rsidR="0099598E" w:rsidRPr="0099598E" w14:paraId="43CFA778" w14:textId="77777777" w:rsidTr="00C81246">
        <w:tc>
          <w:tcPr>
            <w:tcW w:w="1696" w:type="dxa"/>
          </w:tcPr>
          <w:p w14:paraId="23C0EE03" w14:textId="77777777" w:rsidR="004E279F" w:rsidRDefault="004E279F">
            <w:pPr>
              <w:rPr>
                <w:b/>
                <w:sz w:val="24"/>
                <w:szCs w:val="24"/>
                <w:lang w:val="en-US"/>
              </w:rPr>
            </w:pPr>
            <w:r w:rsidRPr="0099598E">
              <w:rPr>
                <w:b/>
                <w:sz w:val="24"/>
                <w:szCs w:val="24"/>
                <w:lang w:val="en-US"/>
              </w:rPr>
              <w:t>S6</w:t>
            </w:r>
          </w:p>
          <w:p w14:paraId="3B77B824" w14:textId="77777777" w:rsidR="0099598E" w:rsidRPr="0099598E" w:rsidRDefault="0099598E">
            <w:pPr>
              <w:rPr>
                <w:b/>
                <w:sz w:val="24"/>
                <w:szCs w:val="24"/>
                <w:lang w:val="en-US"/>
              </w:rPr>
            </w:pPr>
          </w:p>
        </w:tc>
        <w:tc>
          <w:tcPr>
            <w:tcW w:w="709" w:type="dxa"/>
            <w:vAlign w:val="center"/>
          </w:tcPr>
          <w:p w14:paraId="7AE008C1"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7FBCBF7B"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070ADD21" w14:textId="77777777" w:rsidR="004E279F" w:rsidRPr="008116F2" w:rsidRDefault="004E279F" w:rsidP="00E43E95">
            <w:pPr>
              <w:jc w:val="center"/>
              <w:rPr>
                <w:b/>
                <w:sz w:val="24"/>
                <w:szCs w:val="24"/>
              </w:rPr>
            </w:pPr>
          </w:p>
        </w:tc>
        <w:tc>
          <w:tcPr>
            <w:tcW w:w="708" w:type="dxa"/>
            <w:vAlign w:val="center"/>
          </w:tcPr>
          <w:p w14:paraId="46D1EFD0" w14:textId="77777777" w:rsidR="004E279F" w:rsidRPr="008116F2" w:rsidRDefault="004E279F" w:rsidP="00E43E95">
            <w:pPr>
              <w:jc w:val="center"/>
              <w:rPr>
                <w:b/>
                <w:sz w:val="24"/>
                <w:szCs w:val="24"/>
              </w:rPr>
            </w:pPr>
          </w:p>
        </w:tc>
        <w:tc>
          <w:tcPr>
            <w:tcW w:w="709" w:type="dxa"/>
            <w:vAlign w:val="center"/>
          </w:tcPr>
          <w:p w14:paraId="7EE9DA92" w14:textId="77777777" w:rsidR="004E279F" w:rsidRPr="008116F2" w:rsidRDefault="004E279F" w:rsidP="00E43E95">
            <w:pPr>
              <w:jc w:val="center"/>
              <w:rPr>
                <w:b/>
                <w:sz w:val="24"/>
                <w:szCs w:val="24"/>
              </w:rPr>
            </w:pPr>
          </w:p>
        </w:tc>
        <w:tc>
          <w:tcPr>
            <w:tcW w:w="709" w:type="dxa"/>
            <w:vAlign w:val="center"/>
          </w:tcPr>
          <w:p w14:paraId="6C731556"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16067FA7" w14:textId="77777777" w:rsidR="004E279F" w:rsidRPr="008116F2" w:rsidRDefault="004E279F" w:rsidP="00E43E95">
            <w:pPr>
              <w:jc w:val="center"/>
              <w:rPr>
                <w:b/>
                <w:sz w:val="24"/>
                <w:szCs w:val="24"/>
              </w:rPr>
            </w:pPr>
          </w:p>
        </w:tc>
        <w:tc>
          <w:tcPr>
            <w:tcW w:w="708" w:type="dxa"/>
            <w:vAlign w:val="center"/>
          </w:tcPr>
          <w:p w14:paraId="125BE371" w14:textId="77777777" w:rsidR="004E279F" w:rsidRPr="008116F2" w:rsidRDefault="004E279F" w:rsidP="00E43E95">
            <w:pPr>
              <w:jc w:val="center"/>
              <w:rPr>
                <w:b/>
                <w:sz w:val="24"/>
                <w:szCs w:val="24"/>
              </w:rPr>
            </w:pPr>
          </w:p>
        </w:tc>
        <w:tc>
          <w:tcPr>
            <w:tcW w:w="709" w:type="dxa"/>
            <w:vAlign w:val="center"/>
          </w:tcPr>
          <w:p w14:paraId="6A311B3F"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78EF3EBD" w14:textId="77777777" w:rsidR="004E279F" w:rsidRPr="008116F2" w:rsidRDefault="000F107F" w:rsidP="00E43E95">
            <w:pPr>
              <w:jc w:val="center"/>
              <w:rPr>
                <w:b/>
                <w:sz w:val="24"/>
                <w:szCs w:val="24"/>
              </w:rPr>
            </w:pPr>
            <w:r w:rsidRPr="008116F2">
              <w:rPr>
                <w:b/>
                <w:sz w:val="24"/>
                <w:szCs w:val="24"/>
              </w:rPr>
              <w:t>++</w:t>
            </w:r>
          </w:p>
        </w:tc>
        <w:tc>
          <w:tcPr>
            <w:tcW w:w="709" w:type="dxa"/>
            <w:vAlign w:val="center"/>
          </w:tcPr>
          <w:p w14:paraId="0D46C65C" w14:textId="77777777" w:rsidR="004E279F" w:rsidRPr="008116F2" w:rsidRDefault="000F107F" w:rsidP="00E43E95">
            <w:pPr>
              <w:jc w:val="center"/>
              <w:rPr>
                <w:b/>
                <w:sz w:val="24"/>
                <w:szCs w:val="24"/>
              </w:rPr>
            </w:pPr>
            <w:r w:rsidRPr="008116F2">
              <w:rPr>
                <w:b/>
                <w:sz w:val="24"/>
                <w:szCs w:val="24"/>
              </w:rPr>
              <w:t>+</w:t>
            </w:r>
          </w:p>
        </w:tc>
        <w:tc>
          <w:tcPr>
            <w:tcW w:w="708" w:type="dxa"/>
            <w:vAlign w:val="center"/>
          </w:tcPr>
          <w:p w14:paraId="6F3467E6"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4882D066"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5D81BDFB"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556239B9" w14:textId="77777777" w:rsidR="004E279F" w:rsidRPr="008116F2" w:rsidRDefault="00AD7F58" w:rsidP="00E43E95">
            <w:pPr>
              <w:jc w:val="center"/>
              <w:rPr>
                <w:b/>
                <w:sz w:val="24"/>
                <w:szCs w:val="24"/>
              </w:rPr>
            </w:pPr>
            <w:r w:rsidRPr="008116F2">
              <w:rPr>
                <w:b/>
                <w:sz w:val="24"/>
                <w:szCs w:val="24"/>
              </w:rPr>
              <w:t>+</w:t>
            </w:r>
          </w:p>
        </w:tc>
        <w:tc>
          <w:tcPr>
            <w:tcW w:w="708" w:type="dxa"/>
            <w:vAlign w:val="center"/>
          </w:tcPr>
          <w:p w14:paraId="344D4B7E"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14560016" w14:textId="77777777" w:rsidR="004E279F" w:rsidRPr="008116F2" w:rsidRDefault="004E279F" w:rsidP="00E43E95">
            <w:pPr>
              <w:jc w:val="center"/>
              <w:rPr>
                <w:b/>
                <w:sz w:val="24"/>
                <w:szCs w:val="24"/>
              </w:rPr>
            </w:pPr>
          </w:p>
        </w:tc>
        <w:tc>
          <w:tcPr>
            <w:tcW w:w="709" w:type="dxa"/>
            <w:vAlign w:val="center"/>
          </w:tcPr>
          <w:p w14:paraId="424E0144" w14:textId="77777777" w:rsidR="004E279F" w:rsidRPr="008116F2" w:rsidRDefault="00AD7F58" w:rsidP="00E43E95">
            <w:pPr>
              <w:jc w:val="center"/>
              <w:rPr>
                <w:b/>
                <w:sz w:val="24"/>
                <w:szCs w:val="24"/>
              </w:rPr>
            </w:pPr>
            <w:r w:rsidRPr="008116F2">
              <w:rPr>
                <w:b/>
                <w:sz w:val="24"/>
                <w:szCs w:val="24"/>
              </w:rPr>
              <w:t>+</w:t>
            </w:r>
          </w:p>
        </w:tc>
        <w:tc>
          <w:tcPr>
            <w:tcW w:w="709" w:type="dxa"/>
            <w:vAlign w:val="center"/>
          </w:tcPr>
          <w:p w14:paraId="45936D29" w14:textId="77777777" w:rsidR="004E279F" w:rsidRPr="008116F2" w:rsidRDefault="00C81246" w:rsidP="00E43E95">
            <w:pPr>
              <w:jc w:val="center"/>
              <w:rPr>
                <w:b/>
                <w:sz w:val="24"/>
                <w:szCs w:val="24"/>
                <w:lang w:val="en-US"/>
              </w:rPr>
            </w:pPr>
            <w:r w:rsidRPr="008116F2">
              <w:rPr>
                <w:b/>
                <w:sz w:val="24"/>
                <w:szCs w:val="24"/>
                <w:lang w:val="en-US"/>
              </w:rPr>
              <w:t>++</w:t>
            </w:r>
          </w:p>
        </w:tc>
      </w:tr>
      <w:tr w:rsidR="0099598E" w:rsidRPr="0099598E" w14:paraId="3DB8C833" w14:textId="77777777" w:rsidTr="00C81246">
        <w:tc>
          <w:tcPr>
            <w:tcW w:w="1696" w:type="dxa"/>
          </w:tcPr>
          <w:p w14:paraId="10587DD0" w14:textId="77777777" w:rsidR="004E279F" w:rsidRDefault="004E279F">
            <w:pPr>
              <w:rPr>
                <w:b/>
                <w:sz w:val="24"/>
                <w:szCs w:val="24"/>
                <w:lang w:val="en-US"/>
              </w:rPr>
            </w:pPr>
            <w:r w:rsidRPr="0099598E">
              <w:rPr>
                <w:b/>
                <w:sz w:val="24"/>
                <w:szCs w:val="24"/>
                <w:lang w:val="en-US"/>
              </w:rPr>
              <w:t>S7</w:t>
            </w:r>
          </w:p>
          <w:p w14:paraId="2DDF5886" w14:textId="77777777" w:rsidR="0099598E" w:rsidRPr="0099598E" w:rsidRDefault="0099598E">
            <w:pPr>
              <w:rPr>
                <w:b/>
                <w:sz w:val="24"/>
                <w:szCs w:val="24"/>
                <w:lang w:val="en-US"/>
              </w:rPr>
            </w:pPr>
          </w:p>
        </w:tc>
        <w:tc>
          <w:tcPr>
            <w:tcW w:w="709" w:type="dxa"/>
            <w:vAlign w:val="center"/>
          </w:tcPr>
          <w:p w14:paraId="6C53DCDA"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684C7EAB"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59A4607A" w14:textId="77777777" w:rsidR="004E279F" w:rsidRPr="008116F2" w:rsidRDefault="00C81246" w:rsidP="00E43E95">
            <w:pPr>
              <w:jc w:val="center"/>
              <w:rPr>
                <w:b/>
                <w:sz w:val="24"/>
                <w:szCs w:val="24"/>
                <w:lang w:val="en-US"/>
              </w:rPr>
            </w:pPr>
            <w:r w:rsidRPr="008116F2">
              <w:rPr>
                <w:b/>
                <w:sz w:val="24"/>
                <w:szCs w:val="24"/>
                <w:lang w:val="en-US"/>
              </w:rPr>
              <w:t>+</w:t>
            </w:r>
          </w:p>
        </w:tc>
        <w:tc>
          <w:tcPr>
            <w:tcW w:w="708" w:type="dxa"/>
            <w:vAlign w:val="center"/>
          </w:tcPr>
          <w:p w14:paraId="121619EA" w14:textId="77777777" w:rsidR="004E279F" w:rsidRPr="008116F2" w:rsidRDefault="004E279F" w:rsidP="00E43E95">
            <w:pPr>
              <w:jc w:val="center"/>
              <w:rPr>
                <w:b/>
                <w:sz w:val="24"/>
                <w:szCs w:val="24"/>
              </w:rPr>
            </w:pPr>
          </w:p>
        </w:tc>
        <w:tc>
          <w:tcPr>
            <w:tcW w:w="709" w:type="dxa"/>
            <w:vAlign w:val="center"/>
          </w:tcPr>
          <w:p w14:paraId="74ECE791" w14:textId="77777777" w:rsidR="004E279F" w:rsidRPr="008116F2" w:rsidRDefault="0057290B" w:rsidP="00E43E95">
            <w:pPr>
              <w:jc w:val="center"/>
              <w:rPr>
                <w:b/>
                <w:sz w:val="24"/>
                <w:szCs w:val="24"/>
              </w:rPr>
            </w:pPr>
            <w:r w:rsidRPr="008116F2">
              <w:rPr>
                <w:b/>
                <w:sz w:val="24"/>
                <w:szCs w:val="24"/>
              </w:rPr>
              <w:t>+</w:t>
            </w:r>
          </w:p>
        </w:tc>
        <w:tc>
          <w:tcPr>
            <w:tcW w:w="709" w:type="dxa"/>
            <w:vAlign w:val="center"/>
          </w:tcPr>
          <w:p w14:paraId="3F7CA368" w14:textId="77777777" w:rsidR="004E279F" w:rsidRPr="008116F2" w:rsidRDefault="0057290B" w:rsidP="00E43E95">
            <w:pPr>
              <w:jc w:val="center"/>
              <w:rPr>
                <w:b/>
                <w:sz w:val="24"/>
                <w:szCs w:val="24"/>
              </w:rPr>
            </w:pPr>
            <w:r w:rsidRPr="008116F2">
              <w:rPr>
                <w:b/>
                <w:sz w:val="24"/>
                <w:szCs w:val="24"/>
              </w:rPr>
              <w:t>+</w:t>
            </w:r>
          </w:p>
        </w:tc>
        <w:tc>
          <w:tcPr>
            <w:tcW w:w="709" w:type="dxa"/>
            <w:vAlign w:val="center"/>
          </w:tcPr>
          <w:p w14:paraId="2B959ED4" w14:textId="77777777" w:rsidR="004E279F" w:rsidRPr="008116F2" w:rsidRDefault="000F107F" w:rsidP="00E43E95">
            <w:pPr>
              <w:jc w:val="center"/>
              <w:rPr>
                <w:b/>
                <w:sz w:val="24"/>
                <w:szCs w:val="24"/>
              </w:rPr>
            </w:pPr>
            <w:r w:rsidRPr="008116F2">
              <w:rPr>
                <w:b/>
                <w:sz w:val="24"/>
                <w:szCs w:val="24"/>
              </w:rPr>
              <w:t>+</w:t>
            </w:r>
          </w:p>
        </w:tc>
        <w:tc>
          <w:tcPr>
            <w:tcW w:w="708" w:type="dxa"/>
            <w:vAlign w:val="center"/>
          </w:tcPr>
          <w:p w14:paraId="25FB00E3" w14:textId="77777777" w:rsidR="004E279F" w:rsidRPr="008116F2" w:rsidRDefault="000F107F" w:rsidP="00E43E95">
            <w:pPr>
              <w:jc w:val="center"/>
              <w:rPr>
                <w:b/>
                <w:sz w:val="24"/>
                <w:szCs w:val="24"/>
              </w:rPr>
            </w:pPr>
            <w:r w:rsidRPr="008116F2">
              <w:rPr>
                <w:b/>
                <w:sz w:val="24"/>
                <w:szCs w:val="24"/>
              </w:rPr>
              <w:t>++</w:t>
            </w:r>
          </w:p>
        </w:tc>
        <w:tc>
          <w:tcPr>
            <w:tcW w:w="709" w:type="dxa"/>
            <w:vAlign w:val="center"/>
          </w:tcPr>
          <w:p w14:paraId="295DBE16"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0C521F9F" w14:textId="77777777" w:rsidR="004E279F" w:rsidRPr="008116F2" w:rsidRDefault="000F107F" w:rsidP="00E43E95">
            <w:pPr>
              <w:jc w:val="center"/>
              <w:rPr>
                <w:b/>
                <w:sz w:val="24"/>
                <w:szCs w:val="24"/>
              </w:rPr>
            </w:pPr>
            <w:r w:rsidRPr="008116F2">
              <w:rPr>
                <w:b/>
                <w:sz w:val="24"/>
                <w:szCs w:val="24"/>
              </w:rPr>
              <w:t>+</w:t>
            </w:r>
          </w:p>
        </w:tc>
        <w:tc>
          <w:tcPr>
            <w:tcW w:w="709" w:type="dxa"/>
            <w:vAlign w:val="center"/>
          </w:tcPr>
          <w:p w14:paraId="4593D121" w14:textId="77777777" w:rsidR="004E279F" w:rsidRPr="008116F2" w:rsidRDefault="00C81246" w:rsidP="00E43E95">
            <w:pPr>
              <w:jc w:val="center"/>
              <w:rPr>
                <w:b/>
                <w:sz w:val="24"/>
                <w:szCs w:val="24"/>
                <w:lang w:val="en-US"/>
              </w:rPr>
            </w:pPr>
            <w:r w:rsidRPr="008116F2">
              <w:rPr>
                <w:b/>
                <w:sz w:val="24"/>
                <w:szCs w:val="24"/>
                <w:lang w:val="en-US"/>
              </w:rPr>
              <w:t>+</w:t>
            </w:r>
          </w:p>
        </w:tc>
        <w:tc>
          <w:tcPr>
            <w:tcW w:w="708" w:type="dxa"/>
            <w:vAlign w:val="center"/>
          </w:tcPr>
          <w:p w14:paraId="52CACBEF" w14:textId="77777777" w:rsidR="004E279F" w:rsidRPr="008116F2" w:rsidRDefault="000F107F" w:rsidP="00E43E95">
            <w:pPr>
              <w:jc w:val="center"/>
              <w:rPr>
                <w:b/>
                <w:sz w:val="24"/>
                <w:szCs w:val="24"/>
              </w:rPr>
            </w:pPr>
            <w:r w:rsidRPr="008116F2">
              <w:rPr>
                <w:b/>
                <w:sz w:val="24"/>
                <w:szCs w:val="24"/>
              </w:rPr>
              <w:t>+</w:t>
            </w:r>
          </w:p>
        </w:tc>
        <w:tc>
          <w:tcPr>
            <w:tcW w:w="709" w:type="dxa"/>
            <w:vAlign w:val="center"/>
          </w:tcPr>
          <w:p w14:paraId="48FE6DB6"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63C3A972"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64485B72" w14:textId="77777777" w:rsidR="004E279F" w:rsidRPr="008116F2" w:rsidRDefault="00C81246" w:rsidP="00E43E95">
            <w:pPr>
              <w:jc w:val="center"/>
              <w:rPr>
                <w:b/>
                <w:sz w:val="24"/>
                <w:szCs w:val="24"/>
                <w:lang w:val="en-US"/>
              </w:rPr>
            </w:pPr>
            <w:r w:rsidRPr="008116F2">
              <w:rPr>
                <w:b/>
                <w:sz w:val="24"/>
                <w:szCs w:val="24"/>
                <w:lang w:val="en-US"/>
              </w:rPr>
              <w:t>++</w:t>
            </w:r>
          </w:p>
        </w:tc>
        <w:tc>
          <w:tcPr>
            <w:tcW w:w="708" w:type="dxa"/>
            <w:vAlign w:val="center"/>
          </w:tcPr>
          <w:p w14:paraId="46E906DF"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74B96669" w14:textId="77777777" w:rsidR="004E279F" w:rsidRPr="008116F2" w:rsidRDefault="004E279F" w:rsidP="00E43E95">
            <w:pPr>
              <w:jc w:val="center"/>
              <w:rPr>
                <w:b/>
                <w:sz w:val="24"/>
                <w:szCs w:val="24"/>
              </w:rPr>
            </w:pPr>
          </w:p>
        </w:tc>
        <w:tc>
          <w:tcPr>
            <w:tcW w:w="709" w:type="dxa"/>
            <w:vAlign w:val="center"/>
          </w:tcPr>
          <w:p w14:paraId="079ABC57"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56380230" w14:textId="77777777" w:rsidR="004E279F" w:rsidRPr="008116F2" w:rsidRDefault="00C81246" w:rsidP="00E43E95">
            <w:pPr>
              <w:jc w:val="center"/>
              <w:rPr>
                <w:b/>
                <w:sz w:val="24"/>
                <w:szCs w:val="24"/>
                <w:lang w:val="en-US"/>
              </w:rPr>
            </w:pPr>
            <w:r w:rsidRPr="008116F2">
              <w:rPr>
                <w:b/>
                <w:sz w:val="24"/>
                <w:szCs w:val="24"/>
                <w:lang w:val="en-US"/>
              </w:rPr>
              <w:t>++</w:t>
            </w:r>
          </w:p>
        </w:tc>
      </w:tr>
      <w:tr w:rsidR="0099598E" w:rsidRPr="0099598E" w14:paraId="31147F8E" w14:textId="77777777" w:rsidTr="00C81246">
        <w:tc>
          <w:tcPr>
            <w:tcW w:w="1696" w:type="dxa"/>
          </w:tcPr>
          <w:p w14:paraId="74E5216B" w14:textId="77777777" w:rsidR="004E279F" w:rsidRDefault="004E279F">
            <w:pPr>
              <w:rPr>
                <w:b/>
                <w:sz w:val="24"/>
                <w:szCs w:val="24"/>
                <w:lang w:val="en-US"/>
              </w:rPr>
            </w:pPr>
            <w:r w:rsidRPr="0099598E">
              <w:rPr>
                <w:b/>
                <w:sz w:val="24"/>
                <w:szCs w:val="24"/>
                <w:lang w:val="en-US"/>
              </w:rPr>
              <w:t>S8</w:t>
            </w:r>
          </w:p>
          <w:p w14:paraId="153FFE5C" w14:textId="77777777" w:rsidR="0099598E" w:rsidRPr="0099598E" w:rsidRDefault="0099598E">
            <w:pPr>
              <w:rPr>
                <w:b/>
                <w:sz w:val="24"/>
                <w:szCs w:val="24"/>
                <w:lang w:val="en-US"/>
              </w:rPr>
            </w:pPr>
          </w:p>
        </w:tc>
        <w:tc>
          <w:tcPr>
            <w:tcW w:w="709" w:type="dxa"/>
            <w:vAlign w:val="center"/>
          </w:tcPr>
          <w:p w14:paraId="530DC5E5"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526DBE0D"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5720ED16" w14:textId="77777777" w:rsidR="004E279F" w:rsidRPr="008116F2" w:rsidRDefault="00C81246" w:rsidP="00E43E95">
            <w:pPr>
              <w:jc w:val="center"/>
              <w:rPr>
                <w:b/>
                <w:sz w:val="24"/>
                <w:szCs w:val="24"/>
                <w:lang w:val="en-US"/>
              </w:rPr>
            </w:pPr>
            <w:r w:rsidRPr="008116F2">
              <w:rPr>
                <w:b/>
                <w:sz w:val="24"/>
                <w:szCs w:val="24"/>
                <w:lang w:val="en-US"/>
              </w:rPr>
              <w:t>+</w:t>
            </w:r>
          </w:p>
        </w:tc>
        <w:tc>
          <w:tcPr>
            <w:tcW w:w="708" w:type="dxa"/>
            <w:vAlign w:val="center"/>
          </w:tcPr>
          <w:p w14:paraId="25344234"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60DC9D3B" w14:textId="77777777" w:rsidR="004E279F" w:rsidRPr="008116F2" w:rsidRDefault="0057290B" w:rsidP="00E43E95">
            <w:pPr>
              <w:jc w:val="center"/>
              <w:rPr>
                <w:b/>
                <w:sz w:val="24"/>
                <w:szCs w:val="24"/>
              </w:rPr>
            </w:pPr>
            <w:r w:rsidRPr="008116F2">
              <w:rPr>
                <w:b/>
                <w:sz w:val="24"/>
                <w:szCs w:val="24"/>
              </w:rPr>
              <w:t>++</w:t>
            </w:r>
          </w:p>
        </w:tc>
        <w:tc>
          <w:tcPr>
            <w:tcW w:w="709" w:type="dxa"/>
            <w:vAlign w:val="center"/>
          </w:tcPr>
          <w:p w14:paraId="0A88C032"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3B41F6E3" w14:textId="77777777" w:rsidR="004E279F" w:rsidRPr="008116F2" w:rsidRDefault="000F107F" w:rsidP="00E43E95">
            <w:pPr>
              <w:jc w:val="center"/>
              <w:rPr>
                <w:b/>
                <w:sz w:val="24"/>
                <w:szCs w:val="24"/>
              </w:rPr>
            </w:pPr>
            <w:r w:rsidRPr="008116F2">
              <w:rPr>
                <w:b/>
                <w:sz w:val="24"/>
                <w:szCs w:val="24"/>
              </w:rPr>
              <w:t>++</w:t>
            </w:r>
          </w:p>
        </w:tc>
        <w:tc>
          <w:tcPr>
            <w:tcW w:w="708" w:type="dxa"/>
            <w:vAlign w:val="center"/>
          </w:tcPr>
          <w:p w14:paraId="6CA92932" w14:textId="77777777" w:rsidR="004E279F" w:rsidRPr="008116F2" w:rsidRDefault="000F107F" w:rsidP="00E43E95">
            <w:pPr>
              <w:jc w:val="center"/>
              <w:rPr>
                <w:b/>
                <w:sz w:val="24"/>
                <w:szCs w:val="24"/>
              </w:rPr>
            </w:pPr>
            <w:r w:rsidRPr="008116F2">
              <w:rPr>
                <w:b/>
                <w:sz w:val="24"/>
                <w:szCs w:val="24"/>
              </w:rPr>
              <w:t>++</w:t>
            </w:r>
          </w:p>
        </w:tc>
        <w:tc>
          <w:tcPr>
            <w:tcW w:w="709" w:type="dxa"/>
            <w:vAlign w:val="center"/>
          </w:tcPr>
          <w:p w14:paraId="309E4EFD" w14:textId="77777777" w:rsidR="004E279F" w:rsidRPr="008116F2" w:rsidRDefault="000F107F" w:rsidP="00E43E95">
            <w:pPr>
              <w:jc w:val="center"/>
              <w:rPr>
                <w:b/>
                <w:sz w:val="24"/>
                <w:szCs w:val="24"/>
              </w:rPr>
            </w:pPr>
            <w:r w:rsidRPr="008116F2">
              <w:rPr>
                <w:b/>
                <w:sz w:val="24"/>
                <w:szCs w:val="24"/>
              </w:rPr>
              <w:t>++</w:t>
            </w:r>
          </w:p>
        </w:tc>
        <w:tc>
          <w:tcPr>
            <w:tcW w:w="709" w:type="dxa"/>
            <w:vAlign w:val="center"/>
          </w:tcPr>
          <w:p w14:paraId="44490212"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3FE1554A" w14:textId="77777777" w:rsidR="004E279F" w:rsidRPr="008116F2" w:rsidRDefault="00C81246" w:rsidP="00E43E95">
            <w:pPr>
              <w:jc w:val="center"/>
              <w:rPr>
                <w:b/>
                <w:sz w:val="24"/>
                <w:szCs w:val="24"/>
                <w:lang w:val="en-US"/>
              </w:rPr>
            </w:pPr>
            <w:r w:rsidRPr="008116F2">
              <w:rPr>
                <w:b/>
                <w:sz w:val="24"/>
                <w:szCs w:val="24"/>
                <w:lang w:val="en-US"/>
              </w:rPr>
              <w:t>++</w:t>
            </w:r>
          </w:p>
        </w:tc>
        <w:tc>
          <w:tcPr>
            <w:tcW w:w="708" w:type="dxa"/>
            <w:vAlign w:val="center"/>
          </w:tcPr>
          <w:p w14:paraId="4291CF2D"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6EC5BC46"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32D4BBD9"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26373565" w14:textId="77777777" w:rsidR="004E279F" w:rsidRPr="008116F2" w:rsidRDefault="00C81246" w:rsidP="00E43E95">
            <w:pPr>
              <w:jc w:val="center"/>
              <w:rPr>
                <w:b/>
                <w:sz w:val="24"/>
                <w:szCs w:val="24"/>
                <w:lang w:val="en-US"/>
              </w:rPr>
            </w:pPr>
            <w:r w:rsidRPr="008116F2">
              <w:rPr>
                <w:b/>
                <w:sz w:val="24"/>
                <w:szCs w:val="24"/>
                <w:lang w:val="en-US"/>
              </w:rPr>
              <w:t>++</w:t>
            </w:r>
          </w:p>
        </w:tc>
        <w:tc>
          <w:tcPr>
            <w:tcW w:w="708" w:type="dxa"/>
            <w:vAlign w:val="center"/>
          </w:tcPr>
          <w:p w14:paraId="2F083B0F"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69CE8058" w14:textId="77777777" w:rsidR="004E279F" w:rsidRPr="008116F2" w:rsidRDefault="00AD7F58" w:rsidP="00E43E95">
            <w:pPr>
              <w:jc w:val="center"/>
              <w:rPr>
                <w:b/>
                <w:sz w:val="24"/>
                <w:szCs w:val="24"/>
              </w:rPr>
            </w:pPr>
            <w:r w:rsidRPr="008116F2">
              <w:rPr>
                <w:b/>
                <w:sz w:val="24"/>
                <w:szCs w:val="24"/>
              </w:rPr>
              <w:t>+</w:t>
            </w:r>
          </w:p>
        </w:tc>
        <w:tc>
          <w:tcPr>
            <w:tcW w:w="709" w:type="dxa"/>
            <w:vAlign w:val="center"/>
          </w:tcPr>
          <w:p w14:paraId="321E9E44"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5BAA5890" w14:textId="77777777" w:rsidR="004E279F" w:rsidRPr="008116F2" w:rsidRDefault="00C81246" w:rsidP="00E43E95">
            <w:pPr>
              <w:jc w:val="center"/>
              <w:rPr>
                <w:b/>
                <w:sz w:val="24"/>
                <w:szCs w:val="24"/>
                <w:lang w:val="en-US"/>
              </w:rPr>
            </w:pPr>
            <w:r w:rsidRPr="008116F2">
              <w:rPr>
                <w:b/>
                <w:sz w:val="24"/>
                <w:szCs w:val="24"/>
                <w:lang w:val="en-US"/>
              </w:rPr>
              <w:t>++</w:t>
            </w:r>
          </w:p>
        </w:tc>
      </w:tr>
      <w:tr w:rsidR="0099598E" w:rsidRPr="0099598E" w14:paraId="56641CD0" w14:textId="77777777" w:rsidTr="00C81246">
        <w:tc>
          <w:tcPr>
            <w:tcW w:w="1696" w:type="dxa"/>
          </w:tcPr>
          <w:p w14:paraId="7A6E2BFF" w14:textId="77777777" w:rsidR="004E279F" w:rsidRDefault="004E279F">
            <w:pPr>
              <w:rPr>
                <w:b/>
                <w:sz w:val="24"/>
                <w:szCs w:val="24"/>
                <w:lang w:val="en-US"/>
              </w:rPr>
            </w:pPr>
            <w:r w:rsidRPr="0099598E">
              <w:rPr>
                <w:b/>
                <w:sz w:val="24"/>
                <w:szCs w:val="24"/>
                <w:lang w:val="en-US"/>
              </w:rPr>
              <w:t>S9</w:t>
            </w:r>
          </w:p>
          <w:p w14:paraId="6F9AC56D" w14:textId="77777777" w:rsidR="0099598E" w:rsidRPr="0099598E" w:rsidRDefault="0099598E">
            <w:pPr>
              <w:rPr>
                <w:b/>
                <w:sz w:val="24"/>
                <w:szCs w:val="24"/>
                <w:lang w:val="en-US"/>
              </w:rPr>
            </w:pPr>
          </w:p>
        </w:tc>
        <w:tc>
          <w:tcPr>
            <w:tcW w:w="709" w:type="dxa"/>
            <w:vAlign w:val="center"/>
          </w:tcPr>
          <w:p w14:paraId="1F94E71A"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2E7297B4"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7D32A443" w14:textId="77777777" w:rsidR="004E279F" w:rsidRPr="008116F2" w:rsidRDefault="00C81246" w:rsidP="00E43E95">
            <w:pPr>
              <w:jc w:val="center"/>
              <w:rPr>
                <w:b/>
                <w:sz w:val="24"/>
                <w:szCs w:val="24"/>
                <w:lang w:val="en-US"/>
              </w:rPr>
            </w:pPr>
            <w:r w:rsidRPr="008116F2">
              <w:rPr>
                <w:b/>
                <w:sz w:val="24"/>
                <w:szCs w:val="24"/>
                <w:lang w:val="en-US"/>
              </w:rPr>
              <w:t>+</w:t>
            </w:r>
          </w:p>
        </w:tc>
        <w:tc>
          <w:tcPr>
            <w:tcW w:w="708" w:type="dxa"/>
            <w:vAlign w:val="center"/>
          </w:tcPr>
          <w:p w14:paraId="1AD4904F" w14:textId="77777777" w:rsidR="004E279F" w:rsidRPr="008116F2" w:rsidRDefault="0057290B" w:rsidP="00E43E95">
            <w:pPr>
              <w:jc w:val="center"/>
              <w:rPr>
                <w:b/>
                <w:sz w:val="24"/>
                <w:szCs w:val="24"/>
              </w:rPr>
            </w:pPr>
            <w:r w:rsidRPr="008116F2">
              <w:rPr>
                <w:b/>
                <w:sz w:val="24"/>
                <w:szCs w:val="24"/>
              </w:rPr>
              <w:t>+</w:t>
            </w:r>
          </w:p>
        </w:tc>
        <w:tc>
          <w:tcPr>
            <w:tcW w:w="709" w:type="dxa"/>
            <w:vAlign w:val="center"/>
          </w:tcPr>
          <w:p w14:paraId="67B0E4D0"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0846EFA9"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2464CFAF" w14:textId="77777777" w:rsidR="004E279F" w:rsidRPr="008116F2" w:rsidRDefault="000F107F" w:rsidP="00E43E95">
            <w:pPr>
              <w:jc w:val="center"/>
              <w:rPr>
                <w:b/>
                <w:sz w:val="24"/>
                <w:szCs w:val="24"/>
              </w:rPr>
            </w:pPr>
            <w:r w:rsidRPr="008116F2">
              <w:rPr>
                <w:b/>
                <w:sz w:val="24"/>
                <w:szCs w:val="24"/>
              </w:rPr>
              <w:t>+</w:t>
            </w:r>
          </w:p>
        </w:tc>
        <w:tc>
          <w:tcPr>
            <w:tcW w:w="708" w:type="dxa"/>
            <w:vAlign w:val="center"/>
          </w:tcPr>
          <w:p w14:paraId="4A802346" w14:textId="77777777" w:rsidR="004E279F" w:rsidRPr="008116F2" w:rsidRDefault="000F107F" w:rsidP="00E43E95">
            <w:pPr>
              <w:jc w:val="center"/>
              <w:rPr>
                <w:b/>
                <w:sz w:val="24"/>
                <w:szCs w:val="24"/>
              </w:rPr>
            </w:pPr>
            <w:r w:rsidRPr="008116F2">
              <w:rPr>
                <w:b/>
                <w:sz w:val="24"/>
                <w:szCs w:val="24"/>
              </w:rPr>
              <w:t>+</w:t>
            </w:r>
          </w:p>
        </w:tc>
        <w:tc>
          <w:tcPr>
            <w:tcW w:w="709" w:type="dxa"/>
            <w:vAlign w:val="center"/>
          </w:tcPr>
          <w:p w14:paraId="30D5FED6" w14:textId="77777777" w:rsidR="004E279F" w:rsidRPr="008116F2" w:rsidRDefault="000F107F" w:rsidP="00E43E95">
            <w:pPr>
              <w:jc w:val="center"/>
              <w:rPr>
                <w:b/>
                <w:sz w:val="24"/>
                <w:szCs w:val="24"/>
              </w:rPr>
            </w:pPr>
            <w:r w:rsidRPr="008116F2">
              <w:rPr>
                <w:b/>
                <w:sz w:val="24"/>
                <w:szCs w:val="24"/>
              </w:rPr>
              <w:t>+</w:t>
            </w:r>
          </w:p>
        </w:tc>
        <w:tc>
          <w:tcPr>
            <w:tcW w:w="709" w:type="dxa"/>
            <w:vAlign w:val="center"/>
          </w:tcPr>
          <w:p w14:paraId="1C9E1962"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78407C92" w14:textId="77777777" w:rsidR="004E279F" w:rsidRPr="008116F2" w:rsidRDefault="00C81246" w:rsidP="00E43E95">
            <w:pPr>
              <w:jc w:val="center"/>
              <w:rPr>
                <w:b/>
                <w:sz w:val="24"/>
                <w:szCs w:val="24"/>
                <w:lang w:val="en-US"/>
              </w:rPr>
            </w:pPr>
            <w:r w:rsidRPr="008116F2">
              <w:rPr>
                <w:b/>
                <w:sz w:val="24"/>
                <w:szCs w:val="24"/>
                <w:lang w:val="en-US"/>
              </w:rPr>
              <w:t>+</w:t>
            </w:r>
          </w:p>
        </w:tc>
        <w:tc>
          <w:tcPr>
            <w:tcW w:w="708" w:type="dxa"/>
            <w:vAlign w:val="center"/>
          </w:tcPr>
          <w:p w14:paraId="5CF7E12D"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2C866A2B"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3BA3BFE6"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1405B0F3" w14:textId="77777777" w:rsidR="004E279F" w:rsidRPr="008116F2" w:rsidRDefault="00C81246" w:rsidP="00E43E95">
            <w:pPr>
              <w:jc w:val="center"/>
              <w:rPr>
                <w:b/>
                <w:sz w:val="24"/>
                <w:szCs w:val="24"/>
                <w:lang w:val="en-US"/>
              </w:rPr>
            </w:pPr>
            <w:r w:rsidRPr="008116F2">
              <w:rPr>
                <w:b/>
                <w:sz w:val="24"/>
                <w:szCs w:val="24"/>
                <w:lang w:val="en-US"/>
              </w:rPr>
              <w:t>+</w:t>
            </w:r>
          </w:p>
        </w:tc>
        <w:tc>
          <w:tcPr>
            <w:tcW w:w="708" w:type="dxa"/>
            <w:vAlign w:val="center"/>
          </w:tcPr>
          <w:p w14:paraId="39621E50"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0431BA35" w14:textId="77777777" w:rsidR="004E279F" w:rsidRPr="008116F2" w:rsidRDefault="004E279F" w:rsidP="00E43E95">
            <w:pPr>
              <w:jc w:val="center"/>
              <w:rPr>
                <w:b/>
                <w:sz w:val="24"/>
                <w:szCs w:val="24"/>
              </w:rPr>
            </w:pPr>
          </w:p>
        </w:tc>
        <w:tc>
          <w:tcPr>
            <w:tcW w:w="709" w:type="dxa"/>
            <w:vAlign w:val="center"/>
          </w:tcPr>
          <w:p w14:paraId="02C14040"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4ACA852E" w14:textId="77777777" w:rsidR="004E279F" w:rsidRPr="008116F2" w:rsidRDefault="00C81246" w:rsidP="00E43E95">
            <w:pPr>
              <w:jc w:val="center"/>
              <w:rPr>
                <w:b/>
                <w:sz w:val="24"/>
                <w:szCs w:val="24"/>
                <w:lang w:val="en-US"/>
              </w:rPr>
            </w:pPr>
            <w:r w:rsidRPr="008116F2">
              <w:rPr>
                <w:b/>
                <w:sz w:val="24"/>
                <w:szCs w:val="24"/>
                <w:lang w:val="en-US"/>
              </w:rPr>
              <w:t>++</w:t>
            </w:r>
          </w:p>
        </w:tc>
      </w:tr>
      <w:tr w:rsidR="0099598E" w:rsidRPr="0099598E" w14:paraId="5BEBC1AB" w14:textId="77777777" w:rsidTr="00C81246">
        <w:tc>
          <w:tcPr>
            <w:tcW w:w="1696" w:type="dxa"/>
          </w:tcPr>
          <w:p w14:paraId="59B24601" w14:textId="77777777" w:rsidR="004E279F" w:rsidRDefault="004E279F">
            <w:pPr>
              <w:rPr>
                <w:b/>
                <w:sz w:val="24"/>
                <w:szCs w:val="24"/>
                <w:lang w:val="en-US"/>
              </w:rPr>
            </w:pPr>
            <w:r w:rsidRPr="0099598E">
              <w:rPr>
                <w:b/>
                <w:sz w:val="24"/>
                <w:szCs w:val="24"/>
                <w:lang w:val="en-US"/>
              </w:rPr>
              <w:t>S10</w:t>
            </w:r>
          </w:p>
          <w:p w14:paraId="27348A87" w14:textId="77777777" w:rsidR="0099598E" w:rsidRPr="0099598E" w:rsidRDefault="0099598E">
            <w:pPr>
              <w:rPr>
                <w:b/>
                <w:sz w:val="24"/>
                <w:szCs w:val="24"/>
                <w:lang w:val="en-US"/>
              </w:rPr>
            </w:pPr>
          </w:p>
        </w:tc>
        <w:tc>
          <w:tcPr>
            <w:tcW w:w="709" w:type="dxa"/>
            <w:vAlign w:val="center"/>
          </w:tcPr>
          <w:p w14:paraId="25B321AE"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641FD25F"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33D66F43" w14:textId="77777777" w:rsidR="004E279F" w:rsidRPr="008116F2" w:rsidRDefault="00C81246" w:rsidP="00E43E95">
            <w:pPr>
              <w:jc w:val="center"/>
              <w:rPr>
                <w:b/>
                <w:sz w:val="24"/>
                <w:szCs w:val="24"/>
                <w:lang w:val="en-US"/>
              </w:rPr>
            </w:pPr>
            <w:r w:rsidRPr="008116F2">
              <w:rPr>
                <w:b/>
                <w:sz w:val="24"/>
                <w:szCs w:val="24"/>
                <w:lang w:val="en-US"/>
              </w:rPr>
              <w:t>++</w:t>
            </w:r>
          </w:p>
        </w:tc>
        <w:tc>
          <w:tcPr>
            <w:tcW w:w="708" w:type="dxa"/>
            <w:vAlign w:val="center"/>
          </w:tcPr>
          <w:p w14:paraId="447734A2" w14:textId="77777777" w:rsidR="004E279F" w:rsidRPr="008116F2" w:rsidRDefault="00C81246" w:rsidP="00E43E95">
            <w:pPr>
              <w:jc w:val="center"/>
              <w:rPr>
                <w:b/>
                <w:sz w:val="24"/>
                <w:szCs w:val="24"/>
              </w:rPr>
            </w:pPr>
            <w:r w:rsidRPr="008116F2">
              <w:rPr>
                <w:b/>
                <w:sz w:val="24"/>
                <w:szCs w:val="24"/>
                <w:lang w:val="en-US"/>
              </w:rPr>
              <w:t>+</w:t>
            </w:r>
            <w:r w:rsidR="0057290B" w:rsidRPr="008116F2">
              <w:rPr>
                <w:b/>
                <w:sz w:val="24"/>
                <w:szCs w:val="24"/>
              </w:rPr>
              <w:t>+</w:t>
            </w:r>
          </w:p>
        </w:tc>
        <w:tc>
          <w:tcPr>
            <w:tcW w:w="709" w:type="dxa"/>
            <w:vAlign w:val="center"/>
          </w:tcPr>
          <w:p w14:paraId="2C2AF5C8"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0723C5B6"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0264989C" w14:textId="77777777" w:rsidR="004E279F" w:rsidRPr="008116F2" w:rsidRDefault="000F107F" w:rsidP="00E43E95">
            <w:pPr>
              <w:jc w:val="center"/>
              <w:rPr>
                <w:b/>
                <w:sz w:val="24"/>
                <w:szCs w:val="24"/>
              </w:rPr>
            </w:pPr>
            <w:r w:rsidRPr="008116F2">
              <w:rPr>
                <w:b/>
                <w:sz w:val="24"/>
                <w:szCs w:val="24"/>
              </w:rPr>
              <w:t>+</w:t>
            </w:r>
          </w:p>
        </w:tc>
        <w:tc>
          <w:tcPr>
            <w:tcW w:w="708" w:type="dxa"/>
            <w:vAlign w:val="center"/>
          </w:tcPr>
          <w:p w14:paraId="683F42B4" w14:textId="77777777" w:rsidR="004E279F" w:rsidRPr="008116F2" w:rsidRDefault="000F107F" w:rsidP="00E43E95">
            <w:pPr>
              <w:jc w:val="center"/>
              <w:rPr>
                <w:b/>
                <w:sz w:val="24"/>
                <w:szCs w:val="24"/>
              </w:rPr>
            </w:pPr>
            <w:r w:rsidRPr="008116F2">
              <w:rPr>
                <w:b/>
                <w:sz w:val="24"/>
                <w:szCs w:val="24"/>
              </w:rPr>
              <w:t>++</w:t>
            </w:r>
          </w:p>
        </w:tc>
        <w:tc>
          <w:tcPr>
            <w:tcW w:w="709" w:type="dxa"/>
            <w:vAlign w:val="center"/>
          </w:tcPr>
          <w:p w14:paraId="5DEEEFC6" w14:textId="77777777" w:rsidR="004E279F" w:rsidRPr="008116F2" w:rsidRDefault="000F107F" w:rsidP="00E43E95">
            <w:pPr>
              <w:jc w:val="center"/>
              <w:rPr>
                <w:b/>
                <w:sz w:val="24"/>
                <w:szCs w:val="24"/>
              </w:rPr>
            </w:pPr>
            <w:r w:rsidRPr="008116F2">
              <w:rPr>
                <w:b/>
                <w:sz w:val="24"/>
                <w:szCs w:val="24"/>
              </w:rPr>
              <w:t>++</w:t>
            </w:r>
          </w:p>
        </w:tc>
        <w:tc>
          <w:tcPr>
            <w:tcW w:w="709" w:type="dxa"/>
            <w:vAlign w:val="center"/>
          </w:tcPr>
          <w:p w14:paraId="32715D7E" w14:textId="77777777" w:rsidR="004E279F" w:rsidRPr="008116F2" w:rsidRDefault="00C81246" w:rsidP="00E43E95">
            <w:pPr>
              <w:jc w:val="center"/>
              <w:rPr>
                <w:b/>
                <w:sz w:val="24"/>
                <w:szCs w:val="24"/>
              </w:rPr>
            </w:pPr>
            <w:r w:rsidRPr="008116F2">
              <w:rPr>
                <w:b/>
                <w:sz w:val="24"/>
                <w:szCs w:val="24"/>
                <w:lang w:val="en-US"/>
              </w:rPr>
              <w:t>+</w:t>
            </w:r>
            <w:r w:rsidR="000F107F" w:rsidRPr="008116F2">
              <w:rPr>
                <w:b/>
                <w:sz w:val="24"/>
                <w:szCs w:val="24"/>
              </w:rPr>
              <w:t>+</w:t>
            </w:r>
          </w:p>
        </w:tc>
        <w:tc>
          <w:tcPr>
            <w:tcW w:w="709" w:type="dxa"/>
            <w:vAlign w:val="center"/>
          </w:tcPr>
          <w:p w14:paraId="421C6717" w14:textId="77777777" w:rsidR="004E279F" w:rsidRPr="008116F2" w:rsidRDefault="00C81246" w:rsidP="00E43E95">
            <w:pPr>
              <w:jc w:val="center"/>
              <w:rPr>
                <w:b/>
                <w:sz w:val="24"/>
                <w:szCs w:val="24"/>
                <w:lang w:val="en-US"/>
              </w:rPr>
            </w:pPr>
            <w:r w:rsidRPr="008116F2">
              <w:rPr>
                <w:b/>
                <w:sz w:val="24"/>
                <w:szCs w:val="24"/>
                <w:lang w:val="en-US"/>
              </w:rPr>
              <w:t>+</w:t>
            </w:r>
          </w:p>
        </w:tc>
        <w:tc>
          <w:tcPr>
            <w:tcW w:w="708" w:type="dxa"/>
            <w:vAlign w:val="center"/>
          </w:tcPr>
          <w:p w14:paraId="56ABBFA9"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15E49C3A"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7E4A0AC6"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798C467C" w14:textId="77777777" w:rsidR="004E279F" w:rsidRPr="008116F2" w:rsidRDefault="00C81246" w:rsidP="00E43E95">
            <w:pPr>
              <w:jc w:val="center"/>
              <w:rPr>
                <w:b/>
                <w:sz w:val="24"/>
                <w:szCs w:val="24"/>
                <w:lang w:val="en-US"/>
              </w:rPr>
            </w:pPr>
            <w:r w:rsidRPr="008116F2">
              <w:rPr>
                <w:b/>
                <w:sz w:val="24"/>
                <w:szCs w:val="24"/>
                <w:lang w:val="en-US"/>
              </w:rPr>
              <w:t>+</w:t>
            </w:r>
          </w:p>
        </w:tc>
        <w:tc>
          <w:tcPr>
            <w:tcW w:w="708" w:type="dxa"/>
            <w:vAlign w:val="center"/>
          </w:tcPr>
          <w:p w14:paraId="15790D4B"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5FFFAEAA"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6EDCA757" w14:textId="77777777" w:rsidR="004E279F" w:rsidRPr="008116F2" w:rsidRDefault="00C81246" w:rsidP="00E43E95">
            <w:pPr>
              <w:jc w:val="center"/>
              <w:rPr>
                <w:b/>
                <w:sz w:val="24"/>
                <w:szCs w:val="24"/>
                <w:lang w:val="en-US"/>
              </w:rPr>
            </w:pPr>
            <w:r w:rsidRPr="008116F2">
              <w:rPr>
                <w:b/>
                <w:sz w:val="24"/>
                <w:szCs w:val="24"/>
                <w:lang w:val="en-US"/>
              </w:rPr>
              <w:t>++</w:t>
            </w:r>
          </w:p>
        </w:tc>
        <w:tc>
          <w:tcPr>
            <w:tcW w:w="709" w:type="dxa"/>
            <w:vAlign w:val="center"/>
          </w:tcPr>
          <w:p w14:paraId="220CB0EA" w14:textId="77777777" w:rsidR="004E279F" w:rsidRPr="008116F2" w:rsidRDefault="00C81246" w:rsidP="00E43E95">
            <w:pPr>
              <w:jc w:val="center"/>
              <w:rPr>
                <w:b/>
                <w:sz w:val="24"/>
                <w:szCs w:val="24"/>
                <w:lang w:val="en-US"/>
              </w:rPr>
            </w:pPr>
            <w:r w:rsidRPr="008116F2">
              <w:rPr>
                <w:b/>
                <w:sz w:val="24"/>
                <w:szCs w:val="24"/>
                <w:lang w:val="en-US"/>
              </w:rPr>
              <w:t>++</w:t>
            </w:r>
          </w:p>
        </w:tc>
      </w:tr>
    </w:tbl>
    <w:p w14:paraId="7E71B3F4" w14:textId="77777777" w:rsidR="004E279F" w:rsidRDefault="004E279F">
      <w:pPr>
        <w:rPr>
          <w:b/>
        </w:rPr>
      </w:pPr>
    </w:p>
    <w:p w14:paraId="6B119AFD" w14:textId="77777777" w:rsidR="0099598E" w:rsidRDefault="0099598E">
      <w:pPr>
        <w:rPr>
          <w:b/>
        </w:rPr>
      </w:pPr>
      <w:r>
        <w:rPr>
          <w:b/>
        </w:rPr>
        <w:br w:type="page"/>
      </w:r>
    </w:p>
    <w:p w14:paraId="1D73C5C9" w14:textId="77777777" w:rsidR="00E43E95" w:rsidRDefault="00E43E95" w:rsidP="00E43E95">
      <w:pPr>
        <w:jc w:val="center"/>
        <w:rPr>
          <w:b/>
          <w:sz w:val="24"/>
          <w:szCs w:val="24"/>
        </w:rPr>
      </w:pPr>
      <w:r w:rsidRPr="00E43E95">
        <w:rPr>
          <w:b/>
          <w:sz w:val="24"/>
          <w:szCs w:val="24"/>
        </w:rPr>
        <w:lastRenderedPageBreak/>
        <w:t>ОЦІНКА ВИКЛИКІВ</w:t>
      </w:r>
    </w:p>
    <w:p w14:paraId="7D777CD1" w14:textId="77777777" w:rsidR="00803B72" w:rsidRPr="00E43E95" w:rsidRDefault="00E43E95" w:rsidP="00E43E95">
      <w:pPr>
        <w:jc w:val="center"/>
        <w:rPr>
          <w:sz w:val="24"/>
          <w:szCs w:val="24"/>
        </w:rPr>
      </w:pPr>
      <w:r w:rsidRPr="00E43E95">
        <w:rPr>
          <w:sz w:val="24"/>
          <w:szCs w:val="24"/>
        </w:rPr>
        <w:t>(як зовнішні МОЖЛИВОСТІ (О), можуть мінімізувати негативні наслідки існування  СЛАБКИХ  (W) сторін)</w:t>
      </w:r>
    </w:p>
    <w:p w14:paraId="6BFC6518" w14:textId="77777777" w:rsidR="00803B72" w:rsidRDefault="00803B72">
      <w:pPr>
        <w:rPr>
          <w:b/>
        </w:rPr>
      </w:pPr>
    </w:p>
    <w:tbl>
      <w:tblPr>
        <w:tblStyle w:val="af3"/>
        <w:tblW w:w="15163" w:type="dxa"/>
        <w:tblLayout w:type="fixed"/>
        <w:tblLook w:val="04A0" w:firstRow="1" w:lastRow="0" w:firstColumn="1" w:lastColumn="0" w:noHBand="0" w:noVBand="1"/>
      </w:tblPr>
      <w:tblGrid>
        <w:gridCol w:w="1696"/>
        <w:gridCol w:w="709"/>
        <w:gridCol w:w="709"/>
        <w:gridCol w:w="709"/>
        <w:gridCol w:w="708"/>
        <w:gridCol w:w="709"/>
        <w:gridCol w:w="709"/>
        <w:gridCol w:w="709"/>
        <w:gridCol w:w="708"/>
        <w:gridCol w:w="709"/>
        <w:gridCol w:w="709"/>
        <w:gridCol w:w="709"/>
        <w:gridCol w:w="708"/>
        <w:gridCol w:w="709"/>
        <w:gridCol w:w="709"/>
        <w:gridCol w:w="709"/>
        <w:gridCol w:w="708"/>
        <w:gridCol w:w="709"/>
        <w:gridCol w:w="709"/>
        <w:gridCol w:w="709"/>
      </w:tblGrid>
      <w:tr w:rsidR="00BE21D6" w:rsidRPr="0099598E" w14:paraId="169115D9" w14:textId="77777777" w:rsidTr="004364BA">
        <w:tc>
          <w:tcPr>
            <w:tcW w:w="1696" w:type="dxa"/>
            <w:vMerge w:val="restart"/>
          </w:tcPr>
          <w:p w14:paraId="4CBF3DA2" w14:textId="77777777" w:rsidR="00BE21D6" w:rsidRPr="0099598E" w:rsidRDefault="00BE21D6" w:rsidP="004364BA">
            <w:pPr>
              <w:jc w:val="center"/>
              <w:rPr>
                <w:b/>
                <w:sz w:val="24"/>
                <w:szCs w:val="24"/>
              </w:rPr>
            </w:pPr>
            <w:r w:rsidRPr="0099598E">
              <w:rPr>
                <w:b/>
                <w:sz w:val="24"/>
                <w:szCs w:val="24"/>
              </w:rPr>
              <w:t>Внутрішні чинники</w:t>
            </w:r>
          </w:p>
        </w:tc>
        <w:tc>
          <w:tcPr>
            <w:tcW w:w="13467" w:type="dxa"/>
            <w:gridSpan w:val="19"/>
          </w:tcPr>
          <w:p w14:paraId="5FAC49B0" w14:textId="77777777" w:rsidR="00BE21D6" w:rsidRDefault="00BE21D6" w:rsidP="00BE21D6">
            <w:pPr>
              <w:jc w:val="center"/>
              <w:rPr>
                <w:b/>
                <w:sz w:val="24"/>
                <w:szCs w:val="24"/>
              </w:rPr>
            </w:pPr>
            <w:r>
              <w:rPr>
                <w:b/>
                <w:sz w:val="24"/>
                <w:szCs w:val="24"/>
              </w:rPr>
              <w:t>Зовнішнє середовище</w:t>
            </w:r>
          </w:p>
          <w:p w14:paraId="6F93DCF8" w14:textId="77777777" w:rsidR="00BE21D6" w:rsidRPr="0099598E" w:rsidRDefault="00BE21D6" w:rsidP="004364BA">
            <w:pPr>
              <w:rPr>
                <w:b/>
                <w:sz w:val="24"/>
                <w:szCs w:val="24"/>
              </w:rPr>
            </w:pPr>
          </w:p>
        </w:tc>
      </w:tr>
      <w:tr w:rsidR="0099598E" w:rsidRPr="0099598E" w14:paraId="41F41431" w14:textId="77777777" w:rsidTr="004364BA">
        <w:tc>
          <w:tcPr>
            <w:tcW w:w="1696" w:type="dxa"/>
            <w:vMerge/>
          </w:tcPr>
          <w:p w14:paraId="56FFF422" w14:textId="77777777" w:rsidR="0099598E" w:rsidRPr="0099598E" w:rsidRDefault="0099598E" w:rsidP="004364BA">
            <w:pPr>
              <w:rPr>
                <w:b/>
                <w:sz w:val="24"/>
                <w:szCs w:val="24"/>
              </w:rPr>
            </w:pPr>
          </w:p>
        </w:tc>
        <w:tc>
          <w:tcPr>
            <w:tcW w:w="709" w:type="dxa"/>
          </w:tcPr>
          <w:p w14:paraId="34458F13" w14:textId="77777777" w:rsidR="0099598E" w:rsidRPr="0099598E" w:rsidRDefault="0099598E" w:rsidP="004364BA">
            <w:pPr>
              <w:rPr>
                <w:b/>
                <w:sz w:val="24"/>
                <w:szCs w:val="24"/>
              </w:rPr>
            </w:pPr>
            <w:r w:rsidRPr="0099598E">
              <w:rPr>
                <w:b/>
                <w:sz w:val="24"/>
                <w:szCs w:val="24"/>
              </w:rPr>
              <w:t>О1</w:t>
            </w:r>
          </w:p>
        </w:tc>
        <w:tc>
          <w:tcPr>
            <w:tcW w:w="709" w:type="dxa"/>
          </w:tcPr>
          <w:p w14:paraId="6B8E93C2" w14:textId="77777777" w:rsidR="0099598E" w:rsidRPr="0099598E" w:rsidRDefault="0099598E" w:rsidP="004364BA">
            <w:pPr>
              <w:rPr>
                <w:b/>
                <w:sz w:val="24"/>
                <w:szCs w:val="24"/>
              </w:rPr>
            </w:pPr>
            <w:r w:rsidRPr="0099598E">
              <w:rPr>
                <w:b/>
                <w:sz w:val="24"/>
                <w:szCs w:val="24"/>
              </w:rPr>
              <w:t>О2</w:t>
            </w:r>
          </w:p>
        </w:tc>
        <w:tc>
          <w:tcPr>
            <w:tcW w:w="709" w:type="dxa"/>
          </w:tcPr>
          <w:p w14:paraId="57C75ABB" w14:textId="77777777" w:rsidR="0099598E" w:rsidRPr="0099598E" w:rsidRDefault="0099598E" w:rsidP="004364BA">
            <w:pPr>
              <w:rPr>
                <w:b/>
                <w:sz w:val="24"/>
                <w:szCs w:val="24"/>
              </w:rPr>
            </w:pPr>
            <w:r w:rsidRPr="0099598E">
              <w:rPr>
                <w:b/>
                <w:sz w:val="24"/>
                <w:szCs w:val="24"/>
              </w:rPr>
              <w:t>О3</w:t>
            </w:r>
          </w:p>
        </w:tc>
        <w:tc>
          <w:tcPr>
            <w:tcW w:w="708" w:type="dxa"/>
          </w:tcPr>
          <w:p w14:paraId="15F0AF72" w14:textId="77777777" w:rsidR="0099598E" w:rsidRPr="0099598E" w:rsidRDefault="0099598E" w:rsidP="004364BA">
            <w:pPr>
              <w:rPr>
                <w:b/>
                <w:sz w:val="24"/>
                <w:szCs w:val="24"/>
              </w:rPr>
            </w:pPr>
            <w:r w:rsidRPr="0099598E">
              <w:rPr>
                <w:b/>
                <w:sz w:val="24"/>
                <w:szCs w:val="24"/>
              </w:rPr>
              <w:t>О4</w:t>
            </w:r>
          </w:p>
        </w:tc>
        <w:tc>
          <w:tcPr>
            <w:tcW w:w="709" w:type="dxa"/>
          </w:tcPr>
          <w:p w14:paraId="4D877763" w14:textId="77777777" w:rsidR="0099598E" w:rsidRPr="0099598E" w:rsidRDefault="0099598E" w:rsidP="004364BA">
            <w:pPr>
              <w:rPr>
                <w:b/>
                <w:sz w:val="24"/>
                <w:szCs w:val="24"/>
              </w:rPr>
            </w:pPr>
            <w:r w:rsidRPr="0099598E">
              <w:rPr>
                <w:b/>
                <w:sz w:val="24"/>
                <w:szCs w:val="24"/>
              </w:rPr>
              <w:t>О5</w:t>
            </w:r>
          </w:p>
        </w:tc>
        <w:tc>
          <w:tcPr>
            <w:tcW w:w="709" w:type="dxa"/>
          </w:tcPr>
          <w:p w14:paraId="60FBFC09" w14:textId="77777777" w:rsidR="0099598E" w:rsidRPr="0099598E" w:rsidRDefault="0099598E" w:rsidP="004364BA">
            <w:pPr>
              <w:rPr>
                <w:b/>
                <w:sz w:val="24"/>
                <w:szCs w:val="24"/>
              </w:rPr>
            </w:pPr>
            <w:r w:rsidRPr="0099598E">
              <w:rPr>
                <w:b/>
                <w:sz w:val="24"/>
                <w:szCs w:val="24"/>
              </w:rPr>
              <w:t>О6</w:t>
            </w:r>
          </w:p>
        </w:tc>
        <w:tc>
          <w:tcPr>
            <w:tcW w:w="709" w:type="dxa"/>
          </w:tcPr>
          <w:p w14:paraId="3E00D4C3" w14:textId="77777777" w:rsidR="0099598E" w:rsidRPr="0099598E" w:rsidRDefault="0099598E" w:rsidP="004364BA">
            <w:pPr>
              <w:rPr>
                <w:b/>
                <w:sz w:val="24"/>
                <w:szCs w:val="24"/>
              </w:rPr>
            </w:pPr>
            <w:r w:rsidRPr="0099598E">
              <w:rPr>
                <w:b/>
                <w:sz w:val="24"/>
                <w:szCs w:val="24"/>
              </w:rPr>
              <w:t>О7</w:t>
            </w:r>
          </w:p>
        </w:tc>
        <w:tc>
          <w:tcPr>
            <w:tcW w:w="708" w:type="dxa"/>
          </w:tcPr>
          <w:p w14:paraId="40EF2178" w14:textId="77777777" w:rsidR="0099598E" w:rsidRPr="0099598E" w:rsidRDefault="0099598E" w:rsidP="004364BA">
            <w:pPr>
              <w:rPr>
                <w:b/>
                <w:sz w:val="24"/>
                <w:szCs w:val="24"/>
              </w:rPr>
            </w:pPr>
            <w:r w:rsidRPr="0099598E">
              <w:rPr>
                <w:b/>
                <w:sz w:val="24"/>
                <w:szCs w:val="24"/>
              </w:rPr>
              <w:t>О8</w:t>
            </w:r>
          </w:p>
        </w:tc>
        <w:tc>
          <w:tcPr>
            <w:tcW w:w="709" w:type="dxa"/>
          </w:tcPr>
          <w:p w14:paraId="30E3D043" w14:textId="77777777" w:rsidR="0099598E" w:rsidRPr="0099598E" w:rsidRDefault="0099598E" w:rsidP="004364BA">
            <w:pPr>
              <w:rPr>
                <w:b/>
                <w:sz w:val="24"/>
                <w:szCs w:val="24"/>
              </w:rPr>
            </w:pPr>
            <w:r w:rsidRPr="0099598E">
              <w:rPr>
                <w:b/>
                <w:sz w:val="24"/>
                <w:szCs w:val="24"/>
              </w:rPr>
              <w:t>О9</w:t>
            </w:r>
          </w:p>
        </w:tc>
        <w:tc>
          <w:tcPr>
            <w:tcW w:w="709" w:type="dxa"/>
          </w:tcPr>
          <w:p w14:paraId="2EB961BF" w14:textId="77777777" w:rsidR="0099598E" w:rsidRPr="0099598E" w:rsidRDefault="0099598E" w:rsidP="004364BA">
            <w:pPr>
              <w:rPr>
                <w:b/>
                <w:sz w:val="24"/>
                <w:szCs w:val="24"/>
              </w:rPr>
            </w:pPr>
            <w:r w:rsidRPr="0099598E">
              <w:rPr>
                <w:b/>
                <w:sz w:val="24"/>
                <w:szCs w:val="24"/>
              </w:rPr>
              <w:t>О10</w:t>
            </w:r>
          </w:p>
        </w:tc>
        <w:tc>
          <w:tcPr>
            <w:tcW w:w="709" w:type="dxa"/>
          </w:tcPr>
          <w:p w14:paraId="18E7BA33" w14:textId="77777777" w:rsidR="0099598E" w:rsidRPr="0099598E" w:rsidRDefault="0099598E" w:rsidP="004364BA">
            <w:pPr>
              <w:rPr>
                <w:b/>
                <w:sz w:val="24"/>
                <w:szCs w:val="24"/>
              </w:rPr>
            </w:pPr>
            <w:r w:rsidRPr="0099598E">
              <w:rPr>
                <w:b/>
                <w:sz w:val="24"/>
                <w:szCs w:val="24"/>
              </w:rPr>
              <w:t>О11</w:t>
            </w:r>
          </w:p>
        </w:tc>
        <w:tc>
          <w:tcPr>
            <w:tcW w:w="708" w:type="dxa"/>
          </w:tcPr>
          <w:p w14:paraId="0CDEF9E4" w14:textId="77777777" w:rsidR="0099598E" w:rsidRPr="0099598E" w:rsidRDefault="0099598E" w:rsidP="004364BA">
            <w:pPr>
              <w:rPr>
                <w:b/>
                <w:sz w:val="24"/>
                <w:szCs w:val="24"/>
              </w:rPr>
            </w:pPr>
            <w:r w:rsidRPr="0099598E">
              <w:rPr>
                <w:b/>
                <w:sz w:val="24"/>
                <w:szCs w:val="24"/>
              </w:rPr>
              <w:t>О12</w:t>
            </w:r>
          </w:p>
        </w:tc>
        <w:tc>
          <w:tcPr>
            <w:tcW w:w="709" w:type="dxa"/>
          </w:tcPr>
          <w:p w14:paraId="61255E9E" w14:textId="77777777" w:rsidR="0099598E" w:rsidRPr="0099598E" w:rsidRDefault="0099598E" w:rsidP="004364BA">
            <w:pPr>
              <w:rPr>
                <w:b/>
                <w:sz w:val="24"/>
                <w:szCs w:val="24"/>
              </w:rPr>
            </w:pPr>
            <w:r w:rsidRPr="0099598E">
              <w:rPr>
                <w:b/>
                <w:sz w:val="24"/>
                <w:szCs w:val="24"/>
              </w:rPr>
              <w:t>О13</w:t>
            </w:r>
          </w:p>
        </w:tc>
        <w:tc>
          <w:tcPr>
            <w:tcW w:w="709" w:type="dxa"/>
          </w:tcPr>
          <w:p w14:paraId="71ABB57A" w14:textId="77777777" w:rsidR="0099598E" w:rsidRPr="0099598E" w:rsidRDefault="0099598E" w:rsidP="004364BA">
            <w:pPr>
              <w:rPr>
                <w:b/>
                <w:sz w:val="24"/>
                <w:szCs w:val="24"/>
              </w:rPr>
            </w:pPr>
            <w:r w:rsidRPr="0099598E">
              <w:rPr>
                <w:b/>
                <w:sz w:val="24"/>
                <w:szCs w:val="24"/>
              </w:rPr>
              <w:t>О14</w:t>
            </w:r>
          </w:p>
        </w:tc>
        <w:tc>
          <w:tcPr>
            <w:tcW w:w="709" w:type="dxa"/>
          </w:tcPr>
          <w:p w14:paraId="635E009B" w14:textId="77777777" w:rsidR="0099598E" w:rsidRPr="0099598E" w:rsidRDefault="0099598E" w:rsidP="004364BA">
            <w:pPr>
              <w:rPr>
                <w:b/>
                <w:sz w:val="24"/>
                <w:szCs w:val="24"/>
              </w:rPr>
            </w:pPr>
            <w:r w:rsidRPr="0099598E">
              <w:rPr>
                <w:b/>
                <w:sz w:val="24"/>
                <w:szCs w:val="24"/>
              </w:rPr>
              <w:t>О15</w:t>
            </w:r>
          </w:p>
        </w:tc>
        <w:tc>
          <w:tcPr>
            <w:tcW w:w="708" w:type="dxa"/>
          </w:tcPr>
          <w:p w14:paraId="284A1ABE" w14:textId="77777777" w:rsidR="0099598E" w:rsidRPr="0099598E" w:rsidRDefault="0099598E" w:rsidP="004364BA">
            <w:pPr>
              <w:rPr>
                <w:b/>
                <w:sz w:val="24"/>
                <w:szCs w:val="24"/>
              </w:rPr>
            </w:pPr>
            <w:r w:rsidRPr="0099598E">
              <w:rPr>
                <w:b/>
                <w:sz w:val="24"/>
                <w:szCs w:val="24"/>
              </w:rPr>
              <w:t>О16</w:t>
            </w:r>
          </w:p>
        </w:tc>
        <w:tc>
          <w:tcPr>
            <w:tcW w:w="709" w:type="dxa"/>
          </w:tcPr>
          <w:p w14:paraId="3DF0BC19" w14:textId="77777777" w:rsidR="0099598E" w:rsidRPr="0099598E" w:rsidRDefault="0099598E" w:rsidP="004364BA">
            <w:pPr>
              <w:rPr>
                <w:b/>
                <w:sz w:val="24"/>
                <w:szCs w:val="24"/>
              </w:rPr>
            </w:pPr>
            <w:r w:rsidRPr="0099598E">
              <w:rPr>
                <w:b/>
                <w:sz w:val="24"/>
                <w:szCs w:val="24"/>
              </w:rPr>
              <w:t>О17</w:t>
            </w:r>
          </w:p>
        </w:tc>
        <w:tc>
          <w:tcPr>
            <w:tcW w:w="709" w:type="dxa"/>
          </w:tcPr>
          <w:p w14:paraId="576CD316" w14:textId="77777777" w:rsidR="0099598E" w:rsidRPr="0099598E" w:rsidRDefault="0099598E" w:rsidP="004364BA">
            <w:pPr>
              <w:rPr>
                <w:b/>
                <w:sz w:val="24"/>
                <w:szCs w:val="24"/>
              </w:rPr>
            </w:pPr>
            <w:r w:rsidRPr="0099598E">
              <w:rPr>
                <w:b/>
                <w:sz w:val="24"/>
                <w:szCs w:val="24"/>
              </w:rPr>
              <w:t>О18</w:t>
            </w:r>
          </w:p>
        </w:tc>
        <w:tc>
          <w:tcPr>
            <w:tcW w:w="709" w:type="dxa"/>
          </w:tcPr>
          <w:p w14:paraId="04EAE231" w14:textId="77777777" w:rsidR="0099598E" w:rsidRPr="0099598E" w:rsidRDefault="0099598E" w:rsidP="00D94B5B">
            <w:pPr>
              <w:spacing w:after="120"/>
              <w:rPr>
                <w:b/>
                <w:sz w:val="24"/>
                <w:szCs w:val="24"/>
              </w:rPr>
            </w:pPr>
            <w:r w:rsidRPr="0099598E">
              <w:rPr>
                <w:b/>
                <w:sz w:val="24"/>
                <w:szCs w:val="24"/>
              </w:rPr>
              <w:t>О19</w:t>
            </w:r>
          </w:p>
        </w:tc>
      </w:tr>
      <w:tr w:rsidR="0099598E" w:rsidRPr="008116F2" w14:paraId="7AC74FD2" w14:textId="77777777" w:rsidTr="004364BA">
        <w:tc>
          <w:tcPr>
            <w:tcW w:w="1696" w:type="dxa"/>
          </w:tcPr>
          <w:p w14:paraId="4BB783F3" w14:textId="77777777" w:rsidR="0099598E" w:rsidRPr="0099598E" w:rsidRDefault="00E43E95" w:rsidP="000915D8">
            <w:pPr>
              <w:spacing w:after="80"/>
              <w:rPr>
                <w:b/>
                <w:sz w:val="24"/>
                <w:szCs w:val="24"/>
                <w:lang w:val="en-US"/>
              </w:rPr>
            </w:pPr>
            <w:r>
              <w:rPr>
                <w:b/>
                <w:sz w:val="24"/>
                <w:szCs w:val="24"/>
                <w:lang w:val="en-US"/>
              </w:rPr>
              <w:t>W1</w:t>
            </w:r>
          </w:p>
        </w:tc>
        <w:tc>
          <w:tcPr>
            <w:tcW w:w="709" w:type="dxa"/>
          </w:tcPr>
          <w:p w14:paraId="5A4DED8C" w14:textId="77777777" w:rsidR="0099598E" w:rsidRPr="008116F2" w:rsidRDefault="0099598E" w:rsidP="00BE21D6">
            <w:pPr>
              <w:jc w:val="center"/>
              <w:rPr>
                <w:b/>
                <w:sz w:val="24"/>
                <w:szCs w:val="24"/>
              </w:rPr>
            </w:pPr>
            <w:r w:rsidRPr="008116F2">
              <w:rPr>
                <w:b/>
                <w:sz w:val="24"/>
                <w:szCs w:val="24"/>
              </w:rPr>
              <w:t>++</w:t>
            </w:r>
          </w:p>
        </w:tc>
        <w:tc>
          <w:tcPr>
            <w:tcW w:w="709" w:type="dxa"/>
          </w:tcPr>
          <w:p w14:paraId="7A9EFFC1"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40C67E88" w14:textId="77777777" w:rsidR="0099598E" w:rsidRPr="008116F2" w:rsidRDefault="00D94B5B" w:rsidP="00BE21D6">
            <w:pPr>
              <w:jc w:val="center"/>
              <w:rPr>
                <w:b/>
                <w:sz w:val="24"/>
                <w:szCs w:val="24"/>
                <w:lang w:val="en-US"/>
              </w:rPr>
            </w:pPr>
            <w:r w:rsidRPr="008116F2">
              <w:rPr>
                <w:b/>
                <w:sz w:val="24"/>
                <w:szCs w:val="24"/>
                <w:lang w:val="en-US"/>
              </w:rPr>
              <w:t>+</w:t>
            </w:r>
          </w:p>
        </w:tc>
        <w:tc>
          <w:tcPr>
            <w:tcW w:w="708" w:type="dxa"/>
          </w:tcPr>
          <w:p w14:paraId="19F10525"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4E5F18D5"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31488CA8"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4748C460" w14:textId="77777777" w:rsidR="0099598E" w:rsidRPr="008116F2" w:rsidRDefault="00CD07D5" w:rsidP="00BE21D6">
            <w:pPr>
              <w:jc w:val="center"/>
              <w:rPr>
                <w:b/>
                <w:sz w:val="24"/>
                <w:szCs w:val="24"/>
                <w:lang w:val="en-US"/>
              </w:rPr>
            </w:pPr>
            <w:r w:rsidRPr="008116F2">
              <w:rPr>
                <w:b/>
                <w:sz w:val="24"/>
                <w:szCs w:val="24"/>
                <w:lang w:val="en-US"/>
              </w:rPr>
              <w:t>+</w:t>
            </w:r>
          </w:p>
        </w:tc>
        <w:tc>
          <w:tcPr>
            <w:tcW w:w="708" w:type="dxa"/>
          </w:tcPr>
          <w:p w14:paraId="4DA26B52" w14:textId="77777777" w:rsidR="0099598E" w:rsidRPr="008116F2" w:rsidRDefault="00CD07D5" w:rsidP="00BE21D6">
            <w:pPr>
              <w:jc w:val="center"/>
              <w:rPr>
                <w:b/>
                <w:sz w:val="24"/>
                <w:szCs w:val="24"/>
                <w:lang w:val="en-US"/>
              </w:rPr>
            </w:pPr>
            <w:r w:rsidRPr="008116F2">
              <w:rPr>
                <w:b/>
                <w:sz w:val="24"/>
                <w:szCs w:val="24"/>
                <w:lang w:val="en-US"/>
              </w:rPr>
              <w:t>+</w:t>
            </w:r>
          </w:p>
        </w:tc>
        <w:tc>
          <w:tcPr>
            <w:tcW w:w="709" w:type="dxa"/>
          </w:tcPr>
          <w:p w14:paraId="6AFBF776" w14:textId="77777777" w:rsidR="0099598E" w:rsidRPr="008116F2" w:rsidRDefault="0099598E" w:rsidP="00BE21D6">
            <w:pPr>
              <w:jc w:val="center"/>
              <w:rPr>
                <w:b/>
                <w:sz w:val="24"/>
                <w:szCs w:val="24"/>
                <w:lang w:val="en-US"/>
              </w:rPr>
            </w:pPr>
          </w:p>
        </w:tc>
        <w:tc>
          <w:tcPr>
            <w:tcW w:w="709" w:type="dxa"/>
          </w:tcPr>
          <w:p w14:paraId="5F515F6E"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4FC6D8A6" w14:textId="77777777" w:rsidR="0099598E" w:rsidRPr="008116F2" w:rsidRDefault="00D94B5B" w:rsidP="00BE21D6">
            <w:pPr>
              <w:jc w:val="center"/>
              <w:rPr>
                <w:b/>
                <w:sz w:val="24"/>
                <w:szCs w:val="24"/>
                <w:lang w:val="en-US"/>
              </w:rPr>
            </w:pPr>
            <w:r w:rsidRPr="008116F2">
              <w:rPr>
                <w:b/>
                <w:sz w:val="24"/>
                <w:szCs w:val="24"/>
                <w:lang w:val="en-US"/>
              </w:rPr>
              <w:t>+</w:t>
            </w:r>
            <w:r w:rsidR="00CD07D5" w:rsidRPr="008116F2">
              <w:rPr>
                <w:b/>
                <w:sz w:val="24"/>
                <w:szCs w:val="24"/>
                <w:lang w:val="en-US"/>
              </w:rPr>
              <w:t>+</w:t>
            </w:r>
          </w:p>
        </w:tc>
        <w:tc>
          <w:tcPr>
            <w:tcW w:w="708" w:type="dxa"/>
          </w:tcPr>
          <w:p w14:paraId="1A724268" w14:textId="77777777" w:rsidR="0099598E" w:rsidRPr="008116F2" w:rsidRDefault="00D94B5B" w:rsidP="00BE21D6">
            <w:pPr>
              <w:jc w:val="center"/>
              <w:rPr>
                <w:b/>
                <w:sz w:val="24"/>
                <w:szCs w:val="24"/>
                <w:lang w:val="en-US"/>
              </w:rPr>
            </w:pPr>
            <w:r w:rsidRPr="008116F2">
              <w:rPr>
                <w:b/>
                <w:sz w:val="24"/>
                <w:szCs w:val="24"/>
                <w:lang w:val="en-US"/>
              </w:rPr>
              <w:t>+</w:t>
            </w:r>
            <w:r w:rsidR="00CD07D5" w:rsidRPr="008116F2">
              <w:rPr>
                <w:b/>
                <w:sz w:val="24"/>
                <w:szCs w:val="24"/>
                <w:lang w:val="en-US"/>
              </w:rPr>
              <w:t>+</w:t>
            </w:r>
          </w:p>
        </w:tc>
        <w:tc>
          <w:tcPr>
            <w:tcW w:w="709" w:type="dxa"/>
          </w:tcPr>
          <w:p w14:paraId="2C6A4B0D"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04CDFF34" w14:textId="77777777" w:rsidR="0099598E" w:rsidRPr="008116F2" w:rsidRDefault="0099598E" w:rsidP="00BE21D6">
            <w:pPr>
              <w:jc w:val="center"/>
              <w:rPr>
                <w:b/>
                <w:sz w:val="24"/>
                <w:szCs w:val="24"/>
              </w:rPr>
            </w:pPr>
          </w:p>
        </w:tc>
        <w:tc>
          <w:tcPr>
            <w:tcW w:w="709" w:type="dxa"/>
          </w:tcPr>
          <w:p w14:paraId="6DC41A52" w14:textId="77777777" w:rsidR="0099598E" w:rsidRPr="008116F2" w:rsidRDefault="00D94B5B" w:rsidP="00BE21D6">
            <w:pPr>
              <w:jc w:val="center"/>
              <w:rPr>
                <w:b/>
                <w:sz w:val="24"/>
                <w:szCs w:val="24"/>
                <w:lang w:val="en-US"/>
              </w:rPr>
            </w:pPr>
            <w:r w:rsidRPr="008116F2">
              <w:rPr>
                <w:b/>
                <w:sz w:val="24"/>
                <w:szCs w:val="24"/>
                <w:lang w:val="en-US"/>
              </w:rPr>
              <w:t>+</w:t>
            </w:r>
          </w:p>
        </w:tc>
        <w:tc>
          <w:tcPr>
            <w:tcW w:w="708" w:type="dxa"/>
          </w:tcPr>
          <w:p w14:paraId="1732B0FB" w14:textId="77777777" w:rsidR="0099598E" w:rsidRPr="008116F2" w:rsidRDefault="00CD07D5" w:rsidP="00BE21D6">
            <w:pPr>
              <w:jc w:val="center"/>
              <w:rPr>
                <w:b/>
                <w:sz w:val="24"/>
                <w:szCs w:val="24"/>
                <w:lang w:val="en-US"/>
              </w:rPr>
            </w:pPr>
            <w:r w:rsidRPr="008116F2">
              <w:rPr>
                <w:b/>
                <w:sz w:val="24"/>
                <w:szCs w:val="24"/>
                <w:lang w:val="en-US"/>
              </w:rPr>
              <w:t>+</w:t>
            </w:r>
            <w:r w:rsidR="00D94B5B" w:rsidRPr="008116F2">
              <w:rPr>
                <w:b/>
                <w:sz w:val="24"/>
                <w:szCs w:val="24"/>
                <w:lang w:val="en-US"/>
              </w:rPr>
              <w:t>+</w:t>
            </w:r>
          </w:p>
        </w:tc>
        <w:tc>
          <w:tcPr>
            <w:tcW w:w="709" w:type="dxa"/>
          </w:tcPr>
          <w:p w14:paraId="0EBC43F6"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6787DF60"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629149C1" w14:textId="77777777" w:rsidR="0099598E" w:rsidRPr="008116F2" w:rsidRDefault="00D94B5B" w:rsidP="00BE21D6">
            <w:pPr>
              <w:jc w:val="center"/>
              <w:rPr>
                <w:b/>
                <w:sz w:val="24"/>
                <w:szCs w:val="24"/>
                <w:lang w:val="en-US"/>
              </w:rPr>
            </w:pPr>
            <w:r w:rsidRPr="008116F2">
              <w:rPr>
                <w:b/>
                <w:sz w:val="24"/>
                <w:szCs w:val="24"/>
                <w:lang w:val="en-US"/>
              </w:rPr>
              <w:t>++</w:t>
            </w:r>
          </w:p>
        </w:tc>
      </w:tr>
      <w:tr w:rsidR="0099598E" w:rsidRPr="008116F2" w14:paraId="45D902D1" w14:textId="77777777" w:rsidTr="004364BA">
        <w:tc>
          <w:tcPr>
            <w:tcW w:w="1696" w:type="dxa"/>
          </w:tcPr>
          <w:p w14:paraId="4B4E1BE8" w14:textId="77777777" w:rsidR="0099598E" w:rsidRPr="0099598E" w:rsidRDefault="00E43E95" w:rsidP="000915D8">
            <w:pPr>
              <w:spacing w:after="80"/>
              <w:rPr>
                <w:b/>
                <w:sz w:val="24"/>
                <w:szCs w:val="24"/>
                <w:lang w:val="en-US"/>
              </w:rPr>
            </w:pPr>
            <w:r>
              <w:rPr>
                <w:b/>
                <w:sz w:val="24"/>
                <w:szCs w:val="24"/>
                <w:lang w:val="en-US"/>
              </w:rPr>
              <w:t>W2</w:t>
            </w:r>
          </w:p>
        </w:tc>
        <w:tc>
          <w:tcPr>
            <w:tcW w:w="709" w:type="dxa"/>
          </w:tcPr>
          <w:p w14:paraId="0E916D6C" w14:textId="77777777" w:rsidR="0099598E" w:rsidRPr="008116F2" w:rsidRDefault="00D94B5B" w:rsidP="00BE21D6">
            <w:pPr>
              <w:jc w:val="center"/>
              <w:rPr>
                <w:b/>
                <w:sz w:val="24"/>
                <w:szCs w:val="24"/>
                <w:lang w:val="en-US"/>
              </w:rPr>
            </w:pPr>
            <w:r w:rsidRPr="008116F2">
              <w:rPr>
                <w:b/>
                <w:sz w:val="24"/>
                <w:szCs w:val="24"/>
                <w:lang w:val="en-US"/>
              </w:rPr>
              <w:t>+</w:t>
            </w:r>
            <w:r w:rsidR="00CD07D5" w:rsidRPr="008116F2">
              <w:rPr>
                <w:b/>
                <w:sz w:val="24"/>
                <w:szCs w:val="24"/>
                <w:lang w:val="en-US"/>
              </w:rPr>
              <w:t>+</w:t>
            </w:r>
          </w:p>
        </w:tc>
        <w:tc>
          <w:tcPr>
            <w:tcW w:w="709" w:type="dxa"/>
          </w:tcPr>
          <w:p w14:paraId="7C1F8F6A" w14:textId="77777777" w:rsidR="0099598E" w:rsidRPr="008116F2" w:rsidRDefault="00D94B5B" w:rsidP="00BE21D6">
            <w:pPr>
              <w:jc w:val="center"/>
              <w:rPr>
                <w:b/>
                <w:sz w:val="24"/>
                <w:szCs w:val="24"/>
                <w:lang w:val="en-US"/>
              </w:rPr>
            </w:pPr>
            <w:r w:rsidRPr="008116F2">
              <w:rPr>
                <w:b/>
                <w:sz w:val="24"/>
                <w:szCs w:val="24"/>
                <w:lang w:val="en-US"/>
              </w:rPr>
              <w:t>+</w:t>
            </w:r>
            <w:r w:rsidR="00CD07D5" w:rsidRPr="008116F2">
              <w:rPr>
                <w:b/>
                <w:sz w:val="24"/>
                <w:szCs w:val="24"/>
                <w:lang w:val="en-US"/>
              </w:rPr>
              <w:t>+</w:t>
            </w:r>
          </w:p>
        </w:tc>
        <w:tc>
          <w:tcPr>
            <w:tcW w:w="709" w:type="dxa"/>
          </w:tcPr>
          <w:p w14:paraId="61CDC4C6" w14:textId="77777777" w:rsidR="0099598E" w:rsidRPr="008116F2" w:rsidRDefault="00D94B5B" w:rsidP="00BE21D6">
            <w:pPr>
              <w:jc w:val="center"/>
              <w:rPr>
                <w:b/>
                <w:sz w:val="24"/>
                <w:szCs w:val="24"/>
                <w:lang w:val="en-US"/>
              </w:rPr>
            </w:pPr>
            <w:r w:rsidRPr="008116F2">
              <w:rPr>
                <w:b/>
                <w:sz w:val="24"/>
                <w:szCs w:val="24"/>
                <w:lang w:val="en-US"/>
              </w:rPr>
              <w:t>+</w:t>
            </w:r>
          </w:p>
        </w:tc>
        <w:tc>
          <w:tcPr>
            <w:tcW w:w="708" w:type="dxa"/>
          </w:tcPr>
          <w:p w14:paraId="2E02D618"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3DDC1B5B"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40123438"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156A3119" w14:textId="77777777" w:rsidR="0099598E" w:rsidRPr="008116F2" w:rsidRDefault="00CD07D5" w:rsidP="00BE21D6">
            <w:pPr>
              <w:jc w:val="center"/>
              <w:rPr>
                <w:b/>
                <w:sz w:val="24"/>
                <w:szCs w:val="24"/>
                <w:lang w:val="en-US"/>
              </w:rPr>
            </w:pPr>
            <w:r w:rsidRPr="008116F2">
              <w:rPr>
                <w:b/>
                <w:sz w:val="24"/>
                <w:szCs w:val="24"/>
                <w:lang w:val="en-US"/>
              </w:rPr>
              <w:t>+</w:t>
            </w:r>
          </w:p>
        </w:tc>
        <w:tc>
          <w:tcPr>
            <w:tcW w:w="708" w:type="dxa"/>
          </w:tcPr>
          <w:p w14:paraId="25EA3D03" w14:textId="77777777" w:rsidR="0099598E" w:rsidRPr="008116F2" w:rsidRDefault="00CD07D5" w:rsidP="00BE21D6">
            <w:pPr>
              <w:jc w:val="center"/>
              <w:rPr>
                <w:b/>
                <w:sz w:val="24"/>
                <w:szCs w:val="24"/>
                <w:lang w:val="en-US"/>
              </w:rPr>
            </w:pPr>
            <w:r w:rsidRPr="008116F2">
              <w:rPr>
                <w:b/>
                <w:sz w:val="24"/>
                <w:szCs w:val="24"/>
                <w:lang w:val="en-US"/>
              </w:rPr>
              <w:t>+</w:t>
            </w:r>
          </w:p>
        </w:tc>
        <w:tc>
          <w:tcPr>
            <w:tcW w:w="709" w:type="dxa"/>
          </w:tcPr>
          <w:p w14:paraId="26336705"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1D03F6DF"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3C228A80" w14:textId="77777777" w:rsidR="0099598E" w:rsidRPr="008116F2" w:rsidRDefault="00D94B5B" w:rsidP="00BE21D6">
            <w:pPr>
              <w:jc w:val="center"/>
              <w:rPr>
                <w:b/>
                <w:sz w:val="24"/>
                <w:szCs w:val="24"/>
                <w:lang w:val="en-US"/>
              </w:rPr>
            </w:pPr>
            <w:r w:rsidRPr="008116F2">
              <w:rPr>
                <w:b/>
                <w:sz w:val="24"/>
                <w:szCs w:val="24"/>
                <w:lang w:val="en-US"/>
              </w:rPr>
              <w:t>++</w:t>
            </w:r>
          </w:p>
        </w:tc>
        <w:tc>
          <w:tcPr>
            <w:tcW w:w="708" w:type="dxa"/>
          </w:tcPr>
          <w:p w14:paraId="142820E7"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6282ED92"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53E0E7F5" w14:textId="77777777" w:rsidR="0099598E" w:rsidRPr="008116F2" w:rsidRDefault="00CD07D5" w:rsidP="00BE21D6">
            <w:pPr>
              <w:jc w:val="center"/>
              <w:rPr>
                <w:b/>
                <w:sz w:val="24"/>
                <w:szCs w:val="24"/>
                <w:lang w:val="en-US"/>
              </w:rPr>
            </w:pPr>
            <w:r w:rsidRPr="008116F2">
              <w:rPr>
                <w:b/>
                <w:sz w:val="24"/>
                <w:szCs w:val="24"/>
                <w:lang w:val="en-US"/>
              </w:rPr>
              <w:t>+</w:t>
            </w:r>
          </w:p>
        </w:tc>
        <w:tc>
          <w:tcPr>
            <w:tcW w:w="709" w:type="dxa"/>
          </w:tcPr>
          <w:p w14:paraId="762F8DBF" w14:textId="77777777" w:rsidR="0099598E" w:rsidRPr="008116F2" w:rsidRDefault="00D94B5B" w:rsidP="00BE21D6">
            <w:pPr>
              <w:jc w:val="center"/>
              <w:rPr>
                <w:b/>
                <w:sz w:val="24"/>
                <w:szCs w:val="24"/>
                <w:lang w:val="en-US"/>
              </w:rPr>
            </w:pPr>
            <w:r w:rsidRPr="008116F2">
              <w:rPr>
                <w:b/>
                <w:sz w:val="24"/>
                <w:szCs w:val="24"/>
                <w:lang w:val="en-US"/>
              </w:rPr>
              <w:t>+</w:t>
            </w:r>
            <w:r w:rsidR="00CD07D5" w:rsidRPr="008116F2">
              <w:rPr>
                <w:b/>
                <w:sz w:val="24"/>
                <w:szCs w:val="24"/>
                <w:lang w:val="en-US"/>
              </w:rPr>
              <w:t>+</w:t>
            </w:r>
          </w:p>
        </w:tc>
        <w:tc>
          <w:tcPr>
            <w:tcW w:w="708" w:type="dxa"/>
          </w:tcPr>
          <w:p w14:paraId="195DE03C"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41701D69"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05252728"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7D5BCD1E" w14:textId="77777777" w:rsidR="0099598E" w:rsidRPr="008116F2" w:rsidRDefault="00D94B5B" w:rsidP="00BE21D6">
            <w:pPr>
              <w:jc w:val="center"/>
              <w:rPr>
                <w:b/>
                <w:sz w:val="24"/>
                <w:szCs w:val="24"/>
                <w:lang w:val="en-US"/>
              </w:rPr>
            </w:pPr>
            <w:r w:rsidRPr="008116F2">
              <w:rPr>
                <w:b/>
                <w:sz w:val="24"/>
                <w:szCs w:val="24"/>
                <w:lang w:val="en-US"/>
              </w:rPr>
              <w:t>++</w:t>
            </w:r>
          </w:p>
        </w:tc>
      </w:tr>
      <w:tr w:rsidR="0099598E" w:rsidRPr="008116F2" w14:paraId="5D42CF67" w14:textId="77777777" w:rsidTr="004364BA">
        <w:tc>
          <w:tcPr>
            <w:tcW w:w="1696" w:type="dxa"/>
          </w:tcPr>
          <w:p w14:paraId="314DDCC6" w14:textId="77777777" w:rsidR="0099598E" w:rsidRPr="0099598E" w:rsidRDefault="00E43E95" w:rsidP="000915D8">
            <w:pPr>
              <w:spacing w:after="80"/>
              <w:rPr>
                <w:b/>
                <w:sz w:val="24"/>
                <w:szCs w:val="24"/>
                <w:lang w:val="en-US"/>
              </w:rPr>
            </w:pPr>
            <w:r>
              <w:rPr>
                <w:b/>
                <w:sz w:val="24"/>
                <w:szCs w:val="24"/>
                <w:lang w:val="en-US"/>
              </w:rPr>
              <w:t>W3</w:t>
            </w:r>
          </w:p>
        </w:tc>
        <w:tc>
          <w:tcPr>
            <w:tcW w:w="709" w:type="dxa"/>
          </w:tcPr>
          <w:p w14:paraId="131B7166"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1EDA04E3"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2CFA4019" w14:textId="77777777" w:rsidR="0099598E" w:rsidRPr="008116F2" w:rsidRDefault="00D94B5B" w:rsidP="00BE21D6">
            <w:pPr>
              <w:jc w:val="center"/>
              <w:rPr>
                <w:b/>
                <w:sz w:val="24"/>
                <w:szCs w:val="24"/>
                <w:lang w:val="en-US"/>
              </w:rPr>
            </w:pPr>
            <w:r w:rsidRPr="008116F2">
              <w:rPr>
                <w:b/>
                <w:sz w:val="24"/>
                <w:szCs w:val="24"/>
                <w:lang w:val="en-US"/>
              </w:rPr>
              <w:t>+</w:t>
            </w:r>
          </w:p>
        </w:tc>
        <w:tc>
          <w:tcPr>
            <w:tcW w:w="708" w:type="dxa"/>
          </w:tcPr>
          <w:p w14:paraId="1779CB70"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367E3EB0" w14:textId="77777777" w:rsidR="0099598E" w:rsidRPr="008116F2" w:rsidRDefault="006946A4" w:rsidP="00BE21D6">
            <w:pPr>
              <w:jc w:val="center"/>
              <w:rPr>
                <w:b/>
                <w:sz w:val="24"/>
                <w:szCs w:val="24"/>
                <w:lang w:val="en-US"/>
              </w:rPr>
            </w:pPr>
            <w:r w:rsidRPr="008116F2">
              <w:rPr>
                <w:b/>
                <w:sz w:val="24"/>
                <w:szCs w:val="24"/>
                <w:lang w:val="en-US"/>
              </w:rPr>
              <w:t>+</w:t>
            </w:r>
          </w:p>
        </w:tc>
        <w:tc>
          <w:tcPr>
            <w:tcW w:w="709" w:type="dxa"/>
          </w:tcPr>
          <w:p w14:paraId="2437A5DA"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05E273B7" w14:textId="77777777" w:rsidR="0099598E" w:rsidRPr="008116F2" w:rsidRDefault="006946A4" w:rsidP="00BE21D6">
            <w:pPr>
              <w:jc w:val="center"/>
              <w:rPr>
                <w:b/>
                <w:sz w:val="24"/>
                <w:szCs w:val="24"/>
                <w:lang w:val="en-US"/>
              </w:rPr>
            </w:pPr>
            <w:r w:rsidRPr="008116F2">
              <w:rPr>
                <w:b/>
                <w:sz w:val="24"/>
                <w:szCs w:val="24"/>
                <w:lang w:val="en-US"/>
              </w:rPr>
              <w:t>++</w:t>
            </w:r>
          </w:p>
        </w:tc>
        <w:tc>
          <w:tcPr>
            <w:tcW w:w="708" w:type="dxa"/>
          </w:tcPr>
          <w:p w14:paraId="5B7DECF3" w14:textId="77777777" w:rsidR="0099598E" w:rsidRPr="008116F2" w:rsidRDefault="006946A4" w:rsidP="00BE21D6">
            <w:pPr>
              <w:jc w:val="center"/>
              <w:rPr>
                <w:b/>
                <w:sz w:val="24"/>
                <w:szCs w:val="24"/>
                <w:lang w:val="en-US"/>
              </w:rPr>
            </w:pPr>
            <w:r w:rsidRPr="008116F2">
              <w:rPr>
                <w:b/>
                <w:sz w:val="24"/>
                <w:szCs w:val="24"/>
                <w:lang w:val="en-US"/>
              </w:rPr>
              <w:t>++</w:t>
            </w:r>
          </w:p>
        </w:tc>
        <w:tc>
          <w:tcPr>
            <w:tcW w:w="709" w:type="dxa"/>
          </w:tcPr>
          <w:p w14:paraId="08F80C55"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2EFDDB7E"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5BDA369B" w14:textId="77777777" w:rsidR="0099598E" w:rsidRPr="008116F2" w:rsidRDefault="00D94B5B" w:rsidP="00BE21D6">
            <w:pPr>
              <w:jc w:val="center"/>
              <w:rPr>
                <w:b/>
                <w:sz w:val="24"/>
                <w:szCs w:val="24"/>
                <w:lang w:val="en-US"/>
              </w:rPr>
            </w:pPr>
            <w:r w:rsidRPr="008116F2">
              <w:rPr>
                <w:b/>
                <w:sz w:val="24"/>
                <w:szCs w:val="24"/>
                <w:lang w:val="en-US"/>
              </w:rPr>
              <w:t>+</w:t>
            </w:r>
          </w:p>
        </w:tc>
        <w:tc>
          <w:tcPr>
            <w:tcW w:w="708" w:type="dxa"/>
          </w:tcPr>
          <w:p w14:paraId="5D6DBD3C"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56019A56"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168AB288" w14:textId="77777777" w:rsidR="0099598E" w:rsidRPr="008116F2" w:rsidRDefault="006946A4" w:rsidP="00BE21D6">
            <w:pPr>
              <w:jc w:val="center"/>
              <w:rPr>
                <w:b/>
                <w:sz w:val="24"/>
                <w:szCs w:val="24"/>
                <w:lang w:val="en-US"/>
              </w:rPr>
            </w:pPr>
            <w:r w:rsidRPr="008116F2">
              <w:rPr>
                <w:b/>
                <w:sz w:val="24"/>
                <w:szCs w:val="24"/>
                <w:lang w:val="en-US"/>
              </w:rPr>
              <w:t>+</w:t>
            </w:r>
          </w:p>
        </w:tc>
        <w:tc>
          <w:tcPr>
            <w:tcW w:w="709" w:type="dxa"/>
          </w:tcPr>
          <w:p w14:paraId="61EFC45A" w14:textId="77777777" w:rsidR="0099598E" w:rsidRPr="008116F2" w:rsidRDefault="00D94B5B" w:rsidP="00BE21D6">
            <w:pPr>
              <w:jc w:val="center"/>
              <w:rPr>
                <w:b/>
                <w:sz w:val="24"/>
                <w:szCs w:val="24"/>
                <w:lang w:val="en-US"/>
              </w:rPr>
            </w:pPr>
            <w:r w:rsidRPr="008116F2">
              <w:rPr>
                <w:b/>
                <w:sz w:val="24"/>
                <w:szCs w:val="24"/>
                <w:lang w:val="en-US"/>
              </w:rPr>
              <w:t>+</w:t>
            </w:r>
          </w:p>
        </w:tc>
        <w:tc>
          <w:tcPr>
            <w:tcW w:w="708" w:type="dxa"/>
          </w:tcPr>
          <w:p w14:paraId="464C8C55"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01B07857"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6A0564D0"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6BF97D24" w14:textId="77777777" w:rsidR="0099598E" w:rsidRPr="008116F2" w:rsidRDefault="00D94B5B" w:rsidP="00BE21D6">
            <w:pPr>
              <w:jc w:val="center"/>
              <w:rPr>
                <w:b/>
                <w:sz w:val="24"/>
                <w:szCs w:val="24"/>
                <w:lang w:val="en-US"/>
              </w:rPr>
            </w:pPr>
            <w:r w:rsidRPr="008116F2">
              <w:rPr>
                <w:b/>
                <w:sz w:val="24"/>
                <w:szCs w:val="24"/>
                <w:lang w:val="en-US"/>
              </w:rPr>
              <w:t>++</w:t>
            </w:r>
          </w:p>
        </w:tc>
      </w:tr>
      <w:tr w:rsidR="0099598E" w:rsidRPr="008116F2" w14:paraId="433BA385" w14:textId="77777777" w:rsidTr="004364BA">
        <w:tc>
          <w:tcPr>
            <w:tcW w:w="1696" w:type="dxa"/>
          </w:tcPr>
          <w:p w14:paraId="671B9009" w14:textId="77777777" w:rsidR="0099598E" w:rsidRPr="0099598E" w:rsidRDefault="00E43E95" w:rsidP="000915D8">
            <w:pPr>
              <w:spacing w:after="80"/>
              <w:rPr>
                <w:b/>
                <w:sz w:val="24"/>
                <w:szCs w:val="24"/>
                <w:lang w:val="en-US"/>
              </w:rPr>
            </w:pPr>
            <w:r>
              <w:rPr>
                <w:b/>
                <w:sz w:val="24"/>
                <w:szCs w:val="24"/>
                <w:lang w:val="en-US"/>
              </w:rPr>
              <w:t>W4</w:t>
            </w:r>
          </w:p>
        </w:tc>
        <w:tc>
          <w:tcPr>
            <w:tcW w:w="709" w:type="dxa"/>
          </w:tcPr>
          <w:p w14:paraId="27719F82"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4D0109D4"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3BE2EE6C" w14:textId="77777777" w:rsidR="0099598E" w:rsidRPr="008116F2" w:rsidRDefault="0099598E" w:rsidP="00BE21D6">
            <w:pPr>
              <w:jc w:val="center"/>
              <w:rPr>
                <w:b/>
                <w:sz w:val="24"/>
                <w:szCs w:val="24"/>
                <w:lang w:val="en-US"/>
              </w:rPr>
            </w:pPr>
          </w:p>
        </w:tc>
        <w:tc>
          <w:tcPr>
            <w:tcW w:w="708" w:type="dxa"/>
          </w:tcPr>
          <w:p w14:paraId="0BE16800" w14:textId="77777777" w:rsidR="0099598E" w:rsidRPr="008116F2" w:rsidRDefault="0099598E" w:rsidP="00BE21D6">
            <w:pPr>
              <w:jc w:val="center"/>
              <w:rPr>
                <w:b/>
                <w:sz w:val="24"/>
                <w:szCs w:val="24"/>
                <w:lang w:val="en-US"/>
              </w:rPr>
            </w:pPr>
          </w:p>
        </w:tc>
        <w:tc>
          <w:tcPr>
            <w:tcW w:w="709" w:type="dxa"/>
          </w:tcPr>
          <w:p w14:paraId="615F7568" w14:textId="77777777" w:rsidR="0099598E" w:rsidRPr="008116F2" w:rsidRDefault="0099598E" w:rsidP="00BE21D6">
            <w:pPr>
              <w:jc w:val="center"/>
              <w:rPr>
                <w:b/>
                <w:sz w:val="24"/>
                <w:szCs w:val="24"/>
                <w:lang w:val="en-US"/>
              </w:rPr>
            </w:pPr>
          </w:p>
        </w:tc>
        <w:tc>
          <w:tcPr>
            <w:tcW w:w="709" w:type="dxa"/>
          </w:tcPr>
          <w:p w14:paraId="2627F378"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65B41084" w14:textId="77777777" w:rsidR="0099598E" w:rsidRPr="008116F2" w:rsidRDefault="0099598E" w:rsidP="00BE21D6">
            <w:pPr>
              <w:jc w:val="center"/>
              <w:rPr>
                <w:b/>
                <w:sz w:val="24"/>
                <w:szCs w:val="24"/>
              </w:rPr>
            </w:pPr>
          </w:p>
        </w:tc>
        <w:tc>
          <w:tcPr>
            <w:tcW w:w="708" w:type="dxa"/>
          </w:tcPr>
          <w:p w14:paraId="47EA948F" w14:textId="77777777" w:rsidR="0099598E" w:rsidRPr="008116F2" w:rsidRDefault="0099598E" w:rsidP="00BE21D6">
            <w:pPr>
              <w:jc w:val="center"/>
              <w:rPr>
                <w:b/>
                <w:sz w:val="24"/>
                <w:szCs w:val="24"/>
              </w:rPr>
            </w:pPr>
          </w:p>
        </w:tc>
        <w:tc>
          <w:tcPr>
            <w:tcW w:w="709" w:type="dxa"/>
          </w:tcPr>
          <w:p w14:paraId="0D520E6A"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1FFFB188"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2F4A6AA6" w14:textId="77777777" w:rsidR="0099598E" w:rsidRPr="008116F2" w:rsidRDefault="00D94B5B" w:rsidP="00BE21D6">
            <w:pPr>
              <w:jc w:val="center"/>
              <w:rPr>
                <w:b/>
                <w:sz w:val="24"/>
                <w:szCs w:val="24"/>
                <w:lang w:val="en-US"/>
              </w:rPr>
            </w:pPr>
            <w:r w:rsidRPr="008116F2">
              <w:rPr>
                <w:b/>
                <w:sz w:val="24"/>
                <w:szCs w:val="24"/>
                <w:lang w:val="en-US"/>
              </w:rPr>
              <w:t>+</w:t>
            </w:r>
          </w:p>
        </w:tc>
        <w:tc>
          <w:tcPr>
            <w:tcW w:w="708" w:type="dxa"/>
          </w:tcPr>
          <w:p w14:paraId="54EA3DA4"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394BA687"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26405CBD" w14:textId="77777777" w:rsidR="0099598E" w:rsidRPr="008116F2" w:rsidRDefault="0099598E" w:rsidP="00BE21D6">
            <w:pPr>
              <w:jc w:val="center"/>
              <w:rPr>
                <w:b/>
                <w:sz w:val="24"/>
                <w:szCs w:val="24"/>
              </w:rPr>
            </w:pPr>
          </w:p>
        </w:tc>
        <w:tc>
          <w:tcPr>
            <w:tcW w:w="709" w:type="dxa"/>
          </w:tcPr>
          <w:p w14:paraId="0E329462" w14:textId="77777777" w:rsidR="0099598E" w:rsidRPr="008116F2" w:rsidRDefault="00D94B5B" w:rsidP="00BE21D6">
            <w:pPr>
              <w:jc w:val="center"/>
              <w:rPr>
                <w:b/>
                <w:sz w:val="24"/>
                <w:szCs w:val="24"/>
                <w:lang w:val="en-US"/>
              </w:rPr>
            </w:pPr>
            <w:r w:rsidRPr="008116F2">
              <w:rPr>
                <w:b/>
                <w:sz w:val="24"/>
                <w:szCs w:val="24"/>
                <w:lang w:val="en-US"/>
              </w:rPr>
              <w:t>+</w:t>
            </w:r>
          </w:p>
        </w:tc>
        <w:tc>
          <w:tcPr>
            <w:tcW w:w="708" w:type="dxa"/>
          </w:tcPr>
          <w:p w14:paraId="45731F49"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6C840963" w14:textId="77777777" w:rsidR="0099598E" w:rsidRPr="008116F2" w:rsidRDefault="0099598E" w:rsidP="00BE21D6">
            <w:pPr>
              <w:jc w:val="center"/>
              <w:rPr>
                <w:b/>
                <w:sz w:val="24"/>
                <w:szCs w:val="24"/>
              </w:rPr>
            </w:pPr>
          </w:p>
        </w:tc>
        <w:tc>
          <w:tcPr>
            <w:tcW w:w="709" w:type="dxa"/>
          </w:tcPr>
          <w:p w14:paraId="2068FAF3" w14:textId="77777777" w:rsidR="0099598E" w:rsidRPr="008116F2" w:rsidRDefault="0099598E" w:rsidP="00BE21D6">
            <w:pPr>
              <w:jc w:val="center"/>
              <w:rPr>
                <w:b/>
                <w:sz w:val="24"/>
                <w:szCs w:val="24"/>
                <w:lang w:val="en-US"/>
              </w:rPr>
            </w:pPr>
          </w:p>
        </w:tc>
        <w:tc>
          <w:tcPr>
            <w:tcW w:w="709" w:type="dxa"/>
          </w:tcPr>
          <w:p w14:paraId="767009FA" w14:textId="77777777" w:rsidR="0099598E" w:rsidRPr="008116F2" w:rsidRDefault="00D94B5B" w:rsidP="00BE21D6">
            <w:pPr>
              <w:jc w:val="center"/>
              <w:rPr>
                <w:b/>
                <w:sz w:val="24"/>
                <w:szCs w:val="24"/>
                <w:lang w:val="en-US"/>
              </w:rPr>
            </w:pPr>
            <w:r w:rsidRPr="008116F2">
              <w:rPr>
                <w:b/>
                <w:sz w:val="24"/>
                <w:szCs w:val="24"/>
                <w:lang w:val="en-US"/>
              </w:rPr>
              <w:t>++</w:t>
            </w:r>
          </w:p>
        </w:tc>
      </w:tr>
      <w:tr w:rsidR="0099598E" w:rsidRPr="008116F2" w14:paraId="6702200C" w14:textId="77777777" w:rsidTr="004364BA">
        <w:tc>
          <w:tcPr>
            <w:tcW w:w="1696" w:type="dxa"/>
          </w:tcPr>
          <w:p w14:paraId="61FD0E24" w14:textId="77777777" w:rsidR="0099598E" w:rsidRPr="0099598E" w:rsidRDefault="00E43E95" w:rsidP="000915D8">
            <w:pPr>
              <w:spacing w:after="80"/>
              <w:rPr>
                <w:b/>
                <w:sz w:val="24"/>
                <w:szCs w:val="24"/>
                <w:lang w:val="en-US"/>
              </w:rPr>
            </w:pPr>
            <w:r>
              <w:rPr>
                <w:b/>
                <w:sz w:val="24"/>
                <w:szCs w:val="24"/>
                <w:lang w:val="en-US"/>
              </w:rPr>
              <w:t>W5</w:t>
            </w:r>
          </w:p>
        </w:tc>
        <w:tc>
          <w:tcPr>
            <w:tcW w:w="709" w:type="dxa"/>
          </w:tcPr>
          <w:p w14:paraId="44145957"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5BB42569" w14:textId="77777777" w:rsidR="0099598E" w:rsidRPr="008116F2" w:rsidRDefault="0099598E" w:rsidP="00BE21D6">
            <w:pPr>
              <w:jc w:val="center"/>
              <w:rPr>
                <w:b/>
                <w:sz w:val="24"/>
                <w:szCs w:val="24"/>
                <w:lang w:val="en-US"/>
              </w:rPr>
            </w:pPr>
          </w:p>
        </w:tc>
        <w:tc>
          <w:tcPr>
            <w:tcW w:w="709" w:type="dxa"/>
          </w:tcPr>
          <w:p w14:paraId="290C1FF0" w14:textId="77777777" w:rsidR="0099598E" w:rsidRPr="008116F2" w:rsidRDefault="0099598E" w:rsidP="00BE21D6">
            <w:pPr>
              <w:jc w:val="center"/>
              <w:rPr>
                <w:b/>
                <w:sz w:val="24"/>
                <w:szCs w:val="24"/>
                <w:lang w:val="en-US"/>
              </w:rPr>
            </w:pPr>
          </w:p>
        </w:tc>
        <w:tc>
          <w:tcPr>
            <w:tcW w:w="708" w:type="dxa"/>
          </w:tcPr>
          <w:p w14:paraId="5131F827"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0509D254" w14:textId="77777777" w:rsidR="0099598E" w:rsidRPr="008116F2" w:rsidRDefault="0099598E" w:rsidP="00BE21D6">
            <w:pPr>
              <w:jc w:val="center"/>
              <w:rPr>
                <w:b/>
                <w:sz w:val="24"/>
                <w:szCs w:val="24"/>
                <w:lang w:val="en-US"/>
              </w:rPr>
            </w:pPr>
          </w:p>
        </w:tc>
        <w:tc>
          <w:tcPr>
            <w:tcW w:w="709" w:type="dxa"/>
          </w:tcPr>
          <w:p w14:paraId="64D6920B" w14:textId="77777777" w:rsidR="0099598E" w:rsidRPr="008116F2" w:rsidRDefault="0099598E" w:rsidP="00BE21D6">
            <w:pPr>
              <w:jc w:val="center"/>
              <w:rPr>
                <w:b/>
                <w:sz w:val="24"/>
                <w:szCs w:val="24"/>
                <w:lang w:val="en-US"/>
              </w:rPr>
            </w:pPr>
          </w:p>
        </w:tc>
        <w:tc>
          <w:tcPr>
            <w:tcW w:w="709" w:type="dxa"/>
          </w:tcPr>
          <w:p w14:paraId="16AD8C50" w14:textId="77777777" w:rsidR="0099598E" w:rsidRPr="008116F2" w:rsidRDefault="0099598E" w:rsidP="00BE21D6">
            <w:pPr>
              <w:jc w:val="center"/>
              <w:rPr>
                <w:b/>
                <w:sz w:val="24"/>
                <w:szCs w:val="24"/>
              </w:rPr>
            </w:pPr>
          </w:p>
        </w:tc>
        <w:tc>
          <w:tcPr>
            <w:tcW w:w="708" w:type="dxa"/>
          </w:tcPr>
          <w:p w14:paraId="1AEC8426" w14:textId="77777777" w:rsidR="0099598E" w:rsidRPr="008116F2" w:rsidRDefault="0099598E" w:rsidP="00BE21D6">
            <w:pPr>
              <w:jc w:val="center"/>
              <w:rPr>
                <w:b/>
                <w:sz w:val="24"/>
                <w:szCs w:val="24"/>
              </w:rPr>
            </w:pPr>
          </w:p>
        </w:tc>
        <w:tc>
          <w:tcPr>
            <w:tcW w:w="709" w:type="dxa"/>
          </w:tcPr>
          <w:p w14:paraId="7E966A49"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6B787378"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06F2B3AA" w14:textId="77777777" w:rsidR="0099598E" w:rsidRPr="008116F2" w:rsidRDefault="0099598E" w:rsidP="00BE21D6">
            <w:pPr>
              <w:jc w:val="center"/>
              <w:rPr>
                <w:b/>
                <w:sz w:val="24"/>
                <w:szCs w:val="24"/>
                <w:lang w:val="en-US"/>
              </w:rPr>
            </w:pPr>
          </w:p>
        </w:tc>
        <w:tc>
          <w:tcPr>
            <w:tcW w:w="708" w:type="dxa"/>
          </w:tcPr>
          <w:p w14:paraId="27E337FB"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52E76D00" w14:textId="77777777" w:rsidR="0099598E" w:rsidRPr="008116F2" w:rsidRDefault="00D94B5B" w:rsidP="00BE21D6">
            <w:pPr>
              <w:jc w:val="center"/>
              <w:rPr>
                <w:b/>
                <w:sz w:val="24"/>
                <w:szCs w:val="24"/>
                <w:lang w:val="en-US"/>
              </w:rPr>
            </w:pPr>
            <w:r w:rsidRPr="008116F2">
              <w:rPr>
                <w:b/>
                <w:sz w:val="24"/>
                <w:szCs w:val="24"/>
                <w:lang w:val="en-US"/>
              </w:rPr>
              <w:t>+</w:t>
            </w:r>
          </w:p>
        </w:tc>
        <w:tc>
          <w:tcPr>
            <w:tcW w:w="709" w:type="dxa"/>
          </w:tcPr>
          <w:p w14:paraId="134D8A85" w14:textId="77777777" w:rsidR="0099598E" w:rsidRPr="008116F2" w:rsidRDefault="0099598E" w:rsidP="00BE21D6">
            <w:pPr>
              <w:jc w:val="center"/>
              <w:rPr>
                <w:b/>
                <w:sz w:val="24"/>
                <w:szCs w:val="24"/>
                <w:lang w:val="en-US"/>
              </w:rPr>
            </w:pPr>
          </w:p>
        </w:tc>
        <w:tc>
          <w:tcPr>
            <w:tcW w:w="709" w:type="dxa"/>
          </w:tcPr>
          <w:p w14:paraId="20C7CAEA" w14:textId="77777777" w:rsidR="0099598E" w:rsidRPr="008116F2" w:rsidRDefault="0099598E" w:rsidP="00BE21D6">
            <w:pPr>
              <w:jc w:val="center"/>
              <w:rPr>
                <w:b/>
                <w:sz w:val="24"/>
                <w:szCs w:val="24"/>
                <w:lang w:val="en-US"/>
              </w:rPr>
            </w:pPr>
          </w:p>
        </w:tc>
        <w:tc>
          <w:tcPr>
            <w:tcW w:w="708" w:type="dxa"/>
          </w:tcPr>
          <w:p w14:paraId="2BC02822"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05D071E1" w14:textId="77777777" w:rsidR="0099598E" w:rsidRPr="008116F2" w:rsidRDefault="0099598E" w:rsidP="00BE21D6">
            <w:pPr>
              <w:jc w:val="center"/>
              <w:rPr>
                <w:b/>
                <w:sz w:val="24"/>
                <w:szCs w:val="24"/>
              </w:rPr>
            </w:pPr>
          </w:p>
        </w:tc>
        <w:tc>
          <w:tcPr>
            <w:tcW w:w="709" w:type="dxa"/>
          </w:tcPr>
          <w:p w14:paraId="28AD69D4" w14:textId="77777777" w:rsidR="0099598E" w:rsidRPr="008116F2" w:rsidRDefault="0099598E" w:rsidP="00BE21D6">
            <w:pPr>
              <w:jc w:val="center"/>
              <w:rPr>
                <w:b/>
                <w:sz w:val="24"/>
                <w:szCs w:val="24"/>
                <w:lang w:val="en-US"/>
              </w:rPr>
            </w:pPr>
          </w:p>
        </w:tc>
        <w:tc>
          <w:tcPr>
            <w:tcW w:w="709" w:type="dxa"/>
          </w:tcPr>
          <w:p w14:paraId="1FC1C07C" w14:textId="77777777" w:rsidR="0099598E" w:rsidRPr="008116F2" w:rsidRDefault="004364BA" w:rsidP="00BE21D6">
            <w:pPr>
              <w:jc w:val="center"/>
              <w:rPr>
                <w:b/>
                <w:sz w:val="24"/>
                <w:szCs w:val="24"/>
                <w:lang w:val="en-US"/>
              </w:rPr>
            </w:pPr>
            <w:r w:rsidRPr="008116F2">
              <w:rPr>
                <w:b/>
                <w:sz w:val="24"/>
                <w:szCs w:val="24"/>
                <w:lang w:val="en-US"/>
              </w:rPr>
              <w:t>+</w:t>
            </w:r>
          </w:p>
        </w:tc>
      </w:tr>
      <w:tr w:rsidR="0099598E" w:rsidRPr="008116F2" w14:paraId="1CD0A7AC" w14:textId="77777777" w:rsidTr="004364BA">
        <w:tc>
          <w:tcPr>
            <w:tcW w:w="1696" w:type="dxa"/>
          </w:tcPr>
          <w:p w14:paraId="579465BE" w14:textId="77777777" w:rsidR="0099598E" w:rsidRPr="0099598E" w:rsidRDefault="00E43E95" w:rsidP="000915D8">
            <w:pPr>
              <w:spacing w:after="80"/>
              <w:rPr>
                <w:b/>
                <w:sz w:val="24"/>
                <w:szCs w:val="24"/>
                <w:lang w:val="en-US"/>
              </w:rPr>
            </w:pPr>
            <w:r>
              <w:rPr>
                <w:b/>
                <w:sz w:val="24"/>
                <w:szCs w:val="24"/>
                <w:lang w:val="en-US"/>
              </w:rPr>
              <w:t>W6</w:t>
            </w:r>
          </w:p>
        </w:tc>
        <w:tc>
          <w:tcPr>
            <w:tcW w:w="709" w:type="dxa"/>
          </w:tcPr>
          <w:p w14:paraId="73100DC0"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49EC75E3"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0F73581D" w14:textId="77777777" w:rsidR="0099598E" w:rsidRPr="008116F2" w:rsidRDefault="004364BA" w:rsidP="00BE21D6">
            <w:pPr>
              <w:jc w:val="center"/>
              <w:rPr>
                <w:b/>
                <w:sz w:val="24"/>
                <w:szCs w:val="24"/>
                <w:lang w:val="en-US"/>
              </w:rPr>
            </w:pPr>
            <w:r w:rsidRPr="008116F2">
              <w:rPr>
                <w:b/>
                <w:sz w:val="24"/>
                <w:szCs w:val="24"/>
                <w:lang w:val="en-US"/>
              </w:rPr>
              <w:t>+</w:t>
            </w:r>
          </w:p>
        </w:tc>
        <w:tc>
          <w:tcPr>
            <w:tcW w:w="708" w:type="dxa"/>
          </w:tcPr>
          <w:p w14:paraId="5708116C"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6B91419C" w14:textId="77777777" w:rsidR="0099598E" w:rsidRPr="008116F2" w:rsidRDefault="0099598E" w:rsidP="00BE21D6">
            <w:pPr>
              <w:jc w:val="center"/>
              <w:rPr>
                <w:b/>
                <w:sz w:val="24"/>
                <w:szCs w:val="24"/>
                <w:lang w:val="en-US"/>
              </w:rPr>
            </w:pPr>
          </w:p>
        </w:tc>
        <w:tc>
          <w:tcPr>
            <w:tcW w:w="709" w:type="dxa"/>
          </w:tcPr>
          <w:p w14:paraId="3E8EF4A9"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0D4CBBF5" w14:textId="77777777" w:rsidR="0099598E" w:rsidRPr="008116F2" w:rsidRDefault="0099598E" w:rsidP="00BE21D6">
            <w:pPr>
              <w:jc w:val="center"/>
              <w:rPr>
                <w:b/>
                <w:sz w:val="24"/>
                <w:szCs w:val="24"/>
              </w:rPr>
            </w:pPr>
          </w:p>
        </w:tc>
        <w:tc>
          <w:tcPr>
            <w:tcW w:w="708" w:type="dxa"/>
          </w:tcPr>
          <w:p w14:paraId="53D36132" w14:textId="77777777" w:rsidR="0099598E" w:rsidRPr="008116F2" w:rsidRDefault="0099598E" w:rsidP="00BE21D6">
            <w:pPr>
              <w:jc w:val="center"/>
              <w:rPr>
                <w:b/>
                <w:sz w:val="24"/>
                <w:szCs w:val="24"/>
              </w:rPr>
            </w:pPr>
          </w:p>
        </w:tc>
        <w:tc>
          <w:tcPr>
            <w:tcW w:w="709" w:type="dxa"/>
          </w:tcPr>
          <w:p w14:paraId="6F44A808" w14:textId="77777777" w:rsidR="0099598E" w:rsidRPr="008116F2" w:rsidRDefault="0099598E" w:rsidP="00BE21D6">
            <w:pPr>
              <w:jc w:val="center"/>
              <w:rPr>
                <w:b/>
                <w:sz w:val="24"/>
                <w:szCs w:val="24"/>
                <w:lang w:val="en-US"/>
              </w:rPr>
            </w:pPr>
          </w:p>
        </w:tc>
        <w:tc>
          <w:tcPr>
            <w:tcW w:w="709" w:type="dxa"/>
          </w:tcPr>
          <w:p w14:paraId="37EF3830" w14:textId="77777777" w:rsidR="0099598E" w:rsidRPr="008116F2" w:rsidRDefault="0099598E" w:rsidP="00BE21D6">
            <w:pPr>
              <w:jc w:val="center"/>
              <w:rPr>
                <w:b/>
                <w:sz w:val="24"/>
                <w:szCs w:val="24"/>
                <w:lang w:val="en-US"/>
              </w:rPr>
            </w:pPr>
          </w:p>
        </w:tc>
        <w:tc>
          <w:tcPr>
            <w:tcW w:w="709" w:type="dxa"/>
          </w:tcPr>
          <w:p w14:paraId="6F4B57E3" w14:textId="77777777" w:rsidR="0099598E" w:rsidRPr="008116F2" w:rsidRDefault="004364BA" w:rsidP="00BE21D6">
            <w:pPr>
              <w:jc w:val="center"/>
              <w:rPr>
                <w:b/>
                <w:sz w:val="24"/>
                <w:szCs w:val="24"/>
                <w:lang w:val="en-US"/>
              </w:rPr>
            </w:pPr>
            <w:r w:rsidRPr="008116F2">
              <w:rPr>
                <w:b/>
                <w:sz w:val="24"/>
                <w:szCs w:val="24"/>
                <w:lang w:val="en-US"/>
              </w:rPr>
              <w:t>+</w:t>
            </w:r>
          </w:p>
        </w:tc>
        <w:tc>
          <w:tcPr>
            <w:tcW w:w="708" w:type="dxa"/>
          </w:tcPr>
          <w:p w14:paraId="38778020" w14:textId="77777777" w:rsidR="0099598E" w:rsidRPr="008116F2" w:rsidRDefault="0099598E" w:rsidP="00BE21D6">
            <w:pPr>
              <w:jc w:val="center"/>
              <w:rPr>
                <w:b/>
                <w:sz w:val="24"/>
                <w:szCs w:val="24"/>
                <w:lang w:val="en-US"/>
              </w:rPr>
            </w:pPr>
          </w:p>
        </w:tc>
        <w:tc>
          <w:tcPr>
            <w:tcW w:w="709" w:type="dxa"/>
          </w:tcPr>
          <w:p w14:paraId="5B7B0B63"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1A70C4E9" w14:textId="77777777" w:rsidR="0099598E" w:rsidRPr="008116F2" w:rsidRDefault="0099598E" w:rsidP="00BE21D6">
            <w:pPr>
              <w:jc w:val="center"/>
              <w:rPr>
                <w:b/>
                <w:sz w:val="24"/>
                <w:szCs w:val="24"/>
              </w:rPr>
            </w:pPr>
          </w:p>
        </w:tc>
        <w:tc>
          <w:tcPr>
            <w:tcW w:w="709" w:type="dxa"/>
          </w:tcPr>
          <w:p w14:paraId="733EE05B" w14:textId="77777777" w:rsidR="0099598E" w:rsidRPr="008116F2" w:rsidRDefault="004364BA" w:rsidP="00BE21D6">
            <w:pPr>
              <w:jc w:val="center"/>
              <w:rPr>
                <w:b/>
                <w:sz w:val="24"/>
                <w:szCs w:val="24"/>
                <w:lang w:val="en-US"/>
              </w:rPr>
            </w:pPr>
            <w:r w:rsidRPr="008116F2">
              <w:rPr>
                <w:b/>
                <w:sz w:val="24"/>
                <w:szCs w:val="24"/>
                <w:lang w:val="en-US"/>
              </w:rPr>
              <w:t>+</w:t>
            </w:r>
          </w:p>
        </w:tc>
        <w:tc>
          <w:tcPr>
            <w:tcW w:w="708" w:type="dxa"/>
          </w:tcPr>
          <w:p w14:paraId="4E31E85C"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6BAC0170" w14:textId="77777777" w:rsidR="0099598E" w:rsidRPr="008116F2" w:rsidRDefault="0099598E" w:rsidP="00BE21D6">
            <w:pPr>
              <w:jc w:val="center"/>
              <w:rPr>
                <w:b/>
                <w:sz w:val="24"/>
                <w:szCs w:val="24"/>
              </w:rPr>
            </w:pPr>
          </w:p>
        </w:tc>
        <w:tc>
          <w:tcPr>
            <w:tcW w:w="709" w:type="dxa"/>
          </w:tcPr>
          <w:p w14:paraId="40C014BB"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23E82B44" w14:textId="77777777" w:rsidR="0099598E" w:rsidRPr="008116F2" w:rsidRDefault="004364BA" w:rsidP="00BE21D6">
            <w:pPr>
              <w:jc w:val="center"/>
              <w:rPr>
                <w:b/>
                <w:sz w:val="24"/>
                <w:szCs w:val="24"/>
                <w:lang w:val="en-US"/>
              </w:rPr>
            </w:pPr>
            <w:r w:rsidRPr="008116F2">
              <w:rPr>
                <w:b/>
                <w:sz w:val="24"/>
                <w:szCs w:val="24"/>
                <w:lang w:val="en-US"/>
              </w:rPr>
              <w:t>+</w:t>
            </w:r>
          </w:p>
        </w:tc>
      </w:tr>
      <w:tr w:rsidR="0099598E" w:rsidRPr="008116F2" w14:paraId="57066AEC" w14:textId="77777777" w:rsidTr="004364BA">
        <w:tc>
          <w:tcPr>
            <w:tcW w:w="1696" w:type="dxa"/>
          </w:tcPr>
          <w:p w14:paraId="0BBD2E68" w14:textId="77777777" w:rsidR="0099598E" w:rsidRPr="0099598E" w:rsidRDefault="00E43E95" w:rsidP="000915D8">
            <w:pPr>
              <w:spacing w:after="80"/>
              <w:rPr>
                <w:b/>
                <w:sz w:val="24"/>
                <w:szCs w:val="24"/>
                <w:lang w:val="en-US"/>
              </w:rPr>
            </w:pPr>
            <w:r>
              <w:rPr>
                <w:b/>
                <w:sz w:val="24"/>
                <w:szCs w:val="24"/>
                <w:lang w:val="en-US"/>
              </w:rPr>
              <w:t>W7</w:t>
            </w:r>
          </w:p>
        </w:tc>
        <w:tc>
          <w:tcPr>
            <w:tcW w:w="709" w:type="dxa"/>
          </w:tcPr>
          <w:p w14:paraId="73A9F2BE"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59D24E3F"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74109E07" w14:textId="77777777" w:rsidR="0099598E" w:rsidRPr="008116F2" w:rsidRDefault="004364BA" w:rsidP="00BE21D6">
            <w:pPr>
              <w:jc w:val="center"/>
              <w:rPr>
                <w:b/>
                <w:sz w:val="24"/>
                <w:szCs w:val="24"/>
                <w:lang w:val="en-US"/>
              </w:rPr>
            </w:pPr>
            <w:r w:rsidRPr="008116F2">
              <w:rPr>
                <w:b/>
                <w:sz w:val="24"/>
                <w:szCs w:val="24"/>
                <w:lang w:val="en-US"/>
              </w:rPr>
              <w:t>+</w:t>
            </w:r>
          </w:p>
        </w:tc>
        <w:tc>
          <w:tcPr>
            <w:tcW w:w="708" w:type="dxa"/>
          </w:tcPr>
          <w:p w14:paraId="3C8B55E6" w14:textId="77777777" w:rsidR="0099598E" w:rsidRPr="008116F2" w:rsidRDefault="0099598E" w:rsidP="00BE21D6">
            <w:pPr>
              <w:jc w:val="center"/>
              <w:rPr>
                <w:b/>
                <w:sz w:val="24"/>
                <w:szCs w:val="24"/>
                <w:lang w:val="en-US"/>
              </w:rPr>
            </w:pPr>
          </w:p>
        </w:tc>
        <w:tc>
          <w:tcPr>
            <w:tcW w:w="709" w:type="dxa"/>
          </w:tcPr>
          <w:p w14:paraId="486B2D00" w14:textId="77777777" w:rsidR="0099598E" w:rsidRPr="008116F2" w:rsidRDefault="0099598E" w:rsidP="00BE21D6">
            <w:pPr>
              <w:jc w:val="center"/>
              <w:rPr>
                <w:b/>
                <w:sz w:val="24"/>
                <w:szCs w:val="24"/>
              </w:rPr>
            </w:pPr>
          </w:p>
        </w:tc>
        <w:tc>
          <w:tcPr>
            <w:tcW w:w="709" w:type="dxa"/>
          </w:tcPr>
          <w:p w14:paraId="52AA27AD"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64C0E70C" w14:textId="77777777" w:rsidR="0099598E" w:rsidRPr="008116F2" w:rsidRDefault="0099598E" w:rsidP="00BE21D6">
            <w:pPr>
              <w:jc w:val="center"/>
              <w:rPr>
                <w:b/>
                <w:sz w:val="24"/>
                <w:szCs w:val="24"/>
              </w:rPr>
            </w:pPr>
          </w:p>
        </w:tc>
        <w:tc>
          <w:tcPr>
            <w:tcW w:w="708" w:type="dxa"/>
          </w:tcPr>
          <w:p w14:paraId="576C90F9" w14:textId="77777777" w:rsidR="0099598E" w:rsidRPr="008116F2" w:rsidRDefault="0099598E" w:rsidP="00BE21D6">
            <w:pPr>
              <w:jc w:val="center"/>
              <w:rPr>
                <w:b/>
                <w:sz w:val="24"/>
                <w:szCs w:val="24"/>
              </w:rPr>
            </w:pPr>
          </w:p>
        </w:tc>
        <w:tc>
          <w:tcPr>
            <w:tcW w:w="709" w:type="dxa"/>
          </w:tcPr>
          <w:p w14:paraId="7B028395"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2A7EF73F"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63DFF923" w14:textId="77777777" w:rsidR="0099598E" w:rsidRPr="008116F2" w:rsidRDefault="0099598E" w:rsidP="00BE21D6">
            <w:pPr>
              <w:jc w:val="center"/>
              <w:rPr>
                <w:b/>
                <w:sz w:val="24"/>
                <w:szCs w:val="24"/>
                <w:lang w:val="en-US"/>
              </w:rPr>
            </w:pPr>
          </w:p>
        </w:tc>
        <w:tc>
          <w:tcPr>
            <w:tcW w:w="708" w:type="dxa"/>
          </w:tcPr>
          <w:p w14:paraId="226597F9"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2E83E048"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1440062C" w14:textId="77777777" w:rsidR="0099598E" w:rsidRPr="008116F2" w:rsidRDefault="00447EEE" w:rsidP="00BE21D6">
            <w:pPr>
              <w:jc w:val="center"/>
              <w:rPr>
                <w:b/>
                <w:sz w:val="24"/>
                <w:szCs w:val="24"/>
                <w:lang w:val="en-US"/>
              </w:rPr>
            </w:pPr>
            <w:r w:rsidRPr="008116F2">
              <w:rPr>
                <w:b/>
                <w:sz w:val="24"/>
                <w:szCs w:val="24"/>
                <w:lang w:val="en-US"/>
              </w:rPr>
              <w:t>+</w:t>
            </w:r>
          </w:p>
        </w:tc>
        <w:tc>
          <w:tcPr>
            <w:tcW w:w="709" w:type="dxa"/>
          </w:tcPr>
          <w:p w14:paraId="77397B8E" w14:textId="77777777" w:rsidR="0099598E" w:rsidRPr="008116F2" w:rsidRDefault="0099598E" w:rsidP="00BE21D6">
            <w:pPr>
              <w:jc w:val="center"/>
              <w:rPr>
                <w:b/>
                <w:sz w:val="24"/>
                <w:szCs w:val="24"/>
                <w:lang w:val="en-US"/>
              </w:rPr>
            </w:pPr>
          </w:p>
        </w:tc>
        <w:tc>
          <w:tcPr>
            <w:tcW w:w="708" w:type="dxa"/>
          </w:tcPr>
          <w:p w14:paraId="7345F1EA" w14:textId="77777777" w:rsidR="0099598E" w:rsidRPr="008116F2" w:rsidRDefault="004364BA" w:rsidP="00BE21D6">
            <w:pPr>
              <w:jc w:val="center"/>
              <w:rPr>
                <w:b/>
                <w:sz w:val="24"/>
                <w:szCs w:val="24"/>
                <w:lang w:val="en-US"/>
              </w:rPr>
            </w:pPr>
            <w:r w:rsidRPr="008116F2">
              <w:rPr>
                <w:b/>
                <w:sz w:val="24"/>
                <w:szCs w:val="24"/>
                <w:lang w:val="en-US"/>
              </w:rPr>
              <w:t>+</w:t>
            </w:r>
            <w:r w:rsidR="00447EEE" w:rsidRPr="008116F2">
              <w:rPr>
                <w:b/>
                <w:sz w:val="24"/>
                <w:szCs w:val="24"/>
                <w:lang w:val="en-US"/>
              </w:rPr>
              <w:t>+</w:t>
            </w:r>
          </w:p>
        </w:tc>
        <w:tc>
          <w:tcPr>
            <w:tcW w:w="709" w:type="dxa"/>
          </w:tcPr>
          <w:p w14:paraId="5D5E9D9C" w14:textId="77777777" w:rsidR="0099598E" w:rsidRPr="008116F2" w:rsidRDefault="0099598E" w:rsidP="00BE21D6">
            <w:pPr>
              <w:jc w:val="center"/>
              <w:rPr>
                <w:b/>
                <w:sz w:val="24"/>
                <w:szCs w:val="24"/>
              </w:rPr>
            </w:pPr>
          </w:p>
        </w:tc>
        <w:tc>
          <w:tcPr>
            <w:tcW w:w="709" w:type="dxa"/>
          </w:tcPr>
          <w:p w14:paraId="11D15067" w14:textId="77777777" w:rsidR="0099598E" w:rsidRPr="008116F2" w:rsidRDefault="0099598E" w:rsidP="00BE21D6">
            <w:pPr>
              <w:jc w:val="center"/>
              <w:rPr>
                <w:b/>
                <w:sz w:val="24"/>
                <w:szCs w:val="24"/>
              </w:rPr>
            </w:pPr>
          </w:p>
        </w:tc>
        <w:tc>
          <w:tcPr>
            <w:tcW w:w="709" w:type="dxa"/>
          </w:tcPr>
          <w:p w14:paraId="26063405" w14:textId="77777777" w:rsidR="0099598E" w:rsidRPr="008116F2" w:rsidRDefault="00447EEE" w:rsidP="00BE21D6">
            <w:pPr>
              <w:jc w:val="center"/>
              <w:rPr>
                <w:b/>
                <w:sz w:val="24"/>
                <w:szCs w:val="24"/>
                <w:lang w:val="en-US"/>
              </w:rPr>
            </w:pPr>
            <w:r w:rsidRPr="008116F2">
              <w:rPr>
                <w:b/>
                <w:sz w:val="24"/>
                <w:szCs w:val="24"/>
                <w:lang w:val="en-US"/>
              </w:rPr>
              <w:t>+</w:t>
            </w:r>
            <w:r w:rsidR="004364BA" w:rsidRPr="008116F2">
              <w:rPr>
                <w:b/>
                <w:sz w:val="24"/>
                <w:szCs w:val="24"/>
                <w:lang w:val="en-US"/>
              </w:rPr>
              <w:t>+</w:t>
            </w:r>
          </w:p>
        </w:tc>
      </w:tr>
      <w:tr w:rsidR="0099598E" w:rsidRPr="008116F2" w14:paraId="0AC04B1E" w14:textId="77777777" w:rsidTr="004364BA">
        <w:tc>
          <w:tcPr>
            <w:tcW w:w="1696" w:type="dxa"/>
          </w:tcPr>
          <w:p w14:paraId="2C40C809" w14:textId="77777777" w:rsidR="0099598E" w:rsidRPr="0099598E" w:rsidRDefault="00E43E95" w:rsidP="000915D8">
            <w:pPr>
              <w:spacing w:after="80"/>
              <w:rPr>
                <w:b/>
                <w:sz w:val="24"/>
                <w:szCs w:val="24"/>
                <w:lang w:val="en-US"/>
              </w:rPr>
            </w:pPr>
            <w:r>
              <w:rPr>
                <w:b/>
                <w:sz w:val="24"/>
                <w:szCs w:val="24"/>
                <w:lang w:val="en-US"/>
              </w:rPr>
              <w:t>W8</w:t>
            </w:r>
          </w:p>
        </w:tc>
        <w:tc>
          <w:tcPr>
            <w:tcW w:w="709" w:type="dxa"/>
          </w:tcPr>
          <w:p w14:paraId="4C46D51D"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546A9D30"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191D2A9C" w14:textId="77777777" w:rsidR="0099598E" w:rsidRPr="008116F2" w:rsidRDefault="004364BA" w:rsidP="00BE21D6">
            <w:pPr>
              <w:jc w:val="center"/>
              <w:rPr>
                <w:b/>
                <w:sz w:val="24"/>
                <w:szCs w:val="24"/>
                <w:lang w:val="en-US"/>
              </w:rPr>
            </w:pPr>
            <w:r w:rsidRPr="008116F2">
              <w:rPr>
                <w:b/>
                <w:sz w:val="24"/>
                <w:szCs w:val="24"/>
                <w:lang w:val="en-US"/>
              </w:rPr>
              <w:t>+</w:t>
            </w:r>
          </w:p>
        </w:tc>
        <w:tc>
          <w:tcPr>
            <w:tcW w:w="708" w:type="dxa"/>
          </w:tcPr>
          <w:p w14:paraId="0EF852EE"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67922709" w14:textId="77777777" w:rsidR="0099598E" w:rsidRPr="008116F2" w:rsidRDefault="0099598E" w:rsidP="00BE21D6">
            <w:pPr>
              <w:jc w:val="center"/>
              <w:rPr>
                <w:b/>
                <w:sz w:val="24"/>
                <w:szCs w:val="24"/>
              </w:rPr>
            </w:pPr>
          </w:p>
        </w:tc>
        <w:tc>
          <w:tcPr>
            <w:tcW w:w="709" w:type="dxa"/>
          </w:tcPr>
          <w:p w14:paraId="6CF07569"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5FD5219F" w14:textId="77777777" w:rsidR="0099598E" w:rsidRPr="008116F2" w:rsidRDefault="0099598E" w:rsidP="00BE21D6">
            <w:pPr>
              <w:jc w:val="center"/>
              <w:rPr>
                <w:b/>
                <w:sz w:val="24"/>
                <w:szCs w:val="24"/>
              </w:rPr>
            </w:pPr>
          </w:p>
        </w:tc>
        <w:tc>
          <w:tcPr>
            <w:tcW w:w="708" w:type="dxa"/>
          </w:tcPr>
          <w:p w14:paraId="0E77C0EF" w14:textId="77777777" w:rsidR="0099598E" w:rsidRPr="008116F2" w:rsidRDefault="0099598E" w:rsidP="00BE21D6">
            <w:pPr>
              <w:jc w:val="center"/>
              <w:rPr>
                <w:b/>
                <w:sz w:val="24"/>
                <w:szCs w:val="24"/>
              </w:rPr>
            </w:pPr>
          </w:p>
        </w:tc>
        <w:tc>
          <w:tcPr>
            <w:tcW w:w="709" w:type="dxa"/>
          </w:tcPr>
          <w:p w14:paraId="23314115"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339A7535"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478F3D08" w14:textId="77777777" w:rsidR="0099598E" w:rsidRPr="008116F2" w:rsidRDefault="004364BA" w:rsidP="00BE21D6">
            <w:pPr>
              <w:jc w:val="center"/>
              <w:rPr>
                <w:b/>
                <w:sz w:val="24"/>
                <w:szCs w:val="24"/>
                <w:lang w:val="en-US"/>
              </w:rPr>
            </w:pPr>
            <w:r w:rsidRPr="008116F2">
              <w:rPr>
                <w:b/>
                <w:sz w:val="24"/>
                <w:szCs w:val="24"/>
                <w:lang w:val="en-US"/>
              </w:rPr>
              <w:t>+</w:t>
            </w:r>
          </w:p>
        </w:tc>
        <w:tc>
          <w:tcPr>
            <w:tcW w:w="708" w:type="dxa"/>
          </w:tcPr>
          <w:p w14:paraId="5D254062" w14:textId="77777777" w:rsidR="0099598E" w:rsidRPr="008116F2" w:rsidRDefault="00447EEE" w:rsidP="00BE21D6">
            <w:pPr>
              <w:jc w:val="center"/>
              <w:rPr>
                <w:b/>
                <w:sz w:val="24"/>
                <w:szCs w:val="24"/>
                <w:lang w:val="en-US"/>
              </w:rPr>
            </w:pPr>
            <w:r w:rsidRPr="008116F2">
              <w:rPr>
                <w:b/>
                <w:sz w:val="24"/>
                <w:szCs w:val="24"/>
                <w:lang w:val="en-US"/>
              </w:rPr>
              <w:t>+</w:t>
            </w:r>
            <w:r w:rsidR="004364BA" w:rsidRPr="008116F2">
              <w:rPr>
                <w:b/>
                <w:sz w:val="24"/>
                <w:szCs w:val="24"/>
                <w:lang w:val="en-US"/>
              </w:rPr>
              <w:t>+</w:t>
            </w:r>
          </w:p>
        </w:tc>
        <w:tc>
          <w:tcPr>
            <w:tcW w:w="709" w:type="dxa"/>
          </w:tcPr>
          <w:p w14:paraId="7923DFB1"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70497F4F" w14:textId="77777777" w:rsidR="0099598E" w:rsidRPr="008116F2" w:rsidRDefault="0099598E" w:rsidP="00BE21D6">
            <w:pPr>
              <w:jc w:val="center"/>
              <w:rPr>
                <w:b/>
                <w:sz w:val="24"/>
                <w:szCs w:val="24"/>
              </w:rPr>
            </w:pPr>
          </w:p>
        </w:tc>
        <w:tc>
          <w:tcPr>
            <w:tcW w:w="709" w:type="dxa"/>
          </w:tcPr>
          <w:p w14:paraId="4EA5FD33" w14:textId="77777777" w:rsidR="0099598E" w:rsidRPr="008116F2" w:rsidRDefault="0099598E" w:rsidP="00BE21D6">
            <w:pPr>
              <w:jc w:val="center"/>
              <w:rPr>
                <w:b/>
                <w:sz w:val="24"/>
                <w:szCs w:val="24"/>
              </w:rPr>
            </w:pPr>
          </w:p>
        </w:tc>
        <w:tc>
          <w:tcPr>
            <w:tcW w:w="708" w:type="dxa"/>
          </w:tcPr>
          <w:p w14:paraId="50EF5EF9"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0A1B614F" w14:textId="77777777" w:rsidR="0099598E" w:rsidRPr="008116F2" w:rsidRDefault="0099598E" w:rsidP="00BE21D6">
            <w:pPr>
              <w:jc w:val="center"/>
              <w:rPr>
                <w:b/>
                <w:sz w:val="24"/>
                <w:szCs w:val="24"/>
              </w:rPr>
            </w:pPr>
          </w:p>
        </w:tc>
        <w:tc>
          <w:tcPr>
            <w:tcW w:w="709" w:type="dxa"/>
          </w:tcPr>
          <w:p w14:paraId="5770C7EC" w14:textId="77777777" w:rsidR="0099598E" w:rsidRPr="008116F2" w:rsidRDefault="0099598E" w:rsidP="00BE21D6">
            <w:pPr>
              <w:jc w:val="center"/>
              <w:rPr>
                <w:b/>
                <w:sz w:val="24"/>
                <w:szCs w:val="24"/>
              </w:rPr>
            </w:pPr>
          </w:p>
        </w:tc>
        <w:tc>
          <w:tcPr>
            <w:tcW w:w="709" w:type="dxa"/>
          </w:tcPr>
          <w:p w14:paraId="1CB299BB" w14:textId="77777777" w:rsidR="0099598E" w:rsidRPr="008116F2" w:rsidRDefault="004364BA" w:rsidP="00BE21D6">
            <w:pPr>
              <w:jc w:val="center"/>
              <w:rPr>
                <w:b/>
                <w:sz w:val="24"/>
                <w:szCs w:val="24"/>
                <w:lang w:val="en-US"/>
              </w:rPr>
            </w:pPr>
            <w:r w:rsidRPr="008116F2">
              <w:rPr>
                <w:b/>
                <w:sz w:val="24"/>
                <w:szCs w:val="24"/>
                <w:lang w:val="en-US"/>
              </w:rPr>
              <w:t>++</w:t>
            </w:r>
          </w:p>
        </w:tc>
      </w:tr>
      <w:tr w:rsidR="0099598E" w:rsidRPr="008116F2" w14:paraId="72D3DB2A" w14:textId="77777777" w:rsidTr="004364BA">
        <w:tc>
          <w:tcPr>
            <w:tcW w:w="1696" w:type="dxa"/>
          </w:tcPr>
          <w:p w14:paraId="0E0E6983" w14:textId="77777777" w:rsidR="0099598E" w:rsidRPr="0099598E" w:rsidRDefault="00E43E95" w:rsidP="000915D8">
            <w:pPr>
              <w:spacing w:after="80"/>
              <w:rPr>
                <w:b/>
                <w:sz w:val="24"/>
                <w:szCs w:val="24"/>
                <w:lang w:val="en-US"/>
              </w:rPr>
            </w:pPr>
            <w:r>
              <w:rPr>
                <w:b/>
                <w:sz w:val="24"/>
                <w:szCs w:val="24"/>
                <w:lang w:val="en-US"/>
              </w:rPr>
              <w:t>W9</w:t>
            </w:r>
          </w:p>
        </w:tc>
        <w:tc>
          <w:tcPr>
            <w:tcW w:w="709" w:type="dxa"/>
          </w:tcPr>
          <w:p w14:paraId="59F26F20"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449E02BB"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7CDB8D2E" w14:textId="77777777" w:rsidR="0099598E" w:rsidRPr="008116F2" w:rsidRDefault="004364BA" w:rsidP="00BE21D6">
            <w:pPr>
              <w:jc w:val="center"/>
              <w:rPr>
                <w:b/>
                <w:sz w:val="24"/>
                <w:szCs w:val="24"/>
                <w:lang w:val="en-US"/>
              </w:rPr>
            </w:pPr>
            <w:r w:rsidRPr="008116F2">
              <w:rPr>
                <w:b/>
                <w:sz w:val="24"/>
                <w:szCs w:val="24"/>
                <w:lang w:val="en-US"/>
              </w:rPr>
              <w:t>+</w:t>
            </w:r>
          </w:p>
        </w:tc>
        <w:tc>
          <w:tcPr>
            <w:tcW w:w="708" w:type="dxa"/>
          </w:tcPr>
          <w:p w14:paraId="0DC42855" w14:textId="77777777" w:rsidR="0099598E" w:rsidRPr="008116F2" w:rsidRDefault="0099598E" w:rsidP="00BE21D6">
            <w:pPr>
              <w:jc w:val="center"/>
              <w:rPr>
                <w:b/>
                <w:sz w:val="24"/>
                <w:szCs w:val="24"/>
                <w:lang w:val="en-US"/>
              </w:rPr>
            </w:pPr>
          </w:p>
        </w:tc>
        <w:tc>
          <w:tcPr>
            <w:tcW w:w="709" w:type="dxa"/>
          </w:tcPr>
          <w:p w14:paraId="394BF9DB" w14:textId="77777777" w:rsidR="0099598E" w:rsidRPr="008116F2" w:rsidRDefault="0099598E" w:rsidP="00BE21D6">
            <w:pPr>
              <w:jc w:val="center"/>
              <w:rPr>
                <w:b/>
                <w:sz w:val="24"/>
                <w:szCs w:val="24"/>
              </w:rPr>
            </w:pPr>
          </w:p>
        </w:tc>
        <w:tc>
          <w:tcPr>
            <w:tcW w:w="709" w:type="dxa"/>
          </w:tcPr>
          <w:p w14:paraId="32BD0A25"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193B0124" w14:textId="77777777" w:rsidR="0099598E" w:rsidRPr="008116F2" w:rsidRDefault="0099598E" w:rsidP="00BE21D6">
            <w:pPr>
              <w:jc w:val="center"/>
              <w:rPr>
                <w:b/>
                <w:sz w:val="24"/>
                <w:szCs w:val="24"/>
              </w:rPr>
            </w:pPr>
          </w:p>
        </w:tc>
        <w:tc>
          <w:tcPr>
            <w:tcW w:w="708" w:type="dxa"/>
          </w:tcPr>
          <w:p w14:paraId="07A77170" w14:textId="77777777" w:rsidR="0099598E" w:rsidRPr="008116F2" w:rsidRDefault="0099598E" w:rsidP="00BE21D6">
            <w:pPr>
              <w:jc w:val="center"/>
              <w:rPr>
                <w:b/>
                <w:sz w:val="24"/>
                <w:szCs w:val="24"/>
              </w:rPr>
            </w:pPr>
          </w:p>
        </w:tc>
        <w:tc>
          <w:tcPr>
            <w:tcW w:w="709" w:type="dxa"/>
          </w:tcPr>
          <w:p w14:paraId="3DB7815F" w14:textId="77777777" w:rsidR="0099598E" w:rsidRPr="008116F2" w:rsidRDefault="0099598E" w:rsidP="00BE21D6">
            <w:pPr>
              <w:jc w:val="center"/>
              <w:rPr>
                <w:b/>
                <w:sz w:val="24"/>
                <w:szCs w:val="24"/>
                <w:lang w:val="en-US"/>
              </w:rPr>
            </w:pPr>
          </w:p>
        </w:tc>
        <w:tc>
          <w:tcPr>
            <w:tcW w:w="709" w:type="dxa"/>
          </w:tcPr>
          <w:p w14:paraId="43EAEF61"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26EE3C39" w14:textId="77777777" w:rsidR="0099598E" w:rsidRPr="008116F2" w:rsidRDefault="004364BA" w:rsidP="00BE21D6">
            <w:pPr>
              <w:jc w:val="center"/>
              <w:rPr>
                <w:b/>
                <w:sz w:val="24"/>
                <w:szCs w:val="24"/>
                <w:lang w:val="en-US"/>
              </w:rPr>
            </w:pPr>
            <w:r w:rsidRPr="008116F2">
              <w:rPr>
                <w:b/>
                <w:sz w:val="24"/>
                <w:szCs w:val="24"/>
                <w:lang w:val="en-US"/>
              </w:rPr>
              <w:t>+</w:t>
            </w:r>
          </w:p>
        </w:tc>
        <w:tc>
          <w:tcPr>
            <w:tcW w:w="708" w:type="dxa"/>
          </w:tcPr>
          <w:p w14:paraId="1C892456"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5443B19C"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44019A9E" w14:textId="77777777" w:rsidR="0099598E" w:rsidRPr="008116F2" w:rsidRDefault="0099598E" w:rsidP="00BE21D6">
            <w:pPr>
              <w:jc w:val="center"/>
              <w:rPr>
                <w:b/>
                <w:sz w:val="24"/>
                <w:szCs w:val="24"/>
              </w:rPr>
            </w:pPr>
          </w:p>
        </w:tc>
        <w:tc>
          <w:tcPr>
            <w:tcW w:w="709" w:type="dxa"/>
          </w:tcPr>
          <w:p w14:paraId="0C957D49" w14:textId="77777777" w:rsidR="0099598E" w:rsidRPr="008116F2" w:rsidRDefault="001726E0" w:rsidP="00BE21D6">
            <w:pPr>
              <w:jc w:val="center"/>
              <w:rPr>
                <w:b/>
                <w:sz w:val="24"/>
                <w:szCs w:val="24"/>
                <w:lang w:val="en-US"/>
              </w:rPr>
            </w:pPr>
            <w:r w:rsidRPr="008116F2">
              <w:rPr>
                <w:b/>
                <w:sz w:val="24"/>
                <w:szCs w:val="24"/>
                <w:lang w:val="en-US"/>
              </w:rPr>
              <w:t>++</w:t>
            </w:r>
          </w:p>
        </w:tc>
        <w:tc>
          <w:tcPr>
            <w:tcW w:w="708" w:type="dxa"/>
          </w:tcPr>
          <w:p w14:paraId="5DF423D9"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7A101CDC" w14:textId="77777777" w:rsidR="0099598E" w:rsidRPr="008116F2" w:rsidRDefault="0099598E" w:rsidP="00BE21D6">
            <w:pPr>
              <w:jc w:val="center"/>
              <w:rPr>
                <w:b/>
                <w:sz w:val="24"/>
                <w:szCs w:val="24"/>
              </w:rPr>
            </w:pPr>
          </w:p>
        </w:tc>
        <w:tc>
          <w:tcPr>
            <w:tcW w:w="709" w:type="dxa"/>
          </w:tcPr>
          <w:p w14:paraId="57302CBD" w14:textId="77777777" w:rsidR="0099598E" w:rsidRPr="008116F2" w:rsidRDefault="0099598E" w:rsidP="00BE21D6">
            <w:pPr>
              <w:jc w:val="center"/>
              <w:rPr>
                <w:b/>
                <w:sz w:val="24"/>
                <w:szCs w:val="24"/>
              </w:rPr>
            </w:pPr>
          </w:p>
        </w:tc>
        <w:tc>
          <w:tcPr>
            <w:tcW w:w="709" w:type="dxa"/>
          </w:tcPr>
          <w:p w14:paraId="6E314292" w14:textId="77777777" w:rsidR="0099598E" w:rsidRPr="008116F2" w:rsidRDefault="004364BA" w:rsidP="00BE21D6">
            <w:pPr>
              <w:jc w:val="center"/>
              <w:rPr>
                <w:b/>
                <w:sz w:val="24"/>
                <w:szCs w:val="24"/>
                <w:lang w:val="en-US"/>
              </w:rPr>
            </w:pPr>
            <w:r w:rsidRPr="008116F2">
              <w:rPr>
                <w:b/>
                <w:sz w:val="24"/>
                <w:szCs w:val="24"/>
                <w:lang w:val="en-US"/>
              </w:rPr>
              <w:t>+</w:t>
            </w:r>
          </w:p>
        </w:tc>
      </w:tr>
      <w:tr w:rsidR="0099598E" w:rsidRPr="008116F2" w14:paraId="198C402A" w14:textId="77777777" w:rsidTr="004364BA">
        <w:tc>
          <w:tcPr>
            <w:tcW w:w="1696" w:type="dxa"/>
          </w:tcPr>
          <w:p w14:paraId="448BCB79" w14:textId="77777777" w:rsidR="0099598E" w:rsidRPr="0099598E" w:rsidRDefault="00E43E95" w:rsidP="000915D8">
            <w:pPr>
              <w:spacing w:after="80"/>
              <w:rPr>
                <w:b/>
                <w:sz w:val="24"/>
                <w:szCs w:val="24"/>
                <w:lang w:val="en-US"/>
              </w:rPr>
            </w:pPr>
            <w:r>
              <w:rPr>
                <w:b/>
                <w:sz w:val="24"/>
                <w:szCs w:val="24"/>
                <w:lang w:val="en-US"/>
              </w:rPr>
              <w:t>W10</w:t>
            </w:r>
          </w:p>
        </w:tc>
        <w:tc>
          <w:tcPr>
            <w:tcW w:w="709" w:type="dxa"/>
          </w:tcPr>
          <w:p w14:paraId="4209CC7B"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0CF65744" w14:textId="77777777" w:rsidR="0099598E" w:rsidRPr="008116F2" w:rsidRDefault="0099598E" w:rsidP="00BE21D6">
            <w:pPr>
              <w:jc w:val="center"/>
              <w:rPr>
                <w:b/>
                <w:sz w:val="24"/>
                <w:szCs w:val="24"/>
                <w:lang w:val="en-US"/>
              </w:rPr>
            </w:pPr>
          </w:p>
        </w:tc>
        <w:tc>
          <w:tcPr>
            <w:tcW w:w="709" w:type="dxa"/>
          </w:tcPr>
          <w:p w14:paraId="617E713E" w14:textId="77777777" w:rsidR="0099598E" w:rsidRPr="008116F2" w:rsidRDefault="0099598E" w:rsidP="00BE21D6">
            <w:pPr>
              <w:jc w:val="center"/>
              <w:rPr>
                <w:b/>
                <w:sz w:val="24"/>
                <w:szCs w:val="24"/>
                <w:lang w:val="en-US"/>
              </w:rPr>
            </w:pPr>
          </w:p>
        </w:tc>
        <w:tc>
          <w:tcPr>
            <w:tcW w:w="708" w:type="dxa"/>
          </w:tcPr>
          <w:p w14:paraId="4ACB3170"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70346E53" w14:textId="77777777" w:rsidR="0099598E" w:rsidRPr="008116F2" w:rsidRDefault="0099598E" w:rsidP="00BE21D6">
            <w:pPr>
              <w:jc w:val="center"/>
              <w:rPr>
                <w:b/>
                <w:sz w:val="24"/>
                <w:szCs w:val="24"/>
              </w:rPr>
            </w:pPr>
          </w:p>
        </w:tc>
        <w:tc>
          <w:tcPr>
            <w:tcW w:w="709" w:type="dxa"/>
          </w:tcPr>
          <w:p w14:paraId="267961C9"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19A92AC6" w14:textId="77777777" w:rsidR="0099598E" w:rsidRPr="008116F2" w:rsidRDefault="001726E0" w:rsidP="00BE21D6">
            <w:pPr>
              <w:jc w:val="center"/>
              <w:rPr>
                <w:b/>
                <w:sz w:val="24"/>
                <w:szCs w:val="24"/>
                <w:lang w:val="en-US"/>
              </w:rPr>
            </w:pPr>
            <w:r w:rsidRPr="008116F2">
              <w:rPr>
                <w:b/>
                <w:sz w:val="24"/>
                <w:szCs w:val="24"/>
                <w:lang w:val="en-US"/>
              </w:rPr>
              <w:t>+</w:t>
            </w:r>
          </w:p>
        </w:tc>
        <w:tc>
          <w:tcPr>
            <w:tcW w:w="708" w:type="dxa"/>
          </w:tcPr>
          <w:p w14:paraId="09DA9DBD" w14:textId="77777777" w:rsidR="0099598E" w:rsidRPr="008116F2" w:rsidRDefault="0099598E" w:rsidP="00BE21D6">
            <w:pPr>
              <w:jc w:val="center"/>
              <w:rPr>
                <w:b/>
                <w:sz w:val="24"/>
                <w:szCs w:val="24"/>
              </w:rPr>
            </w:pPr>
          </w:p>
        </w:tc>
        <w:tc>
          <w:tcPr>
            <w:tcW w:w="709" w:type="dxa"/>
          </w:tcPr>
          <w:p w14:paraId="22E20ACB"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54C4CAE3"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1CA848B3" w14:textId="77777777" w:rsidR="0099598E" w:rsidRPr="008116F2" w:rsidRDefault="004364BA" w:rsidP="00BE21D6">
            <w:pPr>
              <w:jc w:val="center"/>
              <w:rPr>
                <w:b/>
                <w:sz w:val="24"/>
                <w:szCs w:val="24"/>
                <w:lang w:val="en-US"/>
              </w:rPr>
            </w:pPr>
            <w:r w:rsidRPr="008116F2">
              <w:rPr>
                <w:b/>
                <w:sz w:val="24"/>
                <w:szCs w:val="24"/>
                <w:lang w:val="en-US"/>
              </w:rPr>
              <w:t>+</w:t>
            </w:r>
          </w:p>
        </w:tc>
        <w:tc>
          <w:tcPr>
            <w:tcW w:w="708" w:type="dxa"/>
          </w:tcPr>
          <w:p w14:paraId="7EF9B385"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4C68F3DF"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716083E8" w14:textId="77777777" w:rsidR="0099598E" w:rsidRPr="008116F2" w:rsidRDefault="0099598E" w:rsidP="00BE21D6">
            <w:pPr>
              <w:jc w:val="center"/>
              <w:rPr>
                <w:b/>
                <w:sz w:val="24"/>
                <w:szCs w:val="24"/>
              </w:rPr>
            </w:pPr>
          </w:p>
        </w:tc>
        <w:tc>
          <w:tcPr>
            <w:tcW w:w="709" w:type="dxa"/>
          </w:tcPr>
          <w:p w14:paraId="1EB14994" w14:textId="77777777" w:rsidR="0099598E" w:rsidRPr="008116F2" w:rsidRDefault="0099598E" w:rsidP="00BE21D6">
            <w:pPr>
              <w:jc w:val="center"/>
              <w:rPr>
                <w:b/>
                <w:sz w:val="24"/>
                <w:szCs w:val="24"/>
              </w:rPr>
            </w:pPr>
          </w:p>
        </w:tc>
        <w:tc>
          <w:tcPr>
            <w:tcW w:w="708" w:type="dxa"/>
          </w:tcPr>
          <w:p w14:paraId="126074A1" w14:textId="77777777" w:rsidR="0099598E" w:rsidRPr="008116F2" w:rsidRDefault="004364BA" w:rsidP="00BE21D6">
            <w:pPr>
              <w:jc w:val="center"/>
              <w:rPr>
                <w:b/>
                <w:sz w:val="24"/>
                <w:szCs w:val="24"/>
                <w:lang w:val="en-US"/>
              </w:rPr>
            </w:pPr>
            <w:r w:rsidRPr="008116F2">
              <w:rPr>
                <w:b/>
                <w:sz w:val="24"/>
                <w:szCs w:val="24"/>
                <w:lang w:val="en-US"/>
              </w:rPr>
              <w:t>++</w:t>
            </w:r>
          </w:p>
        </w:tc>
        <w:tc>
          <w:tcPr>
            <w:tcW w:w="709" w:type="dxa"/>
          </w:tcPr>
          <w:p w14:paraId="1967115E" w14:textId="77777777" w:rsidR="0099598E" w:rsidRPr="008116F2" w:rsidRDefault="0099598E" w:rsidP="00BE21D6">
            <w:pPr>
              <w:jc w:val="center"/>
              <w:rPr>
                <w:b/>
                <w:sz w:val="24"/>
                <w:szCs w:val="24"/>
              </w:rPr>
            </w:pPr>
          </w:p>
        </w:tc>
        <w:tc>
          <w:tcPr>
            <w:tcW w:w="709" w:type="dxa"/>
          </w:tcPr>
          <w:p w14:paraId="22120490" w14:textId="77777777" w:rsidR="0099598E" w:rsidRPr="008116F2" w:rsidRDefault="0099598E" w:rsidP="00BE21D6">
            <w:pPr>
              <w:jc w:val="center"/>
              <w:rPr>
                <w:b/>
                <w:sz w:val="24"/>
                <w:szCs w:val="24"/>
              </w:rPr>
            </w:pPr>
          </w:p>
        </w:tc>
        <w:tc>
          <w:tcPr>
            <w:tcW w:w="709" w:type="dxa"/>
          </w:tcPr>
          <w:p w14:paraId="2845D1BE" w14:textId="77777777" w:rsidR="0099598E" w:rsidRPr="008116F2" w:rsidRDefault="004364BA" w:rsidP="00BE21D6">
            <w:pPr>
              <w:jc w:val="center"/>
              <w:rPr>
                <w:b/>
                <w:sz w:val="24"/>
                <w:szCs w:val="24"/>
                <w:lang w:val="en-US"/>
              </w:rPr>
            </w:pPr>
            <w:r w:rsidRPr="008116F2">
              <w:rPr>
                <w:b/>
                <w:sz w:val="24"/>
                <w:szCs w:val="24"/>
                <w:lang w:val="en-US"/>
              </w:rPr>
              <w:t>++</w:t>
            </w:r>
          </w:p>
        </w:tc>
      </w:tr>
      <w:tr w:rsidR="00E43E95" w:rsidRPr="008116F2" w14:paraId="212CCFA7" w14:textId="77777777" w:rsidTr="004364BA">
        <w:tc>
          <w:tcPr>
            <w:tcW w:w="1696" w:type="dxa"/>
          </w:tcPr>
          <w:p w14:paraId="34865271" w14:textId="77777777" w:rsidR="00E43E95" w:rsidRPr="0099598E" w:rsidRDefault="00E43E95" w:rsidP="000915D8">
            <w:pPr>
              <w:spacing w:after="80"/>
              <w:rPr>
                <w:b/>
                <w:sz w:val="24"/>
                <w:szCs w:val="24"/>
                <w:lang w:val="en-US"/>
              </w:rPr>
            </w:pPr>
            <w:r>
              <w:rPr>
                <w:b/>
                <w:sz w:val="24"/>
                <w:szCs w:val="24"/>
                <w:lang w:val="en-US"/>
              </w:rPr>
              <w:t>W11</w:t>
            </w:r>
          </w:p>
        </w:tc>
        <w:tc>
          <w:tcPr>
            <w:tcW w:w="709" w:type="dxa"/>
          </w:tcPr>
          <w:p w14:paraId="201581F5" w14:textId="77777777" w:rsidR="00E43E95" w:rsidRPr="008116F2" w:rsidRDefault="004364BA" w:rsidP="00BE21D6">
            <w:pPr>
              <w:jc w:val="center"/>
              <w:rPr>
                <w:b/>
                <w:sz w:val="24"/>
                <w:szCs w:val="24"/>
                <w:lang w:val="en-US"/>
              </w:rPr>
            </w:pPr>
            <w:r w:rsidRPr="008116F2">
              <w:rPr>
                <w:b/>
                <w:sz w:val="24"/>
                <w:szCs w:val="24"/>
                <w:lang w:val="en-US"/>
              </w:rPr>
              <w:t>+</w:t>
            </w:r>
          </w:p>
        </w:tc>
        <w:tc>
          <w:tcPr>
            <w:tcW w:w="709" w:type="dxa"/>
          </w:tcPr>
          <w:p w14:paraId="742763BA" w14:textId="77777777" w:rsidR="00E43E95" w:rsidRPr="008116F2" w:rsidRDefault="004364BA" w:rsidP="00BE21D6">
            <w:pPr>
              <w:jc w:val="center"/>
              <w:rPr>
                <w:b/>
                <w:sz w:val="24"/>
                <w:szCs w:val="24"/>
                <w:lang w:val="en-US"/>
              </w:rPr>
            </w:pPr>
            <w:r w:rsidRPr="008116F2">
              <w:rPr>
                <w:b/>
                <w:sz w:val="24"/>
                <w:szCs w:val="24"/>
                <w:lang w:val="en-US"/>
              </w:rPr>
              <w:t>+</w:t>
            </w:r>
          </w:p>
        </w:tc>
        <w:tc>
          <w:tcPr>
            <w:tcW w:w="709" w:type="dxa"/>
          </w:tcPr>
          <w:p w14:paraId="2629BA9A" w14:textId="77777777" w:rsidR="00E43E95" w:rsidRPr="008116F2" w:rsidRDefault="00E43E95" w:rsidP="00BE21D6">
            <w:pPr>
              <w:jc w:val="center"/>
              <w:rPr>
                <w:b/>
                <w:sz w:val="24"/>
                <w:szCs w:val="24"/>
                <w:lang w:val="en-US"/>
              </w:rPr>
            </w:pPr>
          </w:p>
        </w:tc>
        <w:tc>
          <w:tcPr>
            <w:tcW w:w="708" w:type="dxa"/>
          </w:tcPr>
          <w:p w14:paraId="29E86C4E" w14:textId="77777777" w:rsidR="00E43E95" w:rsidRPr="008116F2" w:rsidRDefault="004364BA" w:rsidP="00BE21D6">
            <w:pPr>
              <w:jc w:val="center"/>
              <w:rPr>
                <w:b/>
                <w:sz w:val="24"/>
                <w:szCs w:val="24"/>
                <w:lang w:val="en-US"/>
              </w:rPr>
            </w:pPr>
            <w:r w:rsidRPr="008116F2">
              <w:rPr>
                <w:b/>
                <w:sz w:val="24"/>
                <w:szCs w:val="24"/>
                <w:lang w:val="en-US"/>
              </w:rPr>
              <w:t>++</w:t>
            </w:r>
          </w:p>
        </w:tc>
        <w:tc>
          <w:tcPr>
            <w:tcW w:w="709" w:type="dxa"/>
          </w:tcPr>
          <w:p w14:paraId="548FB551"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282BBB1F"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30B64DCF" w14:textId="77777777" w:rsidR="00E43E95" w:rsidRPr="008116F2" w:rsidRDefault="00E43E95" w:rsidP="00BE21D6">
            <w:pPr>
              <w:jc w:val="center"/>
              <w:rPr>
                <w:b/>
                <w:sz w:val="24"/>
                <w:szCs w:val="24"/>
              </w:rPr>
            </w:pPr>
          </w:p>
        </w:tc>
        <w:tc>
          <w:tcPr>
            <w:tcW w:w="708" w:type="dxa"/>
          </w:tcPr>
          <w:p w14:paraId="5CD3C4DB" w14:textId="77777777" w:rsidR="00E43E95" w:rsidRPr="008116F2" w:rsidRDefault="00E43E95" w:rsidP="00BE21D6">
            <w:pPr>
              <w:jc w:val="center"/>
              <w:rPr>
                <w:b/>
                <w:sz w:val="24"/>
                <w:szCs w:val="24"/>
              </w:rPr>
            </w:pPr>
          </w:p>
        </w:tc>
        <w:tc>
          <w:tcPr>
            <w:tcW w:w="709" w:type="dxa"/>
          </w:tcPr>
          <w:p w14:paraId="4333EA6A"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39B4AAB7"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63060FE3" w14:textId="77777777" w:rsidR="00E43E95" w:rsidRPr="008116F2" w:rsidRDefault="007C43D6" w:rsidP="00BE21D6">
            <w:pPr>
              <w:jc w:val="center"/>
              <w:rPr>
                <w:b/>
                <w:sz w:val="24"/>
                <w:szCs w:val="24"/>
                <w:lang w:val="en-US"/>
              </w:rPr>
            </w:pPr>
            <w:r w:rsidRPr="008116F2">
              <w:rPr>
                <w:b/>
                <w:sz w:val="24"/>
                <w:szCs w:val="24"/>
                <w:lang w:val="en-US"/>
              </w:rPr>
              <w:t>+</w:t>
            </w:r>
          </w:p>
        </w:tc>
        <w:tc>
          <w:tcPr>
            <w:tcW w:w="708" w:type="dxa"/>
          </w:tcPr>
          <w:p w14:paraId="7A9C5665"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5AAB6636"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7C7D19D4" w14:textId="77777777" w:rsidR="00E43E95" w:rsidRPr="008116F2" w:rsidRDefault="00853D08" w:rsidP="00BE21D6">
            <w:pPr>
              <w:jc w:val="center"/>
              <w:rPr>
                <w:b/>
                <w:sz w:val="24"/>
                <w:szCs w:val="24"/>
                <w:lang w:val="en-US"/>
              </w:rPr>
            </w:pPr>
            <w:r w:rsidRPr="008116F2">
              <w:rPr>
                <w:b/>
                <w:sz w:val="24"/>
                <w:szCs w:val="24"/>
                <w:lang w:val="en-US"/>
              </w:rPr>
              <w:t>++</w:t>
            </w:r>
          </w:p>
        </w:tc>
        <w:tc>
          <w:tcPr>
            <w:tcW w:w="709" w:type="dxa"/>
          </w:tcPr>
          <w:p w14:paraId="6654CFA7" w14:textId="77777777" w:rsidR="00E43E95" w:rsidRPr="008116F2" w:rsidRDefault="00853D08" w:rsidP="00BE21D6">
            <w:pPr>
              <w:jc w:val="center"/>
              <w:rPr>
                <w:b/>
                <w:sz w:val="24"/>
                <w:szCs w:val="24"/>
                <w:lang w:val="en-US"/>
              </w:rPr>
            </w:pPr>
            <w:r w:rsidRPr="008116F2">
              <w:rPr>
                <w:b/>
                <w:sz w:val="24"/>
                <w:szCs w:val="24"/>
                <w:lang w:val="en-US"/>
              </w:rPr>
              <w:t>+</w:t>
            </w:r>
          </w:p>
        </w:tc>
        <w:tc>
          <w:tcPr>
            <w:tcW w:w="708" w:type="dxa"/>
          </w:tcPr>
          <w:p w14:paraId="5EAF1A66"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7E94A7FF"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27FDE5E3"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5268FFDE" w14:textId="77777777" w:rsidR="00E43E95" w:rsidRPr="008116F2" w:rsidRDefault="007C43D6" w:rsidP="00BE21D6">
            <w:pPr>
              <w:jc w:val="center"/>
              <w:rPr>
                <w:b/>
                <w:sz w:val="24"/>
                <w:szCs w:val="24"/>
                <w:lang w:val="en-US"/>
              </w:rPr>
            </w:pPr>
            <w:r w:rsidRPr="008116F2">
              <w:rPr>
                <w:b/>
                <w:sz w:val="24"/>
                <w:szCs w:val="24"/>
                <w:lang w:val="en-US"/>
              </w:rPr>
              <w:t>++</w:t>
            </w:r>
          </w:p>
        </w:tc>
      </w:tr>
      <w:tr w:rsidR="00E43E95" w:rsidRPr="008116F2" w14:paraId="0B48A324" w14:textId="77777777" w:rsidTr="004364BA">
        <w:tc>
          <w:tcPr>
            <w:tcW w:w="1696" w:type="dxa"/>
          </w:tcPr>
          <w:p w14:paraId="4F26F1A4" w14:textId="77777777" w:rsidR="00E43E95" w:rsidRPr="0099598E" w:rsidRDefault="00E43E95" w:rsidP="000915D8">
            <w:pPr>
              <w:spacing w:after="80"/>
              <w:rPr>
                <w:b/>
                <w:sz w:val="24"/>
                <w:szCs w:val="24"/>
                <w:lang w:val="en-US"/>
              </w:rPr>
            </w:pPr>
            <w:r>
              <w:rPr>
                <w:b/>
                <w:sz w:val="24"/>
                <w:szCs w:val="24"/>
                <w:lang w:val="en-US"/>
              </w:rPr>
              <w:t>W12</w:t>
            </w:r>
          </w:p>
        </w:tc>
        <w:tc>
          <w:tcPr>
            <w:tcW w:w="709" w:type="dxa"/>
          </w:tcPr>
          <w:p w14:paraId="2410EE5B"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3894E15D"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4296917D" w14:textId="77777777" w:rsidR="00E43E95" w:rsidRPr="008116F2" w:rsidRDefault="007C43D6" w:rsidP="00BE21D6">
            <w:pPr>
              <w:jc w:val="center"/>
              <w:rPr>
                <w:b/>
                <w:sz w:val="24"/>
                <w:szCs w:val="24"/>
                <w:lang w:val="en-US"/>
              </w:rPr>
            </w:pPr>
            <w:r w:rsidRPr="008116F2">
              <w:rPr>
                <w:b/>
                <w:sz w:val="24"/>
                <w:szCs w:val="24"/>
                <w:lang w:val="en-US"/>
              </w:rPr>
              <w:t>+</w:t>
            </w:r>
          </w:p>
        </w:tc>
        <w:tc>
          <w:tcPr>
            <w:tcW w:w="708" w:type="dxa"/>
          </w:tcPr>
          <w:p w14:paraId="2558470C" w14:textId="77777777" w:rsidR="00E43E95" w:rsidRPr="008116F2" w:rsidRDefault="00E43E95" w:rsidP="00BE21D6">
            <w:pPr>
              <w:jc w:val="center"/>
              <w:rPr>
                <w:b/>
                <w:sz w:val="24"/>
                <w:szCs w:val="24"/>
                <w:lang w:val="en-US"/>
              </w:rPr>
            </w:pPr>
          </w:p>
        </w:tc>
        <w:tc>
          <w:tcPr>
            <w:tcW w:w="709" w:type="dxa"/>
          </w:tcPr>
          <w:p w14:paraId="46AA5AA5" w14:textId="77777777" w:rsidR="00E43E95" w:rsidRPr="008116F2" w:rsidRDefault="00E43E95" w:rsidP="00BE21D6">
            <w:pPr>
              <w:jc w:val="center"/>
              <w:rPr>
                <w:b/>
                <w:sz w:val="24"/>
                <w:szCs w:val="24"/>
              </w:rPr>
            </w:pPr>
          </w:p>
        </w:tc>
        <w:tc>
          <w:tcPr>
            <w:tcW w:w="709" w:type="dxa"/>
          </w:tcPr>
          <w:p w14:paraId="10644A21"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727C93D3" w14:textId="77777777" w:rsidR="00E43E95" w:rsidRPr="008116F2" w:rsidRDefault="00853D08" w:rsidP="00BE21D6">
            <w:pPr>
              <w:jc w:val="center"/>
              <w:rPr>
                <w:b/>
                <w:sz w:val="24"/>
                <w:szCs w:val="24"/>
                <w:lang w:val="en-US"/>
              </w:rPr>
            </w:pPr>
            <w:r w:rsidRPr="008116F2">
              <w:rPr>
                <w:b/>
                <w:sz w:val="24"/>
                <w:szCs w:val="24"/>
                <w:lang w:val="en-US"/>
              </w:rPr>
              <w:t>+</w:t>
            </w:r>
          </w:p>
        </w:tc>
        <w:tc>
          <w:tcPr>
            <w:tcW w:w="708" w:type="dxa"/>
          </w:tcPr>
          <w:p w14:paraId="303FFC91" w14:textId="77777777" w:rsidR="00E43E95" w:rsidRPr="008116F2" w:rsidRDefault="00E43E95" w:rsidP="00BE21D6">
            <w:pPr>
              <w:jc w:val="center"/>
              <w:rPr>
                <w:b/>
                <w:sz w:val="24"/>
                <w:szCs w:val="24"/>
              </w:rPr>
            </w:pPr>
          </w:p>
        </w:tc>
        <w:tc>
          <w:tcPr>
            <w:tcW w:w="709" w:type="dxa"/>
          </w:tcPr>
          <w:p w14:paraId="21C90458"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37B86A41"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38D101A0" w14:textId="77777777" w:rsidR="00E43E95" w:rsidRPr="008116F2" w:rsidRDefault="007C43D6" w:rsidP="00BE21D6">
            <w:pPr>
              <w:jc w:val="center"/>
              <w:rPr>
                <w:b/>
                <w:sz w:val="24"/>
                <w:szCs w:val="24"/>
                <w:lang w:val="en-US"/>
              </w:rPr>
            </w:pPr>
            <w:r w:rsidRPr="008116F2">
              <w:rPr>
                <w:b/>
                <w:sz w:val="24"/>
                <w:szCs w:val="24"/>
                <w:lang w:val="en-US"/>
              </w:rPr>
              <w:t>+</w:t>
            </w:r>
          </w:p>
        </w:tc>
        <w:tc>
          <w:tcPr>
            <w:tcW w:w="708" w:type="dxa"/>
          </w:tcPr>
          <w:p w14:paraId="453831F0"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17E0A3B9"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1FF5BA63" w14:textId="77777777" w:rsidR="00E43E95" w:rsidRPr="008116F2" w:rsidRDefault="00E43E95" w:rsidP="00BE21D6">
            <w:pPr>
              <w:jc w:val="center"/>
              <w:rPr>
                <w:b/>
                <w:sz w:val="24"/>
                <w:szCs w:val="24"/>
              </w:rPr>
            </w:pPr>
          </w:p>
        </w:tc>
        <w:tc>
          <w:tcPr>
            <w:tcW w:w="709" w:type="dxa"/>
          </w:tcPr>
          <w:p w14:paraId="30FC3B10" w14:textId="77777777" w:rsidR="00E43E95" w:rsidRPr="008116F2" w:rsidRDefault="00853D08" w:rsidP="00BE21D6">
            <w:pPr>
              <w:jc w:val="center"/>
              <w:rPr>
                <w:b/>
                <w:sz w:val="24"/>
                <w:szCs w:val="24"/>
                <w:lang w:val="en-US"/>
              </w:rPr>
            </w:pPr>
            <w:r w:rsidRPr="008116F2">
              <w:rPr>
                <w:b/>
                <w:sz w:val="24"/>
                <w:szCs w:val="24"/>
                <w:lang w:val="en-US"/>
              </w:rPr>
              <w:t>++</w:t>
            </w:r>
          </w:p>
        </w:tc>
        <w:tc>
          <w:tcPr>
            <w:tcW w:w="708" w:type="dxa"/>
          </w:tcPr>
          <w:p w14:paraId="57729925"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626A1374" w14:textId="77777777" w:rsidR="00E43E95" w:rsidRPr="008116F2" w:rsidRDefault="00853D08" w:rsidP="00BE21D6">
            <w:pPr>
              <w:jc w:val="center"/>
              <w:rPr>
                <w:b/>
                <w:sz w:val="24"/>
                <w:szCs w:val="24"/>
                <w:lang w:val="en-US"/>
              </w:rPr>
            </w:pPr>
            <w:r w:rsidRPr="008116F2">
              <w:rPr>
                <w:b/>
                <w:sz w:val="24"/>
                <w:szCs w:val="24"/>
                <w:lang w:val="en-US"/>
              </w:rPr>
              <w:t>+</w:t>
            </w:r>
          </w:p>
        </w:tc>
        <w:tc>
          <w:tcPr>
            <w:tcW w:w="709" w:type="dxa"/>
          </w:tcPr>
          <w:p w14:paraId="1A794261" w14:textId="77777777" w:rsidR="00E43E95" w:rsidRPr="008116F2" w:rsidRDefault="00E43E95" w:rsidP="00BE21D6">
            <w:pPr>
              <w:jc w:val="center"/>
              <w:rPr>
                <w:b/>
                <w:sz w:val="24"/>
                <w:szCs w:val="24"/>
              </w:rPr>
            </w:pPr>
          </w:p>
        </w:tc>
        <w:tc>
          <w:tcPr>
            <w:tcW w:w="709" w:type="dxa"/>
          </w:tcPr>
          <w:p w14:paraId="38F432AB" w14:textId="77777777" w:rsidR="00E43E95" w:rsidRPr="008116F2" w:rsidRDefault="007C43D6" w:rsidP="00BE21D6">
            <w:pPr>
              <w:jc w:val="center"/>
              <w:rPr>
                <w:b/>
                <w:sz w:val="24"/>
                <w:szCs w:val="24"/>
                <w:lang w:val="en-US"/>
              </w:rPr>
            </w:pPr>
            <w:r w:rsidRPr="008116F2">
              <w:rPr>
                <w:b/>
                <w:sz w:val="24"/>
                <w:szCs w:val="24"/>
                <w:lang w:val="en-US"/>
              </w:rPr>
              <w:t>+</w:t>
            </w:r>
          </w:p>
        </w:tc>
      </w:tr>
      <w:tr w:rsidR="00E43E95" w:rsidRPr="008116F2" w14:paraId="18A27A67" w14:textId="77777777" w:rsidTr="004364BA">
        <w:tc>
          <w:tcPr>
            <w:tcW w:w="1696" w:type="dxa"/>
          </w:tcPr>
          <w:p w14:paraId="7CA74775" w14:textId="77777777" w:rsidR="00E43E95" w:rsidRPr="0099598E" w:rsidRDefault="00E43E95" w:rsidP="000915D8">
            <w:pPr>
              <w:spacing w:after="80"/>
              <w:rPr>
                <w:b/>
                <w:sz w:val="24"/>
                <w:szCs w:val="24"/>
                <w:lang w:val="en-US"/>
              </w:rPr>
            </w:pPr>
            <w:r>
              <w:rPr>
                <w:b/>
                <w:sz w:val="24"/>
                <w:szCs w:val="24"/>
                <w:lang w:val="en-US"/>
              </w:rPr>
              <w:t>W13</w:t>
            </w:r>
          </w:p>
        </w:tc>
        <w:tc>
          <w:tcPr>
            <w:tcW w:w="709" w:type="dxa"/>
          </w:tcPr>
          <w:p w14:paraId="386D5A3A"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562B2D53"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5176A337" w14:textId="77777777" w:rsidR="00E43E95" w:rsidRPr="008116F2" w:rsidRDefault="007C43D6" w:rsidP="00BE21D6">
            <w:pPr>
              <w:jc w:val="center"/>
              <w:rPr>
                <w:b/>
                <w:sz w:val="24"/>
                <w:szCs w:val="24"/>
                <w:lang w:val="en-US"/>
              </w:rPr>
            </w:pPr>
            <w:r w:rsidRPr="008116F2">
              <w:rPr>
                <w:b/>
                <w:sz w:val="24"/>
                <w:szCs w:val="24"/>
                <w:lang w:val="en-US"/>
              </w:rPr>
              <w:t>+</w:t>
            </w:r>
          </w:p>
        </w:tc>
        <w:tc>
          <w:tcPr>
            <w:tcW w:w="708" w:type="dxa"/>
          </w:tcPr>
          <w:p w14:paraId="4F605B8F"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3EA549FA" w14:textId="77777777" w:rsidR="00E43E95" w:rsidRPr="008116F2" w:rsidRDefault="00E43E95" w:rsidP="00BE21D6">
            <w:pPr>
              <w:jc w:val="center"/>
              <w:rPr>
                <w:b/>
                <w:sz w:val="24"/>
                <w:szCs w:val="24"/>
              </w:rPr>
            </w:pPr>
          </w:p>
        </w:tc>
        <w:tc>
          <w:tcPr>
            <w:tcW w:w="709" w:type="dxa"/>
          </w:tcPr>
          <w:p w14:paraId="6613CB2B"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2066182D" w14:textId="77777777" w:rsidR="00E43E95" w:rsidRPr="008116F2" w:rsidRDefault="00830F9C" w:rsidP="00BE21D6">
            <w:pPr>
              <w:jc w:val="center"/>
              <w:rPr>
                <w:b/>
                <w:sz w:val="24"/>
                <w:szCs w:val="24"/>
                <w:lang w:val="en-US"/>
              </w:rPr>
            </w:pPr>
            <w:r w:rsidRPr="008116F2">
              <w:rPr>
                <w:b/>
                <w:sz w:val="24"/>
                <w:szCs w:val="24"/>
                <w:lang w:val="en-US"/>
              </w:rPr>
              <w:t>+</w:t>
            </w:r>
          </w:p>
        </w:tc>
        <w:tc>
          <w:tcPr>
            <w:tcW w:w="708" w:type="dxa"/>
          </w:tcPr>
          <w:p w14:paraId="07BA2AE0" w14:textId="77777777" w:rsidR="00E43E95" w:rsidRPr="008116F2" w:rsidRDefault="00E43E95" w:rsidP="00BE21D6">
            <w:pPr>
              <w:jc w:val="center"/>
              <w:rPr>
                <w:b/>
                <w:sz w:val="24"/>
                <w:szCs w:val="24"/>
              </w:rPr>
            </w:pPr>
          </w:p>
        </w:tc>
        <w:tc>
          <w:tcPr>
            <w:tcW w:w="709" w:type="dxa"/>
          </w:tcPr>
          <w:p w14:paraId="0C0B9384"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3326F503"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7892478F" w14:textId="77777777" w:rsidR="00E43E95" w:rsidRPr="008116F2" w:rsidRDefault="007C43D6" w:rsidP="00BE21D6">
            <w:pPr>
              <w:jc w:val="center"/>
              <w:rPr>
                <w:b/>
                <w:sz w:val="24"/>
                <w:szCs w:val="24"/>
                <w:lang w:val="en-US"/>
              </w:rPr>
            </w:pPr>
            <w:r w:rsidRPr="008116F2">
              <w:rPr>
                <w:b/>
                <w:sz w:val="24"/>
                <w:szCs w:val="24"/>
                <w:lang w:val="en-US"/>
              </w:rPr>
              <w:t>+</w:t>
            </w:r>
          </w:p>
        </w:tc>
        <w:tc>
          <w:tcPr>
            <w:tcW w:w="708" w:type="dxa"/>
          </w:tcPr>
          <w:p w14:paraId="1ED02021"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316D4A1C"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48C0EFE2" w14:textId="77777777" w:rsidR="00E43E95" w:rsidRPr="008116F2" w:rsidRDefault="00830F9C" w:rsidP="00BE21D6">
            <w:pPr>
              <w:jc w:val="center"/>
              <w:rPr>
                <w:b/>
                <w:sz w:val="24"/>
                <w:szCs w:val="24"/>
                <w:lang w:val="en-US"/>
              </w:rPr>
            </w:pPr>
            <w:r w:rsidRPr="008116F2">
              <w:rPr>
                <w:b/>
                <w:sz w:val="24"/>
                <w:szCs w:val="24"/>
                <w:lang w:val="en-US"/>
              </w:rPr>
              <w:t>+</w:t>
            </w:r>
          </w:p>
        </w:tc>
        <w:tc>
          <w:tcPr>
            <w:tcW w:w="709" w:type="dxa"/>
          </w:tcPr>
          <w:p w14:paraId="2CBF9788" w14:textId="77777777" w:rsidR="00E43E95" w:rsidRPr="008116F2" w:rsidRDefault="00E43E95" w:rsidP="00BE21D6">
            <w:pPr>
              <w:jc w:val="center"/>
              <w:rPr>
                <w:b/>
                <w:sz w:val="24"/>
                <w:szCs w:val="24"/>
              </w:rPr>
            </w:pPr>
          </w:p>
        </w:tc>
        <w:tc>
          <w:tcPr>
            <w:tcW w:w="708" w:type="dxa"/>
          </w:tcPr>
          <w:p w14:paraId="4D24FB7F"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1ED10EBB" w14:textId="77777777" w:rsidR="00E43E95" w:rsidRPr="008116F2" w:rsidRDefault="00E43E95" w:rsidP="00BE21D6">
            <w:pPr>
              <w:jc w:val="center"/>
              <w:rPr>
                <w:b/>
                <w:sz w:val="24"/>
                <w:szCs w:val="24"/>
              </w:rPr>
            </w:pPr>
          </w:p>
        </w:tc>
        <w:tc>
          <w:tcPr>
            <w:tcW w:w="709" w:type="dxa"/>
          </w:tcPr>
          <w:p w14:paraId="552EDC5F"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01C90A72" w14:textId="77777777" w:rsidR="00E43E95" w:rsidRPr="008116F2" w:rsidRDefault="007C43D6" w:rsidP="00BE21D6">
            <w:pPr>
              <w:jc w:val="center"/>
              <w:rPr>
                <w:b/>
                <w:sz w:val="24"/>
                <w:szCs w:val="24"/>
                <w:lang w:val="en-US"/>
              </w:rPr>
            </w:pPr>
            <w:r w:rsidRPr="008116F2">
              <w:rPr>
                <w:b/>
                <w:sz w:val="24"/>
                <w:szCs w:val="24"/>
                <w:lang w:val="en-US"/>
              </w:rPr>
              <w:t>++</w:t>
            </w:r>
          </w:p>
        </w:tc>
      </w:tr>
      <w:tr w:rsidR="00E43E95" w:rsidRPr="008116F2" w14:paraId="320A7DD7" w14:textId="77777777" w:rsidTr="004364BA">
        <w:tc>
          <w:tcPr>
            <w:tcW w:w="1696" w:type="dxa"/>
          </w:tcPr>
          <w:p w14:paraId="2C3E83BC" w14:textId="77777777" w:rsidR="00E43E95" w:rsidRPr="0099598E" w:rsidRDefault="00E43E95" w:rsidP="000915D8">
            <w:pPr>
              <w:spacing w:after="80"/>
              <w:rPr>
                <w:b/>
                <w:sz w:val="24"/>
                <w:szCs w:val="24"/>
                <w:lang w:val="en-US"/>
              </w:rPr>
            </w:pPr>
            <w:r>
              <w:rPr>
                <w:b/>
                <w:sz w:val="24"/>
                <w:szCs w:val="24"/>
                <w:lang w:val="en-US"/>
              </w:rPr>
              <w:t>W14</w:t>
            </w:r>
          </w:p>
        </w:tc>
        <w:tc>
          <w:tcPr>
            <w:tcW w:w="709" w:type="dxa"/>
          </w:tcPr>
          <w:p w14:paraId="75508442"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2CEEC453" w14:textId="77777777" w:rsidR="00E43E95" w:rsidRPr="008116F2" w:rsidRDefault="007C43D6" w:rsidP="00BE21D6">
            <w:pPr>
              <w:jc w:val="center"/>
              <w:rPr>
                <w:b/>
                <w:sz w:val="24"/>
                <w:szCs w:val="24"/>
                <w:lang w:val="en-US"/>
              </w:rPr>
            </w:pPr>
            <w:r w:rsidRPr="008116F2">
              <w:rPr>
                <w:b/>
                <w:sz w:val="24"/>
                <w:szCs w:val="24"/>
                <w:lang w:val="en-US"/>
              </w:rPr>
              <w:t>+</w:t>
            </w:r>
            <w:r w:rsidR="00830F9C" w:rsidRPr="008116F2">
              <w:rPr>
                <w:b/>
                <w:sz w:val="24"/>
                <w:szCs w:val="24"/>
                <w:lang w:val="en-US"/>
              </w:rPr>
              <w:t>+</w:t>
            </w:r>
          </w:p>
        </w:tc>
        <w:tc>
          <w:tcPr>
            <w:tcW w:w="709" w:type="dxa"/>
          </w:tcPr>
          <w:p w14:paraId="5EEE70CD" w14:textId="77777777" w:rsidR="00E43E95" w:rsidRPr="008116F2" w:rsidRDefault="007C43D6" w:rsidP="00BE21D6">
            <w:pPr>
              <w:jc w:val="center"/>
              <w:rPr>
                <w:b/>
                <w:sz w:val="24"/>
                <w:szCs w:val="24"/>
                <w:lang w:val="en-US"/>
              </w:rPr>
            </w:pPr>
            <w:r w:rsidRPr="008116F2">
              <w:rPr>
                <w:b/>
                <w:sz w:val="24"/>
                <w:szCs w:val="24"/>
                <w:lang w:val="en-US"/>
              </w:rPr>
              <w:t>+</w:t>
            </w:r>
          </w:p>
        </w:tc>
        <w:tc>
          <w:tcPr>
            <w:tcW w:w="708" w:type="dxa"/>
          </w:tcPr>
          <w:p w14:paraId="7C6A61B4"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1833328D" w14:textId="77777777" w:rsidR="00E43E95" w:rsidRPr="008116F2" w:rsidRDefault="00E43E95" w:rsidP="00BE21D6">
            <w:pPr>
              <w:jc w:val="center"/>
              <w:rPr>
                <w:b/>
                <w:sz w:val="24"/>
                <w:szCs w:val="24"/>
              </w:rPr>
            </w:pPr>
          </w:p>
        </w:tc>
        <w:tc>
          <w:tcPr>
            <w:tcW w:w="709" w:type="dxa"/>
          </w:tcPr>
          <w:p w14:paraId="7F26FDF2"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15E92BFF" w14:textId="77777777" w:rsidR="00E43E95" w:rsidRPr="008116F2" w:rsidRDefault="00830F9C" w:rsidP="00BE21D6">
            <w:pPr>
              <w:jc w:val="center"/>
              <w:rPr>
                <w:b/>
                <w:sz w:val="24"/>
                <w:szCs w:val="24"/>
                <w:lang w:val="en-US"/>
              </w:rPr>
            </w:pPr>
            <w:r w:rsidRPr="008116F2">
              <w:rPr>
                <w:b/>
                <w:sz w:val="24"/>
                <w:szCs w:val="24"/>
                <w:lang w:val="en-US"/>
              </w:rPr>
              <w:t>+</w:t>
            </w:r>
          </w:p>
        </w:tc>
        <w:tc>
          <w:tcPr>
            <w:tcW w:w="708" w:type="dxa"/>
          </w:tcPr>
          <w:p w14:paraId="2D498B83" w14:textId="77777777" w:rsidR="00E43E95" w:rsidRPr="008116F2" w:rsidRDefault="00E43E95" w:rsidP="00BE21D6">
            <w:pPr>
              <w:jc w:val="center"/>
              <w:rPr>
                <w:b/>
                <w:sz w:val="24"/>
                <w:szCs w:val="24"/>
              </w:rPr>
            </w:pPr>
          </w:p>
        </w:tc>
        <w:tc>
          <w:tcPr>
            <w:tcW w:w="709" w:type="dxa"/>
          </w:tcPr>
          <w:p w14:paraId="7979EB11"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553BDA25"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742C97BA" w14:textId="77777777" w:rsidR="00E43E95" w:rsidRPr="008116F2" w:rsidRDefault="007C43D6" w:rsidP="00BE21D6">
            <w:pPr>
              <w:jc w:val="center"/>
              <w:rPr>
                <w:b/>
                <w:sz w:val="24"/>
                <w:szCs w:val="24"/>
                <w:lang w:val="en-US"/>
              </w:rPr>
            </w:pPr>
            <w:r w:rsidRPr="008116F2">
              <w:rPr>
                <w:b/>
                <w:sz w:val="24"/>
                <w:szCs w:val="24"/>
                <w:lang w:val="en-US"/>
              </w:rPr>
              <w:t>+</w:t>
            </w:r>
          </w:p>
        </w:tc>
        <w:tc>
          <w:tcPr>
            <w:tcW w:w="708" w:type="dxa"/>
          </w:tcPr>
          <w:p w14:paraId="6DC5B60D"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54E5F7C0"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155E514D" w14:textId="77777777" w:rsidR="00E43E95" w:rsidRPr="008116F2" w:rsidRDefault="00E43E95" w:rsidP="00BE21D6">
            <w:pPr>
              <w:jc w:val="center"/>
              <w:rPr>
                <w:b/>
                <w:sz w:val="24"/>
                <w:szCs w:val="24"/>
              </w:rPr>
            </w:pPr>
          </w:p>
        </w:tc>
        <w:tc>
          <w:tcPr>
            <w:tcW w:w="709" w:type="dxa"/>
          </w:tcPr>
          <w:p w14:paraId="5E61B490" w14:textId="77777777" w:rsidR="00E43E95" w:rsidRPr="008116F2" w:rsidRDefault="00E43E95" w:rsidP="00BE21D6">
            <w:pPr>
              <w:jc w:val="center"/>
              <w:rPr>
                <w:b/>
                <w:sz w:val="24"/>
                <w:szCs w:val="24"/>
              </w:rPr>
            </w:pPr>
          </w:p>
        </w:tc>
        <w:tc>
          <w:tcPr>
            <w:tcW w:w="708" w:type="dxa"/>
          </w:tcPr>
          <w:p w14:paraId="6558DDFD"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1D491F69" w14:textId="77777777" w:rsidR="00E43E95" w:rsidRPr="008116F2" w:rsidRDefault="00E43E95" w:rsidP="00BE21D6">
            <w:pPr>
              <w:jc w:val="center"/>
              <w:rPr>
                <w:b/>
                <w:sz w:val="24"/>
                <w:szCs w:val="24"/>
              </w:rPr>
            </w:pPr>
          </w:p>
        </w:tc>
        <w:tc>
          <w:tcPr>
            <w:tcW w:w="709" w:type="dxa"/>
          </w:tcPr>
          <w:p w14:paraId="1946B339" w14:textId="77777777" w:rsidR="00E43E95" w:rsidRPr="008116F2" w:rsidRDefault="00E43E95" w:rsidP="00BE21D6">
            <w:pPr>
              <w:jc w:val="center"/>
              <w:rPr>
                <w:b/>
                <w:sz w:val="24"/>
                <w:szCs w:val="24"/>
                <w:lang w:val="en-US"/>
              </w:rPr>
            </w:pPr>
          </w:p>
        </w:tc>
        <w:tc>
          <w:tcPr>
            <w:tcW w:w="709" w:type="dxa"/>
          </w:tcPr>
          <w:p w14:paraId="48564E66" w14:textId="77777777" w:rsidR="00E43E95" w:rsidRPr="008116F2" w:rsidRDefault="007C43D6" w:rsidP="00BE21D6">
            <w:pPr>
              <w:jc w:val="center"/>
              <w:rPr>
                <w:b/>
                <w:sz w:val="24"/>
                <w:szCs w:val="24"/>
                <w:lang w:val="en-US"/>
              </w:rPr>
            </w:pPr>
            <w:r w:rsidRPr="008116F2">
              <w:rPr>
                <w:b/>
                <w:sz w:val="24"/>
                <w:szCs w:val="24"/>
                <w:lang w:val="en-US"/>
              </w:rPr>
              <w:t>++</w:t>
            </w:r>
          </w:p>
        </w:tc>
      </w:tr>
      <w:tr w:rsidR="00E43E95" w:rsidRPr="008116F2" w14:paraId="3419659A" w14:textId="77777777" w:rsidTr="004364BA">
        <w:tc>
          <w:tcPr>
            <w:tcW w:w="1696" w:type="dxa"/>
          </w:tcPr>
          <w:p w14:paraId="578A7254" w14:textId="77777777" w:rsidR="00E43E95" w:rsidRPr="0099598E" w:rsidRDefault="00E43E95" w:rsidP="000915D8">
            <w:pPr>
              <w:spacing w:after="80"/>
              <w:rPr>
                <w:b/>
                <w:sz w:val="24"/>
                <w:szCs w:val="24"/>
                <w:lang w:val="en-US"/>
              </w:rPr>
            </w:pPr>
            <w:r>
              <w:rPr>
                <w:b/>
                <w:sz w:val="24"/>
                <w:szCs w:val="24"/>
                <w:lang w:val="en-US"/>
              </w:rPr>
              <w:t>W15</w:t>
            </w:r>
          </w:p>
        </w:tc>
        <w:tc>
          <w:tcPr>
            <w:tcW w:w="709" w:type="dxa"/>
          </w:tcPr>
          <w:p w14:paraId="7550D675"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39402D75"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6E1CAB28" w14:textId="77777777" w:rsidR="00E43E95" w:rsidRPr="008116F2" w:rsidRDefault="007C43D6" w:rsidP="00BE21D6">
            <w:pPr>
              <w:jc w:val="center"/>
              <w:rPr>
                <w:b/>
                <w:sz w:val="24"/>
                <w:szCs w:val="24"/>
                <w:lang w:val="en-US"/>
              </w:rPr>
            </w:pPr>
            <w:r w:rsidRPr="008116F2">
              <w:rPr>
                <w:b/>
                <w:sz w:val="24"/>
                <w:szCs w:val="24"/>
                <w:lang w:val="en-US"/>
              </w:rPr>
              <w:t>+</w:t>
            </w:r>
          </w:p>
        </w:tc>
        <w:tc>
          <w:tcPr>
            <w:tcW w:w="708" w:type="dxa"/>
          </w:tcPr>
          <w:p w14:paraId="5CDF0C93"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73F244BB" w14:textId="77777777" w:rsidR="00E43E95" w:rsidRPr="008116F2" w:rsidRDefault="001940AA" w:rsidP="00BE21D6">
            <w:pPr>
              <w:jc w:val="center"/>
              <w:rPr>
                <w:b/>
                <w:sz w:val="24"/>
                <w:szCs w:val="24"/>
                <w:lang w:val="en-US"/>
              </w:rPr>
            </w:pPr>
            <w:r w:rsidRPr="008116F2">
              <w:rPr>
                <w:b/>
                <w:sz w:val="24"/>
                <w:szCs w:val="24"/>
                <w:lang w:val="en-US"/>
              </w:rPr>
              <w:t>+</w:t>
            </w:r>
          </w:p>
        </w:tc>
        <w:tc>
          <w:tcPr>
            <w:tcW w:w="709" w:type="dxa"/>
          </w:tcPr>
          <w:p w14:paraId="3043B844"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3100C5C5" w14:textId="77777777" w:rsidR="00E43E95" w:rsidRPr="008116F2" w:rsidRDefault="00E43E95" w:rsidP="00BE21D6">
            <w:pPr>
              <w:jc w:val="center"/>
              <w:rPr>
                <w:b/>
                <w:sz w:val="24"/>
                <w:szCs w:val="24"/>
              </w:rPr>
            </w:pPr>
          </w:p>
        </w:tc>
        <w:tc>
          <w:tcPr>
            <w:tcW w:w="708" w:type="dxa"/>
          </w:tcPr>
          <w:p w14:paraId="05AFF1D5" w14:textId="77777777" w:rsidR="00E43E95" w:rsidRPr="008116F2" w:rsidRDefault="00E43E95" w:rsidP="00BE21D6">
            <w:pPr>
              <w:jc w:val="center"/>
              <w:rPr>
                <w:b/>
                <w:sz w:val="24"/>
                <w:szCs w:val="24"/>
              </w:rPr>
            </w:pPr>
          </w:p>
        </w:tc>
        <w:tc>
          <w:tcPr>
            <w:tcW w:w="709" w:type="dxa"/>
          </w:tcPr>
          <w:p w14:paraId="49DD34FF" w14:textId="77777777" w:rsidR="00E43E95" w:rsidRPr="008116F2" w:rsidRDefault="007C43D6" w:rsidP="00BE21D6">
            <w:pPr>
              <w:jc w:val="center"/>
              <w:rPr>
                <w:b/>
                <w:sz w:val="24"/>
                <w:szCs w:val="24"/>
                <w:lang w:val="en-US"/>
              </w:rPr>
            </w:pPr>
            <w:r w:rsidRPr="008116F2">
              <w:rPr>
                <w:b/>
                <w:sz w:val="24"/>
                <w:szCs w:val="24"/>
                <w:lang w:val="en-US"/>
              </w:rPr>
              <w:t>+</w:t>
            </w:r>
            <w:r w:rsidR="001940AA" w:rsidRPr="008116F2">
              <w:rPr>
                <w:b/>
                <w:sz w:val="24"/>
                <w:szCs w:val="24"/>
                <w:lang w:val="en-US"/>
              </w:rPr>
              <w:t>+</w:t>
            </w:r>
          </w:p>
        </w:tc>
        <w:tc>
          <w:tcPr>
            <w:tcW w:w="709" w:type="dxa"/>
          </w:tcPr>
          <w:p w14:paraId="4646F274"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2AD0217C" w14:textId="77777777" w:rsidR="00E43E95" w:rsidRPr="008116F2" w:rsidRDefault="007C43D6" w:rsidP="00BE21D6">
            <w:pPr>
              <w:jc w:val="center"/>
              <w:rPr>
                <w:b/>
                <w:sz w:val="24"/>
                <w:szCs w:val="24"/>
                <w:lang w:val="en-US"/>
              </w:rPr>
            </w:pPr>
            <w:r w:rsidRPr="008116F2">
              <w:rPr>
                <w:b/>
                <w:sz w:val="24"/>
                <w:szCs w:val="24"/>
                <w:lang w:val="en-US"/>
              </w:rPr>
              <w:t>+</w:t>
            </w:r>
          </w:p>
        </w:tc>
        <w:tc>
          <w:tcPr>
            <w:tcW w:w="708" w:type="dxa"/>
          </w:tcPr>
          <w:p w14:paraId="0DA1679E"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0410DC83"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15E84557" w14:textId="77777777" w:rsidR="00E43E95" w:rsidRPr="008116F2" w:rsidRDefault="00E43E95" w:rsidP="00BE21D6">
            <w:pPr>
              <w:jc w:val="center"/>
              <w:rPr>
                <w:b/>
                <w:sz w:val="24"/>
                <w:szCs w:val="24"/>
              </w:rPr>
            </w:pPr>
          </w:p>
        </w:tc>
        <w:tc>
          <w:tcPr>
            <w:tcW w:w="709" w:type="dxa"/>
          </w:tcPr>
          <w:p w14:paraId="0AB8D37B" w14:textId="77777777" w:rsidR="00E43E95" w:rsidRPr="008116F2" w:rsidRDefault="00E43E95" w:rsidP="00BE21D6">
            <w:pPr>
              <w:jc w:val="center"/>
              <w:rPr>
                <w:b/>
                <w:sz w:val="24"/>
                <w:szCs w:val="24"/>
              </w:rPr>
            </w:pPr>
          </w:p>
        </w:tc>
        <w:tc>
          <w:tcPr>
            <w:tcW w:w="708" w:type="dxa"/>
          </w:tcPr>
          <w:p w14:paraId="6F95C3FD"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5F8CA47D" w14:textId="77777777" w:rsidR="00E43E95" w:rsidRPr="008116F2" w:rsidRDefault="00E43E95" w:rsidP="00BE21D6">
            <w:pPr>
              <w:jc w:val="center"/>
              <w:rPr>
                <w:b/>
                <w:sz w:val="24"/>
                <w:szCs w:val="24"/>
              </w:rPr>
            </w:pPr>
          </w:p>
        </w:tc>
        <w:tc>
          <w:tcPr>
            <w:tcW w:w="709" w:type="dxa"/>
          </w:tcPr>
          <w:p w14:paraId="318F38B0"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5E7E7347" w14:textId="77777777" w:rsidR="00E43E95" w:rsidRPr="008116F2" w:rsidRDefault="007C43D6" w:rsidP="00BE21D6">
            <w:pPr>
              <w:jc w:val="center"/>
              <w:rPr>
                <w:b/>
                <w:sz w:val="24"/>
                <w:szCs w:val="24"/>
                <w:lang w:val="en-US"/>
              </w:rPr>
            </w:pPr>
            <w:r w:rsidRPr="008116F2">
              <w:rPr>
                <w:b/>
                <w:sz w:val="24"/>
                <w:szCs w:val="24"/>
                <w:lang w:val="en-US"/>
              </w:rPr>
              <w:t>++</w:t>
            </w:r>
          </w:p>
        </w:tc>
      </w:tr>
      <w:tr w:rsidR="00E43E95" w:rsidRPr="008116F2" w14:paraId="08F63BCF" w14:textId="77777777" w:rsidTr="004364BA">
        <w:tc>
          <w:tcPr>
            <w:tcW w:w="1696" w:type="dxa"/>
          </w:tcPr>
          <w:p w14:paraId="4D5B939F" w14:textId="77777777" w:rsidR="00E43E95" w:rsidRPr="0099598E" w:rsidRDefault="00E43E95" w:rsidP="000915D8">
            <w:pPr>
              <w:spacing w:after="80"/>
              <w:rPr>
                <w:b/>
                <w:sz w:val="24"/>
                <w:szCs w:val="24"/>
                <w:lang w:val="en-US"/>
              </w:rPr>
            </w:pPr>
            <w:r>
              <w:rPr>
                <w:b/>
                <w:sz w:val="24"/>
                <w:szCs w:val="24"/>
                <w:lang w:val="en-US"/>
              </w:rPr>
              <w:t>W16</w:t>
            </w:r>
          </w:p>
        </w:tc>
        <w:tc>
          <w:tcPr>
            <w:tcW w:w="709" w:type="dxa"/>
          </w:tcPr>
          <w:p w14:paraId="4D3B09F6" w14:textId="77777777" w:rsidR="00E43E95" w:rsidRPr="008116F2" w:rsidRDefault="00E43E95" w:rsidP="00BE21D6">
            <w:pPr>
              <w:jc w:val="center"/>
              <w:rPr>
                <w:b/>
                <w:sz w:val="24"/>
                <w:szCs w:val="24"/>
                <w:lang w:val="en-US"/>
              </w:rPr>
            </w:pPr>
          </w:p>
        </w:tc>
        <w:tc>
          <w:tcPr>
            <w:tcW w:w="709" w:type="dxa"/>
          </w:tcPr>
          <w:p w14:paraId="6CF9FBFB"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4D44AF50" w14:textId="77777777" w:rsidR="00E43E95" w:rsidRPr="008116F2" w:rsidRDefault="007C43D6" w:rsidP="00BE21D6">
            <w:pPr>
              <w:jc w:val="center"/>
              <w:rPr>
                <w:b/>
                <w:sz w:val="24"/>
                <w:szCs w:val="24"/>
                <w:lang w:val="en-US"/>
              </w:rPr>
            </w:pPr>
            <w:r w:rsidRPr="008116F2">
              <w:rPr>
                <w:b/>
                <w:sz w:val="24"/>
                <w:szCs w:val="24"/>
                <w:lang w:val="en-US"/>
              </w:rPr>
              <w:t>+</w:t>
            </w:r>
          </w:p>
        </w:tc>
        <w:tc>
          <w:tcPr>
            <w:tcW w:w="708" w:type="dxa"/>
          </w:tcPr>
          <w:p w14:paraId="5F0675E3"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15E57FE7" w14:textId="77777777" w:rsidR="00E43E95" w:rsidRPr="008116F2" w:rsidRDefault="00E43E95" w:rsidP="00BE21D6">
            <w:pPr>
              <w:jc w:val="center"/>
              <w:rPr>
                <w:b/>
                <w:sz w:val="24"/>
                <w:szCs w:val="24"/>
              </w:rPr>
            </w:pPr>
          </w:p>
        </w:tc>
        <w:tc>
          <w:tcPr>
            <w:tcW w:w="709" w:type="dxa"/>
          </w:tcPr>
          <w:p w14:paraId="20686CC1"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6120E58E" w14:textId="77777777" w:rsidR="00E43E95" w:rsidRPr="008116F2" w:rsidRDefault="00E43E95" w:rsidP="00BE21D6">
            <w:pPr>
              <w:jc w:val="center"/>
              <w:rPr>
                <w:b/>
                <w:sz w:val="24"/>
                <w:szCs w:val="24"/>
              </w:rPr>
            </w:pPr>
          </w:p>
        </w:tc>
        <w:tc>
          <w:tcPr>
            <w:tcW w:w="708" w:type="dxa"/>
          </w:tcPr>
          <w:p w14:paraId="46135054" w14:textId="77777777" w:rsidR="00E43E95" w:rsidRPr="008116F2" w:rsidRDefault="00E43E95" w:rsidP="00BE21D6">
            <w:pPr>
              <w:jc w:val="center"/>
              <w:rPr>
                <w:b/>
                <w:sz w:val="24"/>
                <w:szCs w:val="24"/>
              </w:rPr>
            </w:pPr>
          </w:p>
        </w:tc>
        <w:tc>
          <w:tcPr>
            <w:tcW w:w="709" w:type="dxa"/>
          </w:tcPr>
          <w:p w14:paraId="6DFD74E3"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2F7A2885"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7C713A20" w14:textId="77777777" w:rsidR="00E43E95" w:rsidRPr="008116F2" w:rsidRDefault="007C43D6" w:rsidP="00BE21D6">
            <w:pPr>
              <w:jc w:val="center"/>
              <w:rPr>
                <w:b/>
                <w:sz w:val="24"/>
                <w:szCs w:val="24"/>
                <w:lang w:val="en-US"/>
              </w:rPr>
            </w:pPr>
            <w:r w:rsidRPr="008116F2">
              <w:rPr>
                <w:b/>
                <w:sz w:val="24"/>
                <w:szCs w:val="24"/>
                <w:lang w:val="en-US"/>
              </w:rPr>
              <w:t>+</w:t>
            </w:r>
          </w:p>
        </w:tc>
        <w:tc>
          <w:tcPr>
            <w:tcW w:w="708" w:type="dxa"/>
          </w:tcPr>
          <w:p w14:paraId="1ECFC63A"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23F4686D" w14:textId="77777777" w:rsidR="00E43E95" w:rsidRPr="008116F2" w:rsidRDefault="007C43D6" w:rsidP="00BE21D6">
            <w:pPr>
              <w:jc w:val="center"/>
              <w:rPr>
                <w:b/>
                <w:sz w:val="24"/>
                <w:szCs w:val="24"/>
                <w:lang w:val="en-US"/>
              </w:rPr>
            </w:pPr>
            <w:r w:rsidRPr="008116F2">
              <w:rPr>
                <w:b/>
                <w:sz w:val="24"/>
                <w:szCs w:val="24"/>
                <w:lang w:val="en-US"/>
              </w:rPr>
              <w:t>+</w:t>
            </w:r>
            <w:r w:rsidR="00933388" w:rsidRPr="008116F2">
              <w:rPr>
                <w:b/>
                <w:sz w:val="24"/>
                <w:szCs w:val="24"/>
                <w:lang w:val="en-US"/>
              </w:rPr>
              <w:t>+</w:t>
            </w:r>
          </w:p>
        </w:tc>
        <w:tc>
          <w:tcPr>
            <w:tcW w:w="709" w:type="dxa"/>
          </w:tcPr>
          <w:p w14:paraId="7256F0C4" w14:textId="77777777" w:rsidR="00E43E95" w:rsidRPr="008116F2" w:rsidRDefault="00E43E95" w:rsidP="00BE21D6">
            <w:pPr>
              <w:jc w:val="center"/>
              <w:rPr>
                <w:b/>
                <w:sz w:val="24"/>
                <w:szCs w:val="24"/>
              </w:rPr>
            </w:pPr>
          </w:p>
        </w:tc>
        <w:tc>
          <w:tcPr>
            <w:tcW w:w="709" w:type="dxa"/>
          </w:tcPr>
          <w:p w14:paraId="0C5F80DF" w14:textId="77777777" w:rsidR="00E43E95" w:rsidRPr="008116F2" w:rsidRDefault="00E43E95" w:rsidP="00BE21D6">
            <w:pPr>
              <w:jc w:val="center"/>
              <w:rPr>
                <w:b/>
                <w:sz w:val="24"/>
                <w:szCs w:val="24"/>
              </w:rPr>
            </w:pPr>
          </w:p>
        </w:tc>
        <w:tc>
          <w:tcPr>
            <w:tcW w:w="708" w:type="dxa"/>
          </w:tcPr>
          <w:p w14:paraId="46DFB39E"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0EFA8E9E" w14:textId="77777777" w:rsidR="00E43E95" w:rsidRPr="008116F2" w:rsidRDefault="00E43E95" w:rsidP="00BE21D6">
            <w:pPr>
              <w:jc w:val="center"/>
              <w:rPr>
                <w:b/>
                <w:sz w:val="24"/>
                <w:szCs w:val="24"/>
              </w:rPr>
            </w:pPr>
          </w:p>
        </w:tc>
        <w:tc>
          <w:tcPr>
            <w:tcW w:w="709" w:type="dxa"/>
          </w:tcPr>
          <w:p w14:paraId="3D3DEB30"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0B74553A" w14:textId="77777777" w:rsidR="00E43E95" w:rsidRPr="008116F2" w:rsidRDefault="007C43D6" w:rsidP="00BE21D6">
            <w:pPr>
              <w:jc w:val="center"/>
              <w:rPr>
                <w:b/>
                <w:sz w:val="24"/>
                <w:szCs w:val="24"/>
                <w:lang w:val="en-US"/>
              </w:rPr>
            </w:pPr>
            <w:r w:rsidRPr="008116F2">
              <w:rPr>
                <w:b/>
                <w:sz w:val="24"/>
                <w:szCs w:val="24"/>
                <w:lang w:val="en-US"/>
              </w:rPr>
              <w:t>+</w:t>
            </w:r>
          </w:p>
        </w:tc>
      </w:tr>
      <w:tr w:rsidR="00E43E95" w:rsidRPr="008116F2" w14:paraId="569A90AA" w14:textId="77777777" w:rsidTr="004364BA">
        <w:tc>
          <w:tcPr>
            <w:tcW w:w="1696" w:type="dxa"/>
          </w:tcPr>
          <w:p w14:paraId="69612E57" w14:textId="77777777" w:rsidR="00E43E95" w:rsidRPr="0099598E" w:rsidRDefault="00E43E95" w:rsidP="000915D8">
            <w:pPr>
              <w:spacing w:after="80"/>
              <w:rPr>
                <w:b/>
                <w:sz w:val="24"/>
                <w:szCs w:val="24"/>
                <w:lang w:val="en-US"/>
              </w:rPr>
            </w:pPr>
            <w:r>
              <w:rPr>
                <w:b/>
                <w:sz w:val="24"/>
                <w:szCs w:val="24"/>
                <w:lang w:val="en-US"/>
              </w:rPr>
              <w:t>W17</w:t>
            </w:r>
          </w:p>
        </w:tc>
        <w:tc>
          <w:tcPr>
            <w:tcW w:w="709" w:type="dxa"/>
          </w:tcPr>
          <w:p w14:paraId="503BBE02" w14:textId="77777777" w:rsidR="00E43E95" w:rsidRPr="008116F2" w:rsidRDefault="00E43E95" w:rsidP="00BE21D6">
            <w:pPr>
              <w:jc w:val="center"/>
              <w:rPr>
                <w:b/>
                <w:sz w:val="24"/>
                <w:szCs w:val="24"/>
                <w:lang w:val="en-US"/>
              </w:rPr>
            </w:pPr>
          </w:p>
        </w:tc>
        <w:tc>
          <w:tcPr>
            <w:tcW w:w="709" w:type="dxa"/>
          </w:tcPr>
          <w:p w14:paraId="1EF53CFA"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41310C07" w14:textId="77777777" w:rsidR="00E43E95" w:rsidRPr="008116F2" w:rsidRDefault="007C43D6" w:rsidP="00BE21D6">
            <w:pPr>
              <w:jc w:val="center"/>
              <w:rPr>
                <w:b/>
                <w:sz w:val="24"/>
                <w:szCs w:val="24"/>
                <w:lang w:val="en-US"/>
              </w:rPr>
            </w:pPr>
            <w:r w:rsidRPr="008116F2">
              <w:rPr>
                <w:b/>
                <w:sz w:val="24"/>
                <w:szCs w:val="24"/>
                <w:lang w:val="en-US"/>
              </w:rPr>
              <w:t>+</w:t>
            </w:r>
          </w:p>
        </w:tc>
        <w:tc>
          <w:tcPr>
            <w:tcW w:w="708" w:type="dxa"/>
          </w:tcPr>
          <w:p w14:paraId="11A72DC8" w14:textId="77777777" w:rsidR="00E43E95" w:rsidRPr="008116F2" w:rsidRDefault="00E43E95" w:rsidP="00BE21D6">
            <w:pPr>
              <w:jc w:val="center"/>
              <w:rPr>
                <w:b/>
                <w:sz w:val="24"/>
                <w:szCs w:val="24"/>
                <w:lang w:val="en-US"/>
              </w:rPr>
            </w:pPr>
          </w:p>
        </w:tc>
        <w:tc>
          <w:tcPr>
            <w:tcW w:w="709" w:type="dxa"/>
          </w:tcPr>
          <w:p w14:paraId="5593FED6" w14:textId="77777777" w:rsidR="00E43E95" w:rsidRPr="008116F2" w:rsidRDefault="00E43E95" w:rsidP="00BE21D6">
            <w:pPr>
              <w:jc w:val="center"/>
              <w:rPr>
                <w:b/>
                <w:sz w:val="24"/>
                <w:szCs w:val="24"/>
              </w:rPr>
            </w:pPr>
          </w:p>
        </w:tc>
        <w:tc>
          <w:tcPr>
            <w:tcW w:w="709" w:type="dxa"/>
          </w:tcPr>
          <w:p w14:paraId="29A445E3"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1E19EFC1" w14:textId="77777777" w:rsidR="00E43E95" w:rsidRPr="008116F2" w:rsidRDefault="00E43E95" w:rsidP="00BE21D6">
            <w:pPr>
              <w:jc w:val="center"/>
              <w:rPr>
                <w:b/>
                <w:sz w:val="24"/>
                <w:szCs w:val="24"/>
              </w:rPr>
            </w:pPr>
          </w:p>
        </w:tc>
        <w:tc>
          <w:tcPr>
            <w:tcW w:w="708" w:type="dxa"/>
          </w:tcPr>
          <w:p w14:paraId="640F943B" w14:textId="77777777" w:rsidR="00E43E95" w:rsidRPr="008116F2" w:rsidRDefault="00E43E95" w:rsidP="00BE21D6">
            <w:pPr>
              <w:jc w:val="center"/>
              <w:rPr>
                <w:b/>
                <w:sz w:val="24"/>
                <w:szCs w:val="24"/>
              </w:rPr>
            </w:pPr>
          </w:p>
        </w:tc>
        <w:tc>
          <w:tcPr>
            <w:tcW w:w="709" w:type="dxa"/>
          </w:tcPr>
          <w:p w14:paraId="44B68276"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28B7B958" w14:textId="77777777" w:rsidR="00E43E95" w:rsidRPr="008116F2" w:rsidRDefault="00E43E95" w:rsidP="00BE21D6">
            <w:pPr>
              <w:jc w:val="center"/>
              <w:rPr>
                <w:b/>
                <w:sz w:val="24"/>
                <w:szCs w:val="24"/>
                <w:lang w:val="en-US"/>
              </w:rPr>
            </w:pPr>
          </w:p>
        </w:tc>
        <w:tc>
          <w:tcPr>
            <w:tcW w:w="709" w:type="dxa"/>
          </w:tcPr>
          <w:p w14:paraId="2B4E1B98" w14:textId="77777777" w:rsidR="00E43E95" w:rsidRPr="008116F2" w:rsidRDefault="007C43D6" w:rsidP="00BE21D6">
            <w:pPr>
              <w:jc w:val="center"/>
              <w:rPr>
                <w:b/>
                <w:sz w:val="24"/>
                <w:szCs w:val="24"/>
                <w:lang w:val="en-US"/>
              </w:rPr>
            </w:pPr>
            <w:r w:rsidRPr="008116F2">
              <w:rPr>
                <w:b/>
                <w:sz w:val="24"/>
                <w:szCs w:val="24"/>
                <w:lang w:val="en-US"/>
              </w:rPr>
              <w:t>++</w:t>
            </w:r>
          </w:p>
        </w:tc>
        <w:tc>
          <w:tcPr>
            <w:tcW w:w="708" w:type="dxa"/>
          </w:tcPr>
          <w:p w14:paraId="6E8559A7" w14:textId="77777777" w:rsidR="00E43E95" w:rsidRPr="008116F2" w:rsidRDefault="007C43D6" w:rsidP="008116F2">
            <w:pPr>
              <w:jc w:val="center"/>
              <w:rPr>
                <w:b/>
                <w:sz w:val="24"/>
                <w:szCs w:val="24"/>
                <w:lang w:val="en-US"/>
              </w:rPr>
            </w:pPr>
            <w:r w:rsidRPr="008116F2">
              <w:rPr>
                <w:b/>
                <w:sz w:val="24"/>
                <w:szCs w:val="24"/>
                <w:lang w:val="en-US"/>
              </w:rPr>
              <w:t>+</w:t>
            </w:r>
          </w:p>
        </w:tc>
        <w:tc>
          <w:tcPr>
            <w:tcW w:w="709" w:type="dxa"/>
          </w:tcPr>
          <w:p w14:paraId="0CCD47CB"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3A47EE6B" w14:textId="77777777" w:rsidR="00E43E95" w:rsidRPr="008116F2" w:rsidRDefault="00E43E95" w:rsidP="00BE21D6">
            <w:pPr>
              <w:jc w:val="center"/>
              <w:rPr>
                <w:b/>
                <w:sz w:val="24"/>
                <w:szCs w:val="24"/>
              </w:rPr>
            </w:pPr>
          </w:p>
        </w:tc>
        <w:tc>
          <w:tcPr>
            <w:tcW w:w="709" w:type="dxa"/>
          </w:tcPr>
          <w:p w14:paraId="74925722" w14:textId="77777777" w:rsidR="00E43E95" w:rsidRPr="008116F2" w:rsidRDefault="00E43E95" w:rsidP="00BE21D6">
            <w:pPr>
              <w:jc w:val="center"/>
              <w:rPr>
                <w:b/>
                <w:sz w:val="24"/>
                <w:szCs w:val="24"/>
              </w:rPr>
            </w:pPr>
          </w:p>
        </w:tc>
        <w:tc>
          <w:tcPr>
            <w:tcW w:w="708" w:type="dxa"/>
          </w:tcPr>
          <w:p w14:paraId="2D25B282" w14:textId="77777777" w:rsidR="00E43E95" w:rsidRPr="008116F2" w:rsidRDefault="007C43D6" w:rsidP="008116F2">
            <w:pPr>
              <w:jc w:val="center"/>
              <w:rPr>
                <w:b/>
                <w:sz w:val="24"/>
                <w:szCs w:val="24"/>
                <w:lang w:val="en-US"/>
              </w:rPr>
            </w:pPr>
            <w:r w:rsidRPr="008116F2">
              <w:rPr>
                <w:b/>
                <w:sz w:val="24"/>
                <w:szCs w:val="24"/>
                <w:lang w:val="en-US"/>
              </w:rPr>
              <w:t>+</w:t>
            </w:r>
          </w:p>
        </w:tc>
        <w:tc>
          <w:tcPr>
            <w:tcW w:w="709" w:type="dxa"/>
          </w:tcPr>
          <w:p w14:paraId="1A3DE225"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531972C4"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1254B46E" w14:textId="77777777" w:rsidR="00E43E95" w:rsidRPr="008116F2" w:rsidRDefault="007C43D6" w:rsidP="00BE21D6">
            <w:pPr>
              <w:jc w:val="center"/>
              <w:rPr>
                <w:b/>
                <w:sz w:val="24"/>
                <w:szCs w:val="24"/>
                <w:lang w:val="en-US"/>
              </w:rPr>
            </w:pPr>
            <w:r w:rsidRPr="008116F2">
              <w:rPr>
                <w:b/>
                <w:sz w:val="24"/>
                <w:szCs w:val="24"/>
                <w:lang w:val="en-US"/>
              </w:rPr>
              <w:t>++</w:t>
            </w:r>
          </w:p>
        </w:tc>
      </w:tr>
      <w:tr w:rsidR="00E43E95" w:rsidRPr="008116F2" w14:paraId="0759BAA1" w14:textId="77777777" w:rsidTr="004364BA">
        <w:tc>
          <w:tcPr>
            <w:tcW w:w="1696" w:type="dxa"/>
          </w:tcPr>
          <w:p w14:paraId="02ACA626" w14:textId="77777777" w:rsidR="00E43E95" w:rsidRPr="0099598E" w:rsidRDefault="00E43E95" w:rsidP="000915D8">
            <w:pPr>
              <w:spacing w:after="80"/>
              <w:rPr>
                <w:b/>
                <w:sz w:val="24"/>
                <w:szCs w:val="24"/>
                <w:lang w:val="en-US"/>
              </w:rPr>
            </w:pPr>
            <w:r>
              <w:rPr>
                <w:b/>
                <w:sz w:val="24"/>
                <w:szCs w:val="24"/>
                <w:lang w:val="en-US"/>
              </w:rPr>
              <w:t>W18</w:t>
            </w:r>
          </w:p>
        </w:tc>
        <w:tc>
          <w:tcPr>
            <w:tcW w:w="709" w:type="dxa"/>
          </w:tcPr>
          <w:p w14:paraId="346EB1DC"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15AA054A" w14:textId="77777777" w:rsidR="00E43E95" w:rsidRPr="008116F2" w:rsidRDefault="007C43D6" w:rsidP="00BE21D6">
            <w:pPr>
              <w:jc w:val="center"/>
              <w:rPr>
                <w:b/>
                <w:sz w:val="24"/>
                <w:szCs w:val="24"/>
                <w:lang w:val="en-US"/>
              </w:rPr>
            </w:pPr>
            <w:r w:rsidRPr="008116F2">
              <w:rPr>
                <w:b/>
                <w:sz w:val="24"/>
                <w:szCs w:val="24"/>
                <w:lang w:val="en-US"/>
              </w:rPr>
              <w:t>+</w:t>
            </w:r>
          </w:p>
        </w:tc>
        <w:tc>
          <w:tcPr>
            <w:tcW w:w="709" w:type="dxa"/>
          </w:tcPr>
          <w:p w14:paraId="3699B37D" w14:textId="77777777" w:rsidR="00E43E95" w:rsidRPr="008116F2" w:rsidRDefault="007C43D6" w:rsidP="00BE21D6">
            <w:pPr>
              <w:jc w:val="center"/>
              <w:rPr>
                <w:b/>
                <w:sz w:val="24"/>
                <w:szCs w:val="24"/>
                <w:lang w:val="en-US"/>
              </w:rPr>
            </w:pPr>
            <w:r w:rsidRPr="008116F2">
              <w:rPr>
                <w:b/>
                <w:sz w:val="24"/>
                <w:szCs w:val="24"/>
                <w:lang w:val="en-US"/>
              </w:rPr>
              <w:t>+</w:t>
            </w:r>
          </w:p>
        </w:tc>
        <w:tc>
          <w:tcPr>
            <w:tcW w:w="708" w:type="dxa"/>
          </w:tcPr>
          <w:p w14:paraId="41878073" w14:textId="77777777" w:rsidR="00E43E95" w:rsidRPr="008116F2" w:rsidRDefault="00585B82" w:rsidP="0028405F">
            <w:pPr>
              <w:jc w:val="center"/>
              <w:rPr>
                <w:b/>
                <w:sz w:val="24"/>
                <w:szCs w:val="24"/>
                <w:lang w:val="en-US"/>
              </w:rPr>
            </w:pPr>
            <w:r w:rsidRPr="008116F2">
              <w:rPr>
                <w:b/>
                <w:sz w:val="24"/>
                <w:szCs w:val="24"/>
                <w:lang w:val="en-US"/>
              </w:rPr>
              <w:t>+</w:t>
            </w:r>
          </w:p>
        </w:tc>
        <w:tc>
          <w:tcPr>
            <w:tcW w:w="709" w:type="dxa"/>
          </w:tcPr>
          <w:p w14:paraId="0657A4E8" w14:textId="77777777" w:rsidR="00E43E95" w:rsidRPr="008116F2" w:rsidRDefault="00E43E95" w:rsidP="00BE21D6">
            <w:pPr>
              <w:jc w:val="center"/>
              <w:rPr>
                <w:b/>
                <w:sz w:val="24"/>
                <w:szCs w:val="24"/>
              </w:rPr>
            </w:pPr>
          </w:p>
        </w:tc>
        <w:tc>
          <w:tcPr>
            <w:tcW w:w="709" w:type="dxa"/>
          </w:tcPr>
          <w:p w14:paraId="6B5E05AF" w14:textId="77777777" w:rsidR="00E43E95" w:rsidRPr="008116F2" w:rsidRDefault="00585B82" w:rsidP="00BE21D6">
            <w:pPr>
              <w:jc w:val="center"/>
              <w:rPr>
                <w:b/>
                <w:sz w:val="24"/>
                <w:szCs w:val="24"/>
                <w:lang w:val="en-US"/>
              </w:rPr>
            </w:pPr>
            <w:r w:rsidRPr="008116F2">
              <w:rPr>
                <w:b/>
                <w:sz w:val="24"/>
                <w:szCs w:val="24"/>
                <w:lang w:val="en-US"/>
              </w:rPr>
              <w:t>+</w:t>
            </w:r>
          </w:p>
        </w:tc>
        <w:tc>
          <w:tcPr>
            <w:tcW w:w="709" w:type="dxa"/>
          </w:tcPr>
          <w:p w14:paraId="110D0DA1" w14:textId="77777777" w:rsidR="00E43E95" w:rsidRPr="008116F2" w:rsidRDefault="008116F2" w:rsidP="00BE21D6">
            <w:pPr>
              <w:jc w:val="center"/>
              <w:rPr>
                <w:b/>
                <w:sz w:val="24"/>
                <w:szCs w:val="24"/>
              </w:rPr>
            </w:pPr>
            <w:r w:rsidRPr="008116F2">
              <w:rPr>
                <w:b/>
                <w:sz w:val="24"/>
                <w:szCs w:val="24"/>
              </w:rPr>
              <w:t>+</w:t>
            </w:r>
          </w:p>
        </w:tc>
        <w:tc>
          <w:tcPr>
            <w:tcW w:w="708" w:type="dxa"/>
          </w:tcPr>
          <w:p w14:paraId="3CD08120" w14:textId="77777777" w:rsidR="00E43E95" w:rsidRPr="008116F2" w:rsidRDefault="0028405F" w:rsidP="00BE21D6">
            <w:pPr>
              <w:jc w:val="center"/>
              <w:rPr>
                <w:b/>
                <w:sz w:val="24"/>
                <w:szCs w:val="24"/>
              </w:rPr>
            </w:pPr>
            <w:r w:rsidRPr="008116F2">
              <w:rPr>
                <w:b/>
                <w:sz w:val="24"/>
                <w:szCs w:val="24"/>
              </w:rPr>
              <w:t>+</w:t>
            </w:r>
          </w:p>
        </w:tc>
        <w:tc>
          <w:tcPr>
            <w:tcW w:w="709" w:type="dxa"/>
          </w:tcPr>
          <w:p w14:paraId="25F685D6" w14:textId="77777777" w:rsidR="00E43E95" w:rsidRPr="008116F2" w:rsidRDefault="00585B82" w:rsidP="00BE21D6">
            <w:pPr>
              <w:jc w:val="center"/>
              <w:rPr>
                <w:b/>
                <w:sz w:val="24"/>
                <w:szCs w:val="24"/>
                <w:lang w:val="en-US"/>
              </w:rPr>
            </w:pPr>
            <w:r w:rsidRPr="008116F2">
              <w:rPr>
                <w:b/>
                <w:sz w:val="24"/>
                <w:szCs w:val="24"/>
                <w:lang w:val="en-US"/>
              </w:rPr>
              <w:t>+</w:t>
            </w:r>
          </w:p>
        </w:tc>
        <w:tc>
          <w:tcPr>
            <w:tcW w:w="709" w:type="dxa"/>
          </w:tcPr>
          <w:p w14:paraId="7D793B14" w14:textId="77777777" w:rsidR="00E43E95" w:rsidRPr="008116F2" w:rsidRDefault="00585B82" w:rsidP="0028405F">
            <w:pPr>
              <w:jc w:val="center"/>
              <w:rPr>
                <w:b/>
                <w:sz w:val="24"/>
                <w:szCs w:val="24"/>
                <w:lang w:val="en-US"/>
              </w:rPr>
            </w:pPr>
            <w:r w:rsidRPr="008116F2">
              <w:rPr>
                <w:b/>
                <w:sz w:val="24"/>
                <w:szCs w:val="24"/>
                <w:lang w:val="en-US"/>
              </w:rPr>
              <w:t>+</w:t>
            </w:r>
          </w:p>
        </w:tc>
        <w:tc>
          <w:tcPr>
            <w:tcW w:w="709" w:type="dxa"/>
          </w:tcPr>
          <w:p w14:paraId="2EDC7463" w14:textId="77777777" w:rsidR="00E43E95" w:rsidRPr="008116F2" w:rsidRDefault="00585B82" w:rsidP="00BE21D6">
            <w:pPr>
              <w:jc w:val="center"/>
              <w:rPr>
                <w:b/>
                <w:sz w:val="24"/>
                <w:szCs w:val="24"/>
                <w:lang w:val="en-US"/>
              </w:rPr>
            </w:pPr>
            <w:r w:rsidRPr="008116F2">
              <w:rPr>
                <w:b/>
                <w:sz w:val="24"/>
                <w:szCs w:val="24"/>
                <w:lang w:val="en-US"/>
              </w:rPr>
              <w:t>+</w:t>
            </w:r>
          </w:p>
        </w:tc>
        <w:tc>
          <w:tcPr>
            <w:tcW w:w="708" w:type="dxa"/>
          </w:tcPr>
          <w:p w14:paraId="5A69D933" w14:textId="77777777" w:rsidR="00E43E95" w:rsidRPr="008116F2" w:rsidRDefault="00585B82" w:rsidP="00BE21D6">
            <w:pPr>
              <w:jc w:val="center"/>
              <w:rPr>
                <w:b/>
                <w:sz w:val="24"/>
                <w:szCs w:val="24"/>
                <w:lang w:val="en-US"/>
              </w:rPr>
            </w:pPr>
            <w:r w:rsidRPr="008116F2">
              <w:rPr>
                <w:b/>
                <w:sz w:val="24"/>
                <w:szCs w:val="24"/>
                <w:lang w:val="en-US"/>
              </w:rPr>
              <w:t>+</w:t>
            </w:r>
          </w:p>
        </w:tc>
        <w:tc>
          <w:tcPr>
            <w:tcW w:w="709" w:type="dxa"/>
          </w:tcPr>
          <w:p w14:paraId="29BE4E33" w14:textId="77777777" w:rsidR="00E43E95" w:rsidRPr="008116F2" w:rsidRDefault="00585B82" w:rsidP="00BE21D6">
            <w:pPr>
              <w:jc w:val="center"/>
              <w:rPr>
                <w:b/>
                <w:sz w:val="24"/>
                <w:szCs w:val="24"/>
                <w:lang w:val="en-US"/>
              </w:rPr>
            </w:pPr>
            <w:r w:rsidRPr="008116F2">
              <w:rPr>
                <w:b/>
                <w:sz w:val="24"/>
                <w:szCs w:val="24"/>
                <w:lang w:val="en-US"/>
              </w:rPr>
              <w:t>++</w:t>
            </w:r>
          </w:p>
        </w:tc>
        <w:tc>
          <w:tcPr>
            <w:tcW w:w="709" w:type="dxa"/>
          </w:tcPr>
          <w:p w14:paraId="04CAB7BF" w14:textId="77777777" w:rsidR="00E43E95" w:rsidRPr="008116F2" w:rsidRDefault="00E43E95" w:rsidP="00BE21D6">
            <w:pPr>
              <w:jc w:val="center"/>
              <w:rPr>
                <w:b/>
                <w:sz w:val="24"/>
                <w:szCs w:val="24"/>
              </w:rPr>
            </w:pPr>
          </w:p>
        </w:tc>
        <w:tc>
          <w:tcPr>
            <w:tcW w:w="709" w:type="dxa"/>
          </w:tcPr>
          <w:p w14:paraId="6FF7DD38" w14:textId="77777777" w:rsidR="00E43E95" w:rsidRPr="008116F2" w:rsidRDefault="0028405F" w:rsidP="00BE21D6">
            <w:pPr>
              <w:jc w:val="center"/>
              <w:rPr>
                <w:b/>
                <w:sz w:val="24"/>
                <w:szCs w:val="24"/>
              </w:rPr>
            </w:pPr>
            <w:r w:rsidRPr="008116F2">
              <w:rPr>
                <w:b/>
                <w:sz w:val="24"/>
                <w:szCs w:val="24"/>
              </w:rPr>
              <w:t>+</w:t>
            </w:r>
          </w:p>
        </w:tc>
        <w:tc>
          <w:tcPr>
            <w:tcW w:w="708" w:type="dxa"/>
          </w:tcPr>
          <w:p w14:paraId="12EEAE73" w14:textId="77777777" w:rsidR="00E43E95" w:rsidRPr="008116F2" w:rsidRDefault="00585B82" w:rsidP="00BE21D6">
            <w:pPr>
              <w:jc w:val="center"/>
              <w:rPr>
                <w:b/>
                <w:sz w:val="24"/>
                <w:szCs w:val="24"/>
                <w:lang w:val="en-US"/>
              </w:rPr>
            </w:pPr>
            <w:r w:rsidRPr="008116F2">
              <w:rPr>
                <w:b/>
                <w:sz w:val="24"/>
                <w:szCs w:val="24"/>
                <w:lang w:val="en-US"/>
              </w:rPr>
              <w:t>++</w:t>
            </w:r>
          </w:p>
        </w:tc>
        <w:tc>
          <w:tcPr>
            <w:tcW w:w="709" w:type="dxa"/>
          </w:tcPr>
          <w:p w14:paraId="69A7240D" w14:textId="77777777" w:rsidR="00E43E95" w:rsidRPr="008116F2" w:rsidRDefault="0028405F" w:rsidP="00BE21D6">
            <w:pPr>
              <w:jc w:val="center"/>
              <w:rPr>
                <w:b/>
                <w:sz w:val="24"/>
                <w:szCs w:val="24"/>
              </w:rPr>
            </w:pPr>
            <w:r w:rsidRPr="008116F2">
              <w:rPr>
                <w:b/>
                <w:sz w:val="24"/>
                <w:szCs w:val="24"/>
              </w:rPr>
              <w:t>+</w:t>
            </w:r>
          </w:p>
        </w:tc>
        <w:tc>
          <w:tcPr>
            <w:tcW w:w="709" w:type="dxa"/>
          </w:tcPr>
          <w:p w14:paraId="4C1F025B" w14:textId="77777777" w:rsidR="00E43E95" w:rsidRPr="008116F2" w:rsidRDefault="00585B82" w:rsidP="00BE21D6">
            <w:pPr>
              <w:jc w:val="center"/>
              <w:rPr>
                <w:b/>
                <w:sz w:val="24"/>
                <w:szCs w:val="24"/>
                <w:lang w:val="en-US"/>
              </w:rPr>
            </w:pPr>
            <w:r w:rsidRPr="008116F2">
              <w:rPr>
                <w:b/>
                <w:sz w:val="24"/>
                <w:szCs w:val="24"/>
                <w:lang w:val="en-US"/>
              </w:rPr>
              <w:t>+</w:t>
            </w:r>
          </w:p>
        </w:tc>
        <w:tc>
          <w:tcPr>
            <w:tcW w:w="709" w:type="dxa"/>
          </w:tcPr>
          <w:p w14:paraId="5CAA2BA8" w14:textId="77777777" w:rsidR="00E43E95" w:rsidRPr="008116F2" w:rsidRDefault="00585B82" w:rsidP="00BE21D6">
            <w:pPr>
              <w:jc w:val="center"/>
              <w:rPr>
                <w:b/>
                <w:sz w:val="24"/>
                <w:szCs w:val="24"/>
                <w:lang w:val="en-US"/>
              </w:rPr>
            </w:pPr>
            <w:r w:rsidRPr="008116F2">
              <w:rPr>
                <w:b/>
                <w:sz w:val="24"/>
                <w:szCs w:val="24"/>
                <w:lang w:val="en-US"/>
              </w:rPr>
              <w:t>++</w:t>
            </w:r>
          </w:p>
        </w:tc>
      </w:tr>
      <w:tr w:rsidR="00E43E95" w:rsidRPr="008116F2" w14:paraId="20B751A7" w14:textId="77777777" w:rsidTr="004364BA">
        <w:tc>
          <w:tcPr>
            <w:tcW w:w="1696" w:type="dxa"/>
          </w:tcPr>
          <w:p w14:paraId="185969DD" w14:textId="77777777" w:rsidR="00E43E95" w:rsidRPr="0099598E" w:rsidRDefault="00E43E95" w:rsidP="000915D8">
            <w:pPr>
              <w:spacing w:after="80"/>
              <w:rPr>
                <w:b/>
                <w:sz w:val="24"/>
                <w:szCs w:val="24"/>
                <w:lang w:val="en-US"/>
              </w:rPr>
            </w:pPr>
            <w:r>
              <w:rPr>
                <w:b/>
                <w:sz w:val="24"/>
                <w:szCs w:val="24"/>
                <w:lang w:val="en-US"/>
              </w:rPr>
              <w:t>W19</w:t>
            </w:r>
          </w:p>
        </w:tc>
        <w:tc>
          <w:tcPr>
            <w:tcW w:w="709" w:type="dxa"/>
          </w:tcPr>
          <w:p w14:paraId="393EFFAE" w14:textId="77777777" w:rsidR="00E43E95" w:rsidRPr="008116F2" w:rsidRDefault="00E43E95" w:rsidP="00BE21D6">
            <w:pPr>
              <w:jc w:val="center"/>
              <w:rPr>
                <w:b/>
                <w:sz w:val="24"/>
                <w:szCs w:val="24"/>
                <w:lang w:val="en-US"/>
              </w:rPr>
            </w:pPr>
          </w:p>
        </w:tc>
        <w:tc>
          <w:tcPr>
            <w:tcW w:w="709" w:type="dxa"/>
          </w:tcPr>
          <w:p w14:paraId="40E3791F" w14:textId="77777777" w:rsidR="00E43E95" w:rsidRPr="008116F2" w:rsidRDefault="00585B82" w:rsidP="00BE21D6">
            <w:pPr>
              <w:jc w:val="center"/>
              <w:rPr>
                <w:b/>
                <w:sz w:val="24"/>
                <w:szCs w:val="24"/>
                <w:lang w:val="en-US"/>
              </w:rPr>
            </w:pPr>
            <w:r w:rsidRPr="008116F2">
              <w:rPr>
                <w:b/>
                <w:sz w:val="24"/>
                <w:szCs w:val="24"/>
                <w:lang w:val="en-US"/>
              </w:rPr>
              <w:t>+</w:t>
            </w:r>
          </w:p>
        </w:tc>
        <w:tc>
          <w:tcPr>
            <w:tcW w:w="709" w:type="dxa"/>
          </w:tcPr>
          <w:p w14:paraId="71AA7BF7" w14:textId="77777777" w:rsidR="00E43E95" w:rsidRPr="008116F2" w:rsidRDefault="00E43E95" w:rsidP="00BE21D6">
            <w:pPr>
              <w:jc w:val="center"/>
              <w:rPr>
                <w:b/>
                <w:sz w:val="24"/>
                <w:szCs w:val="24"/>
                <w:lang w:val="en-US"/>
              </w:rPr>
            </w:pPr>
          </w:p>
        </w:tc>
        <w:tc>
          <w:tcPr>
            <w:tcW w:w="708" w:type="dxa"/>
          </w:tcPr>
          <w:p w14:paraId="3462AD8A" w14:textId="77777777" w:rsidR="00E43E95" w:rsidRPr="008116F2" w:rsidRDefault="00585B82" w:rsidP="00BE21D6">
            <w:pPr>
              <w:jc w:val="center"/>
              <w:rPr>
                <w:b/>
                <w:sz w:val="24"/>
                <w:szCs w:val="24"/>
                <w:lang w:val="en-US"/>
              </w:rPr>
            </w:pPr>
            <w:r w:rsidRPr="008116F2">
              <w:rPr>
                <w:b/>
                <w:sz w:val="24"/>
                <w:szCs w:val="24"/>
                <w:lang w:val="en-US"/>
              </w:rPr>
              <w:t>+</w:t>
            </w:r>
          </w:p>
        </w:tc>
        <w:tc>
          <w:tcPr>
            <w:tcW w:w="709" w:type="dxa"/>
          </w:tcPr>
          <w:p w14:paraId="48A855E2" w14:textId="77777777" w:rsidR="00E43E95" w:rsidRPr="008116F2" w:rsidRDefault="00E43E95" w:rsidP="00BE21D6">
            <w:pPr>
              <w:jc w:val="center"/>
              <w:rPr>
                <w:b/>
                <w:sz w:val="24"/>
                <w:szCs w:val="24"/>
              </w:rPr>
            </w:pPr>
          </w:p>
        </w:tc>
        <w:tc>
          <w:tcPr>
            <w:tcW w:w="709" w:type="dxa"/>
          </w:tcPr>
          <w:p w14:paraId="7CF39544" w14:textId="77777777" w:rsidR="00E43E95" w:rsidRPr="008116F2" w:rsidRDefault="00585B82" w:rsidP="00BE21D6">
            <w:pPr>
              <w:jc w:val="center"/>
              <w:rPr>
                <w:b/>
                <w:sz w:val="24"/>
                <w:szCs w:val="24"/>
                <w:lang w:val="en-US"/>
              </w:rPr>
            </w:pPr>
            <w:r w:rsidRPr="008116F2">
              <w:rPr>
                <w:b/>
                <w:sz w:val="24"/>
                <w:szCs w:val="24"/>
                <w:lang w:val="en-US"/>
              </w:rPr>
              <w:t>+</w:t>
            </w:r>
          </w:p>
        </w:tc>
        <w:tc>
          <w:tcPr>
            <w:tcW w:w="709" w:type="dxa"/>
          </w:tcPr>
          <w:p w14:paraId="27B24D90" w14:textId="77777777" w:rsidR="00E43E95" w:rsidRPr="008116F2" w:rsidRDefault="00E43E95" w:rsidP="00BE21D6">
            <w:pPr>
              <w:jc w:val="center"/>
              <w:rPr>
                <w:b/>
                <w:sz w:val="24"/>
                <w:szCs w:val="24"/>
              </w:rPr>
            </w:pPr>
          </w:p>
        </w:tc>
        <w:tc>
          <w:tcPr>
            <w:tcW w:w="708" w:type="dxa"/>
          </w:tcPr>
          <w:p w14:paraId="7E564A87" w14:textId="77777777" w:rsidR="00E43E95" w:rsidRPr="008116F2" w:rsidRDefault="008116F2" w:rsidP="00BE21D6">
            <w:pPr>
              <w:jc w:val="center"/>
              <w:rPr>
                <w:b/>
                <w:sz w:val="24"/>
                <w:szCs w:val="24"/>
              </w:rPr>
            </w:pPr>
            <w:r w:rsidRPr="008116F2">
              <w:rPr>
                <w:b/>
                <w:sz w:val="24"/>
                <w:szCs w:val="24"/>
              </w:rPr>
              <w:t>+</w:t>
            </w:r>
          </w:p>
        </w:tc>
        <w:tc>
          <w:tcPr>
            <w:tcW w:w="709" w:type="dxa"/>
          </w:tcPr>
          <w:p w14:paraId="4F76063E" w14:textId="77777777" w:rsidR="00E43E95" w:rsidRPr="008116F2" w:rsidRDefault="00585B82" w:rsidP="00BE21D6">
            <w:pPr>
              <w:jc w:val="center"/>
              <w:rPr>
                <w:b/>
                <w:sz w:val="24"/>
                <w:szCs w:val="24"/>
                <w:lang w:val="en-US"/>
              </w:rPr>
            </w:pPr>
            <w:r w:rsidRPr="008116F2">
              <w:rPr>
                <w:b/>
                <w:sz w:val="24"/>
                <w:szCs w:val="24"/>
                <w:lang w:val="en-US"/>
              </w:rPr>
              <w:t>+</w:t>
            </w:r>
          </w:p>
        </w:tc>
        <w:tc>
          <w:tcPr>
            <w:tcW w:w="709" w:type="dxa"/>
          </w:tcPr>
          <w:p w14:paraId="7DDA5342" w14:textId="77777777" w:rsidR="00E43E95" w:rsidRPr="008116F2" w:rsidRDefault="00585B82" w:rsidP="00BE21D6">
            <w:pPr>
              <w:jc w:val="center"/>
              <w:rPr>
                <w:b/>
                <w:sz w:val="24"/>
                <w:szCs w:val="24"/>
                <w:lang w:val="en-US"/>
              </w:rPr>
            </w:pPr>
            <w:r w:rsidRPr="008116F2">
              <w:rPr>
                <w:b/>
                <w:sz w:val="24"/>
                <w:szCs w:val="24"/>
                <w:lang w:val="en-US"/>
              </w:rPr>
              <w:t>+</w:t>
            </w:r>
          </w:p>
        </w:tc>
        <w:tc>
          <w:tcPr>
            <w:tcW w:w="709" w:type="dxa"/>
          </w:tcPr>
          <w:p w14:paraId="3BB909E8" w14:textId="77777777" w:rsidR="00E43E95" w:rsidRPr="008116F2" w:rsidRDefault="00585B82" w:rsidP="00BE21D6">
            <w:pPr>
              <w:jc w:val="center"/>
              <w:rPr>
                <w:b/>
                <w:sz w:val="24"/>
                <w:szCs w:val="24"/>
                <w:lang w:val="en-US"/>
              </w:rPr>
            </w:pPr>
            <w:r w:rsidRPr="008116F2">
              <w:rPr>
                <w:b/>
                <w:sz w:val="24"/>
                <w:szCs w:val="24"/>
                <w:lang w:val="en-US"/>
              </w:rPr>
              <w:t>+</w:t>
            </w:r>
          </w:p>
        </w:tc>
        <w:tc>
          <w:tcPr>
            <w:tcW w:w="708" w:type="dxa"/>
          </w:tcPr>
          <w:p w14:paraId="44BDD7BB" w14:textId="77777777" w:rsidR="00E43E95" w:rsidRPr="008116F2" w:rsidRDefault="00585B82" w:rsidP="00BE21D6">
            <w:pPr>
              <w:jc w:val="center"/>
              <w:rPr>
                <w:b/>
                <w:sz w:val="24"/>
                <w:szCs w:val="24"/>
                <w:lang w:val="en-US"/>
              </w:rPr>
            </w:pPr>
            <w:r w:rsidRPr="008116F2">
              <w:rPr>
                <w:b/>
                <w:sz w:val="24"/>
                <w:szCs w:val="24"/>
                <w:lang w:val="en-US"/>
              </w:rPr>
              <w:t>++</w:t>
            </w:r>
          </w:p>
        </w:tc>
        <w:tc>
          <w:tcPr>
            <w:tcW w:w="709" w:type="dxa"/>
          </w:tcPr>
          <w:p w14:paraId="420A0197" w14:textId="77777777" w:rsidR="00E43E95" w:rsidRPr="008116F2" w:rsidRDefault="00585B82" w:rsidP="00BE21D6">
            <w:pPr>
              <w:jc w:val="center"/>
              <w:rPr>
                <w:b/>
                <w:sz w:val="24"/>
                <w:szCs w:val="24"/>
                <w:lang w:val="en-US"/>
              </w:rPr>
            </w:pPr>
            <w:r w:rsidRPr="008116F2">
              <w:rPr>
                <w:b/>
                <w:sz w:val="24"/>
                <w:szCs w:val="24"/>
                <w:lang w:val="en-US"/>
              </w:rPr>
              <w:t>++</w:t>
            </w:r>
          </w:p>
        </w:tc>
        <w:tc>
          <w:tcPr>
            <w:tcW w:w="709" w:type="dxa"/>
          </w:tcPr>
          <w:p w14:paraId="14EBE3D6" w14:textId="77777777" w:rsidR="00E43E95" w:rsidRPr="008116F2" w:rsidRDefault="00E43E95" w:rsidP="00BE21D6">
            <w:pPr>
              <w:jc w:val="center"/>
              <w:rPr>
                <w:b/>
                <w:sz w:val="24"/>
                <w:szCs w:val="24"/>
              </w:rPr>
            </w:pPr>
          </w:p>
        </w:tc>
        <w:tc>
          <w:tcPr>
            <w:tcW w:w="709" w:type="dxa"/>
          </w:tcPr>
          <w:p w14:paraId="38904463" w14:textId="77777777" w:rsidR="00E43E95" w:rsidRPr="008116F2" w:rsidRDefault="00E43E95" w:rsidP="00BE21D6">
            <w:pPr>
              <w:jc w:val="center"/>
              <w:rPr>
                <w:b/>
                <w:sz w:val="24"/>
                <w:szCs w:val="24"/>
              </w:rPr>
            </w:pPr>
          </w:p>
        </w:tc>
        <w:tc>
          <w:tcPr>
            <w:tcW w:w="708" w:type="dxa"/>
          </w:tcPr>
          <w:p w14:paraId="119C53EC" w14:textId="77777777" w:rsidR="00E43E95" w:rsidRPr="008116F2" w:rsidRDefault="00585B82" w:rsidP="00BE21D6">
            <w:pPr>
              <w:jc w:val="center"/>
              <w:rPr>
                <w:b/>
                <w:sz w:val="24"/>
                <w:szCs w:val="24"/>
                <w:lang w:val="en-US"/>
              </w:rPr>
            </w:pPr>
            <w:r w:rsidRPr="008116F2">
              <w:rPr>
                <w:b/>
                <w:sz w:val="24"/>
                <w:szCs w:val="24"/>
                <w:lang w:val="en-US"/>
              </w:rPr>
              <w:t>++</w:t>
            </w:r>
          </w:p>
        </w:tc>
        <w:tc>
          <w:tcPr>
            <w:tcW w:w="709" w:type="dxa"/>
          </w:tcPr>
          <w:p w14:paraId="354C42ED" w14:textId="77777777" w:rsidR="00E43E95" w:rsidRPr="008116F2" w:rsidRDefault="00585B82" w:rsidP="00BE21D6">
            <w:pPr>
              <w:jc w:val="center"/>
              <w:rPr>
                <w:b/>
                <w:sz w:val="24"/>
                <w:szCs w:val="24"/>
                <w:lang w:val="en-US"/>
              </w:rPr>
            </w:pPr>
            <w:r w:rsidRPr="008116F2">
              <w:rPr>
                <w:b/>
                <w:sz w:val="24"/>
                <w:szCs w:val="24"/>
                <w:lang w:val="en-US"/>
              </w:rPr>
              <w:t>+</w:t>
            </w:r>
          </w:p>
        </w:tc>
        <w:tc>
          <w:tcPr>
            <w:tcW w:w="709" w:type="dxa"/>
          </w:tcPr>
          <w:p w14:paraId="49B04ECC" w14:textId="77777777" w:rsidR="00E43E95" w:rsidRPr="008116F2" w:rsidRDefault="00585B82" w:rsidP="008116F2">
            <w:pPr>
              <w:jc w:val="center"/>
              <w:rPr>
                <w:b/>
                <w:sz w:val="24"/>
                <w:szCs w:val="24"/>
                <w:lang w:val="en-US"/>
              </w:rPr>
            </w:pPr>
            <w:r w:rsidRPr="008116F2">
              <w:rPr>
                <w:b/>
                <w:sz w:val="24"/>
                <w:szCs w:val="24"/>
                <w:lang w:val="en-US"/>
              </w:rPr>
              <w:t>+</w:t>
            </w:r>
          </w:p>
        </w:tc>
        <w:tc>
          <w:tcPr>
            <w:tcW w:w="709" w:type="dxa"/>
          </w:tcPr>
          <w:p w14:paraId="0BCBB3A4" w14:textId="77777777" w:rsidR="00E43E95" w:rsidRPr="008116F2" w:rsidRDefault="00585B82" w:rsidP="00BE21D6">
            <w:pPr>
              <w:jc w:val="center"/>
              <w:rPr>
                <w:b/>
                <w:sz w:val="24"/>
                <w:szCs w:val="24"/>
                <w:lang w:val="en-US"/>
              </w:rPr>
            </w:pPr>
            <w:r w:rsidRPr="008116F2">
              <w:rPr>
                <w:b/>
                <w:sz w:val="24"/>
                <w:szCs w:val="24"/>
                <w:lang w:val="en-US"/>
              </w:rPr>
              <w:t>++</w:t>
            </w:r>
          </w:p>
        </w:tc>
      </w:tr>
    </w:tbl>
    <w:p w14:paraId="33C43A8D" w14:textId="77777777" w:rsidR="000915D8" w:rsidRDefault="000915D8" w:rsidP="00BE21D6">
      <w:pPr>
        <w:jc w:val="center"/>
        <w:rPr>
          <w:b/>
          <w:sz w:val="24"/>
          <w:szCs w:val="24"/>
        </w:rPr>
      </w:pPr>
    </w:p>
    <w:p w14:paraId="0A07069F" w14:textId="77777777" w:rsidR="000915D8" w:rsidRDefault="000915D8" w:rsidP="00BE21D6">
      <w:pPr>
        <w:jc w:val="center"/>
        <w:rPr>
          <w:b/>
          <w:sz w:val="24"/>
          <w:szCs w:val="24"/>
        </w:rPr>
      </w:pPr>
    </w:p>
    <w:p w14:paraId="4A95BB9B" w14:textId="77777777" w:rsidR="000915D8" w:rsidRDefault="000915D8" w:rsidP="00BE21D6">
      <w:pPr>
        <w:jc w:val="center"/>
        <w:rPr>
          <w:b/>
          <w:sz w:val="24"/>
          <w:szCs w:val="24"/>
        </w:rPr>
      </w:pPr>
    </w:p>
    <w:p w14:paraId="6D4B0BD6" w14:textId="77777777" w:rsidR="00BE21D6" w:rsidRPr="00BE21D6" w:rsidRDefault="00BE21D6" w:rsidP="00BE21D6">
      <w:pPr>
        <w:jc w:val="center"/>
        <w:rPr>
          <w:b/>
          <w:sz w:val="24"/>
          <w:szCs w:val="24"/>
        </w:rPr>
      </w:pPr>
      <w:r w:rsidRPr="00BE21D6">
        <w:rPr>
          <w:b/>
          <w:sz w:val="24"/>
          <w:szCs w:val="24"/>
        </w:rPr>
        <w:lastRenderedPageBreak/>
        <w:t>ОЦІНКА РИЗИКІВ</w:t>
      </w:r>
    </w:p>
    <w:p w14:paraId="73120B79" w14:textId="77777777" w:rsidR="00E43E95" w:rsidRPr="00BE21D6" w:rsidRDefault="00BE21D6" w:rsidP="00BE21D6">
      <w:pPr>
        <w:jc w:val="center"/>
        <w:rPr>
          <w:sz w:val="24"/>
          <w:szCs w:val="24"/>
        </w:rPr>
      </w:pPr>
      <w:r w:rsidRPr="00BE21D6">
        <w:rPr>
          <w:sz w:val="24"/>
          <w:szCs w:val="24"/>
        </w:rPr>
        <w:t>(як найбільш імовірні зовнішні ЗАГРОЗИ (Т) можуть вплинути на  СЛАБКІ  (W) сторони)</w:t>
      </w:r>
    </w:p>
    <w:p w14:paraId="164F0F2E" w14:textId="77777777" w:rsidR="0099598E" w:rsidRDefault="0099598E">
      <w:pPr>
        <w:rPr>
          <w:b/>
        </w:rPr>
      </w:pPr>
    </w:p>
    <w:p w14:paraId="720612AD" w14:textId="77777777" w:rsidR="0099598E" w:rsidRDefault="0099598E">
      <w:pPr>
        <w:rPr>
          <w:b/>
        </w:rPr>
      </w:pPr>
    </w:p>
    <w:tbl>
      <w:tblPr>
        <w:tblStyle w:val="af3"/>
        <w:tblW w:w="15158" w:type="dxa"/>
        <w:tblInd w:w="5" w:type="dxa"/>
        <w:tblLayout w:type="fixed"/>
        <w:tblLook w:val="04A0" w:firstRow="1" w:lastRow="0" w:firstColumn="1" w:lastColumn="0" w:noHBand="0" w:noVBand="1"/>
      </w:tblPr>
      <w:tblGrid>
        <w:gridCol w:w="1696"/>
        <w:gridCol w:w="562"/>
        <w:gridCol w:w="567"/>
        <w:gridCol w:w="567"/>
        <w:gridCol w:w="567"/>
        <w:gridCol w:w="567"/>
        <w:gridCol w:w="709"/>
        <w:gridCol w:w="709"/>
        <w:gridCol w:w="709"/>
        <w:gridCol w:w="708"/>
        <w:gridCol w:w="709"/>
        <w:gridCol w:w="709"/>
        <w:gridCol w:w="709"/>
        <w:gridCol w:w="708"/>
        <w:gridCol w:w="709"/>
        <w:gridCol w:w="709"/>
        <w:gridCol w:w="709"/>
        <w:gridCol w:w="708"/>
        <w:gridCol w:w="709"/>
        <w:gridCol w:w="709"/>
        <w:gridCol w:w="709"/>
      </w:tblGrid>
      <w:tr w:rsidR="000915D8" w:rsidRPr="0099598E" w14:paraId="17279571" w14:textId="77777777" w:rsidTr="004364BA">
        <w:tc>
          <w:tcPr>
            <w:tcW w:w="1696" w:type="dxa"/>
            <w:vMerge w:val="restart"/>
          </w:tcPr>
          <w:p w14:paraId="6E07752D" w14:textId="77777777" w:rsidR="000915D8" w:rsidRPr="0099598E" w:rsidRDefault="000915D8" w:rsidP="004364BA">
            <w:pPr>
              <w:jc w:val="center"/>
              <w:rPr>
                <w:b/>
                <w:sz w:val="24"/>
                <w:szCs w:val="24"/>
              </w:rPr>
            </w:pPr>
            <w:r w:rsidRPr="0099598E">
              <w:rPr>
                <w:b/>
                <w:sz w:val="24"/>
                <w:szCs w:val="24"/>
              </w:rPr>
              <w:t>Внутрішні чинники</w:t>
            </w:r>
          </w:p>
        </w:tc>
        <w:tc>
          <w:tcPr>
            <w:tcW w:w="13462" w:type="dxa"/>
            <w:gridSpan w:val="20"/>
          </w:tcPr>
          <w:p w14:paraId="2F2722C7" w14:textId="77777777" w:rsidR="000915D8" w:rsidRDefault="000915D8" w:rsidP="000915D8">
            <w:pPr>
              <w:jc w:val="center"/>
              <w:rPr>
                <w:b/>
                <w:sz w:val="24"/>
                <w:szCs w:val="24"/>
              </w:rPr>
            </w:pPr>
            <w:r>
              <w:rPr>
                <w:b/>
                <w:sz w:val="24"/>
                <w:szCs w:val="24"/>
              </w:rPr>
              <w:t>Зовнішнє середовище</w:t>
            </w:r>
          </w:p>
          <w:p w14:paraId="0B6E07A2" w14:textId="77777777" w:rsidR="000915D8" w:rsidRPr="0099598E" w:rsidRDefault="000915D8" w:rsidP="004364BA">
            <w:pPr>
              <w:rPr>
                <w:b/>
                <w:sz w:val="24"/>
                <w:szCs w:val="24"/>
              </w:rPr>
            </w:pPr>
          </w:p>
        </w:tc>
      </w:tr>
      <w:tr w:rsidR="00BE21D6" w:rsidRPr="0099598E" w14:paraId="6A7B6DBE" w14:textId="77777777" w:rsidTr="007B14B9">
        <w:tc>
          <w:tcPr>
            <w:tcW w:w="1696" w:type="dxa"/>
            <w:vMerge/>
          </w:tcPr>
          <w:p w14:paraId="649CBD61" w14:textId="77777777" w:rsidR="00BE21D6" w:rsidRPr="0099598E" w:rsidRDefault="00BE21D6" w:rsidP="004364BA">
            <w:pPr>
              <w:rPr>
                <w:b/>
                <w:sz w:val="24"/>
                <w:szCs w:val="24"/>
              </w:rPr>
            </w:pPr>
          </w:p>
        </w:tc>
        <w:tc>
          <w:tcPr>
            <w:tcW w:w="562" w:type="dxa"/>
          </w:tcPr>
          <w:p w14:paraId="6C1A2E51" w14:textId="77777777" w:rsidR="00BE21D6" w:rsidRPr="0099598E" w:rsidRDefault="00BE21D6" w:rsidP="004364BA">
            <w:pPr>
              <w:rPr>
                <w:b/>
                <w:sz w:val="24"/>
                <w:szCs w:val="24"/>
              </w:rPr>
            </w:pPr>
            <w:r>
              <w:rPr>
                <w:b/>
                <w:sz w:val="24"/>
                <w:szCs w:val="24"/>
                <w:lang w:val="en-US"/>
              </w:rPr>
              <w:t>T</w:t>
            </w:r>
            <w:r w:rsidRPr="0099598E">
              <w:rPr>
                <w:b/>
                <w:sz w:val="24"/>
                <w:szCs w:val="24"/>
              </w:rPr>
              <w:t>1</w:t>
            </w:r>
          </w:p>
        </w:tc>
        <w:tc>
          <w:tcPr>
            <w:tcW w:w="567" w:type="dxa"/>
          </w:tcPr>
          <w:p w14:paraId="436FD1D6" w14:textId="77777777" w:rsidR="00BE21D6" w:rsidRPr="0099598E" w:rsidRDefault="00BE21D6" w:rsidP="004364BA">
            <w:pPr>
              <w:rPr>
                <w:b/>
                <w:sz w:val="24"/>
                <w:szCs w:val="24"/>
              </w:rPr>
            </w:pPr>
            <w:r>
              <w:rPr>
                <w:b/>
                <w:sz w:val="24"/>
                <w:szCs w:val="24"/>
                <w:lang w:val="en-US"/>
              </w:rPr>
              <w:t>T</w:t>
            </w:r>
            <w:r w:rsidRPr="0099598E">
              <w:rPr>
                <w:b/>
                <w:sz w:val="24"/>
                <w:szCs w:val="24"/>
              </w:rPr>
              <w:t>2</w:t>
            </w:r>
          </w:p>
        </w:tc>
        <w:tc>
          <w:tcPr>
            <w:tcW w:w="567" w:type="dxa"/>
          </w:tcPr>
          <w:p w14:paraId="33D1D4B0" w14:textId="77777777" w:rsidR="00BE21D6" w:rsidRPr="0099598E" w:rsidRDefault="00BE21D6" w:rsidP="004364BA">
            <w:pPr>
              <w:rPr>
                <w:b/>
                <w:sz w:val="24"/>
                <w:szCs w:val="24"/>
              </w:rPr>
            </w:pPr>
            <w:r>
              <w:rPr>
                <w:b/>
                <w:sz w:val="24"/>
                <w:szCs w:val="24"/>
                <w:lang w:val="en-US"/>
              </w:rPr>
              <w:t>T</w:t>
            </w:r>
            <w:r w:rsidRPr="0099598E">
              <w:rPr>
                <w:b/>
                <w:sz w:val="24"/>
                <w:szCs w:val="24"/>
              </w:rPr>
              <w:t>3</w:t>
            </w:r>
          </w:p>
        </w:tc>
        <w:tc>
          <w:tcPr>
            <w:tcW w:w="567" w:type="dxa"/>
          </w:tcPr>
          <w:p w14:paraId="13D92487" w14:textId="77777777" w:rsidR="00BE21D6" w:rsidRPr="0099598E" w:rsidRDefault="00BE21D6" w:rsidP="004364BA">
            <w:pPr>
              <w:rPr>
                <w:b/>
                <w:sz w:val="24"/>
                <w:szCs w:val="24"/>
              </w:rPr>
            </w:pPr>
            <w:r>
              <w:rPr>
                <w:b/>
                <w:sz w:val="24"/>
                <w:szCs w:val="24"/>
                <w:lang w:val="en-US"/>
              </w:rPr>
              <w:t>T</w:t>
            </w:r>
            <w:r w:rsidRPr="0099598E">
              <w:rPr>
                <w:b/>
                <w:sz w:val="24"/>
                <w:szCs w:val="24"/>
              </w:rPr>
              <w:t>4</w:t>
            </w:r>
          </w:p>
        </w:tc>
        <w:tc>
          <w:tcPr>
            <w:tcW w:w="567" w:type="dxa"/>
          </w:tcPr>
          <w:p w14:paraId="0C5B188D" w14:textId="77777777" w:rsidR="00BE21D6" w:rsidRPr="0099598E" w:rsidRDefault="00BE21D6" w:rsidP="004364BA">
            <w:pPr>
              <w:rPr>
                <w:b/>
                <w:sz w:val="24"/>
                <w:szCs w:val="24"/>
              </w:rPr>
            </w:pPr>
            <w:r>
              <w:rPr>
                <w:b/>
                <w:sz w:val="24"/>
                <w:szCs w:val="24"/>
                <w:lang w:val="en-US"/>
              </w:rPr>
              <w:t>T</w:t>
            </w:r>
            <w:r w:rsidRPr="0099598E">
              <w:rPr>
                <w:b/>
                <w:sz w:val="24"/>
                <w:szCs w:val="24"/>
              </w:rPr>
              <w:t>5</w:t>
            </w:r>
          </w:p>
        </w:tc>
        <w:tc>
          <w:tcPr>
            <w:tcW w:w="709" w:type="dxa"/>
          </w:tcPr>
          <w:p w14:paraId="1DC993F8" w14:textId="77777777" w:rsidR="00BE21D6" w:rsidRPr="0099598E" w:rsidRDefault="00BE21D6" w:rsidP="004364BA">
            <w:pPr>
              <w:rPr>
                <w:b/>
                <w:sz w:val="24"/>
                <w:szCs w:val="24"/>
              </w:rPr>
            </w:pPr>
            <w:r>
              <w:rPr>
                <w:b/>
                <w:sz w:val="24"/>
                <w:szCs w:val="24"/>
                <w:lang w:val="en-US"/>
              </w:rPr>
              <w:t>T</w:t>
            </w:r>
            <w:r w:rsidRPr="0099598E">
              <w:rPr>
                <w:b/>
                <w:sz w:val="24"/>
                <w:szCs w:val="24"/>
              </w:rPr>
              <w:t>6</w:t>
            </w:r>
          </w:p>
        </w:tc>
        <w:tc>
          <w:tcPr>
            <w:tcW w:w="709" w:type="dxa"/>
          </w:tcPr>
          <w:p w14:paraId="593E5427" w14:textId="77777777" w:rsidR="00BE21D6" w:rsidRPr="0099598E" w:rsidRDefault="00BE21D6" w:rsidP="004364BA">
            <w:pPr>
              <w:rPr>
                <w:b/>
                <w:sz w:val="24"/>
                <w:szCs w:val="24"/>
              </w:rPr>
            </w:pPr>
            <w:r>
              <w:rPr>
                <w:b/>
                <w:sz w:val="24"/>
                <w:szCs w:val="24"/>
                <w:lang w:val="en-US"/>
              </w:rPr>
              <w:t>T</w:t>
            </w:r>
            <w:r w:rsidRPr="0099598E">
              <w:rPr>
                <w:b/>
                <w:sz w:val="24"/>
                <w:szCs w:val="24"/>
              </w:rPr>
              <w:t>7</w:t>
            </w:r>
          </w:p>
        </w:tc>
        <w:tc>
          <w:tcPr>
            <w:tcW w:w="709" w:type="dxa"/>
          </w:tcPr>
          <w:p w14:paraId="472F4BD0" w14:textId="77777777" w:rsidR="00BE21D6" w:rsidRPr="0099598E" w:rsidRDefault="00BE21D6" w:rsidP="004364BA">
            <w:pPr>
              <w:rPr>
                <w:b/>
                <w:sz w:val="24"/>
                <w:szCs w:val="24"/>
              </w:rPr>
            </w:pPr>
            <w:r>
              <w:rPr>
                <w:b/>
                <w:sz w:val="24"/>
                <w:szCs w:val="24"/>
                <w:lang w:val="en-US"/>
              </w:rPr>
              <w:t>T</w:t>
            </w:r>
            <w:r w:rsidRPr="0099598E">
              <w:rPr>
                <w:b/>
                <w:sz w:val="24"/>
                <w:szCs w:val="24"/>
              </w:rPr>
              <w:t>8</w:t>
            </w:r>
          </w:p>
        </w:tc>
        <w:tc>
          <w:tcPr>
            <w:tcW w:w="708" w:type="dxa"/>
          </w:tcPr>
          <w:p w14:paraId="7C7C36C3" w14:textId="77777777" w:rsidR="00BE21D6" w:rsidRPr="0099598E" w:rsidRDefault="00BE21D6" w:rsidP="004364BA">
            <w:pPr>
              <w:rPr>
                <w:b/>
                <w:sz w:val="24"/>
                <w:szCs w:val="24"/>
              </w:rPr>
            </w:pPr>
            <w:r>
              <w:rPr>
                <w:b/>
                <w:sz w:val="24"/>
                <w:szCs w:val="24"/>
                <w:lang w:val="en-US"/>
              </w:rPr>
              <w:t>T</w:t>
            </w:r>
            <w:r w:rsidRPr="0099598E">
              <w:rPr>
                <w:b/>
                <w:sz w:val="24"/>
                <w:szCs w:val="24"/>
              </w:rPr>
              <w:t>9</w:t>
            </w:r>
          </w:p>
        </w:tc>
        <w:tc>
          <w:tcPr>
            <w:tcW w:w="709" w:type="dxa"/>
          </w:tcPr>
          <w:p w14:paraId="444DCCA1" w14:textId="77777777" w:rsidR="00BE21D6" w:rsidRPr="0099598E" w:rsidRDefault="00BE21D6" w:rsidP="004364BA">
            <w:pPr>
              <w:rPr>
                <w:b/>
                <w:sz w:val="24"/>
                <w:szCs w:val="24"/>
              </w:rPr>
            </w:pPr>
            <w:r>
              <w:rPr>
                <w:b/>
                <w:sz w:val="24"/>
                <w:szCs w:val="24"/>
                <w:lang w:val="en-US"/>
              </w:rPr>
              <w:t>T</w:t>
            </w:r>
            <w:r w:rsidRPr="0099598E">
              <w:rPr>
                <w:b/>
                <w:sz w:val="24"/>
                <w:szCs w:val="24"/>
              </w:rPr>
              <w:t>10</w:t>
            </w:r>
          </w:p>
        </w:tc>
        <w:tc>
          <w:tcPr>
            <w:tcW w:w="709" w:type="dxa"/>
          </w:tcPr>
          <w:p w14:paraId="77B004A4" w14:textId="77777777" w:rsidR="00BE21D6" w:rsidRPr="0099598E" w:rsidRDefault="00BE21D6" w:rsidP="004364BA">
            <w:pPr>
              <w:rPr>
                <w:b/>
                <w:sz w:val="24"/>
                <w:szCs w:val="24"/>
              </w:rPr>
            </w:pPr>
            <w:r>
              <w:rPr>
                <w:b/>
                <w:sz w:val="24"/>
                <w:szCs w:val="24"/>
                <w:lang w:val="en-US"/>
              </w:rPr>
              <w:t>T</w:t>
            </w:r>
            <w:r w:rsidRPr="0099598E">
              <w:rPr>
                <w:b/>
                <w:sz w:val="24"/>
                <w:szCs w:val="24"/>
              </w:rPr>
              <w:t>11</w:t>
            </w:r>
          </w:p>
        </w:tc>
        <w:tc>
          <w:tcPr>
            <w:tcW w:w="709" w:type="dxa"/>
          </w:tcPr>
          <w:p w14:paraId="36AF04B6" w14:textId="77777777" w:rsidR="00BE21D6" w:rsidRPr="0099598E" w:rsidRDefault="00BE21D6" w:rsidP="004364BA">
            <w:pPr>
              <w:rPr>
                <w:b/>
                <w:sz w:val="24"/>
                <w:szCs w:val="24"/>
              </w:rPr>
            </w:pPr>
            <w:r>
              <w:rPr>
                <w:b/>
                <w:sz w:val="24"/>
                <w:szCs w:val="24"/>
                <w:lang w:val="en-US"/>
              </w:rPr>
              <w:t>T</w:t>
            </w:r>
            <w:r w:rsidRPr="0099598E">
              <w:rPr>
                <w:b/>
                <w:sz w:val="24"/>
                <w:szCs w:val="24"/>
              </w:rPr>
              <w:t>12</w:t>
            </w:r>
          </w:p>
        </w:tc>
        <w:tc>
          <w:tcPr>
            <w:tcW w:w="708" w:type="dxa"/>
          </w:tcPr>
          <w:p w14:paraId="73547AC7" w14:textId="77777777" w:rsidR="00BE21D6" w:rsidRPr="0099598E" w:rsidRDefault="00BE21D6" w:rsidP="004364BA">
            <w:pPr>
              <w:rPr>
                <w:b/>
                <w:sz w:val="24"/>
                <w:szCs w:val="24"/>
              </w:rPr>
            </w:pPr>
            <w:r>
              <w:rPr>
                <w:b/>
                <w:sz w:val="24"/>
                <w:szCs w:val="24"/>
                <w:lang w:val="en-US"/>
              </w:rPr>
              <w:t>T</w:t>
            </w:r>
            <w:r w:rsidRPr="0099598E">
              <w:rPr>
                <w:b/>
                <w:sz w:val="24"/>
                <w:szCs w:val="24"/>
              </w:rPr>
              <w:t>13</w:t>
            </w:r>
          </w:p>
        </w:tc>
        <w:tc>
          <w:tcPr>
            <w:tcW w:w="709" w:type="dxa"/>
          </w:tcPr>
          <w:p w14:paraId="0AF71B22" w14:textId="77777777" w:rsidR="00BE21D6" w:rsidRPr="0099598E" w:rsidRDefault="00BE21D6" w:rsidP="004364BA">
            <w:pPr>
              <w:rPr>
                <w:b/>
                <w:sz w:val="24"/>
                <w:szCs w:val="24"/>
              </w:rPr>
            </w:pPr>
            <w:r>
              <w:rPr>
                <w:b/>
                <w:sz w:val="24"/>
                <w:szCs w:val="24"/>
                <w:lang w:val="en-US"/>
              </w:rPr>
              <w:t>T</w:t>
            </w:r>
            <w:r w:rsidRPr="0099598E">
              <w:rPr>
                <w:b/>
                <w:sz w:val="24"/>
                <w:szCs w:val="24"/>
              </w:rPr>
              <w:t>14</w:t>
            </w:r>
          </w:p>
        </w:tc>
        <w:tc>
          <w:tcPr>
            <w:tcW w:w="709" w:type="dxa"/>
          </w:tcPr>
          <w:p w14:paraId="44D89E20" w14:textId="77777777" w:rsidR="00BE21D6" w:rsidRPr="0099598E" w:rsidRDefault="00BE21D6" w:rsidP="004364BA">
            <w:pPr>
              <w:rPr>
                <w:b/>
                <w:sz w:val="24"/>
                <w:szCs w:val="24"/>
              </w:rPr>
            </w:pPr>
            <w:r>
              <w:rPr>
                <w:b/>
                <w:sz w:val="24"/>
                <w:szCs w:val="24"/>
                <w:lang w:val="en-US"/>
              </w:rPr>
              <w:t>T</w:t>
            </w:r>
            <w:r w:rsidRPr="0099598E">
              <w:rPr>
                <w:b/>
                <w:sz w:val="24"/>
                <w:szCs w:val="24"/>
              </w:rPr>
              <w:t>15</w:t>
            </w:r>
          </w:p>
        </w:tc>
        <w:tc>
          <w:tcPr>
            <w:tcW w:w="709" w:type="dxa"/>
          </w:tcPr>
          <w:p w14:paraId="453702FF" w14:textId="77777777" w:rsidR="00BE21D6" w:rsidRPr="0099598E" w:rsidRDefault="00BE21D6" w:rsidP="004364BA">
            <w:pPr>
              <w:rPr>
                <w:b/>
                <w:sz w:val="24"/>
                <w:szCs w:val="24"/>
              </w:rPr>
            </w:pPr>
            <w:r>
              <w:rPr>
                <w:b/>
                <w:sz w:val="24"/>
                <w:szCs w:val="24"/>
                <w:lang w:val="en-US"/>
              </w:rPr>
              <w:t>T</w:t>
            </w:r>
            <w:r w:rsidRPr="0099598E">
              <w:rPr>
                <w:b/>
                <w:sz w:val="24"/>
                <w:szCs w:val="24"/>
              </w:rPr>
              <w:t>16</w:t>
            </w:r>
          </w:p>
        </w:tc>
        <w:tc>
          <w:tcPr>
            <w:tcW w:w="708" w:type="dxa"/>
          </w:tcPr>
          <w:p w14:paraId="6A7AD484" w14:textId="77777777" w:rsidR="00BE21D6" w:rsidRPr="0099598E" w:rsidRDefault="00BE21D6" w:rsidP="004364BA">
            <w:pPr>
              <w:rPr>
                <w:b/>
                <w:sz w:val="24"/>
                <w:szCs w:val="24"/>
              </w:rPr>
            </w:pPr>
            <w:r>
              <w:rPr>
                <w:b/>
                <w:sz w:val="24"/>
                <w:szCs w:val="24"/>
                <w:lang w:val="en-US"/>
              </w:rPr>
              <w:t>T</w:t>
            </w:r>
            <w:r w:rsidRPr="0099598E">
              <w:rPr>
                <w:b/>
                <w:sz w:val="24"/>
                <w:szCs w:val="24"/>
              </w:rPr>
              <w:t>17</w:t>
            </w:r>
          </w:p>
        </w:tc>
        <w:tc>
          <w:tcPr>
            <w:tcW w:w="709" w:type="dxa"/>
          </w:tcPr>
          <w:p w14:paraId="0537AAAB" w14:textId="77777777" w:rsidR="00BE21D6" w:rsidRPr="0099598E" w:rsidRDefault="00BE21D6" w:rsidP="004364BA">
            <w:pPr>
              <w:rPr>
                <w:b/>
                <w:sz w:val="24"/>
                <w:szCs w:val="24"/>
              </w:rPr>
            </w:pPr>
            <w:r>
              <w:rPr>
                <w:b/>
                <w:sz w:val="24"/>
                <w:szCs w:val="24"/>
                <w:lang w:val="en-US"/>
              </w:rPr>
              <w:t>T</w:t>
            </w:r>
            <w:r w:rsidRPr="0099598E">
              <w:rPr>
                <w:b/>
                <w:sz w:val="24"/>
                <w:szCs w:val="24"/>
              </w:rPr>
              <w:t>18</w:t>
            </w:r>
          </w:p>
        </w:tc>
        <w:tc>
          <w:tcPr>
            <w:tcW w:w="709" w:type="dxa"/>
          </w:tcPr>
          <w:p w14:paraId="439B0603" w14:textId="77777777" w:rsidR="00BE21D6" w:rsidRPr="0099598E" w:rsidRDefault="00BE21D6" w:rsidP="004364BA">
            <w:pPr>
              <w:rPr>
                <w:b/>
                <w:sz w:val="24"/>
                <w:szCs w:val="24"/>
              </w:rPr>
            </w:pPr>
            <w:r>
              <w:rPr>
                <w:b/>
                <w:sz w:val="24"/>
                <w:szCs w:val="24"/>
                <w:lang w:val="en-US"/>
              </w:rPr>
              <w:t>T</w:t>
            </w:r>
            <w:r w:rsidRPr="0099598E">
              <w:rPr>
                <w:b/>
                <w:sz w:val="24"/>
                <w:szCs w:val="24"/>
              </w:rPr>
              <w:t>19</w:t>
            </w:r>
          </w:p>
        </w:tc>
        <w:tc>
          <w:tcPr>
            <w:tcW w:w="709" w:type="dxa"/>
          </w:tcPr>
          <w:p w14:paraId="2D427B28" w14:textId="77777777" w:rsidR="00BE21D6" w:rsidRPr="00BE21D6" w:rsidRDefault="00BE21D6" w:rsidP="00D94B5B">
            <w:pPr>
              <w:spacing w:after="120"/>
              <w:rPr>
                <w:b/>
                <w:sz w:val="24"/>
                <w:szCs w:val="24"/>
                <w:lang w:val="en-US"/>
              </w:rPr>
            </w:pPr>
            <w:r>
              <w:rPr>
                <w:b/>
                <w:sz w:val="24"/>
                <w:szCs w:val="24"/>
                <w:lang w:val="en-US"/>
              </w:rPr>
              <w:t>T20</w:t>
            </w:r>
          </w:p>
        </w:tc>
      </w:tr>
      <w:tr w:rsidR="00BE21D6" w:rsidRPr="0099598E" w14:paraId="27CA4430" w14:textId="77777777" w:rsidTr="007B14B9">
        <w:tc>
          <w:tcPr>
            <w:tcW w:w="1696" w:type="dxa"/>
          </w:tcPr>
          <w:p w14:paraId="1C2E056A" w14:textId="77777777" w:rsidR="00BE21D6" w:rsidRPr="0099598E" w:rsidRDefault="000915D8" w:rsidP="000915D8">
            <w:pPr>
              <w:spacing w:after="80"/>
              <w:rPr>
                <w:b/>
                <w:sz w:val="24"/>
                <w:szCs w:val="24"/>
                <w:lang w:val="en-US"/>
              </w:rPr>
            </w:pPr>
            <w:r>
              <w:rPr>
                <w:b/>
                <w:sz w:val="24"/>
                <w:szCs w:val="24"/>
                <w:lang w:val="en-US"/>
              </w:rPr>
              <w:t>W1</w:t>
            </w:r>
          </w:p>
        </w:tc>
        <w:tc>
          <w:tcPr>
            <w:tcW w:w="562" w:type="dxa"/>
          </w:tcPr>
          <w:p w14:paraId="2C9282DC" w14:textId="77777777" w:rsidR="00BE21D6" w:rsidRPr="008116F2" w:rsidRDefault="00BE21D6" w:rsidP="000915D8">
            <w:pPr>
              <w:spacing w:after="80"/>
              <w:rPr>
                <w:b/>
                <w:sz w:val="24"/>
                <w:szCs w:val="24"/>
              </w:rPr>
            </w:pPr>
            <w:r w:rsidRPr="008116F2">
              <w:rPr>
                <w:b/>
                <w:sz w:val="24"/>
                <w:szCs w:val="24"/>
              </w:rPr>
              <w:t>++</w:t>
            </w:r>
          </w:p>
        </w:tc>
        <w:tc>
          <w:tcPr>
            <w:tcW w:w="567" w:type="dxa"/>
          </w:tcPr>
          <w:p w14:paraId="0BB2F31D" w14:textId="77777777" w:rsidR="00BE21D6" w:rsidRPr="008116F2" w:rsidRDefault="009D1CD2" w:rsidP="000915D8">
            <w:pPr>
              <w:spacing w:after="80"/>
              <w:rPr>
                <w:b/>
                <w:sz w:val="24"/>
                <w:szCs w:val="24"/>
                <w:lang w:val="en-US"/>
              </w:rPr>
            </w:pPr>
            <w:r w:rsidRPr="008116F2">
              <w:rPr>
                <w:b/>
                <w:sz w:val="24"/>
                <w:szCs w:val="24"/>
                <w:lang w:val="en-US"/>
              </w:rPr>
              <w:t>++</w:t>
            </w:r>
          </w:p>
        </w:tc>
        <w:tc>
          <w:tcPr>
            <w:tcW w:w="567" w:type="dxa"/>
          </w:tcPr>
          <w:p w14:paraId="6B25540F" w14:textId="77777777" w:rsidR="00BE21D6" w:rsidRPr="008116F2" w:rsidRDefault="009D1CD2" w:rsidP="000915D8">
            <w:pPr>
              <w:spacing w:after="80"/>
              <w:rPr>
                <w:b/>
                <w:sz w:val="24"/>
                <w:szCs w:val="24"/>
                <w:lang w:val="en-US"/>
              </w:rPr>
            </w:pPr>
            <w:r w:rsidRPr="008116F2">
              <w:rPr>
                <w:b/>
                <w:sz w:val="24"/>
                <w:szCs w:val="24"/>
                <w:lang w:val="en-US"/>
              </w:rPr>
              <w:t>++</w:t>
            </w:r>
          </w:p>
        </w:tc>
        <w:tc>
          <w:tcPr>
            <w:tcW w:w="567" w:type="dxa"/>
          </w:tcPr>
          <w:p w14:paraId="1216A9F4" w14:textId="77777777" w:rsidR="00BE21D6" w:rsidRPr="008116F2" w:rsidRDefault="009D1CD2" w:rsidP="000915D8">
            <w:pPr>
              <w:spacing w:after="80"/>
              <w:rPr>
                <w:b/>
                <w:sz w:val="24"/>
                <w:szCs w:val="24"/>
                <w:lang w:val="en-US"/>
              </w:rPr>
            </w:pPr>
            <w:r w:rsidRPr="008116F2">
              <w:rPr>
                <w:b/>
                <w:sz w:val="24"/>
                <w:szCs w:val="24"/>
                <w:lang w:val="en-US"/>
              </w:rPr>
              <w:t>++</w:t>
            </w:r>
          </w:p>
        </w:tc>
        <w:tc>
          <w:tcPr>
            <w:tcW w:w="567" w:type="dxa"/>
          </w:tcPr>
          <w:p w14:paraId="0A82BBB4"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5467957F" w14:textId="77777777" w:rsidR="00BE21D6" w:rsidRPr="008116F2" w:rsidRDefault="009D1CD2" w:rsidP="000C52E0">
            <w:pPr>
              <w:spacing w:after="80"/>
              <w:rPr>
                <w:b/>
                <w:sz w:val="24"/>
                <w:szCs w:val="24"/>
                <w:lang w:val="en-US"/>
              </w:rPr>
            </w:pPr>
            <w:r w:rsidRPr="008116F2">
              <w:rPr>
                <w:b/>
                <w:sz w:val="24"/>
                <w:szCs w:val="24"/>
                <w:lang w:val="en-US"/>
              </w:rPr>
              <w:t>+</w:t>
            </w:r>
          </w:p>
        </w:tc>
        <w:tc>
          <w:tcPr>
            <w:tcW w:w="709" w:type="dxa"/>
          </w:tcPr>
          <w:p w14:paraId="24DF1051" w14:textId="77777777" w:rsidR="00BE21D6" w:rsidRPr="008116F2" w:rsidRDefault="000C52E0" w:rsidP="000915D8">
            <w:pPr>
              <w:spacing w:after="80"/>
              <w:rPr>
                <w:b/>
                <w:sz w:val="24"/>
                <w:szCs w:val="24"/>
              </w:rPr>
            </w:pPr>
            <w:r w:rsidRPr="008116F2">
              <w:rPr>
                <w:b/>
                <w:sz w:val="24"/>
                <w:szCs w:val="24"/>
              </w:rPr>
              <w:t>+</w:t>
            </w:r>
          </w:p>
        </w:tc>
        <w:tc>
          <w:tcPr>
            <w:tcW w:w="709" w:type="dxa"/>
          </w:tcPr>
          <w:p w14:paraId="1C81AB7A" w14:textId="77777777" w:rsidR="00BE21D6" w:rsidRPr="008116F2" w:rsidRDefault="009D1CD2" w:rsidP="000C52E0">
            <w:pPr>
              <w:spacing w:after="80"/>
              <w:rPr>
                <w:b/>
                <w:sz w:val="24"/>
                <w:szCs w:val="24"/>
                <w:lang w:val="en-US"/>
              </w:rPr>
            </w:pPr>
            <w:r w:rsidRPr="008116F2">
              <w:rPr>
                <w:b/>
                <w:sz w:val="24"/>
                <w:szCs w:val="24"/>
                <w:lang w:val="en-US"/>
              </w:rPr>
              <w:t>+</w:t>
            </w:r>
          </w:p>
        </w:tc>
        <w:tc>
          <w:tcPr>
            <w:tcW w:w="708" w:type="dxa"/>
          </w:tcPr>
          <w:p w14:paraId="359C15B4"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3FF95E93" w14:textId="77777777" w:rsidR="00BE21D6" w:rsidRPr="008116F2" w:rsidRDefault="009D1CD2" w:rsidP="000C52E0">
            <w:pPr>
              <w:spacing w:after="80"/>
              <w:rPr>
                <w:b/>
                <w:sz w:val="24"/>
                <w:szCs w:val="24"/>
                <w:lang w:val="en-US"/>
              </w:rPr>
            </w:pPr>
            <w:r w:rsidRPr="008116F2">
              <w:rPr>
                <w:b/>
                <w:sz w:val="24"/>
                <w:szCs w:val="24"/>
                <w:lang w:val="en-US"/>
              </w:rPr>
              <w:t>+</w:t>
            </w:r>
          </w:p>
        </w:tc>
        <w:tc>
          <w:tcPr>
            <w:tcW w:w="709" w:type="dxa"/>
          </w:tcPr>
          <w:p w14:paraId="5CAE127B" w14:textId="77777777" w:rsidR="00BE21D6" w:rsidRPr="008116F2" w:rsidRDefault="009D1CD2" w:rsidP="000C52E0">
            <w:pPr>
              <w:spacing w:after="80"/>
              <w:rPr>
                <w:b/>
                <w:sz w:val="24"/>
                <w:szCs w:val="24"/>
                <w:lang w:val="en-US"/>
              </w:rPr>
            </w:pPr>
            <w:r w:rsidRPr="008116F2">
              <w:rPr>
                <w:b/>
                <w:sz w:val="24"/>
                <w:szCs w:val="24"/>
                <w:lang w:val="en-US"/>
              </w:rPr>
              <w:t>+</w:t>
            </w:r>
          </w:p>
        </w:tc>
        <w:tc>
          <w:tcPr>
            <w:tcW w:w="709" w:type="dxa"/>
          </w:tcPr>
          <w:p w14:paraId="1D07D3CD" w14:textId="77777777" w:rsidR="00BE21D6" w:rsidRPr="008116F2" w:rsidRDefault="009D1CD2" w:rsidP="000915D8">
            <w:pPr>
              <w:spacing w:after="80"/>
              <w:rPr>
                <w:b/>
                <w:sz w:val="24"/>
                <w:szCs w:val="24"/>
                <w:lang w:val="en-US"/>
              </w:rPr>
            </w:pPr>
            <w:r w:rsidRPr="008116F2">
              <w:rPr>
                <w:b/>
                <w:sz w:val="24"/>
                <w:szCs w:val="24"/>
                <w:lang w:val="en-US"/>
              </w:rPr>
              <w:t>+</w:t>
            </w:r>
          </w:p>
        </w:tc>
        <w:tc>
          <w:tcPr>
            <w:tcW w:w="708" w:type="dxa"/>
          </w:tcPr>
          <w:p w14:paraId="50550E27" w14:textId="77777777" w:rsidR="00BE21D6" w:rsidRPr="008116F2" w:rsidRDefault="009D1CD2" w:rsidP="000C52E0">
            <w:pPr>
              <w:spacing w:after="80"/>
              <w:rPr>
                <w:b/>
                <w:sz w:val="24"/>
                <w:szCs w:val="24"/>
                <w:lang w:val="en-US"/>
              </w:rPr>
            </w:pPr>
            <w:r w:rsidRPr="008116F2">
              <w:rPr>
                <w:b/>
                <w:sz w:val="24"/>
                <w:szCs w:val="24"/>
                <w:lang w:val="en-US"/>
              </w:rPr>
              <w:t>+</w:t>
            </w:r>
          </w:p>
        </w:tc>
        <w:tc>
          <w:tcPr>
            <w:tcW w:w="709" w:type="dxa"/>
          </w:tcPr>
          <w:p w14:paraId="6A0CCE39"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08505BAB" w14:textId="77777777" w:rsidR="00BE21D6" w:rsidRPr="008116F2" w:rsidRDefault="009D1CD2" w:rsidP="000C52E0">
            <w:pPr>
              <w:spacing w:after="80"/>
              <w:rPr>
                <w:b/>
                <w:sz w:val="24"/>
                <w:szCs w:val="24"/>
                <w:lang w:val="en-US"/>
              </w:rPr>
            </w:pPr>
            <w:r w:rsidRPr="008116F2">
              <w:rPr>
                <w:b/>
                <w:sz w:val="24"/>
                <w:szCs w:val="24"/>
                <w:lang w:val="en-US"/>
              </w:rPr>
              <w:t>+</w:t>
            </w:r>
          </w:p>
        </w:tc>
        <w:tc>
          <w:tcPr>
            <w:tcW w:w="709" w:type="dxa"/>
          </w:tcPr>
          <w:p w14:paraId="0DD9655F" w14:textId="77777777" w:rsidR="00BE21D6" w:rsidRPr="008116F2" w:rsidRDefault="009D1CD2" w:rsidP="000C52E0">
            <w:pPr>
              <w:spacing w:after="80"/>
              <w:rPr>
                <w:b/>
                <w:sz w:val="24"/>
                <w:szCs w:val="24"/>
                <w:lang w:val="en-US"/>
              </w:rPr>
            </w:pPr>
            <w:r w:rsidRPr="008116F2">
              <w:rPr>
                <w:b/>
                <w:sz w:val="24"/>
                <w:szCs w:val="24"/>
                <w:lang w:val="en-US"/>
              </w:rPr>
              <w:t>+</w:t>
            </w:r>
          </w:p>
        </w:tc>
        <w:tc>
          <w:tcPr>
            <w:tcW w:w="708" w:type="dxa"/>
          </w:tcPr>
          <w:p w14:paraId="6812B477" w14:textId="77777777" w:rsidR="00BE21D6" w:rsidRPr="008116F2" w:rsidRDefault="009D1CD2" w:rsidP="000C52E0">
            <w:pPr>
              <w:spacing w:after="80"/>
              <w:rPr>
                <w:b/>
                <w:sz w:val="24"/>
                <w:szCs w:val="24"/>
                <w:lang w:val="en-US"/>
              </w:rPr>
            </w:pPr>
            <w:r w:rsidRPr="008116F2">
              <w:rPr>
                <w:b/>
                <w:sz w:val="24"/>
                <w:szCs w:val="24"/>
                <w:lang w:val="en-US"/>
              </w:rPr>
              <w:t>+</w:t>
            </w:r>
          </w:p>
        </w:tc>
        <w:tc>
          <w:tcPr>
            <w:tcW w:w="709" w:type="dxa"/>
          </w:tcPr>
          <w:p w14:paraId="30A239F5" w14:textId="77777777" w:rsidR="00BE21D6" w:rsidRPr="008116F2" w:rsidRDefault="00BE21D6" w:rsidP="000915D8">
            <w:pPr>
              <w:spacing w:after="80"/>
              <w:rPr>
                <w:b/>
                <w:sz w:val="24"/>
                <w:szCs w:val="24"/>
              </w:rPr>
            </w:pPr>
          </w:p>
        </w:tc>
        <w:tc>
          <w:tcPr>
            <w:tcW w:w="709" w:type="dxa"/>
          </w:tcPr>
          <w:p w14:paraId="5A964817"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52587D43" w14:textId="77777777" w:rsidR="00BE21D6" w:rsidRPr="008116F2" w:rsidRDefault="009D1CD2" w:rsidP="000915D8">
            <w:pPr>
              <w:spacing w:after="80"/>
              <w:rPr>
                <w:b/>
                <w:sz w:val="24"/>
                <w:szCs w:val="24"/>
                <w:lang w:val="en-US"/>
              </w:rPr>
            </w:pPr>
            <w:r w:rsidRPr="008116F2">
              <w:rPr>
                <w:b/>
                <w:sz w:val="24"/>
                <w:szCs w:val="24"/>
                <w:lang w:val="en-US"/>
              </w:rPr>
              <w:t>++</w:t>
            </w:r>
          </w:p>
        </w:tc>
      </w:tr>
      <w:tr w:rsidR="00BE21D6" w:rsidRPr="0099598E" w14:paraId="1AED3096" w14:textId="77777777" w:rsidTr="007B14B9">
        <w:tc>
          <w:tcPr>
            <w:tcW w:w="1696" w:type="dxa"/>
          </w:tcPr>
          <w:p w14:paraId="15A6BEE8" w14:textId="77777777" w:rsidR="00BE21D6" w:rsidRPr="0099598E" w:rsidRDefault="000915D8" w:rsidP="000915D8">
            <w:pPr>
              <w:spacing w:after="80"/>
              <w:rPr>
                <w:b/>
                <w:sz w:val="24"/>
                <w:szCs w:val="24"/>
                <w:lang w:val="en-US"/>
              </w:rPr>
            </w:pPr>
            <w:r>
              <w:rPr>
                <w:b/>
                <w:sz w:val="24"/>
                <w:szCs w:val="24"/>
                <w:lang w:val="en-US"/>
              </w:rPr>
              <w:t>W2</w:t>
            </w:r>
          </w:p>
        </w:tc>
        <w:tc>
          <w:tcPr>
            <w:tcW w:w="562" w:type="dxa"/>
          </w:tcPr>
          <w:p w14:paraId="38F6791D" w14:textId="77777777" w:rsidR="00BE21D6" w:rsidRPr="008116F2" w:rsidRDefault="009D1CD2" w:rsidP="000915D8">
            <w:pPr>
              <w:spacing w:after="80"/>
              <w:rPr>
                <w:b/>
                <w:sz w:val="24"/>
                <w:szCs w:val="24"/>
                <w:lang w:val="en-US"/>
              </w:rPr>
            </w:pPr>
            <w:r w:rsidRPr="008116F2">
              <w:rPr>
                <w:b/>
                <w:sz w:val="24"/>
                <w:szCs w:val="24"/>
                <w:lang w:val="en-US"/>
              </w:rPr>
              <w:t>++</w:t>
            </w:r>
          </w:p>
        </w:tc>
        <w:tc>
          <w:tcPr>
            <w:tcW w:w="567" w:type="dxa"/>
          </w:tcPr>
          <w:p w14:paraId="6291152A" w14:textId="77777777" w:rsidR="00BE21D6" w:rsidRPr="008116F2" w:rsidRDefault="009D1CD2" w:rsidP="000915D8">
            <w:pPr>
              <w:spacing w:after="80"/>
              <w:rPr>
                <w:b/>
                <w:sz w:val="24"/>
                <w:szCs w:val="24"/>
                <w:lang w:val="en-US"/>
              </w:rPr>
            </w:pPr>
            <w:r w:rsidRPr="008116F2">
              <w:rPr>
                <w:b/>
                <w:sz w:val="24"/>
                <w:szCs w:val="24"/>
                <w:lang w:val="en-US"/>
              </w:rPr>
              <w:t>++</w:t>
            </w:r>
          </w:p>
        </w:tc>
        <w:tc>
          <w:tcPr>
            <w:tcW w:w="567" w:type="dxa"/>
          </w:tcPr>
          <w:p w14:paraId="72E5DEF8" w14:textId="77777777" w:rsidR="00BE21D6" w:rsidRPr="008116F2" w:rsidRDefault="009D1CD2" w:rsidP="000915D8">
            <w:pPr>
              <w:spacing w:after="80"/>
              <w:rPr>
                <w:b/>
                <w:sz w:val="24"/>
                <w:szCs w:val="24"/>
                <w:lang w:val="en-US"/>
              </w:rPr>
            </w:pPr>
            <w:r w:rsidRPr="008116F2">
              <w:rPr>
                <w:b/>
                <w:sz w:val="24"/>
                <w:szCs w:val="24"/>
                <w:lang w:val="en-US"/>
              </w:rPr>
              <w:t>+</w:t>
            </w:r>
          </w:p>
        </w:tc>
        <w:tc>
          <w:tcPr>
            <w:tcW w:w="567" w:type="dxa"/>
          </w:tcPr>
          <w:p w14:paraId="77A7D3D1" w14:textId="77777777" w:rsidR="00BE21D6" w:rsidRPr="008116F2" w:rsidRDefault="009D1CD2" w:rsidP="000915D8">
            <w:pPr>
              <w:spacing w:after="80"/>
              <w:rPr>
                <w:b/>
                <w:sz w:val="24"/>
                <w:szCs w:val="24"/>
                <w:lang w:val="en-US"/>
              </w:rPr>
            </w:pPr>
            <w:r w:rsidRPr="008116F2">
              <w:rPr>
                <w:b/>
                <w:sz w:val="24"/>
                <w:szCs w:val="24"/>
                <w:lang w:val="en-US"/>
              </w:rPr>
              <w:t>+</w:t>
            </w:r>
          </w:p>
        </w:tc>
        <w:tc>
          <w:tcPr>
            <w:tcW w:w="567" w:type="dxa"/>
          </w:tcPr>
          <w:p w14:paraId="7C75DF59"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51066539" w14:textId="77777777" w:rsidR="00BE21D6" w:rsidRPr="008116F2" w:rsidRDefault="009D1CD2" w:rsidP="000C52E0">
            <w:pPr>
              <w:spacing w:after="80"/>
              <w:rPr>
                <w:b/>
                <w:sz w:val="24"/>
                <w:szCs w:val="24"/>
                <w:lang w:val="en-US"/>
              </w:rPr>
            </w:pPr>
            <w:r w:rsidRPr="008116F2">
              <w:rPr>
                <w:b/>
                <w:sz w:val="24"/>
                <w:szCs w:val="24"/>
                <w:lang w:val="en-US"/>
              </w:rPr>
              <w:t>+</w:t>
            </w:r>
          </w:p>
        </w:tc>
        <w:tc>
          <w:tcPr>
            <w:tcW w:w="709" w:type="dxa"/>
          </w:tcPr>
          <w:p w14:paraId="7D661A57" w14:textId="77777777" w:rsidR="00BE21D6" w:rsidRPr="008116F2" w:rsidRDefault="000C52E0" w:rsidP="000915D8">
            <w:pPr>
              <w:spacing w:after="80"/>
              <w:rPr>
                <w:b/>
                <w:sz w:val="24"/>
                <w:szCs w:val="24"/>
              </w:rPr>
            </w:pPr>
            <w:r w:rsidRPr="008116F2">
              <w:rPr>
                <w:b/>
                <w:sz w:val="24"/>
                <w:szCs w:val="24"/>
              </w:rPr>
              <w:t>+</w:t>
            </w:r>
          </w:p>
        </w:tc>
        <w:tc>
          <w:tcPr>
            <w:tcW w:w="709" w:type="dxa"/>
          </w:tcPr>
          <w:p w14:paraId="510D6541" w14:textId="77777777" w:rsidR="00BE21D6" w:rsidRPr="008116F2" w:rsidRDefault="009D1CD2" w:rsidP="000915D8">
            <w:pPr>
              <w:spacing w:after="80"/>
              <w:rPr>
                <w:b/>
                <w:sz w:val="24"/>
                <w:szCs w:val="24"/>
                <w:lang w:val="en-US"/>
              </w:rPr>
            </w:pPr>
            <w:r w:rsidRPr="008116F2">
              <w:rPr>
                <w:b/>
                <w:sz w:val="24"/>
                <w:szCs w:val="24"/>
                <w:lang w:val="en-US"/>
              </w:rPr>
              <w:t>++</w:t>
            </w:r>
          </w:p>
        </w:tc>
        <w:tc>
          <w:tcPr>
            <w:tcW w:w="708" w:type="dxa"/>
          </w:tcPr>
          <w:p w14:paraId="09F24CF4"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2F7ED40E"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2F99E565"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3E021208" w14:textId="77777777" w:rsidR="00BE21D6" w:rsidRPr="008116F2" w:rsidRDefault="009D1CD2" w:rsidP="000915D8">
            <w:pPr>
              <w:spacing w:after="80"/>
              <w:rPr>
                <w:b/>
                <w:sz w:val="24"/>
                <w:szCs w:val="24"/>
                <w:lang w:val="en-US"/>
              </w:rPr>
            </w:pPr>
            <w:r w:rsidRPr="008116F2">
              <w:rPr>
                <w:b/>
                <w:sz w:val="24"/>
                <w:szCs w:val="24"/>
                <w:lang w:val="en-US"/>
              </w:rPr>
              <w:t>++</w:t>
            </w:r>
          </w:p>
        </w:tc>
        <w:tc>
          <w:tcPr>
            <w:tcW w:w="708" w:type="dxa"/>
          </w:tcPr>
          <w:p w14:paraId="707A9B8A"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2AADE6C9"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6C7B64FD" w14:textId="77777777" w:rsidR="00BE21D6" w:rsidRPr="008116F2" w:rsidRDefault="009D1CD2" w:rsidP="000C52E0">
            <w:pPr>
              <w:spacing w:after="80"/>
              <w:rPr>
                <w:b/>
                <w:sz w:val="24"/>
                <w:szCs w:val="24"/>
                <w:lang w:val="en-US"/>
              </w:rPr>
            </w:pPr>
            <w:r w:rsidRPr="008116F2">
              <w:rPr>
                <w:b/>
                <w:sz w:val="24"/>
                <w:szCs w:val="24"/>
                <w:lang w:val="en-US"/>
              </w:rPr>
              <w:t>+</w:t>
            </w:r>
          </w:p>
        </w:tc>
        <w:tc>
          <w:tcPr>
            <w:tcW w:w="709" w:type="dxa"/>
          </w:tcPr>
          <w:p w14:paraId="54DE320C" w14:textId="77777777" w:rsidR="00BE21D6" w:rsidRPr="008116F2" w:rsidRDefault="009D1CD2" w:rsidP="000C52E0">
            <w:pPr>
              <w:spacing w:after="80"/>
              <w:rPr>
                <w:b/>
                <w:sz w:val="24"/>
                <w:szCs w:val="24"/>
                <w:lang w:val="en-US"/>
              </w:rPr>
            </w:pPr>
            <w:r w:rsidRPr="008116F2">
              <w:rPr>
                <w:b/>
                <w:sz w:val="24"/>
                <w:szCs w:val="24"/>
                <w:lang w:val="en-US"/>
              </w:rPr>
              <w:t>+</w:t>
            </w:r>
          </w:p>
        </w:tc>
        <w:tc>
          <w:tcPr>
            <w:tcW w:w="708" w:type="dxa"/>
          </w:tcPr>
          <w:p w14:paraId="6B32E52D"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1A8EE1FE"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76807D73" w14:textId="77777777" w:rsidR="00BE21D6" w:rsidRPr="008116F2" w:rsidRDefault="009D1CD2" w:rsidP="000C52E0">
            <w:pPr>
              <w:spacing w:after="80"/>
              <w:rPr>
                <w:b/>
                <w:sz w:val="24"/>
                <w:szCs w:val="24"/>
                <w:lang w:val="en-US"/>
              </w:rPr>
            </w:pPr>
            <w:r w:rsidRPr="008116F2">
              <w:rPr>
                <w:b/>
                <w:sz w:val="24"/>
                <w:szCs w:val="24"/>
                <w:lang w:val="en-US"/>
              </w:rPr>
              <w:t>+</w:t>
            </w:r>
          </w:p>
        </w:tc>
        <w:tc>
          <w:tcPr>
            <w:tcW w:w="709" w:type="dxa"/>
          </w:tcPr>
          <w:p w14:paraId="3A599D1D" w14:textId="77777777" w:rsidR="00BE21D6" w:rsidRPr="008116F2" w:rsidRDefault="009D1CD2" w:rsidP="000915D8">
            <w:pPr>
              <w:spacing w:after="80"/>
              <w:rPr>
                <w:b/>
                <w:sz w:val="24"/>
                <w:szCs w:val="24"/>
                <w:lang w:val="en-US"/>
              </w:rPr>
            </w:pPr>
            <w:r w:rsidRPr="008116F2">
              <w:rPr>
                <w:b/>
                <w:sz w:val="24"/>
                <w:szCs w:val="24"/>
                <w:lang w:val="en-US"/>
              </w:rPr>
              <w:t>++</w:t>
            </w:r>
          </w:p>
        </w:tc>
      </w:tr>
      <w:tr w:rsidR="00BE21D6" w:rsidRPr="0099598E" w14:paraId="543B2C81" w14:textId="77777777" w:rsidTr="007B14B9">
        <w:tc>
          <w:tcPr>
            <w:tcW w:w="1696" w:type="dxa"/>
          </w:tcPr>
          <w:p w14:paraId="186DB62C" w14:textId="77777777" w:rsidR="00BE21D6" w:rsidRPr="0099598E" w:rsidRDefault="000915D8" w:rsidP="000915D8">
            <w:pPr>
              <w:spacing w:after="80"/>
              <w:rPr>
                <w:b/>
                <w:sz w:val="24"/>
                <w:szCs w:val="24"/>
                <w:lang w:val="en-US"/>
              </w:rPr>
            </w:pPr>
            <w:r>
              <w:rPr>
                <w:b/>
                <w:sz w:val="24"/>
                <w:szCs w:val="24"/>
                <w:lang w:val="en-US"/>
              </w:rPr>
              <w:t>W3</w:t>
            </w:r>
          </w:p>
        </w:tc>
        <w:tc>
          <w:tcPr>
            <w:tcW w:w="562" w:type="dxa"/>
          </w:tcPr>
          <w:p w14:paraId="43F27AFE" w14:textId="77777777" w:rsidR="00BE21D6" w:rsidRPr="008116F2" w:rsidRDefault="009D1CD2" w:rsidP="000915D8">
            <w:pPr>
              <w:spacing w:after="80"/>
              <w:rPr>
                <w:b/>
                <w:sz w:val="24"/>
                <w:szCs w:val="24"/>
                <w:lang w:val="en-US"/>
              </w:rPr>
            </w:pPr>
            <w:r w:rsidRPr="008116F2">
              <w:rPr>
                <w:b/>
                <w:sz w:val="24"/>
                <w:szCs w:val="24"/>
                <w:lang w:val="en-US"/>
              </w:rPr>
              <w:t>+</w:t>
            </w:r>
          </w:p>
        </w:tc>
        <w:tc>
          <w:tcPr>
            <w:tcW w:w="567" w:type="dxa"/>
          </w:tcPr>
          <w:p w14:paraId="48654747" w14:textId="77777777" w:rsidR="00BE21D6" w:rsidRPr="008116F2" w:rsidRDefault="009D1CD2" w:rsidP="000915D8">
            <w:pPr>
              <w:spacing w:after="80"/>
              <w:rPr>
                <w:b/>
                <w:sz w:val="24"/>
                <w:szCs w:val="24"/>
                <w:lang w:val="en-US"/>
              </w:rPr>
            </w:pPr>
            <w:r w:rsidRPr="008116F2">
              <w:rPr>
                <w:b/>
                <w:sz w:val="24"/>
                <w:szCs w:val="24"/>
                <w:lang w:val="en-US"/>
              </w:rPr>
              <w:t>++</w:t>
            </w:r>
          </w:p>
        </w:tc>
        <w:tc>
          <w:tcPr>
            <w:tcW w:w="567" w:type="dxa"/>
          </w:tcPr>
          <w:p w14:paraId="706C42EF" w14:textId="77777777" w:rsidR="00BE21D6" w:rsidRPr="008116F2" w:rsidRDefault="009D1CD2" w:rsidP="000915D8">
            <w:pPr>
              <w:spacing w:after="80"/>
              <w:rPr>
                <w:b/>
                <w:sz w:val="24"/>
                <w:szCs w:val="24"/>
                <w:lang w:val="en-US"/>
              </w:rPr>
            </w:pPr>
            <w:r w:rsidRPr="008116F2">
              <w:rPr>
                <w:b/>
                <w:sz w:val="24"/>
                <w:szCs w:val="24"/>
                <w:lang w:val="en-US"/>
              </w:rPr>
              <w:t>+</w:t>
            </w:r>
          </w:p>
        </w:tc>
        <w:tc>
          <w:tcPr>
            <w:tcW w:w="567" w:type="dxa"/>
          </w:tcPr>
          <w:p w14:paraId="0450CA5B" w14:textId="77777777" w:rsidR="00BE21D6" w:rsidRPr="008116F2" w:rsidRDefault="009D1CD2" w:rsidP="000915D8">
            <w:pPr>
              <w:spacing w:after="80"/>
              <w:rPr>
                <w:b/>
                <w:sz w:val="24"/>
                <w:szCs w:val="24"/>
                <w:lang w:val="en-US"/>
              </w:rPr>
            </w:pPr>
            <w:r w:rsidRPr="008116F2">
              <w:rPr>
                <w:b/>
                <w:sz w:val="24"/>
                <w:szCs w:val="24"/>
                <w:lang w:val="en-US"/>
              </w:rPr>
              <w:t>+</w:t>
            </w:r>
          </w:p>
        </w:tc>
        <w:tc>
          <w:tcPr>
            <w:tcW w:w="567" w:type="dxa"/>
          </w:tcPr>
          <w:p w14:paraId="2A6FBE88" w14:textId="77777777" w:rsidR="00BE21D6" w:rsidRPr="008116F2" w:rsidRDefault="009D1CD2" w:rsidP="000915D8">
            <w:pPr>
              <w:spacing w:after="80"/>
              <w:rPr>
                <w:b/>
                <w:sz w:val="24"/>
                <w:szCs w:val="24"/>
              </w:rPr>
            </w:pPr>
            <w:r w:rsidRPr="008116F2">
              <w:rPr>
                <w:b/>
                <w:sz w:val="24"/>
                <w:szCs w:val="24"/>
                <w:lang w:val="en-US"/>
              </w:rPr>
              <w:t>+</w:t>
            </w:r>
            <w:r w:rsidR="000C52E0" w:rsidRPr="008116F2">
              <w:rPr>
                <w:b/>
                <w:sz w:val="24"/>
                <w:szCs w:val="24"/>
              </w:rPr>
              <w:t>+</w:t>
            </w:r>
          </w:p>
        </w:tc>
        <w:tc>
          <w:tcPr>
            <w:tcW w:w="709" w:type="dxa"/>
          </w:tcPr>
          <w:p w14:paraId="1BED2719"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7401ACB1" w14:textId="77777777" w:rsidR="00BE21D6" w:rsidRPr="008116F2" w:rsidRDefault="000C52E0" w:rsidP="000915D8">
            <w:pPr>
              <w:spacing w:after="80"/>
              <w:rPr>
                <w:b/>
                <w:sz w:val="24"/>
                <w:szCs w:val="24"/>
              </w:rPr>
            </w:pPr>
            <w:r w:rsidRPr="008116F2">
              <w:rPr>
                <w:b/>
                <w:sz w:val="24"/>
                <w:szCs w:val="24"/>
              </w:rPr>
              <w:t>+</w:t>
            </w:r>
          </w:p>
        </w:tc>
        <w:tc>
          <w:tcPr>
            <w:tcW w:w="709" w:type="dxa"/>
          </w:tcPr>
          <w:p w14:paraId="7F4AEE7E" w14:textId="77777777" w:rsidR="00BE21D6" w:rsidRPr="008116F2" w:rsidRDefault="009D1CD2" w:rsidP="000915D8">
            <w:pPr>
              <w:spacing w:after="80"/>
              <w:rPr>
                <w:b/>
                <w:sz w:val="24"/>
                <w:szCs w:val="24"/>
                <w:lang w:val="en-US"/>
              </w:rPr>
            </w:pPr>
            <w:r w:rsidRPr="008116F2">
              <w:rPr>
                <w:b/>
                <w:sz w:val="24"/>
                <w:szCs w:val="24"/>
                <w:lang w:val="en-US"/>
              </w:rPr>
              <w:t>+</w:t>
            </w:r>
          </w:p>
        </w:tc>
        <w:tc>
          <w:tcPr>
            <w:tcW w:w="708" w:type="dxa"/>
          </w:tcPr>
          <w:p w14:paraId="78AC6310"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0861506E" w14:textId="77777777" w:rsidR="00BE21D6" w:rsidRPr="008116F2" w:rsidRDefault="000C52E0" w:rsidP="000915D8">
            <w:pPr>
              <w:spacing w:after="80"/>
              <w:rPr>
                <w:b/>
                <w:sz w:val="24"/>
                <w:szCs w:val="24"/>
              </w:rPr>
            </w:pPr>
            <w:r w:rsidRPr="008116F2">
              <w:rPr>
                <w:b/>
                <w:sz w:val="24"/>
                <w:szCs w:val="24"/>
              </w:rPr>
              <w:t>+</w:t>
            </w:r>
          </w:p>
        </w:tc>
        <w:tc>
          <w:tcPr>
            <w:tcW w:w="709" w:type="dxa"/>
          </w:tcPr>
          <w:p w14:paraId="185749EE"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67BBEB40" w14:textId="77777777" w:rsidR="00BE21D6" w:rsidRPr="008116F2" w:rsidRDefault="009D1CD2" w:rsidP="000915D8">
            <w:pPr>
              <w:spacing w:after="80"/>
              <w:rPr>
                <w:b/>
                <w:sz w:val="24"/>
                <w:szCs w:val="24"/>
              </w:rPr>
            </w:pPr>
            <w:r w:rsidRPr="008116F2">
              <w:rPr>
                <w:b/>
                <w:sz w:val="24"/>
                <w:szCs w:val="24"/>
                <w:lang w:val="en-US"/>
              </w:rPr>
              <w:t>+</w:t>
            </w:r>
            <w:r w:rsidR="000C52E0" w:rsidRPr="008116F2">
              <w:rPr>
                <w:b/>
                <w:sz w:val="24"/>
                <w:szCs w:val="24"/>
              </w:rPr>
              <w:t>+</w:t>
            </w:r>
          </w:p>
        </w:tc>
        <w:tc>
          <w:tcPr>
            <w:tcW w:w="708" w:type="dxa"/>
          </w:tcPr>
          <w:p w14:paraId="2F3CF481" w14:textId="77777777" w:rsidR="00BE21D6" w:rsidRPr="008116F2" w:rsidRDefault="000C52E0" w:rsidP="000915D8">
            <w:pPr>
              <w:spacing w:after="80"/>
              <w:rPr>
                <w:b/>
                <w:sz w:val="24"/>
                <w:szCs w:val="24"/>
              </w:rPr>
            </w:pPr>
            <w:r w:rsidRPr="008116F2">
              <w:rPr>
                <w:b/>
                <w:sz w:val="24"/>
                <w:szCs w:val="24"/>
              </w:rPr>
              <w:t>+</w:t>
            </w:r>
          </w:p>
        </w:tc>
        <w:tc>
          <w:tcPr>
            <w:tcW w:w="709" w:type="dxa"/>
          </w:tcPr>
          <w:p w14:paraId="507CD52D" w14:textId="77777777" w:rsidR="00BE21D6" w:rsidRPr="008116F2" w:rsidRDefault="009D1CD2" w:rsidP="000915D8">
            <w:pPr>
              <w:spacing w:after="80"/>
              <w:rPr>
                <w:b/>
                <w:sz w:val="24"/>
                <w:szCs w:val="24"/>
              </w:rPr>
            </w:pPr>
            <w:r w:rsidRPr="008116F2">
              <w:rPr>
                <w:b/>
                <w:sz w:val="24"/>
                <w:szCs w:val="24"/>
                <w:lang w:val="en-US"/>
              </w:rPr>
              <w:t>+</w:t>
            </w:r>
            <w:r w:rsidR="000C52E0" w:rsidRPr="008116F2">
              <w:rPr>
                <w:b/>
                <w:sz w:val="24"/>
                <w:szCs w:val="24"/>
              </w:rPr>
              <w:t>+</w:t>
            </w:r>
          </w:p>
        </w:tc>
        <w:tc>
          <w:tcPr>
            <w:tcW w:w="709" w:type="dxa"/>
          </w:tcPr>
          <w:p w14:paraId="600AF0CB"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1EC48699" w14:textId="77777777" w:rsidR="00BE21D6" w:rsidRPr="008116F2" w:rsidRDefault="009D1CD2" w:rsidP="000915D8">
            <w:pPr>
              <w:spacing w:after="80"/>
              <w:rPr>
                <w:b/>
                <w:sz w:val="24"/>
                <w:szCs w:val="24"/>
                <w:lang w:val="en-US"/>
              </w:rPr>
            </w:pPr>
            <w:r w:rsidRPr="008116F2">
              <w:rPr>
                <w:b/>
                <w:sz w:val="24"/>
                <w:szCs w:val="24"/>
                <w:lang w:val="en-US"/>
              </w:rPr>
              <w:t>++</w:t>
            </w:r>
          </w:p>
        </w:tc>
        <w:tc>
          <w:tcPr>
            <w:tcW w:w="708" w:type="dxa"/>
          </w:tcPr>
          <w:p w14:paraId="746C4FCE"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7A3E82D3"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4B2DD58F"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3866A0FF" w14:textId="77777777" w:rsidR="00BE21D6" w:rsidRPr="008116F2" w:rsidRDefault="009D1CD2" w:rsidP="000915D8">
            <w:pPr>
              <w:spacing w:after="80"/>
              <w:rPr>
                <w:b/>
                <w:sz w:val="24"/>
                <w:szCs w:val="24"/>
              </w:rPr>
            </w:pPr>
            <w:r w:rsidRPr="008116F2">
              <w:rPr>
                <w:b/>
                <w:sz w:val="24"/>
                <w:szCs w:val="24"/>
                <w:lang w:val="en-US"/>
              </w:rPr>
              <w:t>+</w:t>
            </w:r>
            <w:r w:rsidR="000C52E0" w:rsidRPr="008116F2">
              <w:rPr>
                <w:b/>
                <w:sz w:val="24"/>
                <w:szCs w:val="24"/>
              </w:rPr>
              <w:t>+</w:t>
            </w:r>
          </w:p>
        </w:tc>
      </w:tr>
      <w:tr w:rsidR="00BE21D6" w:rsidRPr="0099598E" w14:paraId="784C95DD" w14:textId="77777777" w:rsidTr="007B14B9">
        <w:tc>
          <w:tcPr>
            <w:tcW w:w="1696" w:type="dxa"/>
          </w:tcPr>
          <w:p w14:paraId="7D2730D8" w14:textId="77777777" w:rsidR="00BE21D6" w:rsidRPr="0099598E" w:rsidRDefault="000915D8" w:rsidP="000915D8">
            <w:pPr>
              <w:spacing w:after="80"/>
              <w:rPr>
                <w:b/>
                <w:sz w:val="24"/>
                <w:szCs w:val="24"/>
                <w:lang w:val="en-US"/>
              </w:rPr>
            </w:pPr>
            <w:r>
              <w:rPr>
                <w:b/>
                <w:sz w:val="24"/>
                <w:szCs w:val="24"/>
                <w:lang w:val="en-US"/>
              </w:rPr>
              <w:t>W4</w:t>
            </w:r>
          </w:p>
        </w:tc>
        <w:tc>
          <w:tcPr>
            <w:tcW w:w="562" w:type="dxa"/>
          </w:tcPr>
          <w:p w14:paraId="6389C275" w14:textId="77777777" w:rsidR="00BE21D6" w:rsidRPr="008116F2" w:rsidRDefault="009D1CD2" w:rsidP="000915D8">
            <w:pPr>
              <w:spacing w:after="80"/>
              <w:rPr>
                <w:b/>
                <w:sz w:val="24"/>
                <w:szCs w:val="24"/>
                <w:lang w:val="en-US"/>
              </w:rPr>
            </w:pPr>
            <w:r w:rsidRPr="008116F2">
              <w:rPr>
                <w:b/>
                <w:sz w:val="24"/>
                <w:szCs w:val="24"/>
                <w:lang w:val="en-US"/>
              </w:rPr>
              <w:t>++</w:t>
            </w:r>
          </w:p>
        </w:tc>
        <w:tc>
          <w:tcPr>
            <w:tcW w:w="567" w:type="dxa"/>
          </w:tcPr>
          <w:p w14:paraId="36F5E33D" w14:textId="77777777" w:rsidR="00BE21D6" w:rsidRPr="008116F2" w:rsidRDefault="009D1CD2" w:rsidP="000915D8">
            <w:pPr>
              <w:spacing w:after="80"/>
              <w:rPr>
                <w:b/>
                <w:sz w:val="24"/>
                <w:szCs w:val="24"/>
                <w:lang w:val="en-US"/>
              </w:rPr>
            </w:pPr>
            <w:r w:rsidRPr="008116F2">
              <w:rPr>
                <w:b/>
                <w:sz w:val="24"/>
                <w:szCs w:val="24"/>
                <w:lang w:val="en-US"/>
              </w:rPr>
              <w:t>++</w:t>
            </w:r>
          </w:p>
        </w:tc>
        <w:tc>
          <w:tcPr>
            <w:tcW w:w="567" w:type="dxa"/>
          </w:tcPr>
          <w:p w14:paraId="121B61BF" w14:textId="77777777" w:rsidR="00BE21D6" w:rsidRPr="008116F2" w:rsidRDefault="009D1CD2" w:rsidP="000915D8">
            <w:pPr>
              <w:spacing w:after="80"/>
              <w:rPr>
                <w:b/>
                <w:sz w:val="24"/>
                <w:szCs w:val="24"/>
                <w:lang w:val="en-US"/>
              </w:rPr>
            </w:pPr>
            <w:r w:rsidRPr="008116F2">
              <w:rPr>
                <w:b/>
                <w:sz w:val="24"/>
                <w:szCs w:val="24"/>
                <w:lang w:val="en-US"/>
              </w:rPr>
              <w:t>+</w:t>
            </w:r>
          </w:p>
        </w:tc>
        <w:tc>
          <w:tcPr>
            <w:tcW w:w="567" w:type="dxa"/>
          </w:tcPr>
          <w:p w14:paraId="3F8193E9" w14:textId="77777777" w:rsidR="00BE21D6" w:rsidRPr="008116F2" w:rsidRDefault="009D1CD2" w:rsidP="000915D8">
            <w:pPr>
              <w:spacing w:after="80"/>
              <w:rPr>
                <w:b/>
                <w:sz w:val="24"/>
                <w:szCs w:val="24"/>
                <w:lang w:val="en-US"/>
              </w:rPr>
            </w:pPr>
            <w:r w:rsidRPr="008116F2">
              <w:rPr>
                <w:b/>
                <w:sz w:val="24"/>
                <w:szCs w:val="24"/>
                <w:lang w:val="en-US"/>
              </w:rPr>
              <w:t>++</w:t>
            </w:r>
          </w:p>
        </w:tc>
        <w:tc>
          <w:tcPr>
            <w:tcW w:w="567" w:type="dxa"/>
          </w:tcPr>
          <w:p w14:paraId="69141BF9"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4382007D" w14:textId="77777777" w:rsidR="00BE21D6" w:rsidRPr="008116F2" w:rsidRDefault="009D1CD2" w:rsidP="002B3867">
            <w:pPr>
              <w:spacing w:after="80"/>
              <w:rPr>
                <w:b/>
                <w:sz w:val="24"/>
                <w:szCs w:val="24"/>
                <w:lang w:val="en-US"/>
              </w:rPr>
            </w:pPr>
            <w:r w:rsidRPr="008116F2">
              <w:rPr>
                <w:b/>
                <w:sz w:val="24"/>
                <w:szCs w:val="24"/>
                <w:lang w:val="en-US"/>
              </w:rPr>
              <w:t>+</w:t>
            </w:r>
          </w:p>
        </w:tc>
        <w:tc>
          <w:tcPr>
            <w:tcW w:w="709" w:type="dxa"/>
          </w:tcPr>
          <w:p w14:paraId="6D599DDD" w14:textId="77777777" w:rsidR="00BE21D6" w:rsidRPr="008116F2" w:rsidRDefault="002B3867" w:rsidP="000915D8">
            <w:pPr>
              <w:spacing w:after="80"/>
              <w:rPr>
                <w:b/>
                <w:sz w:val="24"/>
                <w:szCs w:val="24"/>
              </w:rPr>
            </w:pPr>
            <w:r w:rsidRPr="008116F2">
              <w:rPr>
                <w:b/>
                <w:sz w:val="24"/>
                <w:szCs w:val="24"/>
              </w:rPr>
              <w:t>+</w:t>
            </w:r>
          </w:p>
        </w:tc>
        <w:tc>
          <w:tcPr>
            <w:tcW w:w="709" w:type="dxa"/>
          </w:tcPr>
          <w:p w14:paraId="220A1B0D" w14:textId="77777777" w:rsidR="00BE21D6" w:rsidRPr="008116F2" w:rsidRDefault="009D1CD2" w:rsidP="002B3867">
            <w:pPr>
              <w:spacing w:after="80"/>
              <w:rPr>
                <w:b/>
                <w:sz w:val="24"/>
                <w:szCs w:val="24"/>
                <w:lang w:val="en-US"/>
              </w:rPr>
            </w:pPr>
            <w:r w:rsidRPr="008116F2">
              <w:rPr>
                <w:b/>
                <w:sz w:val="24"/>
                <w:szCs w:val="24"/>
                <w:lang w:val="en-US"/>
              </w:rPr>
              <w:t>+</w:t>
            </w:r>
          </w:p>
        </w:tc>
        <w:tc>
          <w:tcPr>
            <w:tcW w:w="708" w:type="dxa"/>
          </w:tcPr>
          <w:p w14:paraId="78BC8D9F" w14:textId="77777777" w:rsidR="00BE21D6" w:rsidRPr="008116F2" w:rsidRDefault="009D1CD2" w:rsidP="002B3867">
            <w:pPr>
              <w:spacing w:after="80"/>
              <w:rPr>
                <w:b/>
                <w:sz w:val="24"/>
                <w:szCs w:val="24"/>
                <w:lang w:val="en-US"/>
              </w:rPr>
            </w:pPr>
            <w:r w:rsidRPr="008116F2">
              <w:rPr>
                <w:b/>
                <w:sz w:val="24"/>
                <w:szCs w:val="24"/>
                <w:lang w:val="en-US"/>
              </w:rPr>
              <w:t>+</w:t>
            </w:r>
          </w:p>
        </w:tc>
        <w:tc>
          <w:tcPr>
            <w:tcW w:w="709" w:type="dxa"/>
          </w:tcPr>
          <w:p w14:paraId="74920D09"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220B1146"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1DA27FC7" w14:textId="77777777" w:rsidR="00BE21D6" w:rsidRPr="008116F2" w:rsidRDefault="009D1CD2" w:rsidP="002B3867">
            <w:pPr>
              <w:spacing w:after="80"/>
              <w:rPr>
                <w:b/>
                <w:sz w:val="24"/>
                <w:szCs w:val="24"/>
                <w:lang w:val="en-US"/>
              </w:rPr>
            </w:pPr>
            <w:r w:rsidRPr="008116F2">
              <w:rPr>
                <w:b/>
                <w:sz w:val="24"/>
                <w:szCs w:val="24"/>
                <w:lang w:val="en-US"/>
              </w:rPr>
              <w:t>+</w:t>
            </w:r>
          </w:p>
        </w:tc>
        <w:tc>
          <w:tcPr>
            <w:tcW w:w="708" w:type="dxa"/>
          </w:tcPr>
          <w:p w14:paraId="7E0CA47F" w14:textId="77777777" w:rsidR="00BE21D6" w:rsidRPr="008116F2" w:rsidRDefault="002B3867" w:rsidP="000915D8">
            <w:pPr>
              <w:spacing w:after="80"/>
              <w:rPr>
                <w:b/>
                <w:sz w:val="24"/>
                <w:szCs w:val="24"/>
              </w:rPr>
            </w:pPr>
            <w:r w:rsidRPr="008116F2">
              <w:rPr>
                <w:b/>
                <w:sz w:val="24"/>
                <w:szCs w:val="24"/>
              </w:rPr>
              <w:t>+</w:t>
            </w:r>
          </w:p>
        </w:tc>
        <w:tc>
          <w:tcPr>
            <w:tcW w:w="709" w:type="dxa"/>
          </w:tcPr>
          <w:p w14:paraId="460F869C"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5CABECDB" w14:textId="77777777" w:rsidR="00BE21D6" w:rsidRPr="008116F2" w:rsidRDefault="009D1CD2" w:rsidP="002B3867">
            <w:pPr>
              <w:spacing w:after="80"/>
              <w:rPr>
                <w:b/>
                <w:sz w:val="24"/>
                <w:szCs w:val="24"/>
                <w:lang w:val="en-US"/>
              </w:rPr>
            </w:pPr>
            <w:r w:rsidRPr="008116F2">
              <w:rPr>
                <w:b/>
                <w:sz w:val="24"/>
                <w:szCs w:val="24"/>
                <w:lang w:val="en-US"/>
              </w:rPr>
              <w:t>+</w:t>
            </w:r>
          </w:p>
        </w:tc>
        <w:tc>
          <w:tcPr>
            <w:tcW w:w="709" w:type="dxa"/>
          </w:tcPr>
          <w:p w14:paraId="4AAA73C3" w14:textId="77777777" w:rsidR="00BE21D6" w:rsidRPr="008116F2" w:rsidRDefault="009D1CD2" w:rsidP="002B3867">
            <w:pPr>
              <w:spacing w:after="80"/>
              <w:rPr>
                <w:b/>
                <w:sz w:val="24"/>
                <w:szCs w:val="24"/>
                <w:lang w:val="en-US"/>
              </w:rPr>
            </w:pPr>
            <w:r w:rsidRPr="008116F2">
              <w:rPr>
                <w:b/>
                <w:sz w:val="24"/>
                <w:szCs w:val="24"/>
                <w:lang w:val="en-US"/>
              </w:rPr>
              <w:t>+</w:t>
            </w:r>
          </w:p>
        </w:tc>
        <w:tc>
          <w:tcPr>
            <w:tcW w:w="708" w:type="dxa"/>
          </w:tcPr>
          <w:p w14:paraId="0827D064"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7A7249EA" w14:textId="77777777" w:rsidR="00BE21D6" w:rsidRPr="008116F2" w:rsidRDefault="002B3867" w:rsidP="000915D8">
            <w:pPr>
              <w:spacing w:after="80"/>
              <w:rPr>
                <w:b/>
                <w:sz w:val="24"/>
                <w:szCs w:val="24"/>
              </w:rPr>
            </w:pPr>
            <w:r w:rsidRPr="008116F2">
              <w:rPr>
                <w:b/>
                <w:sz w:val="24"/>
                <w:szCs w:val="24"/>
              </w:rPr>
              <w:t>+</w:t>
            </w:r>
          </w:p>
        </w:tc>
        <w:tc>
          <w:tcPr>
            <w:tcW w:w="709" w:type="dxa"/>
          </w:tcPr>
          <w:p w14:paraId="0D8AA20D"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1A7792EF" w14:textId="77777777" w:rsidR="00BE21D6" w:rsidRPr="008116F2" w:rsidRDefault="009D1CD2" w:rsidP="000915D8">
            <w:pPr>
              <w:spacing w:after="80"/>
              <w:rPr>
                <w:b/>
                <w:sz w:val="24"/>
                <w:szCs w:val="24"/>
                <w:lang w:val="en-US"/>
              </w:rPr>
            </w:pPr>
            <w:r w:rsidRPr="008116F2">
              <w:rPr>
                <w:b/>
                <w:sz w:val="24"/>
                <w:szCs w:val="24"/>
                <w:lang w:val="en-US"/>
              </w:rPr>
              <w:t>++</w:t>
            </w:r>
          </w:p>
        </w:tc>
      </w:tr>
      <w:tr w:rsidR="00BE21D6" w:rsidRPr="0099598E" w14:paraId="2F3CEBA5" w14:textId="77777777" w:rsidTr="007B14B9">
        <w:tc>
          <w:tcPr>
            <w:tcW w:w="1696" w:type="dxa"/>
          </w:tcPr>
          <w:p w14:paraId="2D1E4496" w14:textId="77777777" w:rsidR="00BE21D6" w:rsidRPr="0099598E" w:rsidRDefault="000915D8" w:rsidP="000915D8">
            <w:pPr>
              <w:spacing w:after="80"/>
              <w:rPr>
                <w:b/>
                <w:sz w:val="24"/>
                <w:szCs w:val="24"/>
                <w:lang w:val="en-US"/>
              </w:rPr>
            </w:pPr>
            <w:r>
              <w:rPr>
                <w:b/>
                <w:sz w:val="24"/>
                <w:szCs w:val="24"/>
                <w:lang w:val="en-US"/>
              </w:rPr>
              <w:t>W5</w:t>
            </w:r>
          </w:p>
        </w:tc>
        <w:tc>
          <w:tcPr>
            <w:tcW w:w="562" w:type="dxa"/>
          </w:tcPr>
          <w:p w14:paraId="7D39E75C" w14:textId="77777777" w:rsidR="00BE21D6" w:rsidRPr="008116F2" w:rsidRDefault="009D1CD2" w:rsidP="000915D8">
            <w:pPr>
              <w:spacing w:after="80"/>
              <w:rPr>
                <w:b/>
                <w:sz w:val="24"/>
                <w:szCs w:val="24"/>
                <w:lang w:val="en-US"/>
              </w:rPr>
            </w:pPr>
            <w:r w:rsidRPr="008116F2">
              <w:rPr>
                <w:b/>
                <w:sz w:val="24"/>
                <w:szCs w:val="24"/>
                <w:lang w:val="en-US"/>
              </w:rPr>
              <w:t>++</w:t>
            </w:r>
          </w:p>
        </w:tc>
        <w:tc>
          <w:tcPr>
            <w:tcW w:w="567" w:type="dxa"/>
          </w:tcPr>
          <w:p w14:paraId="316DAF75" w14:textId="77777777" w:rsidR="00BE21D6" w:rsidRPr="008116F2" w:rsidRDefault="009D1CD2" w:rsidP="000915D8">
            <w:pPr>
              <w:spacing w:after="80"/>
              <w:rPr>
                <w:b/>
                <w:sz w:val="24"/>
                <w:szCs w:val="24"/>
                <w:lang w:val="en-US"/>
              </w:rPr>
            </w:pPr>
            <w:r w:rsidRPr="008116F2">
              <w:rPr>
                <w:b/>
                <w:sz w:val="24"/>
                <w:szCs w:val="24"/>
                <w:lang w:val="en-US"/>
              </w:rPr>
              <w:t>++</w:t>
            </w:r>
          </w:p>
        </w:tc>
        <w:tc>
          <w:tcPr>
            <w:tcW w:w="567" w:type="dxa"/>
          </w:tcPr>
          <w:p w14:paraId="57F0D8DE" w14:textId="77777777" w:rsidR="00BE21D6" w:rsidRPr="008116F2" w:rsidRDefault="009D1CD2" w:rsidP="000915D8">
            <w:pPr>
              <w:spacing w:after="80"/>
              <w:rPr>
                <w:b/>
                <w:sz w:val="24"/>
                <w:szCs w:val="24"/>
                <w:lang w:val="en-US"/>
              </w:rPr>
            </w:pPr>
            <w:r w:rsidRPr="008116F2">
              <w:rPr>
                <w:b/>
                <w:sz w:val="24"/>
                <w:szCs w:val="24"/>
                <w:lang w:val="en-US"/>
              </w:rPr>
              <w:t>++</w:t>
            </w:r>
          </w:p>
        </w:tc>
        <w:tc>
          <w:tcPr>
            <w:tcW w:w="567" w:type="dxa"/>
          </w:tcPr>
          <w:p w14:paraId="4DBCB3C9" w14:textId="77777777" w:rsidR="00BE21D6" w:rsidRPr="008116F2" w:rsidRDefault="009D1CD2" w:rsidP="000915D8">
            <w:pPr>
              <w:spacing w:after="80"/>
              <w:rPr>
                <w:b/>
                <w:sz w:val="24"/>
                <w:szCs w:val="24"/>
                <w:lang w:val="en-US"/>
              </w:rPr>
            </w:pPr>
            <w:r w:rsidRPr="008116F2">
              <w:rPr>
                <w:b/>
                <w:sz w:val="24"/>
                <w:szCs w:val="24"/>
                <w:lang w:val="en-US"/>
              </w:rPr>
              <w:t>+</w:t>
            </w:r>
          </w:p>
        </w:tc>
        <w:tc>
          <w:tcPr>
            <w:tcW w:w="567" w:type="dxa"/>
          </w:tcPr>
          <w:p w14:paraId="5B49F884"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3FCFB945"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1F035353" w14:textId="77777777" w:rsidR="00BE21D6" w:rsidRPr="008116F2" w:rsidRDefault="00BE21D6" w:rsidP="000915D8">
            <w:pPr>
              <w:spacing w:after="80"/>
              <w:rPr>
                <w:b/>
                <w:sz w:val="24"/>
                <w:szCs w:val="24"/>
              </w:rPr>
            </w:pPr>
          </w:p>
        </w:tc>
        <w:tc>
          <w:tcPr>
            <w:tcW w:w="709" w:type="dxa"/>
          </w:tcPr>
          <w:p w14:paraId="5DA06706" w14:textId="77777777" w:rsidR="00BE21D6" w:rsidRPr="008116F2" w:rsidRDefault="009D1CD2" w:rsidP="000915D8">
            <w:pPr>
              <w:spacing w:after="80"/>
              <w:rPr>
                <w:b/>
                <w:sz w:val="24"/>
                <w:szCs w:val="24"/>
                <w:lang w:val="en-US"/>
              </w:rPr>
            </w:pPr>
            <w:r w:rsidRPr="008116F2">
              <w:rPr>
                <w:b/>
                <w:sz w:val="24"/>
                <w:szCs w:val="24"/>
                <w:lang w:val="en-US"/>
              </w:rPr>
              <w:t>+</w:t>
            </w:r>
          </w:p>
        </w:tc>
        <w:tc>
          <w:tcPr>
            <w:tcW w:w="708" w:type="dxa"/>
          </w:tcPr>
          <w:p w14:paraId="6D9D4325" w14:textId="77777777" w:rsidR="00BE21D6" w:rsidRPr="008116F2" w:rsidRDefault="00BE21D6" w:rsidP="000915D8">
            <w:pPr>
              <w:spacing w:after="80"/>
              <w:rPr>
                <w:b/>
                <w:sz w:val="24"/>
                <w:szCs w:val="24"/>
              </w:rPr>
            </w:pPr>
          </w:p>
        </w:tc>
        <w:tc>
          <w:tcPr>
            <w:tcW w:w="709" w:type="dxa"/>
          </w:tcPr>
          <w:p w14:paraId="4525C6D8" w14:textId="77777777" w:rsidR="00BE21D6" w:rsidRPr="008116F2" w:rsidRDefault="009D1CD2" w:rsidP="000915D8">
            <w:pPr>
              <w:spacing w:after="80"/>
              <w:rPr>
                <w:b/>
                <w:sz w:val="24"/>
                <w:szCs w:val="24"/>
                <w:lang w:val="en-US"/>
              </w:rPr>
            </w:pPr>
            <w:r w:rsidRPr="008116F2">
              <w:rPr>
                <w:b/>
                <w:sz w:val="24"/>
                <w:szCs w:val="24"/>
                <w:lang w:val="en-US"/>
              </w:rPr>
              <w:t>+</w:t>
            </w:r>
          </w:p>
        </w:tc>
        <w:tc>
          <w:tcPr>
            <w:tcW w:w="709" w:type="dxa"/>
          </w:tcPr>
          <w:p w14:paraId="554A3598"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1AF6DBFE" w14:textId="77777777" w:rsidR="00BE21D6" w:rsidRPr="008116F2" w:rsidRDefault="00676364" w:rsidP="000915D8">
            <w:pPr>
              <w:spacing w:after="80"/>
              <w:rPr>
                <w:b/>
                <w:sz w:val="24"/>
                <w:szCs w:val="24"/>
                <w:lang w:val="en-US"/>
              </w:rPr>
            </w:pPr>
            <w:r w:rsidRPr="008116F2">
              <w:rPr>
                <w:b/>
                <w:sz w:val="24"/>
                <w:szCs w:val="24"/>
                <w:lang w:val="en-US"/>
              </w:rPr>
              <w:t>+</w:t>
            </w:r>
          </w:p>
        </w:tc>
        <w:tc>
          <w:tcPr>
            <w:tcW w:w="708" w:type="dxa"/>
          </w:tcPr>
          <w:p w14:paraId="0B62559A" w14:textId="77777777" w:rsidR="00BE21D6" w:rsidRPr="008116F2" w:rsidRDefault="00BE21D6" w:rsidP="000915D8">
            <w:pPr>
              <w:spacing w:after="80"/>
              <w:rPr>
                <w:b/>
                <w:sz w:val="24"/>
                <w:szCs w:val="24"/>
              </w:rPr>
            </w:pPr>
          </w:p>
        </w:tc>
        <w:tc>
          <w:tcPr>
            <w:tcW w:w="709" w:type="dxa"/>
          </w:tcPr>
          <w:p w14:paraId="567A9C82" w14:textId="77777777" w:rsidR="00BE21D6" w:rsidRPr="008116F2" w:rsidRDefault="00BE21D6" w:rsidP="000915D8">
            <w:pPr>
              <w:spacing w:after="80"/>
              <w:rPr>
                <w:b/>
                <w:sz w:val="24"/>
                <w:szCs w:val="24"/>
              </w:rPr>
            </w:pPr>
          </w:p>
        </w:tc>
        <w:tc>
          <w:tcPr>
            <w:tcW w:w="709" w:type="dxa"/>
          </w:tcPr>
          <w:p w14:paraId="38D2FD78"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1152C10F" w14:textId="77777777" w:rsidR="00BE21D6" w:rsidRPr="008116F2" w:rsidRDefault="00676364" w:rsidP="000915D8">
            <w:pPr>
              <w:spacing w:after="80"/>
              <w:rPr>
                <w:b/>
                <w:sz w:val="24"/>
                <w:szCs w:val="24"/>
                <w:lang w:val="en-US"/>
              </w:rPr>
            </w:pPr>
            <w:r w:rsidRPr="008116F2">
              <w:rPr>
                <w:b/>
                <w:sz w:val="24"/>
                <w:szCs w:val="24"/>
                <w:lang w:val="en-US"/>
              </w:rPr>
              <w:t>+</w:t>
            </w:r>
          </w:p>
        </w:tc>
        <w:tc>
          <w:tcPr>
            <w:tcW w:w="708" w:type="dxa"/>
          </w:tcPr>
          <w:p w14:paraId="2EC51579" w14:textId="77777777" w:rsidR="00BE21D6" w:rsidRPr="008116F2" w:rsidRDefault="00BE21D6" w:rsidP="000915D8">
            <w:pPr>
              <w:spacing w:after="80"/>
              <w:rPr>
                <w:b/>
                <w:sz w:val="24"/>
                <w:szCs w:val="24"/>
              </w:rPr>
            </w:pPr>
          </w:p>
        </w:tc>
        <w:tc>
          <w:tcPr>
            <w:tcW w:w="709" w:type="dxa"/>
          </w:tcPr>
          <w:p w14:paraId="59D57F33"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6E7DA2DD"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64DDE23B" w14:textId="77777777" w:rsidR="00BE21D6" w:rsidRPr="008116F2" w:rsidRDefault="00676364" w:rsidP="000915D8">
            <w:pPr>
              <w:spacing w:after="80"/>
              <w:rPr>
                <w:b/>
                <w:sz w:val="24"/>
                <w:szCs w:val="24"/>
                <w:lang w:val="en-US"/>
              </w:rPr>
            </w:pPr>
            <w:r w:rsidRPr="008116F2">
              <w:rPr>
                <w:b/>
                <w:sz w:val="24"/>
                <w:szCs w:val="24"/>
                <w:lang w:val="en-US"/>
              </w:rPr>
              <w:t>+</w:t>
            </w:r>
          </w:p>
        </w:tc>
      </w:tr>
      <w:tr w:rsidR="00BE21D6" w:rsidRPr="0099598E" w14:paraId="06D79BC6" w14:textId="77777777" w:rsidTr="007B14B9">
        <w:tc>
          <w:tcPr>
            <w:tcW w:w="1696" w:type="dxa"/>
          </w:tcPr>
          <w:p w14:paraId="4F28D63B" w14:textId="77777777" w:rsidR="00BE21D6" w:rsidRPr="0099598E" w:rsidRDefault="000915D8" w:rsidP="000915D8">
            <w:pPr>
              <w:spacing w:after="80"/>
              <w:rPr>
                <w:b/>
                <w:sz w:val="24"/>
                <w:szCs w:val="24"/>
                <w:lang w:val="en-US"/>
              </w:rPr>
            </w:pPr>
            <w:r>
              <w:rPr>
                <w:b/>
                <w:sz w:val="24"/>
                <w:szCs w:val="24"/>
                <w:lang w:val="en-US"/>
              </w:rPr>
              <w:t>W6</w:t>
            </w:r>
          </w:p>
        </w:tc>
        <w:tc>
          <w:tcPr>
            <w:tcW w:w="562" w:type="dxa"/>
          </w:tcPr>
          <w:p w14:paraId="6CAF8599" w14:textId="77777777" w:rsidR="00BE21D6" w:rsidRPr="008116F2" w:rsidRDefault="00676364" w:rsidP="000915D8">
            <w:pPr>
              <w:spacing w:after="80"/>
              <w:rPr>
                <w:b/>
                <w:sz w:val="24"/>
                <w:szCs w:val="24"/>
                <w:lang w:val="en-US"/>
              </w:rPr>
            </w:pPr>
            <w:r w:rsidRPr="008116F2">
              <w:rPr>
                <w:b/>
                <w:sz w:val="24"/>
                <w:szCs w:val="24"/>
                <w:lang w:val="en-US"/>
              </w:rPr>
              <w:t>+</w:t>
            </w:r>
          </w:p>
        </w:tc>
        <w:tc>
          <w:tcPr>
            <w:tcW w:w="567" w:type="dxa"/>
          </w:tcPr>
          <w:p w14:paraId="24A53B90" w14:textId="77777777" w:rsidR="00BE21D6" w:rsidRPr="008116F2" w:rsidRDefault="00676364" w:rsidP="000915D8">
            <w:pPr>
              <w:spacing w:after="80"/>
              <w:rPr>
                <w:b/>
                <w:sz w:val="24"/>
                <w:szCs w:val="24"/>
                <w:lang w:val="en-US"/>
              </w:rPr>
            </w:pPr>
            <w:r w:rsidRPr="008116F2">
              <w:rPr>
                <w:b/>
                <w:sz w:val="24"/>
                <w:szCs w:val="24"/>
                <w:lang w:val="en-US"/>
              </w:rPr>
              <w:t>++</w:t>
            </w:r>
          </w:p>
        </w:tc>
        <w:tc>
          <w:tcPr>
            <w:tcW w:w="567" w:type="dxa"/>
          </w:tcPr>
          <w:p w14:paraId="71EADC40" w14:textId="77777777" w:rsidR="00BE21D6" w:rsidRPr="008116F2" w:rsidRDefault="001E5F10" w:rsidP="000915D8">
            <w:pPr>
              <w:spacing w:after="80"/>
              <w:rPr>
                <w:b/>
                <w:sz w:val="24"/>
                <w:szCs w:val="24"/>
              </w:rPr>
            </w:pPr>
            <w:r w:rsidRPr="008116F2">
              <w:rPr>
                <w:b/>
                <w:sz w:val="24"/>
                <w:szCs w:val="24"/>
              </w:rPr>
              <w:t>++</w:t>
            </w:r>
          </w:p>
        </w:tc>
        <w:tc>
          <w:tcPr>
            <w:tcW w:w="567" w:type="dxa"/>
          </w:tcPr>
          <w:p w14:paraId="5A107464" w14:textId="77777777" w:rsidR="00BE21D6" w:rsidRPr="008116F2" w:rsidRDefault="00676364" w:rsidP="000915D8">
            <w:pPr>
              <w:spacing w:after="80"/>
              <w:rPr>
                <w:b/>
                <w:sz w:val="24"/>
                <w:szCs w:val="24"/>
                <w:lang w:val="en-US"/>
              </w:rPr>
            </w:pPr>
            <w:r w:rsidRPr="008116F2">
              <w:rPr>
                <w:b/>
                <w:sz w:val="24"/>
                <w:szCs w:val="24"/>
                <w:lang w:val="en-US"/>
              </w:rPr>
              <w:t>+</w:t>
            </w:r>
          </w:p>
        </w:tc>
        <w:tc>
          <w:tcPr>
            <w:tcW w:w="567" w:type="dxa"/>
          </w:tcPr>
          <w:p w14:paraId="444E04F5"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002102AD"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0D7047E5" w14:textId="77777777" w:rsidR="00BE21D6" w:rsidRPr="008116F2" w:rsidRDefault="00BE21D6" w:rsidP="000915D8">
            <w:pPr>
              <w:spacing w:after="80"/>
              <w:rPr>
                <w:b/>
                <w:sz w:val="24"/>
                <w:szCs w:val="24"/>
              </w:rPr>
            </w:pPr>
          </w:p>
        </w:tc>
        <w:tc>
          <w:tcPr>
            <w:tcW w:w="709" w:type="dxa"/>
          </w:tcPr>
          <w:p w14:paraId="2782D3A4" w14:textId="77777777" w:rsidR="00BE21D6" w:rsidRPr="008116F2" w:rsidRDefault="00676364" w:rsidP="000915D8">
            <w:pPr>
              <w:spacing w:after="80"/>
              <w:rPr>
                <w:b/>
                <w:sz w:val="24"/>
                <w:szCs w:val="24"/>
                <w:lang w:val="en-US"/>
              </w:rPr>
            </w:pPr>
            <w:r w:rsidRPr="008116F2">
              <w:rPr>
                <w:b/>
                <w:sz w:val="24"/>
                <w:szCs w:val="24"/>
                <w:lang w:val="en-US"/>
              </w:rPr>
              <w:t>+</w:t>
            </w:r>
          </w:p>
        </w:tc>
        <w:tc>
          <w:tcPr>
            <w:tcW w:w="708" w:type="dxa"/>
          </w:tcPr>
          <w:p w14:paraId="60FE0C4E" w14:textId="77777777" w:rsidR="00BE21D6" w:rsidRPr="008116F2" w:rsidRDefault="00BE21D6" w:rsidP="000915D8">
            <w:pPr>
              <w:spacing w:after="80"/>
              <w:rPr>
                <w:b/>
                <w:sz w:val="24"/>
                <w:szCs w:val="24"/>
              </w:rPr>
            </w:pPr>
          </w:p>
        </w:tc>
        <w:tc>
          <w:tcPr>
            <w:tcW w:w="709" w:type="dxa"/>
          </w:tcPr>
          <w:p w14:paraId="0D2AF491"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43F50530"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29D4EA37" w14:textId="77777777" w:rsidR="00BE21D6" w:rsidRPr="008116F2" w:rsidRDefault="00676364" w:rsidP="000915D8">
            <w:pPr>
              <w:spacing w:after="80"/>
              <w:rPr>
                <w:b/>
                <w:sz w:val="24"/>
                <w:szCs w:val="24"/>
                <w:lang w:val="en-US"/>
              </w:rPr>
            </w:pPr>
            <w:r w:rsidRPr="008116F2">
              <w:rPr>
                <w:b/>
                <w:sz w:val="24"/>
                <w:szCs w:val="24"/>
                <w:lang w:val="en-US"/>
              </w:rPr>
              <w:t>+</w:t>
            </w:r>
          </w:p>
        </w:tc>
        <w:tc>
          <w:tcPr>
            <w:tcW w:w="708" w:type="dxa"/>
          </w:tcPr>
          <w:p w14:paraId="682A0968" w14:textId="77777777" w:rsidR="00BE21D6" w:rsidRPr="008116F2" w:rsidRDefault="00BE21D6" w:rsidP="000915D8">
            <w:pPr>
              <w:spacing w:after="80"/>
              <w:rPr>
                <w:b/>
                <w:sz w:val="24"/>
                <w:szCs w:val="24"/>
              </w:rPr>
            </w:pPr>
          </w:p>
        </w:tc>
        <w:tc>
          <w:tcPr>
            <w:tcW w:w="709" w:type="dxa"/>
          </w:tcPr>
          <w:p w14:paraId="2FB7DB49" w14:textId="77777777" w:rsidR="00BE21D6" w:rsidRPr="008116F2" w:rsidRDefault="00BE21D6" w:rsidP="000915D8">
            <w:pPr>
              <w:spacing w:after="80"/>
              <w:rPr>
                <w:b/>
                <w:sz w:val="24"/>
                <w:szCs w:val="24"/>
              </w:rPr>
            </w:pPr>
          </w:p>
        </w:tc>
        <w:tc>
          <w:tcPr>
            <w:tcW w:w="709" w:type="dxa"/>
          </w:tcPr>
          <w:p w14:paraId="3B6446B4"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10F9304D" w14:textId="77777777" w:rsidR="00BE21D6" w:rsidRPr="008116F2" w:rsidRDefault="00676364" w:rsidP="000915D8">
            <w:pPr>
              <w:spacing w:after="80"/>
              <w:rPr>
                <w:b/>
                <w:sz w:val="24"/>
                <w:szCs w:val="24"/>
                <w:lang w:val="en-US"/>
              </w:rPr>
            </w:pPr>
            <w:r w:rsidRPr="008116F2">
              <w:rPr>
                <w:b/>
                <w:sz w:val="24"/>
                <w:szCs w:val="24"/>
                <w:lang w:val="en-US"/>
              </w:rPr>
              <w:t>++</w:t>
            </w:r>
          </w:p>
        </w:tc>
        <w:tc>
          <w:tcPr>
            <w:tcW w:w="708" w:type="dxa"/>
          </w:tcPr>
          <w:p w14:paraId="42BEA355" w14:textId="77777777" w:rsidR="00BE21D6" w:rsidRPr="008116F2" w:rsidRDefault="00BE21D6" w:rsidP="000915D8">
            <w:pPr>
              <w:spacing w:after="80"/>
              <w:rPr>
                <w:b/>
                <w:sz w:val="24"/>
                <w:szCs w:val="24"/>
              </w:rPr>
            </w:pPr>
          </w:p>
        </w:tc>
        <w:tc>
          <w:tcPr>
            <w:tcW w:w="709" w:type="dxa"/>
          </w:tcPr>
          <w:p w14:paraId="268CD7E9"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0443CBEE"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37F32B79" w14:textId="77777777" w:rsidR="00BE21D6" w:rsidRPr="008116F2" w:rsidRDefault="00676364" w:rsidP="000915D8">
            <w:pPr>
              <w:spacing w:after="80"/>
              <w:rPr>
                <w:b/>
                <w:sz w:val="24"/>
                <w:szCs w:val="24"/>
                <w:lang w:val="en-US"/>
              </w:rPr>
            </w:pPr>
            <w:r w:rsidRPr="008116F2">
              <w:rPr>
                <w:b/>
                <w:sz w:val="24"/>
                <w:szCs w:val="24"/>
                <w:lang w:val="en-US"/>
              </w:rPr>
              <w:t>+</w:t>
            </w:r>
          </w:p>
        </w:tc>
      </w:tr>
      <w:tr w:rsidR="00BE21D6" w:rsidRPr="0099598E" w14:paraId="25241144" w14:textId="77777777" w:rsidTr="007B14B9">
        <w:tc>
          <w:tcPr>
            <w:tcW w:w="1696" w:type="dxa"/>
          </w:tcPr>
          <w:p w14:paraId="187FB41A" w14:textId="77777777" w:rsidR="00BE21D6" w:rsidRPr="0099598E" w:rsidRDefault="000915D8" w:rsidP="000915D8">
            <w:pPr>
              <w:spacing w:after="80"/>
              <w:rPr>
                <w:b/>
                <w:sz w:val="24"/>
                <w:szCs w:val="24"/>
                <w:lang w:val="en-US"/>
              </w:rPr>
            </w:pPr>
            <w:r>
              <w:rPr>
                <w:b/>
                <w:sz w:val="24"/>
                <w:szCs w:val="24"/>
                <w:lang w:val="en-US"/>
              </w:rPr>
              <w:t>W7</w:t>
            </w:r>
          </w:p>
        </w:tc>
        <w:tc>
          <w:tcPr>
            <w:tcW w:w="562" w:type="dxa"/>
          </w:tcPr>
          <w:p w14:paraId="762D139F" w14:textId="77777777" w:rsidR="00BE21D6" w:rsidRPr="008116F2" w:rsidRDefault="00676364" w:rsidP="000915D8">
            <w:pPr>
              <w:spacing w:after="80"/>
              <w:rPr>
                <w:b/>
                <w:sz w:val="24"/>
                <w:szCs w:val="24"/>
                <w:lang w:val="en-US"/>
              </w:rPr>
            </w:pPr>
            <w:r w:rsidRPr="008116F2">
              <w:rPr>
                <w:b/>
                <w:sz w:val="24"/>
                <w:szCs w:val="24"/>
                <w:lang w:val="en-US"/>
              </w:rPr>
              <w:t>+</w:t>
            </w:r>
          </w:p>
        </w:tc>
        <w:tc>
          <w:tcPr>
            <w:tcW w:w="567" w:type="dxa"/>
          </w:tcPr>
          <w:p w14:paraId="3A56B439" w14:textId="77777777" w:rsidR="00BE21D6" w:rsidRPr="008116F2" w:rsidRDefault="00676364" w:rsidP="000915D8">
            <w:pPr>
              <w:spacing w:after="80"/>
              <w:rPr>
                <w:b/>
                <w:sz w:val="24"/>
                <w:szCs w:val="24"/>
                <w:lang w:val="en-US"/>
              </w:rPr>
            </w:pPr>
            <w:r w:rsidRPr="008116F2">
              <w:rPr>
                <w:b/>
                <w:sz w:val="24"/>
                <w:szCs w:val="24"/>
                <w:lang w:val="en-US"/>
              </w:rPr>
              <w:t>++</w:t>
            </w:r>
          </w:p>
        </w:tc>
        <w:tc>
          <w:tcPr>
            <w:tcW w:w="567" w:type="dxa"/>
          </w:tcPr>
          <w:p w14:paraId="2B4CB31E" w14:textId="77777777" w:rsidR="00BE21D6" w:rsidRPr="008116F2" w:rsidRDefault="00BE21D6" w:rsidP="000915D8">
            <w:pPr>
              <w:spacing w:after="80"/>
              <w:rPr>
                <w:b/>
                <w:sz w:val="24"/>
                <w:szCs w:val="24"/>
              </w:rPr>
            </w:pPr>
          </w:p>
        </w:tc>
        <w:tc>
          <w:tcPr>
            <w:tcW w:w="567" w:type="dxa"/>
          </w:tcPr>
          <w:p w14:paraId="38805985" w14:textId="77777777" w:rsidR="00BE21D6" w:rsidRPr="008116F2" w:rsidRDefault="00676364" w:rsidP="000915D8">
            <w:pPr>
              <w:spacing w:after="80"/>
              <w:rPr>
                <w:b/>
                <w:sz w:val="24"/>
                <w:szCs w:val="24"/>
                <w:lang w:val="en-US"/>
              </w:rPr>
            </w:pPr>
            <w:r w:rsidRPr="008116F2">
              <w:rPr>
                <w:b/>
                <w:sz w:val="24"/>
                <w:szCs w:val="24"/>
                <w:lang w:val="en-US"/>
              </w:rPr>
              <w:t>+</w:t>
            </w:r>
          </w:p>
        </w:tc>
        <w:tc>
          <w:tcPr>
            <w:tcW w:w="567" w:type="dxa"/>
          </w:tcPr>
          <w:p w14:paraId="2EF71211"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577CEC58" w14:textId="77777777" w:rsidR="00BE21D6" w:rsidRPr="008116F2" w:rsidRDefault="00A9393C" w:rsidP="000915D8">
            <w:pPr>
              <w:spacing w:after="80"/>
              <w:rPr>
                <w:b/>
                <w:sz w:val="24"/>
                <w:szCs w:val="24"/>
              </w:rPr>
            </w:pPr>
            <w:r w:rsidRPr="008116F2">
              <w:rPr>
                <w:b/>
                <w:sz w:val="24"/>
                <w:szCs w:val="24"/>
              </w:rPr>
              <w:t>+</w:t>
            </w:r>
          </w:p>
        </w:tc>
        <w:tc>
          <w:tcPr>
            <w:tcW w:w="709" w:type="dxa"/>
          </w:tcPr>
          <w:p w14:paraId="6E83C176" w14:textId="77777777" w:rsidR="00BE21D6" w:rsidRPr="008116F2" w:rsidRDefault="00BE21D6" w:rsidP="000915D8">
            <w:pPr>
              <w:spacing w:after="80"/>
              <w:rPr>
                <w:b/>
                <w:sz w:val="24"/>
                <w:szCs w:val="24"/>
              </w:rPr>
            </w:pPr>
          </w:p>
        </w:tc>
        <w:tc>
          <w:tcPr>
            <w:tcW w:w="709" w:type="dxa"/>
          </w:tcPr>
          <w:p w14:paraId="4FA1AF5F" w14:textId="77777777" w:rsidR="00BE21D6" w:rsidRPr="008116F2" w:rsidRDefault="00676364" w:rsidP="000915D8">
            <w:pPr>
              <w:spacing w:after="80"/>
              <w:rPr>
                <w:b/>
                <w:sz w:val="24"/>
                <w:szCs w:val="24"/>
                <w:lang w:val="en-US"/>
              </w:rPr>
            </w:pPr>
            <w:r w:rsidRPr="008116F2">
              <w:rPr>
                <w:b/>
                <w:sz w:val="24"/>
                <w:szCs w:val="24"/>
                <w:lang w:val="en-US"/>
              </w:rPr>
              <w:t>++</w:t>
            </w:r>
          </w:p>
        </w:tc>
        <w:tc>
          <w:tcPr>
            <w:tcW w:w="708" w:type="dxa"/>
          </w:tcPr>
          <w:p w14:paraId="08D1B1BF"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6F9CA4E1"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676E4A4A"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0D24F125" w14:textId="77777777" w:rsidR="00BE21D6" w:rsidRPr="008116F2" w:rsidRDefault="00676364" w:rsidP="000915D8">
            <w:pPr>
              <w:spacing w:after="80"/>
              <w:rPr>
                <w:b/>
                <w:sz w:val="24"/>
                <w:szCs w:val="24"/>
                <w:lang w:val="en-US"/>
              </w:rPr>
            </w:pPr>
            <w:r w:rsidRPr="008116F2">
              <w:rPr>
                <w:b/>
                <w:sz w:val="24"/>
                <w:szCs w:val="24"/>
                <w:lang w:val="en-US"/>
              </w:rPr>
              <w:t>+</w:t>
            </w:r>
          </w:p>
        </w:tc>
        <w:tc>
          <w:tcPr>
            <w:tcW w:w="708" w:type="dxa"/>
          </w:tcPr>
          <w:p w14:paraId="5D43E05F" w14:textId="77777777" w:rsidR="00BE21D6" w:rsidRPr="008116F2" w:rsidRDefault="00BE21D6" w:rsidP="000915D8">
            <w:pPr>
              <w:spacing w:after="80"/>
              <w:rPr>
                <w:b/>
                <w:sz w:val="24"/>
                <w:szCs w:val="24"/>
              </w:rPr>
            </w:pPr>
          </w:p>
        </w:tc>
        <w:tc>
          <w:tcPr>
            <w:tcW w:w="709" w:type="dxa"/>
          </w:tcPr>
          <w:p w14:paraId="100384BD" w14:textId="77777777" w:rsidR="00BE21D6" w:rsidRPr="008116F2" w:rsidRDefault="00A9393C" w:rsidP="000915D8">
            <w:pPr>
              <w:spacing w:after="80"/>
              <w:rPr>
                <w:b/>
                <w:sz w:val="24"/>
                <w:szCs w:val="24"/>
              </w:rPr>
            </w:pPr>
            <w:r w:rsidRPr="008116F2">
              <w:rPr>
                <w:b/>
                <w:sz w:val="24"/>
                <w:szCs w:val="24"/>
              </w:rPr>
              <w:t>+</w:t>
            </w:r>
          </w:p>
        </w:tc>
        <w:tc>
          <w:tcPr>
            <w:tcW w:w="709" w:type="dxa"/>
          </w:tcPr>
          <w:p w14:paraId="72081389"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3AE2568C" w14:textId="77777777" w:rsidR="00BE21D6" w:rsidRPr="008116F2" w:rsidRDefault="00676364" w:rsidP="000915D8">
            <w:pPr>
              <w:spacing w:after="80"/>
              <w:rPr>
                <w:b/>
                <w:sz w:val="24"/>
                <w:szCs w:val="24"/>
                <w:lang w:val="en-US"/>
              </w:rPr>
            </w:pPr>
            <w:r w:rsidRPr="008116F2">
              <w:rPr>
                <w:b/>
                <w:sz w:val="24"/>
                <w:szCs w:val="24"/>
                <w:lang w:val="en-US"/>
              </w:rPr>
              <w:t>++</w:t>
            </w:r>
          </w:p>
        </w:tc>
        <w:tc>
          <w:tcPr>
            <w:tcW w:w="708" w:type="dxa"/>
          </w:tcPr>
          <w:p w14:paraId="181F025E" w14:textId="77777777" w:rsidR="00BE21D6" w:rsidRPr="008116F2" w:rsidRDefault="00BE21D6" w:rsidP="000915D8">
            <w:pPr>
              <w:spacing w:after="80"/>
              <w:rPr>
                <w:b/>
                <w:sz w:val="24"/>
                <w:szCs w:val="24"/>
              </w:rPr>
            </w:pPr>
          </w:p>
        </w:tc>
        <w:tc>
          <w:tcPr>
            <w:tcW w:w="709" w:type="dxa"/>
          </w:tcPr>
          <w:p w14:paraId="78AA8AE4"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419F3641" w14:textId="77777777" w:rsidR="00BE21D6" w:rsidRPr="008116F2" w:rsidRDefault="00676364" w:rsidP="000915D8">
            <w:pPr>
              <w:spacing w:after="80"/>
              <w:rPr>
                <w:b/>
                <w:sz w:val="24"/>
                <w:szCs w:val="24"/>
              </w:rPr>
            </w:pPr>
            <w:r w:rsidRPr="008116F2">
              <w:rPr>
                <w:b/>
                <w:sz w:val="24"/>
                <w:szCs w:val="24"/>
                <w:lang w:val="en-US"/>
              </w:rPr>
              <w:t>+</w:t>
            </w:r>
            <w:r w:rsidR="00A9393C" w:rsidRPr="008116F2">
              <w:rPr>
                <w:b/>
                <w:sz w:val="24"/>
                <w:szCs w:val="24"/>
              </w:rPr>
              <w:t>+</w:t>
            </w:r>
          </w:p>
        </w:tc>
        <w:tc>
          <w:tcPr>
            <w:tcW w:w="709" w:type="dxa"/>
          </w:tcPr>
          <w:p w14:paraId="13F124F9" w14:textId="77777777" w:rsidR="00BE21D6" w:rsidRPr="008116F2" w:rsidRDefault="00676364" w:rsidP="000915D8">
            <w:pPr>
              <w:spacing w:after="80"/>
              <w:rPr>
                <w:b/>
                <w:sz w:val="24"/>
                <w:szCs w:val="24"/>
                <w:lang w:val="en-US"/>
              </w:rPr>
            </w:pPr>
            <w:r w:rsidRPr="008116F2">
              <w:rPr>
                <w:b/>
                <w:sz w:val="24"/>
                <w:szCs w:val="24"/>
                <w:lang w:val="en-US"/>
              </w:rPr>
              <w:t>++</w:t>
            </w:r>
          </w:p>
        </w:tc>
      </w:tr>
      <w:tr w:rsidR="00BE21D6" w:rsidRPr="0099598E" w14:paraId="315BCA83" w14:textId="77777777" w:rsidTr="007B14B9">
        <w:tc>
          <w:tcPr>
            <w:tcW w:w="1696" w:type="dxa"/>
          </w:tcPr>
          <w:p w14:paraId="73B72901" w14:textId="77777777" w:rsidR="00BE21D6" w:rsidRPr="0099598E" w:rsidRDefault="000915D8" w:rsidP="000915D8">
            <w:pPr>
              <w:spacing w:after="80"/>
              <w:rPr>
                <w:b/>
                <w:sz w:val="24"/>
                <w:szCs w:val="24"/>
                <w:lang w:val="en-US"/>
              </w:rPr>
            </w:pPr>
            <w:r>
              <w:rPr>
                <w:b/>
                <w:sz w:val="24"/>
                <w:szCs w:val="24"/>
                <w:lang w:val="en-US"/>
              </w:rPr>
              <w:t>W8</w:t>
            </w:r>
          </w:p>
        </w:tc>
        <w:tc>
          <w:tcPr>
            <w:tcW w:w="562" w:type="dxa"/>
          </w:tcPr>
          <w:p w14:paraId="54ACFA42" w14:textId="77777777" w:rsidR="00BE21D6" w:rsidRPr="008116F2" w:rsidRDefault="00676364" w:rsidP="000915D8">
            <w:pPr>
              <w:spacing w:after="80"/>
              <w:rPr>
                <w:b/>
                <w:sz w:val="24"/>
                <w:szCs w:val="24"/>
                <w:lang w:val="en-US"/>
              </w:rPr>
            </w:pPr>
            <w:r w:rsidRPr="008116F2">
              <w:rPr>
                <w:b/>
                <w:sz w:val="24"/>
                <w:szCs w:val="24"/>
                <w:lang w:val="en-US"/>
              </w:rPr>
              <w:t>+</w:t>
            </w:r>
          </w:p>
        </w:tc>
        <w:tc>
          <w:tcPr>
            <w:tcW w:w="567" w:type="dxa"/>
          </w:tcPr>
          <w:p w14:paraId="0B09893A" w14:textId="77777777" w:rsidR="00BE21D6" w:rsidRPr="008116F2" w:rsidRDefault="00676364" w:rsidP="000915D8">
            <w:pPr>
              <w:spacing w:after="80"/>
              <w:rPr>
                <w:b/>
                <w:sz w:val="24"/>
                <w:szCs w:val="24"/>
                <w:lang w:val="en-US"/>
              </w:rPr>
            </w:pPr>
            <w:r w:rsidRPr="008116F2">
              <w:rPr>
                <w:b/>
                <w:sz w:val="24"/>
                <w:szCs w:val="24"/>
                <w:lang w:val="en-US"/>
              </w:rPr>
              <w:t>+</w:t>
            </w:r>
          </w:p>
        </w:tc>
        <w:tc>
          <w:tcPr>
            <w:tcW w:w="567" w:type="dxa"/>
          </w:tcPr>
          <w:p w14:paraId="07E221FB" w14:textId="77777777" w:rsidR="00BE21D6" w:rsidRPr="008116F2" w:rsidRDefault="00BE21D6" w:rsidP="000915D8">
            <w:pPr>
              <w:spacing w:after="80"/>
              <w:rPr>
                <w:b/>
                <w:sz w:val="24"/>
                <w:szCs w:val="24"/>
              </w:rPr>
            </w:pPr>
          </w:p>
        </w:tc>
        <w:tc>
          <w:tcPr>
            <w:tcW w:w="567" w:type="dxa"/>
          </w:tcPr>
          <w:p w14:paraId="093E5E99" w14:textId="77777777" w:rsidR="00BE21D6" w:rsidRPr="008116F2" w:rsidRDefault="00676364" w:rsidP="000915D8">
            <w:pPr>
              <w:spacing w:after="80"/>
              <w:rPr>
                <w:b/>
                <w:sz w:val="24"/>
                <w:szCs w:val="24"/>
                <w:lang w:val="en-US"/>
              </w:rPr>
            </w:pPr>
            <w:r w:rsidRPr="008116F2">
              <w:rPr>
                <w:b/>
                <w:sz w:val="24"/>
                <w:szCs w:val="24"/>
                <w:lang w:val="en-US"/>
              </w:rPr>
              <w:t>+</w:t>
            </w:r>
          </w:p>
        </w:tc>
        <w:tc>
          <w:tcPr>
            <w:tcW w:w="567" w:type="dxa"/>
          </w:tcPr>
          <w:p w14:paraId="38BFC0D7"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2F55C6DB" w14:textId="77777777" w:rsidR="00BE21D6" w:rsidRPr="008116F2" w:rsidRDefault="00A9393C" w:rsidP="000915D8">
            <w:pPr>
              <w:spacing w:after="80"/>
              <w:rPr>
                <w:b/>
                <w:sz w:val="24"/>
                <w:szCs w:val="24"/>
              </w:rPr>
            </w:pPr>
            <w:r w:rsidRPr="008116F2">
              <w:rPr>
                <w:b/>
                <w:sz w:val="24"/>
                <w:szCs w:val="24"/>
              </w:rPr>
              <w:t>+</w:t>
            </w:r>
          </w:p>
        </w:tc>
        <w:tc>
          <w:tcPr>
            <w:tcW w:w="709" w:type="dxa"/>
          </w:tcPr>
          <w:p w14:paraId="08BA95BB" w14:textId="77777777" w:rsidR="00BE21D6" w:rsidRPr="008116F2" w:rsidRDefault="00A9393C" w:rsidP="000915D8">
            <w:pPr>
              <w:spacing w:after="80"/>
              <w:rPr>
                <w:b/>
                <w:sz w:val="24"/>
                <w:szCs w:val="24"/>
              </w:rPr>
            </w:pPr>
            <w:r w:rsidRPr="008116F2">
              <w:rPr>
                <w:b/>
                <w:sz w:val="24"/>
                <w:szCs w:val="24"/>
              </w:rPr>
              <w:t>+</w:t>
            </w:r>
          </w:p>
        </w:tc>
        <w:tc>
          <w:tcPr>
            <w:tcW w:w="709" w:type="dxa"/>
          </w:tcPr>
          <w:p w14:paraId="790ED60F" w14:textId="77777777" w:rsidR="00BE21D6" w:rsidRPr="008116F2" w:rsidRDefault="00BE21D6" w:rsidP="000915D8">
            <w:pPr>
              <w:spacing w:after="80"/>
              <w:rPr>
                <w:b/>
                <w:sz w:val="24"/>
                <w:szCs w:val="24"/>
              </w:rPr>
            </w:pPr>
          </w:p>
        </w:tc>
        <w:tc>
          <w:tcPr>
            <w:tcW w:w="708" w:type="dxa"/>
          </w:tcPr>
          <w:p w14:paraId="49370751"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5F2090A8"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7F5A5BE3" w14:textId="77777777" w:rsidR="00BE21D6" w:rsidRPr="008116F2" w:rsidRDefault="00BE21D6" w:rsidP="000915D8">
            <w:pPr>
              <w:spacing w:after="80"/>
              <w:rPr>
                <w:b/>
                <w:sz w:val="24"/>
                <w:szCs w:val="24"/>
              </w:rPr>
            </w:pPr>
          </w:p>
        </w:tc>
        <w:tc>
          <w:tcPr>
            <w:tcW w:w="709" w:type="dxa"/>
          </w:tcPr>
          <w:p w14:paraId="48841205" w14:textId="77777777" w:rsidR="00BE21D6" w:rsidRPr="008116F2" w:rsidRDefault="00676364" w:rsidP="000915D8">
            <w:pPr>
              <w:spacing w:after="80"/>
              <w:rPr>
                <w:b/>
                <w:sz w:val="24"/>
                <w:szCs w:val="24"/>
                <w:lang w:val="en-US"/>
              </w:rPr>
            </w:pPr>
            <w:r w:rsidRPr="008116F2">
              <w:rPr>
                <w:b/>
                <w:sz w:val="24"/>
                <w:szCs w:val="24"/>
                <w:lang w:val="en-US"/>
              </w:rPr>
              <w:t>++</w:t>
            </w:r>
          </w:p>
        </w:tc>
        <w:tc>
          <w:tcPr>
            <w:tcW w:w="708" w:type="dxa"/>
          </w:tcPr>
          <w:p w14:paraId="0DB41BB7" w14:textId="77777777" w:rsidR="00BE21D6" w:rsidRPr="008116F2" w:rsidRDefault="00A9393C" w:rsidP="000915D8">
            <w:pPr>
              <w:spacing w:after="80"/>
              <w:rPr>
                <w:b/>
                <w:sz w:val="24"/>
                <w:szCs w:val="24"/>
              </w:rPr>
            </w:pPr>
            <w:r w:rsidRPr="008116F2">
              <w:rPr>
                <w:b/>
                <w:sz w:val="24"/>
                <w:szCs w:val="24"/>
              </w:rPr>
              <w:t>+</w:t>
            </w:r>
          </w:p>
        </w:tc>
        <w:tc>
          <w:tcPr>
            <w:tcW w:w="709" w:type="dxa"/>
          </w:tcPr>
          <w:p w14:paraId="51980369" w14:textId="77777777" w:rsidR="00BE21D6" w:rsidRPr="008116F2" w:rsidRDefault="00A9393C" w:rsidP="000915D8">
            <w:pPr>
              <w:spacing w:after="80"/>
              <w:rPr>
                <w:b/>
                <w:sz w:val="24"/>
                <w:szCs w:val="24"/>
              </w:rPr>
            </w:pPr>
            <w:r w:rsidRPr="008116F2">
              <w:rPr>
                <w:b/>
                <w:sz w:val="24"/>
                <w:szCs w:val="24"/>
              </w:rPr>
              <w:t>+</w:t>
            </w:r>
          </w:p>
        </w:tc>
        <w:tc>
          <w:tcPr>
            <w:tcW w:w="709" w:type="dxa"/>
          </w:tcPr>
          <w:p w14:paraId="4FC7BB5F"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3C6BF864" w14:textId="77777777" w:rsidR="00BE21D6" w:rsidRPr="008116F2" w:rsidRDefault="00676364" w:rsidP="000915D8">
            <w:pPr>
              <w:spacing w:after="80"/>
              <w:rPr>
                <w:b/>
                <w:sz w:val="24"/>
                <w:szCs w:val="24"/>
                <w:lang w:val="en-US"/>
              </w:rPr>
            </w:pPr>
            <w:r w:rsidRPr="008116F2">
              <w:rPr>
                <w:b/>
                <w:sz w:val="24"/>
                <w:szCs w:val="24"/>
                <w:lang w:val="en-US"/>
              </w:rPr>
              <w:t>+</w:t>
            </w:r>
          </w:p>
        </w:tc>
        <w:tc>
          <w:tcPr>
            <w:tcW w:w="708" w:type="dxa"/>
          </w:tcPr>
          <w:p w14:paraId="1524D5BE"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4128A374"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4F137347"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383A5857" w14:textId="77777777" w:rsidR="00BE21D6" w:rsidRPr="008116F2" w:rsidRDefault="00676364" w:rsidP="000915D8">
            <w:pPr>
              <w:spacing w:after="80"/>
              <w:rPr>
                <w:b/>
                <w:sz w:val="24"/>
                <w:szCs w:val="24"/>
                <w:lang w:val="en-US"/>
              </w:rPr>
            </w:pPr>
            <w:r w:rsidRPr="008116F2">
              <w:rPr>
                <w:b/>
                <w:sz w:val="24"/>
                <w:szCs w:val="24"/>
                <w:lang w:val="en-US"/>
              </w:rPr>
              <w:t>++</w:t>
            </w:r>
          </w:p>
        </w:tc>
      </w:tr>
      <w:tr w:rsidR="00BE21D6" w:rsidRPr="0099598E" w14:paraId="3EAE46F3" w14:textId="77777777" w:rsidTr="007B14B9">
        <w:tc>
          <w:tcPr>
            <w:tcW w:w="1696" w:type="dxa"/>
          </w:tcPr>
          <w:p w14:paraId="2974D351" w14:textId="77777777" w:rsidR="00BE21D6" w:rsidRPr="0099598E" w:rsidRDefault="000915D8" w:rsidP="000915D8">
            <w:pPr>
              <w:spacing w:after="80"/>
              <w:rPr>
                <w:b/>
                <w:sz w:val="24"/>
                <w:szCs w:val="24"/>
                <w:lang w:val="en-US"/>
              </w:rPr>
            </w:pPr>
            <w:r>
              <w:rPr>
                <w:b/>
                <w:sz w:val="24"/>
                <w:szCs w:val="24"/>
                <w:lang w:val="en-US"/>
              </w:rPr>
              <w:t>W9</w:t>
            </w:r>
          </w:p>
        </w:tc>
        <w:tc>
          <w:tcPr>
            <w:tcW w:w="562" w:type="dxa"/>
          </w:tcPr>
          <w:p w14:paraId="01DB8819" w14:textId="77777777" w:rsidR="00BE21D6" w:rsidRPr="008116F2" w:rsidRDefault="00676364" w:rsidP="000915D8">
            <w:pPr>
              <w:spacing w:after="80"/>
              <w:rPr>
                <w:b/>
                <w:sz w:val="24"/>
                <w:szCs w:val="24"/>
                <w:lang w:val="en-US"/>
              </w:rPr>
            </w:pPr>
            <w:r w:rsidRPr="008116F2">
              <w:rPr>
                <w:b/>
                <w:sz w:val="24"/>
                <w:szCs w:val="24"/>
                <w:lang w:val="en-US"/>
              </w:rPr>
              <w:t>+</w:t>
            </w:r>
          </w:p>
        </w:tc>
        <w:tc>
          <w:tcPr>
            <w:tcW w:w="567" w:type="dxa"/>
          </w:tcPr>
          <w:p w14:paraId="5E00C700" w14:textId="77777777" w:rsidR="00BE21D6" w:rsidRPr="008116F2" w:rsidRDefault="00676364" w:rsidP="000915D8">
            <w:pPr>
              <w:spacing w:after="80"/>
              <w:rPr>
                <w:b/>
                <w:sz w:val="24"/>
                <w:szCs w:val="24"/>
              </w:rPr>
            </w:pPr>
            <w:r w:rsidRPr="008116F2">
              <w:rPr>
                <w:b/>
                <w:sz w:val="24"/>
                <w:szCs w:val="24"/>
                <w:lang w:val="en-US"/>
              </w:rPr>
              <w:t>+</w:t>
            </w:r>
            <w:r w:rsidR="00A9393C" w:rsidRPr="008116F2">
              <w:rPr>
                <w:b/>
                <w:sz w:val="24"/>
                <w:szCs w:val="24"/>
              </w:rPr>
              <w:t>+</w:t>
            </w:r>
          </w:p>
        </w:tc>
        <w:tc>
          <w:tcPr>
            <w:tcW w:w="567" w:type="dxa"/>
          </w:tcPr>
          <w:p w14:paraId="5EDF3360" w14:textId="77777777" w:rsidR="00BE21D6" w:rsidRPr="008116F2" w:rsidRDefault="00A9393C" w:rsidP="000915D8">
            <w:pPr>
              <w:spacing w:after="80"/>
              <w:rPr>
                <w:b/>
                <w:sz w:val="24"/>
                <w:szCs w:val="24"/>
              </w:rPr>
            </w:pPr>
            <w:r w:rsidRPr="008116F2">
              <w:rPr>
                <w:b/>
                <w:sz w:val="24"/>
                <w:szCs w:val="24"/>
              </w:rPr>
              <w:t>+</w:t>
            </w:r>
          </w:p>
        </w:tc>
        <w:tc>
          <w:tcPr>
            <w:tcW w:w="567" w:type="dxa"/>
          </w:tcPr>
          <w:p w14:paraId="33C2DBB1" w14:textId="77777777" w:rsidR="00BE21D6" w:rsidRPr="008116F2" w:rsidRDefault="00676364" w:rsidP="000915D8">
            <w:pPr>
              <w:spacing w:after="80"/>
              <w:rPr>
                <w:b/>
                <w:sz w:val="24"/>
                <w:szCs w:val="24"/>
                <w:lang w:val="en-US"/>
              </w:rPr>
            </w:pPr>
            <w:r w:rsidRPr="008116F2">
              <w:rPr>
                <w:b/>
                <w:sz w:val="24"/>
                <w:szCs w:val="24"/>
                <w:lang w:val="en-US"/>
              </w:rPr>
              <w:t>+</w:t>
            </w:r>
          </w:p>
        </w:tc>
        <w:tc>
          <w:tcPr>
            <w:tcW w:w="567" w:type="dxa"/>
          </w:tcPr>
          <w:p w14:paraId="5572EBC4"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34CBAF92"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051B4710" w14:textId="77777777" w:rsidR="00BE21D6" w:rsidRPr="008116F2" w:rsidRDefault="00BE21D6" w:rsidP="000915D8">
            <w:pPr>
              <w:spacing w:after="80"/>
              <w:rPr>
                <w:b/>
                <w:sz w:val="24"/>
                <w:szCs w:val="24"/>
              </w:rPr>
            </w:pPr>
          </w:p>
        </w:tc>
        <w:tc>
          <w:tcPr>
            <w:tcW w:w="709" w:type="dxa"/>
          </w:tcPr>
          <w:p w14:paraId="0281EE2F" w14:textId="77777777" w:rsidR="00BE21D6" w:rsidRPr="008116F2" w:rsidRDefault="00676364" w:rsidP="000915D8">
            <w:pPr>
              <w:spacing w:after="80"/>
              <w:rPr>
                <w:b/>
                <w:sz w:val="24"/>
                <w:szCs w:val="24"/>
                <w:lang w:val="en-US"/>
              </w:rPr>
            </w:pPr>
            <w:r w:rsidRPr="008116F2">
              <w:rPr>
                <w:b/>
                <w:sz w:val="24"/>
                <w:szCs w:val="24"/>
                <w:lang w:val="en-US"/>
              </w:rPr>
              <w:t>+</w:t>
            </w:r>
          </w:p>
        </w:tc>
        <w:tc>
          <w:tcPr>
            <w:tcW w:w="708" w:type="dxa"/>
          </w:tcPr>
          <w:p w14:paraId="4D9B2B7C"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54E0068B" w14:textId="77777777" w:rsidR="00BE21D6" w:rsidRPr="008116F2" w:rsidRDefault="00A9393C" w:rsidP="000915D8">
            <w:pPr>
              <w:spacing w:after="80"/>
              <w:rPr>
                <w:b/>
                <w:sz w:val="24"/>
                <w:szCs w:val="24"/>
              </w:rPr>
            </w:pPr>
            <w:r w:rsidRPr="008116F2">
              <w:rPr>
                <w:b/>
                <w:sz w:val="24"/>
                <w:szCs w:val="24"/>
              </w:rPr>
              <w:t>+</w:t>
            </w:r>
          </w:p>
        </w:tc>
        <w:tc>
          <w:tcPr>
            <w:tcW w:w="709" w:type="dxa"/>
          </w:tcPr>
          <w:p w14:paraId="3167F2D1"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7BDAFA1D" w14:textId="77777777" w:rsidR="00BE21D6" w:rsidRPr="008116F2" w:rsidRDefault="00676364" w:rsidP="000915D8">
            <w:pPr>
              <w:spacing w:after="80"/>
              <w:rPr>
                <w:b/>
                <w:sz w:val="24"/>
                <w:szCs w:val="24"/>
                <w:lang w:val="en-US"/>
              </w:rPr>
            </w:pPr>
            <w:r w:rsidRPr="008116F2">
              <w:rPr>
                <w:b/>
                <w:sz w:val="24"/>
                <w:szCs w:val="24"/>
                <w:lang w:val="en-US"/>
              </w:rPr>
              <w:t>+</w:t>
            </w:r>
          </w:p>
        </w:tc>
        <w:tc>
          <w:tcPr>
            <w:tcW w:w="708" w:type="dxa"/>
          </w:tcPr>
          <w:p w14:paraId="1ABA2199" w14:textId="77777777" w:rsidR="00BE21D6" w:rsidRPr="008116F2" w:rsidRDefault="00BE21D6" w:rsidP="000915D8">
            <w:pPr>
              <w:spacing w:after="80"/>
              <w:rPr>
                <w:b/>
                <w:sz w:val="24"/>
                <w:szCs w:val="24"/>
              </w:rPr>
            </w:pPr>
          </w:p>
        </w:tc>
        <w:tc>
          <w:tcPr>
            <w:tcW w:w="709" w:type="dxa"/>
          </w:tcPr>
          <w:p w14:paraId="71A7B62F" w14:textId="77777777" w:rsidR="00BE21D6" w:rsidRPr="008116F2" w:rsidRDefault="00BE21D6" w:rsidP="000915D8">
            <w:pPr>
              <w:spacing w:after="80"/>
              <w:rPr>
                <w:b/>
                <w:sz w:val="24"/>
                <w:szCs w:val="24"/>
              </w:rPr>
            </w:pPr>
          </w:p>
        </w:tc>
        <w:tc>
          <w:tcPr>
            <w:tcW w:w="709" w:type="dxa"/>
          </w:tcPr>
          <w:p w14:paraId="4A050D7A"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3EE2EA72" w14:textId="77777777" w:rsidR="00BE21D6" w:rsidRPr="008116F2" w:rsidRDefault="00676364" w:rsidP="000915D8">
            <w:pPr>
              <w:spacing w:after="80"/>
              <w:rPr>
                <w:b/>
                <w:sz w:val="24"/>
                <w:szCs w:val="24"/>
                <w:lang w:val="en-US"/>
              </w:rPr>
            </w:pPr>
            <w:r w:rsidRPr="008116F2">
              <w:rPr>
                <w:b/>
                <w:sz w:val="24"/>
                <w:szCs w:val="24"/>
                <w:lang w:val="en-US"/>
              </w:rPr>
              <w:t>+</w:t>
            </w:r>
          </w:p>
        </w:tc>
        <w:tc>
          <w:tcPr>
            <w:tcW w:w="708" w:type="dxa"/>
          </w:tcPr>
          <w:p w14:paraId="2248EB30"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627346C2"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7B6E74C3"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57825972" w14:textId="77777777" w:rsidR="00BE21D6" w:rsidRPr="008116F2" w:rsidRDefault="00676364" w:rsidP="000915D8">
            <w:pPr>
              <w:spacing w:after="80"/>
              <w:rPr>
                <w:b/>
                <w:sz w:val="24"/>
                <w:szCs w:val="24"/>
                <w:lang w:val="en-US"/>
              </w:rPr>
            </w:pPr>
            <w:r w:rsidRPr="008116F2">
              <w:rPr>
                <w:b/>
                <w:sz w:val="24"/>
                <w:szCs w:val="24"/>
                <w:lang w:val="en-US"/>
              </w:rPr>
              <w:t>+</w:t>
            </w:r>
          </w:p>
        </w:tc>
      </w:tr>
      <w:tr w:rsidR="00BE21D6" w:rsidRPr="0099598E" w14:paraId="444C8A85" w14:textId="77777777" w:rsidTr="007B14B9">
        <w:tc>
          <w:tcPr>
            <w:tcW w:w="1696" w:type="dxa"/>
          </w:tcPr>
          <w:p w14:paraId="3EE4BEA1" w14:textId="77777777" w:rsidR="00BE21D6" w:rsidRPr="0099598E" w:rsidRDefault="000915D8" w:rsidP="000915D8">
            <w:pPr>
              <w:spacing w:after="80"/>
              <w:rPr>
                <w:b/>
                <w:sz w:val="24"/>
                <w:szCs w:val="24"/>
                <w:lang w:val="en-US"/>
              </w:rPr>
            </w:pPr>
            <w:r>
              <w:rPr>
                <w:b/>
                <w:sz w:val="24"/>
                <w:szCs w:val="24"/>
                <w:lang w:val="en-US"/>
              </w:rPr>
              <w:t>W10</w:t>
            </w:r>
          </w:p>
        </w:tc>
        <w:tc>
          <w:tcPr>
            <w:tcW w:w="562" w:type="dxa"/>
          </w:tcPr>
          <w:p w14:paraId="687204F9" w14:textId="77777777" w:rsidR="00BE21D6" w:rsidRPr="008116F2" w:rsidRDefault="00676364" w:rsidP="000915D8">
            <w:pPr>
              <w:spacing w:after="80"/>
              <w:rPr>
                <w:b/>
                <w:sz w:val="24"/>
                <w:szCs w:val="24"/>
                <w:lang w:val="en-US"/>
              </w:rPr>
            </w:pPr>
            <w:r w:rsidRPr="008116F2">
              <w:rPr>
                <w:b/>
                <w:sz w:val="24"/>
                <w:szCs w:val="24"/>
                <w:lang w:val="en-US"/>
              </w:rPr>
              <w:t>+</w:t>
            </w:r>
          </w:p>
        </w:tc>
        <w:tc>
          <w:tcPr>
            <w:tcW w:w="567" w:type="dxa"/>
          </w:tcPr>
          <w:p w14:paraId="7935A02B" w14:textId="77777777" w:rsidR="00BE21D6" w:rsidRPr="008116F2" w:rsidRDefault="00676364" w:rsidP="000915D8">
            <w:pPr>
              <w:spacing w:after="80"/>
              <w:rPr>
                <w:b/>
                <w:sz w:val="24"/>
                <w:szCs w:val="24"/>
                <w:lang w:val="en-US"/>
              </w:rPr>
            </w:pPr>
            <w:r w:rsidRPr="008116F2">
              <w:rPr>
                <w:b/>
                <w:sz w:val="24"/>
                <w:szCs w:val="24"/>
                <w:lang w:val="en-US"/>
              </w:rPr>
              <w:t>+</w:t>
            </w:r>
          </w:p>
        </w:tc>
        <w:tc>
          <w:tcPr>
            <w:tcW w:w="567" w:type="dxa"/>
          </w:tcPr>
          <w:p w14:paraId="194E780D" w14:textId="77777777" w:rsidR="00BE21D6" w:rsidRPr="008116F2" w:rsidRDefault="00676364" w:rsidP="000915D8">
            <w:pPr>
              <w:spacing w:after="80"/>
              <w:rPr>
                <w:b/>
                <w:sz w:val="24"/>
                <w:szCs w:val="24"/>
                <w:lang w:val="en-US"/>
              </w:rPr>
            </w:pPr>
            <w:r w:rsidRPr="008116F2">
              <w:rPr>
                <w:b/>
                <w:sz w:val="24"/>
                <w:szCs w:val="24"/>
                <w:lang w:val="en-US"/>
              </w:rPr>
              <w:t>+</w:t>
            </w:r>
          </w:p>
        </w:tc>
        <w:tc>
          <w:tcPr>
            <w:tcW w:w="567" w:type="dxa"/>
          </w:tcPr>
          <w:p w14:paraId="726049E2" w14:textId="77777777" w:rsidR="00BE21D6" w:rsidRPr="008116F2" w:rsidRDefault="00676364" w:rsidP="000915D8">
            <w:pPr>
              <w:spacing w:after="80"/>
              <w:rPr>
                <w:b/>
                <w:sz w:val="24"/>
                <w:szCs w:val="24"/>
                <w:lang w:val="en-US"/>
              </w:rPr>
            </w:pPr>
            <w:r w:rsidRPr="008116F2">
              <w:rPr>
                <w:b/>
                <w:sz w:val="24"/>
                <w:szCs w:val="24"/>
                <w:lang w:val="en-US"/>
              </w:rPr>
              <w:t>+</w:t>
            </w:r>
          </w:p>
        </w:tc>
        <w:tc>
          <w:tcPr>
            <w:tcW w:w="567" w:type="dxa"/>
          </w:tcPr>
          <w:p w14:paraId="72FF6806"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4B469102"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6D35EA0B" w14:textId="77777777" w:rsidR="00BE21D6" w:rsidRPr="008116F2" w:rsidRDefault="007B14B9" w:rsidP="000915D8">
            <w:pPr>
              <w:spacing w:after="80"/>
              <w:rPr>
                <w:b/>
                <w:sz w:val="24"/>
                <w:szCs w:val="24"/>
              </w:rPr>
            </w:pPr>
            <w:r w:rsidRPr="008116F2">
              <w:rPr>
                <w:b/>
                <w:sz w:val="24"/>
                <w:szCs w:val="24"/>
              </w:rPr>
              <w:t>+</w:t>
            </w:r>
          </w:p>
        </w:tc>
        <w:tc>
          <w:tcPr>
            <w:tcW w:w="709" w:type="dxa"/>
          </w:tcPr>
          <w:p w14:paraId="48608C8D" w14:textId="77777777" w:rsidR="00BE21D6" w:rsidRPr="008116F2" w:rsidRDefault="007B14B9" w:rsidP="000915D8">
            <w:pPr>
              <w:spacing w:after="80"/>
              <w:rPr>
                <w:b/>
                <w:sz w:val="24"/>
                <w:szCs w:val="24"/>
              </w:rPr>
            </w:pPr>
            <w:r w:rsidRPr="008116F2">
              <w:rPr>
                <w:b/>
                <w:sz w:val="24"/>
                <w:szCs w:val="24"/>
              </w:rPr>
              <w:t>+</w:t>
            </w:r>
          </w:p>
        </w:tc>
        <w:tc>
          <w:tcPr>
            <w:tcW w:w="708" w:type="dxa"/>
          </w:tcPr>
          <w:p w14:paraId="3AFCCE12"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0F7A6202"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650E958E"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7B8C5694" w14:textId="77777777" w:rsidR="00BE21D6" w:rsidRPr="008116F2" w:rsidRDefault="00676364" w:rsidP="000915D8">
            <w:pPr>
              <w:spacing w:after="80"/>
              <w:rPr>
                <w:b/>
                <w:sz w:val="24"/>
                <w:szCs w:val="24"/>
                <w:lang w:val="en-US"/>
              </w:rPr>
            </w:pPr>
            <w:r w:rsidRPr="008116F2">
              <w:rPr>
                <w:b/>
                <w:sz w:val="24"/>
                <w:szCs w:val="24"/>
                <w:lang w:val="en-US"/>
              </w:rPr>
              <w:t>+</w:t>
            </w:r>
          </w:p>
        </w:tc>
        <w:tc>
          <w:tcPr>
            <w:tcW w:w="708" w:type="dxa"/>
          </w:tcPr>
          <w:p w14:paraId="51E25E7B" w14:textId="77777777" w:rsidR="00BE21D6" w:rsidRPr="008116F2" w:rsidRDefault="00BE21D6" w:rsidP="000915D8">
            <w:pPr>
              <w:spacing w:after="80"/>
              <w:rPr>
                <w:b/>
                <w:sz w:val="24"/>
                <w:szCs w:val="24"/>
              </w:rPr>
            </w:pPr>
          </w:p>
        </w:tc>
        <w:tc>
          <w:tcPr>
            <w:tcW w:w="709" w:type="dxa"/>
          </w:tcPr>
          <w:p w14:paraId="744F721E" w14:textId="77777777" w:rsidR="00BE21D6" w:rsidRPr="008116F2" w:rsidRDefault="00BE21D6" w:rsidP="000915D8">
            <w:pPr>
              <w:spacing w:after="80"/>
              <w:rPr>
                <w:b/>
                <w:sz w:val="24"/>
                <w:szCs w:val="24"/>
              </w:rPr>
            </w:pPr>
          </w:p>
        </w:tc>
        <w:tc>
          <w:tcPr>
            <w:tcW w:w="709" w:type="dxa"/>
          </w:tcPr>
          <w:p w14:paraId="26D9D625"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0DF91CFD" w14:textId="77777777" w:rsidR="00BE21D6" w:rsidRPr="008116F2" w:rsidRDefault="00676364" w:rsidP="000915D8">
            <w:pPr>
              <w:spacing w:after="80"/>
              <w:rPr>
                <w:b/>
                <w:sz w:val="24"/>
                <w:szCs w:val="24"/>
                <w:lang w:val="en-US"/>
              </w:rPr>
            </w:pPr>
            <w:r w:rsidRPr="008116F2">
              <w:rPr>
                <w:b/>
                <w:sz w:val="24"/>
                <w:szCs w:val="24"/>
                <w:lang w:val="en-US"/>
              </w:rPr>
              <w:t>+</w:t>
            </w:r>
          </w:p>
        </w:tc>
        <w:tc>
          <w:tcPr>
            <w:tcW w:w="708" w:type="dxa"/>
          </w:tcPr>
          <w:p w14:paraId="28D9DDB1"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491AA997" w14:textId="77777777" w:rsidR="00BE21D6" w:rsidRPr="008116F2" w:rsidRDefault="007B14B9" w:rsidP="000915D8">
            <w:pPr>
              <w:spacing w:after="80"/>
              <w:rPr>
                <w:b/>
                <w:sz w:val="24"/>
                <w:szCs w:val="24"/>
              </w:rPr>
            </w:pPr>
            <w:r w:rsidRPr="008116F2">
              <w:rPr>
                <w:b/>
                <w:sz w:val="24"/>
                <w:szCs w:val="24"/>
              </w:rPr>
              <w:t>+</w:t>
            </w:r>
          </w:p>
        </w:tc>
        <w:tc>
          <w:tcPr>
            <w:tcW w:w="709" w:type="dxa"/>
          </w:tcPr>
          <w:p w14:paraId="1EE8DAFA" w14:textId="77777777" w:rsidR="00BE21D6" w:rsidRPr="008116F2" w:rsidRDefault="00676364" w:rsidP="000915D8">
            <w:pPr>
              <w:spacing w:after="80"/>
              <w:rPr>
                <w:b/>
                <w:sz w:val="24"/>
                <w:szCs w:val="24"/>
                <w:lang w:val="en-US"/>
              </w:rPr>
            </w:pPr>
            <w:r w:rsidRPr="008116F2">
              <w:rPr>
                <w:b/>
                <w:sz w:val="24"/>
                <w:szCs w:val="24"/>
                <w:lang w:val="en-US"/>
              </w:rPr>
              <w:t>+</w:t>
            </w:r>
          </w:p>
        </w:tc>
        <w:tc>
          <w:tcPr>
            <w:tcW w:w="709" w:type="dxa"/>
          </w:tcPr>
          <w:p w14:paraId="6625697B" w14:textId="77777777" w:rsidR="00BE21D6" w:rsidRPr="008116F2" w:rsidRDefault="00676364" w:rsidP="000915D8">
            <w:pPr>
              <w:spacing w:after="80"/>
              <w:rPr>
                <w:b/>
                <w:sz w:val="24"/>
                <w:szCs w:val="24"/>
                <w:lang w:val="en-US"/>
              </w:rPr>
            </w:pPr>
            <w:r w:rsidRPr="008116F2">
              <w:rPr>
                <w:b/>
                <w:sz w:val="24"/>
                <w:szCs w:val="24"/>
                <w:lang w:val="en-US"/>
              </w:rPr>
              <w:t>++</w:t>
            </w:r>
          </w:p>
        </w:tc>
      </w:tr>
      <w:tr w:rsidR="00BE21D6" w:rsidRPr="0099598E" w14:paraId="20DD243F" w14:textId="77777777" w:rsidTr="007B14B9">
        <w:tc>
          <w:tcPr>
            <w:tcW w:w="1696" w:type="dxa"/>
          </w:tcPr>
          <w:p w14:paraId="476AED4D" w14:textId="77777777" w:rsidR="00BE21D6" w:rsidRPr="0099598E" w:rsidRDefault="000915D8" w:rsidP="000915D8">
            <w:pPr>
              <w:spacing w:after="80"/>
              <w:rPr>
                <w:b/>
                <w:sz w:val="24"/>
                <w:szCs w:val="24"/>
                <w:lang w:val="en-US"/>
              </w:rPr>
            </w:pPr>
            <w:r>
              <w:rPr>
                <w:b/>
                <w:sz w:val="24"/>
                <w:szCs w:val="24"/>
                <w:lang w:val="en-US"/>
              </w:rPr>
              <w:t>W11</w:t>
            </w:r>
          </w:p>
        </w:tc>
        <w:tc>
          <w:tcPr>
            <w:tcW w:w="562" w:type="dxa"/>
          </w:tcPr>
          <w:p w14:paraId="6C1E8CC5" w14:textId="77777777" w:rsidR="00BE21D6" w:rsidRPr="008116F2" w:rsidRDefault="00BA54B4" w:rsidP="000915D8">
            <w:pPr>
              <w:spacing w:after="80"/>
              <w:rPr>
                <w:b/>
                <w:sz w:val="24"/>
                <w:szCs w:val="24"/>
                <w:lang w:val="en-US"/>
              </w:rPr>
            </w:pPr>
            <w:r w:rsidRPr="008116F2">
              <w:rPr>
                <w:b/>
                <w:sz w:val="24"/>
                <w:szCs w:val="24"/>
                <w:lang w:val="en-US"/>
              </w:rPr>
              <w:t>+</w:t>
            </w:r>
          </w:p>
        </w:tc>
        <w:tc>
          <w:tcPr>
            <w:tcW w:w="567" w:type="dxa"/>
          </w:tcPr>
          <w:p w14:paraId="6B0B4DB0" w14:textId="77777777" w:rsidR="00BE21D6" w:rsidRPr="008116F2" w:rsidRDefault="00BA54B4" w:rsidP="000915D8">
            <w:pPr>
              <w:spacing w:after="80"/>
              <w:rPr>
                <w:b/>
                <w:sz w:val="24"/>
                <w:szCs w:val="24"/>
                <w:lang w:val="en-US"/>
              </w:rPr>
            </w:pPr>
            <w:r w:rsidRPr="008116F2">
              <w:rPr>
                <w:b/>
                <w:sz w:val="24"/>
                <w:szCs w:val="24"/>
                <w:lang w:val="en-US"/>
              </w:rPr>
              <w:t>++</w:t>
            </w:r>
          </w:p>
        </w:tc>
        <w:tc>
          <w:tcPr>
            <w:tcW w:w="567" w:type="dxa"/>
          </w:tcPr>
          <w:p w14:paraId="2BB036F9" w14:textId="77777777" w:rsidR="00BE21D6" w:rsidRPr="008116F2" w:rsidRDefault="00BE21D6" w:rsidP="000915D8">
            <w:pPr>
              <w:spacing w:after="80"/>
              <w:rPr>
                <w:b/>
                <w:sz w:val="24"/>
                <w:szCs w:val="24"/>
              </w:rPr>
            </w:pPr>
          </w:p>
        </w:tc>
        <w:tc>
          <w:tcPr>
            <w:tcW w:w="567" w:type="dxa"/>
          </w:tcPr>
          <w:p w14:paraId="2239C6CD" w14:textId="77777777" w:rsidR="00BE21D6" w:rsidRPr="008116F2" w:rsidRDefault="00BA54B4" w:rsidP="000915D8">
            <w:pPr>
              <w:spacing w:after="80"/>
              <w:rPr>
                <w:b/>
                <w:sz w:val="24"/>
                <w:szCs w:val="24"/>
                <w:lang w:val="en-US"/>
              </w:rPr>
            </w:pPr>
            <w:r w:rsidRPr="008116F2">
              <w:rPr>
                <w:b/>
                <w:sz w:val="24"/>
                <w:szCs w:val="24"/>
                <w:lang w:val="en-US"/>
              </w:rPr>
              <w:t>++</w:t>
            </w:r>
          </w:p>
        </w:tc>
        <w:tc>
          <w:tcPr>
            <w:tcW w:w="567" w:type="dxa"/>
          </w:tcPr>
          <w:p w14:paraId="1D8C5FDF" w14:textId="77777777" w:rsidR="00BE21D6" w:rsidRPr="008116F2" w:rsidRDefault="00BA54B4" w:rsidP="000915D8">
            <w:pPr>
              <w:spacing w:after="80"/>
              <w:rPr>
                <w:b/>
                <w:sz w:val="24"/>
                <w:szCs w:val="24"/>
              </w:rPr>
            </w:pPr>
            <w:r w:rsidRPr="008116F2">
              <w:rPr>
                <w:b/>
                <w:sz w:val="24"/>
                <w:szCs w:val="24"/>
                <w:lang w:val="en-US"/>
              </w:rPr>
              <w:t>+</w:t>
            </w:r>
            <w:r w:rsidR="007B14B9" w:rsidRPr="008116F2">
              <w:rPr>
                <w:b/>
                <w:sz w:val="24"/>
                <w:szCs w:val="24"/>
              </w:rPr>
              <w:t>+</w:t>
            </w:r>
          </w:p>
        </w:tc>
        <w:tc>
          <w:tcPr>
            <w:tcW w:w="709" w:type="dxa"/>
          </w:tcPr>
          <w:p w14:paraId="2D46A6BC"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0A774108" w14:textId="77777777" w:rsidR="00BE21D6" w:rsidRPr="008116F2" w:rsidRDefault="00BE21D6" w:rsidP="000915D8">
            <w:pPr>
              <w:spacing w:after="80"/>
              <w:rPr>
                <w:b/>
                <w:sz w:val="24"/>
                <w:szCs w:val="24"/>
              </w:rPr>
            </w:pPr>
          </w:p>
        </w:tc>
        <w:tc>
          <w:tcPr>
            <w:tcW w:w="709" w:type="dxa"/>
          </w:tcPr>
          <w:p w14:paraId="1C06955E" w14:textId="77777777" w:rsidR="00BE21D6" w:rsidRPr="008116F2" w:rsidRDefault="00BA54B4" w:rsidP="000915D8">
            <w:pPr>
              <w:spacing w:after="80"/>
              <w:rPr>
                <w:b/>
                <w:sz w:val="24"/>
                <w:szCs w:val="24"/>
                <w:lang w:val="en-US"/>
              </w:rPr>
            </w:pPr>
            <w:r w:rsidRPr="008116F2">
              <w:rPr>
                <w:b/>
                <w:sz w:val="24"/>
                <w:szCs w:val="24"/>
                <w:lang w:val="en-US"/>
              </w:rPr>
              <w:t>++</w:t>
            </w:r>
          </w:p>
        </w:tc>
        <w:tc>
          <w:tcPr>
            <w:tcW w:w="708" w:type="dxa"/>
          </w:tcPr>
          <w:p w14:paraId="439CF93C"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78125493"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72438D2D"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248BE844" w14:textId="77777777" w:rsidR="00BE21D6" w:rsidRPr="008116F2" w:rsidRDefault="00BA54B4" w:rsidP="000915D8">
            <w:pPr>
              <w:spacing w:after="80"/>
              <w:rPr>
                <w:b/>
                <w:sz w:val="24"/>
                <w:szCs w:val="24"/>
                <w:lang w:val="en-US"/>
              </w:rPr>
            </w:pPr>
            <w:r w:rsidRPr="008116F2">
              <w:rPr>
                <w:b/>
                <w:sz w:val="24"/>
                <w:szCs w:val="24"/>
                <w:lang w:val="en-US"/>
              </w:rPr>
              <w:t>++</w:t>
            </w:r>
          </w:p>
        </w:tc>
        <w:tc>
          <w:tcPr>
            <w:tcW w:w="708" w:type="dxa"/>
          </w:tcPr>
          <w:p w14:paraId="265A485B" w14:textId="77777777" w:rsidR="00BE21D6" w:rsidRPr="008116F2" w:rsidRDefault="007B14B9" w:rsidP="000915D8">
            <w:pPr>
              <w:spacing w:after="80"/>
              <w:rPr>
                <w:b/>
                <w:sz w:val="24"/>
                <w:szCs w:val="24"/>
              </w:rPr>
            </w:pPr>
            <w:r w:rsidRPr="008116F2">
              <w:rPr>
                <w:b/>
                <w:sz w:val="24"/>
                <w:szCs w:val="24"/>
              </w:rPr>
              <w:t>+</w:t>
            </w:r>
          </w:p>
        </w:tc>
        <w:tc>
          <w:tcPr>
            <w:tcW w:w="709" w:type="dxa"/>
          </w:tcPr>
          <w:p w14:paraId="709681C1" w14:textId="77777777" w:rsidR="00BE21D6" w:rsidRPr="008116F2" w:rsidRDefault="007B14B9" w:rsidP="000915D8">
            <w:pPr>
              <w:spacing w:after="80"/>
              <w:rPr>
                <w:b/>
                <w:sz w:val="24"/>
                <w:szCs w:val="24"/>
              </w:rPr>
            </w:pPr>
            <w:r w:rsidRPr="008116F2">
              <w:rPr>
                <w:b/>
                <w:sz w:val="24"/>
                <w:szCs w:val="24"/>
              </w:rPr>
              <w:t>+</w:t>
            </w:r>
          </w:p>
        </w:tc>
        <w:tc>
          <w:tcPr>
            <w:tcW w:w="709" w:type="dxa"/>
          </w:tcPr>
          <w:p w14:paraId="58FCB9E1"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7273D4D0" w14:textId="77777777" w:rsidR="00BE21D6" w:rsidRPr="008116F2" w:rsidRDefault="00BA54B4" w:rsidP="000915D8">
            <w:pPr>
              <w:spacing w:after="80"/>
              <w:rPr>
                <w:b/>
                <w:sz w:val="24"/>
                <w:szCs w:val="24"/>
                <w:lang w:val="en-US"/>
              </w:rPr>
            </w:pPr>
            <w:r w:rsidRPr="008116F2">
              <w:rPr>
                <w:b/>
                <w:sz w:val="24"/>
                <w:szCs w:val="24"/>
                <w:lang w:val="en-US"/>
              </w:rPr>
              <w:t>++</w:t>
            </w:r>
          </w:p>
        </w:tc>
        <w:tc>
          <w:tcPr>
            <w:tcW w:w="708" w:type="dxa"/>
          </w:tcPr>
          <w:p w14:paraId="60B814DD"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1105524E"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14334305"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0D9ED1A3" w14:textId="77777777" w:rsidR="00BE21D6" w:rsidRPr="008116F2" w:rsidRDefault="00BA54B4" w:rsidP="000915D8">
            <w:pPr>
              <w:spacing w:after="80"/>
              <w:rPr>
                <w:b/>
                <w:sz w:val="24"/>
                <w:szCs w:val="24"/>
                <w:lang w:val="en-US"/>
              </w:rPr>
            </w:pPr>
            <w:r w:rsidRPr="008116F2">
              <w:rPr>
                <w:b/>
                <w:sz w:val="24"/>
                <w:szCs w:val="24"/>
                <w:lang w:val="en-US"/>
              </w:rPr>
              <w:t>++</w:t>
            </w:r>
          </w:p>
        </w:tc>
      </w:tr>
      <w:tr w:rsidR="00BE21D6" w:rsidRPr="0099598E" w14:paraId="444450BE" w14:textId="77777777" w:rsidTr="007B14B9">
        <w:tc>
          <w:tcPr>
            <w:tcW w:w="1696" w:type="dxa"/>
          </w:tcPr>
          <w:p w14:paraId="5EC44A0B" w14:textId="77777777" w:rsidR="00BE21D6" w:rsidRPr="0099598E" w:rsidRDefault="000915D8" w:rsidP="000915D8">
            <w:pPr>
              <w:spacing w:after="80"/>
              <w:rPr>
                <w:b/>
                <w:sz w:val="24"/>
                <w:szCs w:val="24"/>
                <w:lang w:val="en-US"/>
              </w:rPr>
            </w:pPr>
            <w:r>
              <w:rPr>
                <w:b/>
                <w:sz w:val="24"/>
                <w:szCs w:val="24"/>
                <w:lang w:val="en-US"/>
              </w:rPr>
              <w:t>W12</w:t>
            </w:r>
          </w:p>
        </w:tc>
        <w:tc>
          <w:tcPr>
            <w:tcW w:w="562" w:type="dxa"/>
          </w:tcPr>
          <w:p w14:paraId="2B597AF0" w14:textId="77777777" w:rsidR="00BE21D6" w:rsidRPr="008116F2" w:rsidRDefault="00BA54B4" w:rsidP="000915D8">
            <w:pPr>
              <w:spacing w:after="80"/>
              <w:rPr>
                <w:b/>
                <w:sz w:val="24"/>
                <w:szCs w:val="24"/>
                <w:lang w:val="en-US"/>
              </w:rPr>
            </w:pPr>
            <w:r w:rsidRPr="008116F2">
              <w:rPr>
                <w:b/>
                <w:sz w:val="24"/>
                <w:szCs w:val="24"/>
                <w:lang w:val="en-US"/>
              </w:rPr>
              <w:t>++</w:t>
            </w:r>
          </w:p>
        </w:tc>
        <w:tc>
          <w:tcPr>
            <w:tcW w:w="567" w:type="dxa"/>
          </w:tcPr>
          <w:p w14:paraId="22CE1518" w14:textId="77777777" w:rsidR="00BE21D6" w:rsidRPr="008116F2" w:rsidRDefault="00BA54B4" w:rsidP="000915D8">
            <w:pPr>
              <w:spacing w:after="80"/>
              <w:rPr>
                <w:b/>
                <w:sz w:val="24"/>
                <w:szCs w:val="24"/>
                <w:lang w:val="en-US"/>
              </w:rPr>
            </w:pPr>
            <w:r w:rsidRPr="008116F2">
              <w:rPr>
                <w:b/>
                <w:sz w:val="24"/>
                <w:szCs w:val="24"/>
                <w:lang w:val="en-US"/>
              </w:rPr>
              <w:t>+</w:t>
            </w:r>
          </w:p>
        </w:tc>
        <w:tc>
          <w:tcPr>
            <w:tcW w:w="567" w:type="dxa"/>
          </w:tcPr>
          <w:p w14:paraId="570BED45" w14:textId="77777777" w:rsidR="00BE21D6" w:rsidRPr="008116F2" w:rsidRDefault="00BE21D6" w:rsidP="000915D8">
            <w:pPr>
              <w:spacing w:after="80"/>
              <w:rPr>
                <w:b/>
                <w:sz w:val="24"/>
                <w:szCs w:val="24"/>
              </w:rPr>
            </w:pPr>
          </w:p>
        </w:tc>
        <w:tc>
          <w:tcPr>
            <w:tcW w:w="567" w:type="dxa"/>
          </w:tcPr>
          <w:p w14:paraId="7F9A48B4" w14:textId="77777777" w:rsidR="00BE21D6" w:rsidRPr="008116F2" w:rsidRDefault="00BA54B4" w:rsidP="000915D8">
            <w:pPr>
              <w:spacing w:after="80"/>
              <w:rPr>
                <w:b/>
                <w:sz w:val="24"/>
                <w:szCs w:val="24"/>
                <w:lang w:val="en-US"/>
              </w:rPr>
            </w:pPr>
            <w:r w:rsidRPr="008116F2">
              <w:rPr>
                <w:b/>
                <w:sz w:val="24"/>
                <w:szCs w:val="24"/>
                <w:lang w:val="en-US"/>
              </w:rPr>
              <w:t>++</w:t>
            </w:r>
          </w:p>
        </w:tc>
        <w:tc>
          <w:tcPr>
            <w:tcW w:w="567" w:type="dxa"/>
          </w:tcPr>
          <w:p w14:paraId="5CE41D05"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363A3DEE" w14:textId="77777777" w:rsidR="00BE21D6" w:rsidRPr="008116F2" w:rsidRDefault="007B14B9" w:rsidP="000915D8">
            <w:pPr>
              <w:spacing w:after="80"/>
              <w:rPr>
                <w:b/>
                <w:sz w:val="24"/>
                <w:szCs w:val="24"/>
              </w:rPr>
            </w:pPr>
            <w:r w:rsidRPr="008116F2">
              <w:rPr>
                <w:b/>
                <w:sz w:val="24"/>
                <w:szCs w:val="24"/>
              </w:rPr>
              <w:t>+</w:t>
            </w:r>
          </w:p>
        </w:tc>
        <w:tc>
          <w:tcPr>
            <w:tcW w:w="709" w:type="dxa"/>
          </w:tcPr>
          <w:p w14:paraId="7366A9A0" w14:textId="77777777" w:rsidR="00BE21D6" w:rsidRPr="008116F2" w:rsidRDefault="007B14B9" w:rsidP="000915D8">
            <w:pPr>
              <w:spacing w:after="80"/>
              <w:rPr>
                <w:b/>
                <w:sz w:val="24"/>
                <w:szCs w:val="24"/>
              </w:rPr>
            </w:pPr>
            <w:r w:rsidRPr="008116F2">
              <w:rPr>
                <w:b/>
                <w:sz w:val="24"/>
                <w:szCs w:val="24"/>
              </w:rPr>
              <w:t>+</w:t>
            </w:r>
          </w:p>
        </w:tc>
        <w:tc>
          <w:tcPr>
            <w:tcW w:w="709" w:type="dxa"/>
          </w:tcPr>
          <w:p w14:paraId="44865AFB" w14:textId="77777777" w:rsidR="00BE21D6" w:rsidRPr="008116F2" w:rsidRDefault="00BE21D6" w:rsidP="000915D8">
            <w:pPr>
              <w:spacing w:after="80"/>
              <w:rPr>
                <w:b/>
                <w:sz w:val="24"/>
                <w:szCs w:val="24"/>
              </w:rPr>
            </w:pPr>
          </w:p>
        </w:tc>
        <w:tc>
          <w:tcPr>
            <w:tcW w:w="708" w:type="dxa"/>
          </w:tcPr>
          <w:p w14:paraId="715D32C3" w14:textId="77777777" w:rsidR="00BE21D6" w:rsidRPr="008116F2" w:rsidRDefault="00BE21D6" w:rsidP="000915D8">
            <w:pPr>
              <w:spacing w:after="80"/>
              <w:rPr>
                <w:b/>
                <w:sz w:val="24"/>
                <w:szCs w:val="24"/>
              </w:rPr>
            </w:pPr>
          </w:p>
        </w:tc>
        <w:tc>
          <w:tcPr>
            <w:tcW w:w="709" w:type="dxa"/>
          </w:tcPr>
          <w:p w14:paraId="1F714C0B" w14:textId="77777777" w:rsidR="00BE21D6" w:rsidRPr="008116F2" w:rsidRDefault="00BE21D6" w:rsidP="000915D8">
            <w:pPr>
              <w:spacing w:after="80"/>
              <w:rPr>
                <w:b/>
                <w:sz w:val="24"/>
                <w:szCs w:val="24"/>
              </w:rPr>
            </w:pPr>
          </w:p>
        </w:tc>
        <w:tc>
          <w:tcPr>
            <w:tcW w:w="709" w:type="dxa"/>
          </w:tcPr>
          <w:p w14:paraId="587EF65F" w14:textId="77777777" w:rsidR="00BE21D6" w:rsidRPr="008116F2" w:rsidRDefault="00BE21D6" w:rsidP="000915D8">
            <w:pPr>
              <w:spacing w:after="80"/>
              <w:rPr>
                <w:b/>
                <w:sz w:val="24"/>
                <w:szCs w:val="24"/>
              </w:rPr>
            </w:pPr>
          </w:p>
        </w:tc>
        <w:tc>
          <w:tcPr>
            <w:tcW w:w="709" w:type="dxa"/>
          </w:tcPr>
          <w:p w14:paraId="19BE7314" w14:textId="77777777" w:rsidR="00BE21D6" w:rsidRPr="008116F2" w:rsidRDefault="00BA54B4" w:rsidP="000915D8">
            <w:pPr>
              <w:spacing w:after="80"/>
              <w:rPr>
                <w:b/>
                <w:sz w:val="24"/>
                <w:szCs w:val="24"/>
                <w:lang w:val="en-US"/>
              </w:rPr>
            </w:pPr>
            <w:r w:rsidRPr="008116F2">
              <w:rPr>
                <w:b/>
                <w:sz w:val="24"/>
                <w:szCs w:val="24"/>
                <w:lang w:val="en-US"/>
              </w:rPr>
              <w:t>+</w:t>
            </w:r>
          </w:p>
        </w:tc>
        <w:tc>
          <w:tcPr>
            <w:tcW w:w="708" w:type="dxa"/>
          </w:tcPr>
          <w:p w14:paraId="3A519491"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66BD5165"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07E87DEA"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7D3334E6" w14:textId="77777777" w:rsidR="00BE21D6" w:rsidRPr="008116F2" w:rsidRDefault="00BA54B4" w:rsidP="000915D8">
            <w:pPr>
              <w:spacing w:after="80"/>
              <w:rPr>
                <w:b/>
                <w:sz w:val="24"/>
                <w:szCs w:val="24"/>
                <w:lang w:val="en-US"/>
              </w:rPr>
            </w:pPr>
            <w:r w:rsidRPr="008116F2">
              <w:rPr>
                <w:b/>
                <w:sz w:val="24"/>
                <w:szCs w:val="24"/>
                <w:lang w:val="en-US"/>
              </w:rPr>
              <w:t>+</w:t>
            </w:r>
          </w:p>
        </w:tc>
        <w:tc>
          <w:tcPr>
            <w:tcW w:w="708" w:type="dxa"/>
          </w:tcPr>
          <w:p w14:paraId="308152EB"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6C56C27B" w14:textId="77777777" w:rsidR="00BE21D6" w:rsidRPr="008116F2" w:rsidRDefault="00BE21D6" w:rsidP="000915D8">
            <w:pPr>
              <w:spacing w:after="80"/>
              <w:rPr>
                <w:b/>
                <w:sz w:val="24"/>
                <w:szCs w:val="24"/>
              </w:rPr>
            </w:pPr>
          </w:p>
        </w:tc>
        <w:tc>
          <w:tcPr>
            <w:tcW w:w="709" w:type="dxa"/>
          </w:tcPr>
          <w:p w14:paraId="576FE2F7"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7A63085A" w14:textId="77777777" w:rsidR="00BE21D6" w:rsidRPr="008116F2" w:rsidRDefault="00BA54B4" w:rsidP="000915D8">
            <w:pPr>
              <w:spacing w:after="80"/>
              <w:rPr>
                <w:b/>
                <w:sz w:val="24"/>
                <w:szCs w:val="24"/>
                <w:lang w:val="en-US"/>
              </w:rPr>
            </w:pPr>
            <w:r w:rsidRPr="008116F2">
              <w:rPr>
                <w:b/>
                <w:sz w:val="24"/>
                <w:szCs w:val="24"/>
                <w:lang w:val="en-US"/>
              </w:rPr>
              <w:t>+</w:t>
            </w:r>
          </w:p>
        </w:tc>
      </w:tr>
      <w:tr w:rsidR="00BE21D6" w:rsidRPr="0099598E" w14:paraId="7EDBD62D" w14:textId="77777777" w:rsidTr="007B14B9">
        <w:tc>
          <w:tcPr>
            <w:tcW w:w="1696" w:type="dxa"/>
          </w:tcPr>
          <w:p w14:paraId="0BDA602B" w14:textId="77777777" w:rsidR="00BE21D6" w:rsidRPr="0099598E" w:rsidRDefault="000915D8" w:rsidP="000915D8">
            <w:pPr>
              <w:spacing w:after="80"/>
              <w:rPr>
                <w:b/>
                <w:sz w:val="24"/>
                <w:szCs w:val="24"/>
                <w:lang w:val="en-US"/>
              </w:rPr>
            </w:pPr>
            <w:r>
              <w:rPr>
                <w:b/>
                <w:sz w:val="24"/>
                <w:szCs w:val="24"/>
                <w:lang w:val="en-US"/>
              </w:rPr>
              <w:t>W13</w:t>
            </w:r>
          </w:p>
        </w:tc>
        <w:tc>
          <w:tcPr>
            <w:tcW w:w="562" w:type="dxa"/>
          </w:tcPr>
          <w:p w14:paraId="53A80E9D" w14:textId="77777777" w:rsidR="00BE21D6" w:rsidRPr="008116F2" w:rsidRDefault="00BA54B4" w:rsidP="000915D8">
            <w:pPr>
              <w:spacing w:after="80"/>
              <w:rPr>
                <w:b/>
                <w:sz w:val="24"/>
                <w:szCs w:val="24"/>
                <w:lang w:val="en-US"/>
              </w:rPr>
            </w:pPr>
            <w:r w:rsidRPr="008116F2">
              <w:rPr>
                <w:b/>
                <w:sz w:val="24"/>
                <w:szCs w:val="24"/>
                <w:lang w:val="en-US"/>
              </w:rPr>
              <w:t>+</w:t>
            </w:r>
          </w:p>
        </w:tc>
        <w:tc>
          <w:tcPr>
            <w:tcW w:w="567" w:type="dxa"/>
          </w:tcPr>
          <w:p w14:paraId="71457154" w14:textId="77777777" w:rsidR="00BE21D6" w:rsidRPr="008116F2" w:rsidRDefault="00BA54B4" w:rsidP="000915D8">
            <w:pPr>
              <w:spacing w:after="80"/>
              <w:rPr>
                <w:b/>
                <w:sz w:val="24"/>
                <w:szCs w:val="24"/>
                <w:lang w:val="en-US"/>
              </w:rPr>
            </w:pPr>
            <w:r w:rsidRPr="008116F2">
              <w:rPr>
                <w:b/>
                <w:sz w:val="24"/>
                <w:szCs w:val="24"/>
                <w:lang w:val="en-US"/>
              </w:rPr>
              <w:t>++</w:t>
            </w:r>
          </w:p>
        </w:tc>
        <w:tc>
          <w:tcPr>
            <w:tcW w:w="567" w:type="dxa"/>
          </w:tcPr>
          <w:p w14:paraId="10198A9F" w14:textId="77777777" w:rsidR="00BE21D6" w:rsidRPr="008116F2" w:rsidRDefault="00BE21D6" w:rsidP="000915D8">
            <w:pPr>
              <w:spacing w:after="80"/>
              <w:rPr>
                <w:b/>
                <w:sz w:val="24"/>
                <w:szCs w:val="24"/>
              </w:rPr>
            </w:pPr>
          </w:p>
        </w:tc>
        <w:tc>
          <w:tcPr>
            <w:tcW w:w="567" w:type="dxa"/>
          </w:tcPr>
          <w:p w14:paraId="3EE7A6D7" w14:textId="77777777" w:rsidR="00BE21D6" w:rsidRPr="008116F2" w:rsidRDefault="00BA54B4" w:rsidP="000915D8">
            <w:pPr>
              <w:spacing w:after="80"/>
              <w:rPr>
                <w:b/>
                <w:sz w:val="24"/>
                <w:szCs w:val="24"/>
                <w:lang w:val="en-US"/>
              </w:rPr>
            </w:pPr>
            <w:r w:rsidRPr="008116F2">
              <w:rPr>
                <w:b/>
                <w:sz w:val="24"/>
                <w:szCs w:val="24"/>
                <w:lang w:val="en-US"/>
              </w:rPr>
              <w:t>+</w:t>
            </w:r>
          </w:p>
        </w:tc>
        <w:tc>
          <w:tcPr>
            <w:tcW w:w="567" w:type="dxa"/>
          </w:tcPr>
          <w:p w14:paraId="57F85EF8"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6E603A44"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7CA82B4D" w14:textId="77777777" w:rsidR="00BE21D6" w:rsidRPr="008116F2" w:rsidRDefault="00BE21D6" w:rsidP="000915D8">
            <w:pPr>
              <w:spacing w:after="80"/>
              <w:rPr>
                <w:b/>
                <w:sz w:val="24"/>
                <w:szCs w:val="24"/>
              </w:rPr>
            </w:pPr>
          </w:p>
        </w:tc>
        <w:tc>
          <w:tcPr>
            <w:tcW w:w="709" w:type="dxa"/>
          </w:tcPr>
          <w:p w14:paraId="5A9218B0" w14:textId="77777777" w:rsidR="00BE21D6" w:rsidRPr="008116F2" w:rsidRDefault="00BA54B4" w:rsidP="000915D8">
            <w:pPr>
              <w:spacing w:after="80"/>
              <w:rPr>
                <w:b/>
                <w:sz w:val="24"/>
                <w:szCs w:val="24"/>
                <w:lang w:val="en-US"/>
              </w:rPr>
            </w:pPr>
            <w:r w:rsidRPr="008116F2">
              <w:rPr>
                <w:b/>
                <w:sz w:val="24"/>
                <w:szCs w:val="24"/>
                <w:lang w:val="en-US"/>
              </w:rPr>
              <w:t>++</w:t>
            </w:r>
          </w:p>
        </w:tc>
        <w:tc>
          <w:tcPr>
            <w:tcW w:w="708" w:type="dxa"/>
          </w:tcPr>
          <w:p w14:paraId="31CA118C"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300FFA22"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6FFBAEC2"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256C4276" w14:textId="77777777" w:rsidR="00BE21D6" w:rsidRPr="008116F2" w:rsidRDefault="00BA54B4" w:rsidP="000915D8">
            <w:pPr>
              <w:spacing w:after="80"/>
              <w:rPr>
                <w:b/>
                <w:sz w:val="24"/>
                <w:szCs w:val="24"/>
                <w:lang w:val="en-US"/>
              </w:rPr>
            </w:pPr>
            <w:r w:rsidRPr="008116F2">
              <w:rPr>
                <w:b/>
                <w:sz w:val="24"/>
                <w:szCs w:val="24"/>
                <w:lang w:val="en-US"/>
              </w:rPr>
              <w:t>+</w:t>
            </w:r>
          </w:p>
        </w:tc>
        <w:tc>
          <w:tcPr>
            <w:tcW w:w="708" w:type="dxa"/>
          </w:tcPr>
          <w:p w14:paraId="453E779E" w14:textId="77777777" w:rsidR="00BE21D6" w:rsidRPr="008116F2" w:rsidRDefault="0049240B" w:rsidP="000915D8">
            <w:pPr>
              <w:spacing w:after="80"/>
              <w:rPr>
                <w:b/>
                <w:sz w:val="24"/>
                <w:szCs w:val="24"/>
              </w:rPr>
            </w:pPr>
            <w:r w:rsidRPr="008116F2">
              <w:rPr>
                <w:b/>
                <w:sz w:val="24"/>
                <w:szCs w:val="24"/>
              </w:rPr>
              <w:t>+</w:t>
            </w:r>
          </w:p>
        </w:tc>
        <w:tc>
          <w:tcPr>
            <w:tcW w:w="709" w:type="dxa"/>
          </w:tcPr>
          <w:p w14:paraId="087FBE92"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27BE962C"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5593D320" w14:textId="77777777" w:rsidR="00BE21D6" w:rsidRPr="008116F2" w:rsidRDefault="00BA54B4" w:rsidP="000915D8">
            <w:pPr>
              <w:spacing w:after="80"/>
              <w:rPr>
                <w:b/>
                <w:sz w:val="24"/>
                <w:szCs w:val="24"/>
                <w:lang w:val="en-US"/>
              </w:rPr>
            </w:pPr>
            <w:r w:rsidRPr="008116F2">
              <w:rPr>
                <w:b/>
                <w:sz w:val="24"/>
                <w:szCs w:val="24"/>
                <w:lang w:val="en-US"/>
              </w:rPr>
              <w:t>+</w:t>
            </w:r>
          </w:p>
        </w:tc>
        <w:tc>
          <w:tcPr>
            <w:tcW w:w="708" w:type="dxa"/>
          </w:tcPr>
          <w:p w14:paraId="231754DC" w14:textId="77777777" w:rsidR="00BE21D6" w:rsidRPr="008116F2" w:rsidRDefault="00BE21D6" w:rsidP="000915D8">
            <w:pPr>
              <w:spacing w:after="80"/>
              <w:rPr>
                <w:b/>
                <w:sz w:val="24"/>
                <w:szCs w:val="24"/>
              </w:rPr>
            </w:pPr>
          </w:p>
        </w:tc>
        <w:tc>
          <w:tcPr>
            <w:tcW w:w="709" w:type="dxa"/>
          </w:tcPr>
          <w:p w14:paraId="511F346B" w14:textId="77777777" w:rsidR="00BE21D6" w:rsidRPr="008116F2" w:rsidRDefault="00BE21D6" w:rsidP="000915D8">
            <w:pPr>
              <w:spacing w:after="80"/>
              <w:rPr>
                <w:b/>
                <w:sz w:val="24"/>
                <w:szCs w:val="24"/>
              </w:rPr>
            </w:pPr>
          </w:p>
        </w:tc>
        <w:tc>
          <w:tcPr>
            <w:tcW w:w="709" w:type="dxa"/>
          </w:tcPr>
          <w:p w14:paraId="352AC510"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44D6C8A2" w14:textId="77777777" w:rsidR="00BE21D6" w:rsidRPr="008116F2" w:rsidRDefault="00BA54B4" w:rsidP="000915D8">
            <w:pPr>
              <w:spacing w:after="80"/>
              <w:rPr>
                <w:b/>
                <w:sz w:val="24"/>
                <w:szCs w:val="24"/>
                <w:lang w:val="en-US"/>
              </w:rPr>
            </w:pPr>
            <w:r w:rsidRPr="008116F2">
              <w:rPr>
                <w:b/>
                <w:sz w:val="24"/>
                <w:szCs w:val="24"/>
                <w:lang w:val="en-US"/>
              </w:rPr>
              <w:t>+</w:t>
            </w:r>
          </w:p>
        </w:tc>
      </w:tr>
      <w:tr w:rsidR="00BE21D6" w:rsidRPr="0099598E" w14:paraId="73BF016B" w14:textId="77777777" w:rsidTr="007B14B9">
        <w:tc>
          <w:tcPr>
            <w:tcW w:w="1696" w:type="dxa"/>
          </w:tcPr>
          <w:p w14:paraId="52B468B1" w14:textId="77777777" w:rsidR="00BE21D6" w:rsidRPr="0099598E" w:rsidRDefault="000915D8" w:rsidP="000915D8">
            <w:pPr>
              <w:spacing w:after="80"/>
              <w:rPr>
                <w:b/>
                <w:sz w:val="24"/>
                <w:szCs w:val="24"/>
                <w:lang w:val="en-US"/>
              </w:rPr>
            </w:pPr>
            <w:r>
              <w:rPr>
                <w:b/>
                <w:sz w:val="24"/>
                <w:szCs w:val="24"/>
                <w:lang w:val="en-US"/>
              </w:rPr>
              <w:t>W14</w:t>
            </w:r>
          </w:p>
        </w:tc>
        <w:tc>
          <w:tcPr>
            <w:tcW w:w="562" w:type="dxa"/>
          </w:tcPr>
          <w:p w14:paraId="6E214150" w14:textId="77777777" w:rsidR="00BE21D6" w:rsidRPr="008116F2" w:rsidRDefault="00BA54B4" w:rsidP="000915D8">
            <w:pPr>
              <w:spacing w:after="80"/>
              <w:rPr>
                <w:b/>
                <w:sz w:val="24"/>
                <w:szCs w:val="24"/>
                <w:lang w:val="en-US"/>
              </w:rPr>
            </w:pPr>
            <w:r w:rsidRPr="008116F2">
              <w:rPr>
                <w:b/>
                <w:sz w:val="24"/>
                <w:szCs w:val="24"/>
                <w:lang w:val="en-US"/>
              </w:rPr>
              <w:t>+</w:t>
            </w:r>
          </w:p>
        </w:tc>
        <w:tc>
          <w:tcPr>
            <w:tcW w:w="567" w:type="dxa"/>
          </w:tcPr>
          <w:p w14:paraId="0CD3934D" w14:textId="77777777" w:rsidR="00BE21D6" w:rsidRPr="008116F2" w:rsidRDefault="0049240B" w:rsidP="000915D8">
            <w:pPr>
              <w:spacing w:after="80"/>
              <w:rPr>
                <w:b/>
                <w:sz w:val="24"/>
                <w:szCs w:val="24"/>
              </w:rPr>
            </w:pPr>
            <w:r w:rsidRPr="008116F2">
              <w:rPr>
                <w:b/>
                <w:sz w:val="24"/>
                <w:szCs w:val="24"/>
              </w:rPr>
              <w:t>++</w:t>
            </w:r>
          </w:p>
        </w:tc>
        <w:tc>
          <w:tcPr>
            <w:tcW w:w="567" w:type="dxa"/>
          </w:tcPr>
          <w:p w14:paraId="2BC6A08E" w14:textId="77777777" w:rsidR="00BE21D6" w:rsidRPr="008116F2" w:rsidRDefault="00BE21D6" w:rsidP="000915D8">
            <w:pPr>
              <w:spacing w:after="80"/>
              <w:rPr>
                <w:b/>
                <w:sz w:val="24"/>
                <w:szCs w:val="24"/>
              </w:rPr>
            </w:pPr>
          </w:p>
        </w:tc>
        <w:tc>
          <w:tcPr>
            <w:tcW w:w="567" w:type="dxa"/>
          </w:tcPr>
          <w:p w14:paraId="7E0A282C" w14:textId="77777777" w:rsidR="00BE21D6" w:rsidRPr="008116F2" w:rsidRDefault="00BA54B4" w:rsidP="000915D8">
            <w:pPr>
              <w:spacing w:after="80"/>
              <w:rPr>
                <w:b/>
                <w:sz w:val="24"/>
                <w:szCs w:val="24"/>
                <w:lang w:val="en-US"/>
              </w:rPr>
            </w:pPr>
            <w:r w:rsidRPr="008116F2">
              <w:rPr>
                <w:b/>
                <w:sz w:val="24"/>
                <w:szCs w:val="24"/>
                <w:lang w:val="en-US"/>
              </w:rPr>
              <w:t>+</w:t>
            </w:r>
          </w:p>
        </w:tc>
        <w:tc>
          <w:tcPr>
            <w:tcW w:w="567" w:type="dxa"/>
          </w:tcPr>
          <w:p w14:paraId="66B40FDA"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24D0FF61" w14:textId="77777777" w:rsidR="00BE21D6" w:rsidRPr="008116F2" w:rsidRDefault="0049240B" w:rsidP="000915D8">
            <w:pPr>
              <w:spacing w:after="80"/>
              <w:rPr>
                <w:b/>
                <w:sz w:val="24"/>
                <w:szCs w:val="24"/>
              </w:rPr>
            </w:pPr>
            <w:r w:rsidRPr="008116F2">
              <w:rPr>
                <w:b/>
                <w:sz w:val="24"/>
                <w:szCs w:val="24"/>
              </w:rPr>
              <w:t>+</w:t>
            </w:r>
          </w:p>
        </w:tc>
        <w:tc>
          <w:tcPr>
            <w:tcW w:w="709" w:type="dxa"/>
          </w:tcPr>
          <w:p w14:paraId="00E1F646" w14:textId="77777777" w:rsidR="00BE21D6" w:rsidRPr="008116F2" w:rsidRDefault="0049240B" w:rsidP="000915D8">
            <w:pPr>
              <w:spacing w:after="80"/>
              <w:rPr>
                <w:b/>
                <w:sz w:val="24"/>
                <w:szCs w:val="24"/>
              </w:rPr>
            </w:pPr>
            <w:r w:rsidRPr="008116F2">
              <w:rPr>
                <w:b/>
                <w:sz w:val="24"/>
                <w:szCs w:val="24"/>
              </w:rPr>
              <w:t>+</w:t>
            </w:r>
          </w:p>
        </w:tc>
        <w:tc>
          <w:tcPr>
            <w:tcW w:w="709" w:type="dxa"/>
          </w:tcPr>
          <w:p w14:paraId="77B17A39" w14:textId="77777777" w:rsidR="00BE21D6" w:rsidRPr="008116F2" w:rsidRDefault="00BA54B4" w:rsidP="000915D8">
            <w:pPr>
              <w:spacing w:after="80"/>
              <w:rPr>
                <w:b/>
                <w:sz w:val="24"/>
                <w:szCs w:val="24"/>
                <w:lang w:val="en-US"/>
              </w:rPr>
            </w:pPr>
            <w:r w:rsidRPr="008116F2">
              <w:rPr>
                <w:b/>
                <w:sz w:val="24"/>
                <w:szCs w:val="24"/>
                <w:lang w:val="en-US"/>
              </w:rPr>
              <w:t>+</w:t>
            </w:r>
          </w:p>
        </w:tc>
        <w:tc>
          <w:tcPr>
            <w:tcW w:w="708" w:type="dxa"/>
          </w:tcPr>
          <w:p w14:paraId="6EAACFA5"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29ECEABF" w14:textId="77777777" w:rsidR="00BE21D6" w:rsidRPr="008116F2" w:rsidRDefault="00BE21D6" w:rsidP="000915D8">
            <w:pPr>
              <w:spacing w:after="80"/>
              <w:rPr>
                <w:b/>
                <w:sz w:val="24"/>
                <w:szCs w:val="24"/>
              </w:rPr>
            </w:pPr>
          </w:p>
        </w:tc>
        <w:tc>
          <w:tcPr>
            <w:tcW w:w="709" w:type="dxa"/>
          </w:tcPr>
          <w:p w14:paraId="00F67A55"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0ABFB34C" w14:textId="77777777" w:rsidR="00BE21D6" w:rsidRPr="008116F2" w:rsidRDefault="00BA54B4" w:rsidP="000915D8">
            <w:pPr>
              <w:spacing w:after="80"/>
              <w:rPr>
                <w:b/>
                <w:sz w:val="24"/>
                <w:szCs w:val="24"/>
                <w:lang w:val="en-US"/>
              </w:rPr>
            </w:pPr>
            <w:r w:rsidRPr="008116F2">
              <w:rPr>
                <w:b/>
                <w:sz w:val="24"/>
                <w:szCs w:val="24"/>
                <w:lang w:val="en-US"/>
              </w:rPr>
              <w:t>+</w:t>
            </w:r>
          </w:p>
        </w:tc>
        <w:tc>
          <w:tcPr>
            <w:tcW w:w="708" w:type="dxa"/>
          </w:tcPr>
          <w:p w14:paraId="774E28B9" w14:textId="77777777" w:rsidR="00BE21D6" w:rsidRPr="008116F2" w:rsidRDefault="0049240B" w:rsidP="000915D8">
            <w:pPr>
              <w:spacing w:after="80"/>
              <w:rPr>
                <w:b/>
                <w:sz w:val="24"/>
                <w:szCs w:val="24"/>
              </w:rPr>
            </w:pPr>
            <w:r w:rsidRPr="008116F2">
              <w:rPr>
                <w:b/>
                <w:sz w:val="24"/>
                <w:szCs w:val="24"/>
              </w:rPr>
              <w:t>+</w:t>
            </w:r>
          </w:p>
        </w:tc>
        <w:tc>
          <w:tcPr>
            <w:tcW w:w="709" w:type="dxa"/>
          </w:tcPr>
          <w:p w14:paraId="0C7D3CCE" w14:textId="77777777" w:rsidR="00BE21D6" w:rsidRPr="008116F2" w:rsidRDefault="0049240B" w:rsidP="000915D8">
            <w:pPr>
              <w:spacing w:after="80"/>
              <w:rPr>
                <w:b/>
                <w:sz w:val="24"/>
                <w:szCs w:val="24"/>
              </w:rPr>
            </w:pPr>
            <w:r w:rsidRPr="008116F2">
              <w:rPr>
                <w:b/>
                <w:sz w:val="24"/>
                <w:szCs w:val="24"/>
              </w:rPr>
              <w:t>+</w:t>
            </w:r>
          </w:p>
        </w:tc>
        <w:tc>
          <w:tcPr>
            <w:tcW w:w="709" w:type="dxa"/>
          </w:tcPr>
          <w:p w14:paraId="3B9262CF"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79E56CF9" w14:textId="77777777" w:rsidR="00BE21D6" w:rsidRPr="008116F2" w:rsidRDefault="00BA54B4" w:rsidP="000915D8">
            <w:pPr>
              <w:spacing w:after="80"/>
              <w:rPr>
                <w:b/>
                <w:sz w:val="24"/>
                <w:szCs w:val="24"/>
                <w:lang w:val="en-US"/>
              </w:rPr>
            </w:pPr>
            <w:r w:rsidRPr="008116F2">
              <w:rPr>
                <w:b/>
                <w:sz w:val="24"/>
                <w:szCs w:val="24"/>
                <w:lang w:val="en-US"/>
              </w:rPr>
              <w:t>++</w:t>
            </w:r>
          </w:p>
        </w:tc>
        <w:tc>
          <w:tcPr>
            <w:tcW w:w="708" w:type="dxa"/>
          </w:tcPr>
          <w:p w14:paraId="71927B20" w14:textId="77777777" w:rsidR="00BE21D6" w:rsidRPr="008116F2" w:rsidRDefault="00BE21D6" w:rsidP="000915D8">
            <w:pPr>
              <w:spacing w:after="80"/>
              <w:rPr>
                <w:b/>
                <w:sz w:val="24"/>
                <w:szCs w:val="24"/>
              </w:rPr>
            </w:pPr>
          </w:p>
        </w:tc>
        <w:tc>
          <w:tcPr>
            <w:tcW w:w="709" w:type="dxa"/>
          </w:tcPr>
          <w:p w14:paraId="1B8A5F68" w14:textId="77777777" w:rsidR="00BE21D6" w:rsidRPr="008116F2" w:rsidRDefault="00BE21D6" w:rsidP="000915D8">
            <w:pPr>
              <w:spacing w:after="80"/>
              <w:rPr>
                <w:b/>
                <w:sz w:val="24"/>
                <w:szCs w:val="24"/>
              </w:rPr>
            </w:pPr>
          </w:p>
        </w:tc>
        <w:tc>
          <w:tcPr>
            <w:tcW w:w="709" w:type="dxa"/>
          </w:tcPr>
          <w:p w14:paraId="267AD819"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51C0FD37" w14:textId="77777777" w:rsidR="00BE21D6" w:rsidRPr="008116F2" w:rsidRDefault="00BA54B4" w:rsidP="000915D8">
            <w:pPr>
              <w:spacing w:after="80"/>
              <w:rPr>
                <w:b/>
                <w:sz w:val="24"/>
                <w:szCs w:val="24"/>
                <w:lang w:val="en-US"/>
              </w:rPr>
            </w:pPr>
            <w:r w:rsidRPr="008116F2">
              <w:rPr>
                <w:b/>
                <w:sz w:val="24"/>
                <w:szCs w:val="24"/>
                <w:lang w:val="en-US"/>
              </w:rPr>
              <w:t>+</w:t>
            </w:r>
          </w:p>
        </w:tc>
      </w:tr>
      <w:tr w:rsidR="00BE21D6" w:rsidRPr="0099598E" w14:paraId="344EF718" w14:textId="77777777" w:rsidTr="007B14B9">
        <w:tc>
          <w:tcPr>
            <w:tcW w:w="1696" w:type="dxa"/>
          </w:tcPr>
          <w:p w14:paraId="01A648EE" w14:textId="77777777" w:rsidR="00BE21D6" w:rsidRPr="0099598E" w:rsidRDefault="000915D8" w:rsidP="000915D8">
            <w:pPr>
              <w:spacing w:after="80"/>
              <w:rPr>
                <w:b/>
                <w:sz w:val="24"/>
                <w:szCs w:val="24"/>
                <w:lang w:val="en-US"/>
              </w:rPr>
            </w:pPr>
            <w:r>
              <w:rPr>
                <w:b/>
                <w:sz w:val="24"/>
                <w:szCs w:val="24"/>
                <w:lang w:val="en-US"/>
              </w:rPr>
              <w:t>W15</w:t>
            </w:r>
          </w:p>
        </w:tc>
        <w:tc>
          <w:tcPr>
            <w:tcW w:w="562" w:type="dxa"/>
          </w:tcPr>
          <w:p w14:paraId="63488B08" w14:textId="77777777" w:rsidR="00BE21D6" w:rsidRPr="008116F2" w:rsidRDefault="00BA54B4" w:rsidP="000915D8">
            <w:pPr>
              <w:spacing w:after="80"/>
              <w:rPr>
                <w:b/>
                <w:sz w:val="24"/>
                <w:szCs w:val="24"/>
                <w:lang w:val="en-US"/>
              </w:rPr>
            </w:pPr>
            <w:r w:rsidRPr="008116F2">
              <w:rPr>
                <w:b/>
                <w:sz w:val="24"/>
                <w:szCs w:val="24"/>
                <w:lang w:val="en-US"/>
              </w:rPr>
              <w:t>+</w:t>
            </w:r>
          </w:p>
        </w:tc>
        <w:tc>
          <w:tcPr>
            <w:tcW w:w="567" w:type="dxa"/>
          </w:tcPr>
          <w:p w14:paraId="710A9110" w14:textId="77777777" w:rsidR="00BE21D6" w:rsidRPr="008116F2" w:rsidRDefault="0049240B" w:rsidP="000915D8">
            <w:pPr>
              <w:spacing w:after="80"/>
              <w:rPr>
                <w:b/>
                <w:sz w:val="24"/>
                <w:szCs w:val="24"/>
              </w:rPr>
            </w:pPr>
            <w:r w:rsidRPr="008116F2">
              <w:rPr>
                <w:b/>
                <w:sz w:val="24"/>
                <w:szCs w:val="24"/>
              </w:rPr>
              <w:t>+</w:t>
            </w:r>
          </w:p>
        </w:tc>
        <w:tc>
          <w:tcPr>
            <w:tcW w:w="567" w:type="dxa"/>
          </w:tcPr>
          <w:p w14:paraId="3D6C1257" w14:textId="77777777" w:rsidR="00BE21D6" w:rsidRPr="008116F2" w:rsidRDefault="00BE21D6" w:rsidP="000915D8">
            <w:pPr>
              <w:spacing w:after="80"/>
              <w:rPr>
                <w:b/>
                <w:sz w:val="24"/>
                <w:szCs w:val="24"/>
              </w:rPr>
            </w:pPr>
          </w:p>
        </w:tc>
        <w:tc>
          <w:tcPr>
            <w:tcW w:w="567" w:type="dxa"/>
          </w:tcPr>
          <w:p w14:paraId="76087370" w14:textId="77777777" w:rsidR="00BE21D6" w:rsidRPr="008116F2" w:rsidRDefault="00BA54B4" w:rsidP="000915D8">
            <w:pPr>
              <w:spacing w:after="80"/>
              <w:rPr>
                <w:b/>
                <w:sz w:val="24"/>
                <w:szCs w:val="24"/>
                <w:lang w:val="en-US"/>
              </w:rPr>
            </w:pPr>
            <w:r w:rsidRPr="008116F2">
              <w:rPr>
                <w:b/>
                <w:sz w:val="24"/>
                <w:szCs w:val="24"/>
                <w:lang w:val="en-US"/>
              </w:rPr>
              <w:t>+</w:t>
            </w:r>
          </w:p>
        </w:tc>
        <w:tc>
          <w:tcPr>
            <w:tcW w:w="567" w:type="dxa"/>
          </w:tcPr>
          <w:p w14:paraId="3D4175BE"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134EBCCA"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4EAD3ECA" w14:textId="77777777" w:rsidR="00BE21D6" w:rsidRPr="008116F2" w:rsidRDefault="00BE21D6" w:rsidP="000915D8">
            <w:pPr>
              <w:spacing w:after="80"/>
              <w:rPr>
                <w:b/>
                <w:sz w:val="24"/>
                <w:szCs w:val="24"/>
              </w:rPr>
            </w:pPr>
          </w:p>
        </w:tc>
        <w:tc>
          <w:tcPr>
            <w:tcW w:w="709" w:type="dxa"/>
          </w:tcPr>
          <w:p w14:paraId="674EA811" w14:textId="77777777" w:rsidR="00BE21D6" w:rsidRPr="008116F2" w:rsidRDefault="00BA54B4" w:rsidP="000915D8">
            <w:pPr>
              <w:spacing w:after="80"/>
              <w:rPr>
                <w:b/>
                <w:sz w:val="24"/>
                <w:szCs w:val="24"/>
                <w:lang w:val="en-US"/>
              </w:rPr>
            </w:pPr>
            <w:r w:rsidRPr="008116F2">
              <w:rPr>
                <w:b/>
                <w:sz w:val="24"/>
                <w:szCs w:val="24"/>
                <w:lang w:val="en-US"/>
              </w:rPr>
              <w:t>+</w:t>
            </w:r>
          </w:p>
        </w:tc>
        <w:tc>
          <w:tcPr>
            <w:tcW w:w="708" w:type="dxa"/>
          </w:tcPr>
          <w:p w14:paraId="4F928877"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438A1379"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2319E56C" w14:textId="77777777" w:rsidR="00BE21D6" w:rsidRPr="008116F2" w:rsidRDefault="00BE21D6" w:rsidP="000915D8">
            <w:pPr>
              <w:spacing w:after="80"/>
              <w:rPr>
                <w:b/>
                <w:sz w:val="24"/>
                <w:szCs w:val="24"/>
              </w:rPr>
            </w:pPr>
          </w:p>
        </w:tc>
        <w:tc>
          <w:tcPr>
            <w:tcW w:w="709" w:type="dxa"/>
          </w:tcPr>
          <w:p w14:paraId="33831942" w14:textId="77777777" w:rsidR="00BE21D6" w:rsidRPr="008116F2" w:rsidRDefault="00BE21D6" w:rsidP="000915D8">
            <w:pPr>
              <w:spacing w:after="80"/>
              <w:rPr>
                <w:b/>
                <w:sz w:val="24"/>
                <w:szCs w:val="24"/>
              </w:rPr>
            </w:pPr>
          </w:p>
        </w:tc>
        <w:tc>
          <w:tcPr>
            <w:tcW w:w="708" w:type="dxa"/>
          </w:tcPr>
          <w:p w14:paraId="476CB538" w14:textId="77777777" w:rsidR="00BE21D6" w:rsidRPr="008116F2" w:rsidRDefault="00BE21D6" w:rsidP="000915D8">
            <w:pPr>
              <w:spacing w:after="80"/>
              <w:rPr>
                <w:b/>
                <w:sz w:val="24"/>
                <w:szCs w:val="24"/>
              </w:rPr>
            </w:pPr>
          </w:p>
        </w:tc>
        <w:tc>
          <w:tcPr>
            <w:tcW w:w="709" w:type="dxa"/>
          </w:tcPr>
          <w:p w14:paraId="307100AF" w14:textId="77777777" w:rsidR="00BE21D6" w:rsidRPr="008116F2" w:rsidRDefault="00BE21D6" w:rsidP="000915D8">
            <w:pPr>
              <w:spacing w:after="80"/>
              <w:rPr>
                <w:b/>
                <w:sz w:val="24"/>
                <w:szCs w:val="24"/>
              </w:rPr>
            </w:pPr>
          </w:p>
        </w:tc>
        <w:tc>
          <w:tcPr>
            <w:tcW w:w="709" w:type="dxa"/>
          </w:tcPr>
          <w:p w14:paraId="7A33FD28"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3783E197" w14:textId="77777777" w:rsidR="00BE21D6" w:rsidRPr="008116F2" w:rsidRDefault="00BA54B4" w:rsidP="000915D8">
            <w:pPr>
              <w:spacing w:after="80"/>
              <w:rPr>
                <w:b/>
                <w:sz w:val="24"/>
                <w:szCs w:val="24"/>
                <w:lang w:val="en-US"/>
              </w:rPr>
            </w:pPr>
            <w:r w:rsidRPr="008116F2">
              <w:rPr>
                <w:b/>
                <w:sz w:val="24"/>
                <w:szCs w:val="24"/>
                <w:lang w:val="en-US"/>
              </w:rPr>
              <w:t>+</w:t>
            </w:r>
          </w:p>
        </w:tc>
        <w:tc>
          <w:tcPr>
            <w:tcW w:w="708" w:type="dxa"/>
          </w:tcPr>
          <w:p w14:paraId="597233A6" w14:textId="77777777" w:rsidR="00BE21D6" w:rsidRPr="008116F2" w:rsidRDefault="00BA54B4" w:rsidP="000915D8">
            <w:pPr>
              <w:spacing w:after="80"/>
              <w:rPr>
                <w:b/>
                <w:sz w:val="24"/>
                <w:szCs w:val="24"/>
                <w:lang w:val="en-US"/>
              </w:rPr>
            </w:pPr>
            <w:r w:rsidRPr="008116F2">
              <w:rPr>
                <w:b/>
                <w:sz w:val="24"/>
                <w:szCs w:val="24"/>
                <w:lang w:val="en-US"/>
              </w:rPr>
              <w:t>+</w:t>
            </w:r>
          </w:p>
        </w:tc>
        <w:tc>
          <w:tcPr>
            <w:tcW w:w="709" w:type="dxa"/>
          </w:tcPr>
          <w:p w14:paraId="0D344053" w14:textId="77777777" w:rsidR="00BE21D6" w:rsidRPr="008116F2" w:rsidRDefault="00F405F5" w:rsidP="000915D8">
            <w:pPr>
              <w:spacing w:after="80"/>
              <w:rPr>
                <w:b/>
                <w:sz w:val="24"/>
                <w:szCs w:val="24"/>
              </w:rPr>
            </w:pPr>
            <w:r w:rsidRPr="008116F2">
              <w:rPr>
                <w:b/>
                <w:sz w:val="24"/>
                <w:szCs w:val="24"/>
              </w:rPr>
              <w:t>+</w:t>
            </w:r>
          </w:p>
        </w:tc>
        <w:tc>
          <w:tcPr>
            <w:tcW w:w="709" w:type="dxa"/>
          </w:tcPr>
          <w:p w14:paraId="28945B8A" w14:textId="77777777" w:rsidR="00BE21D6" w:rsidRPr="008116F2" w:rsidRDefault="00BA54B4" w:rsidP="000915D8">
            <w:pPr>
              <w:spacing w:after="80"/>
              <w:rPr>
                <w:b/>
                <w:sz w:val="24"/>
                <w:szCs w:val="24"/>
              </w:rPr>
            </w:pPr>
            <w:r w:rsidRPr="008116F2">
              <w:rPr>
                <w:b/>
                <w:sz w:val="24"/>
                <w:szCs w:val="24"/>
                <w:lang w:val="en-US"/>
              </w:rPr>
              <w:t>+</w:t>
            </w:r>
          </w:p>
        </w:tc>
        <w:tc>
          <w:tcPr>
            <w:tcW w:w="709" w:type="dxa"/>
          </w:tcPr>
          <w:p w14:paraId="5E887720" w14:textId="77777777" w:rsidR="00BE21D6" w:rsidRPr="008116F2" w:rsidRDefault="00BA54B4" w:rsidP="000915D8">
            <w:pPr>
              <w:spacing w:after="80"/>
              <w:rPr>
                <w:b/>
                <w:sz w:val="24"/>
                <w:szCs w:val="24"/>
                <w:lang w:val="en-US"/>
              </w:rPr>
            </w:pPr>
            <w:r w:rsidRPr="008116F2">
              <w:rPr>
                <w:b/>
                <w:sz w:val="24"/>
                <w:szCs w:val="24"/>
                <w:lang w:val="en-US"/>
              </w:rPr>
              <w:t>++</w:t>
            </w:r>
          </w:p>
        </w:tc>
      </w:tr>
      <w:tr w:rsidR="00BE21D6" w:rsidRPr="0099598E" w14:paraId="21ED4561" w14:textId="77777777" w:rsidTr="007B14B9">
        <w:tc>
          <w:tcPr>
            <w:tcW w:w="1696" w:type="dxa"/>
          </w:tcPr>
          <w:p w14:paraId="546A1FD8" w14:textId="77777777" w:rsidR="00BE21D6" w:rsidRPr="0099598E" w:rsidRDefault="000915D8" w:rsidP="000915D8">
            <w:pPr>
              <w:spacing w:after="80"/>
              <w:rPr>
                <w:b/>
                <w:sz w:val="24"/>
                <w:szCs w:val="24"/>
                <w:lang w:val="en-US"/>
              </w:rPr>
            </w:pPr>
            <w:r>
              <w:rPr>
                <w:b/>
                <w:sz w:val="24"/>
                <w:szCs w:val="24"/>
                <w:lang w:val="en-US"/>
              </w:rPr>
              <w:t>W16</w:t>
            </w:r>
          </w:p>
        </w:tc>
        <w:tc>
          <w:tcPr>
            <w:tcW w:w="562" w:type="dxa"/>
          </w:tcPr>
          <w:p w14:paraId="0654904B" w14:textId="77777777" w:rsidR="00BE21D6" w:rsidRPr="008116F2" w:rsidRDefault="00BA54B4" w:rsidP="000915D8">
            <w:pPr>
              <w:spacing w:after="80"/>
              <w:rPr>
                <w:b/>
                <w:sz w:val="24"/>
                <w:szCs w:val="24"/>
                <w:lang w:val="en-US"/>
              </w:rPr>
            </w:pPr>
            <w:r w:rsidRPr="008116F2">
              <w:rPr>
                <w:b/>
                <w:sz w:val="24"/>
                <w:szCs w:val="24"/>
                <w:lang w:val="en-US"/>
              </w:rPr>
              <w:t>+</w:t>
            </w:r>
          </w:p>
        </w:tc>
        <w:tc>
          <w:tcPr>
            <w:tcW w:w="567" w:type="dxa"/>
          </w:tcPr>
          <w:p w14:paraId="75303328" w14:textId="77777777" w:rsidR="00BE21D6" w:rsidRPr="008116F2" w:rsidRDefault="00BE21D6" w:rsidP="000915D8">
            <w:pPr>
              <w:spacing w:after="80"/>
              <w:rPr>
                <w:b/>
                <w:sz w:val="24"/>
                <w:szCs w:val="24"/>
              </w:rPr>
            </w:pPr>
          </w:p>
        </w:tc>
        <w:tc>
          <w:tcPr>
            <w:tcW w:w="567" w:type="dxa"/>
          </w:tcPr>
          <w:p w14:paraId="55278249" w14:textId="77777777" w:rsidR="00BE21D6" w:rsidRPr="008116F2" w:rsidRDefault="00BE21D6" w:rsidP="000915D8">
            <w:pPr>
              <w:spacing w:after="80"/>
              <w:rPr>
                <w:b/>
                <w:sz w:val="24"/>
                <w:szCs w:val="24"/>
              </w:rPr>
            </w:pPr>
          </w:p>
        </w:tc>
        <w:tc>
          <w:tcPr>
            <w:tcW w:w="567" w:type="dxa"/>
          </w:tcPr>
          <w:p w14:paraId="67BE14FE" w14:textId="77777777" w:rsidR="00BE21D6" w:rsidRPr="008116F2" w:rsidRDefault="00BA54B4" w:rsidP="000915D8">
            <w:pPr>
              <w:spacing w:after="80"/>
              <w:rPr>
                <w:b/>
                <w:sz w:val="24"/>
                <w:szCs w:val="24"/>
                <w:lang w:val="en-US"/>
              </w:rPr>
            </w:pPr>
            <w:r w:rsidRPr="008116F2">
              <w:rPr>
                <w:b/>
                <w:sz w:val="24"/>
                <w:szCs w:val="24"/>
                <w:lang w:val="en-US"/>
              </w:rPr>
              <w:t>+</w:t>
            </w:r>
          </w:p>
        </w:tc>
        <w:tc>
          <w:tcPr>
            <w:tcW w:w="567" w:type="dxa"/>
          </w:tcPr>
          <w:p w14:paraId="02383263" w14:textId="77777777" w:rsidR="00BE21D6" w:rsidRPr="008116F2" w:rsidRDefault="0094594B" w:rsidP="000915D8">
            <w:pPr>
              <w:spacing w:after="80"/>
              <w:rPr>
                <w:b/>
                <w:sz w:val="24"/>
                <w:szCs w:val="24"/>
                <w:lang w:val="en-US"/>
              </w:rPr>
            </w:pPr>
            <w:r w:rsidRPr="008116F2">
              <w:rPr>
                <w:b/>
                <w:sz w:val="24"/>
                <w:szCs w:val="24"/>
                <w:lang w:val="en-US"/>
              </w:rPr>
              <w:t>+</w:t>
            </w:r>
          </w:p>
        </w:tc>
        <w:tc>
          <w:tcPr>
            <w:tcW w:w="709" w:type="dxa"/>
          </w:tcPr>
          <w:p w14:paraId="40F1B8D6" w14:textId="77777777" w:rsidR="00BE21D6" w:rsidRPr="008116F2" w:rsidRDefault="0094594B" w:rsidP="000915D8">
            <w:pPr>
              <w:spacing w:after="80"/>
              <w:rPr>
                <w:b/>
                <w:sz w:val="24"/>
                <w:szCs w:val="24"/>
                <w:lang w:val="en-US"/>
              </w:rPr>
            </w:pPr>
            <w:r w:rsidRPr="008116F2">
              <w:rPr>
                <w:b/>
                <w:sz w:val="24"/>
                <w:szCs w:val="24"/>
                <w:lang w:val="en-US"/>
              </w:rPr>
              <w:t>+</w:t>
            </w:r>
          </w:p>
        </w:tc>
        <w:tc>
          <w:tcPr>
            <w:tcW w:w="709" w:type="dxa"/>
          </w:tcPr>
          <w:p w14:paraId="144CBE6B" w14:textId="77777777" w:rsidR="00BE21D6" w:rsidRPr="008116F2" w:rsidRDefault="00F405F5" w:rsidP="000915D8">
            <w:pPr>
              <w:spacing w:after="80"/>
              <w:rPr>
                <w:b/>
                <w:sz w:val="24"/>
                <w:szCs w:val="24"/>
              </w:rPr>
            </w:pPr>
            <w:r w:rsidRPr="008116F2">
              <w:rPr>
                <w:b/>
                <w:sz w:val="24"/>
                <w:szCs w:val="24"/>
              </w:rPr>
              <w:t>+</w:t>
            </w:r>
          </w:p>
        </w:tc>
        <w:tc>
          <w:tcPr>
            <w:tcW w:w="709" w:type="dxa"/>
          </w:tcPr>
          <w:p w14:paraId="5F31BCBA" w14:textId="77777777" w:rsidR="00BE21D6" w:rsidRPr="008116F2" w:rsidRDefault="00BE21D6" w:rsidP="000915D8">
            <w:pPr>
              <w:spacing w:after="80"/>
              <w:rPr>
                <w:b/>
                <w:sz w:val="24"/>
                <w:szCs w:val="24"/>
              </w:rPr>
            </w:pPr>
          </w:p>
        </w:tc>
        <w:tc>
          <w:tcPr>
            <w:tcW w:w="708" w:type="dxa"/>
          </w:tcPr>
          <w:p w14:paraId="12220BB5" w14:textId="77777777" w:rsidR="00BE21D6" w:rsidRPr="008116F2" w:rsidRDefault="00F405F5" w:rsidP="000915D8">
            <w:pPr>
              <w:spacing w:after="80"/>
              <w:rPr>
                <w:b/>
                <w:sz w:val="24"/>
                <w:szCs w:val="24"/>
              </w:rPr>
            </w:pPr>
            <w:r w:rsidRPr="008116F2">
              <w:rPr>
                <w:b/>
                <w:sz w:val="24"/>
                <w:szCs w:val="24"/>
              </w:rPr>
              <w:t>+</w:t>
            </w:r>
          </w:p>
        </w:tc>
        <w:tc>
          <w:tcPr>
            <w:tcW w:w="709" w:type="dxa"/>
          </w:tcPr>
          <w:p w14:paraId="3F27D3F4" w14:textId="77777777" w:rsidR="00BE21D6" w:rsidRPr="008116F2" w:rsidRDefault="0094594B" w:rsidP="000915D8">
            <w:pPr>
              <w:spacing w:after="80"/>
              <w:rPr>
                <w:b/>
                <w:sz w:val="24"/>
                <w:szCs w:val="24"/>
                <w:lang w:val="en-US"/>
              </w:rPr>
            </w:pPr>
            <w:r w:rsidRPr="008116F2">
              <w:rPr>
                <w:b/>
                <w:sz w:val="24"/>
                <w:szCs w:val="24"/>
                <w:lang w:val="en-US"/>
              </w:rPr>
              <w:t>++</w:t>
            </w:r>
          </w:p>
        </w:tc>
        <w:tc>
          <w:tcPr>
            <w:tcW w:w="709" w:type="dxa"/>
          </w:tcPr>
          <w:p w14:paraId="75FB1021" w14:textId="77777777" w:rsidR="00BE21D6" w:rsidRPr="008116F2" w:rsidRDefault="00BE21D6" w:rsidP="000915D8">
            <w:pPr>
              <w:spacing w:after="80"/>
              <w:rPr>
                <w:b/>
                <w:sz w:val="24"/>
                <w:szCs w:val="24"/>
              </w:rPr>
            </w:pPr>
          </w:p>
        </w:tc>
        <w:tc>
          <w:tcPr>
            <w:tcW w:w="709" w:type="dxa"/>
          </w:tcPr>
          <w:p w14:paraId="3BA6AFAF" w14:textId="77777777" w:rsidR="00BE21D6" w:rsidRPr="008116F2" w:rsidRDefault="00F405F5" w:rsidP="000915D8">
            <w:pPr>
              <w:spacing w:after="80"/>
              <w:rPr>
                <w:b/>
                <w:sz w:val="24"/>
                <w:szCs w:val="24"/>
              </w:rPr>
            </w:pPr>
            <w:r w:rsidRPr="008116F2">
              <w:rPr>
                <w:b/>
                <w:sz w:val="24"/>
                <w:szCs w:val="24"/>
              </w:rPr>
              <w:t>+</w:t>
            </w:r>
          </w:p>
        </w:tc>
        <w:tc>
          <w:tcPr>
            <w:tcW w:w="708" w:type="dxa"/>
          </w:tcPr>
          <w:p w14:paraId="04AEA36C" w14:textId="77777777" w:rsidR="00BE21D6" w:rsidRPr="008116F2" w:rsidRDefault="00BE21D6" w:rsidP="000915D8">
            <w:pPr>
              <w:spacing w:after="80"/>
              <w:rPr>
                <w:b/>
                <w:sz w:val="24"/>
                <w:szCs w:val="24"/>
              </w:rPr>
            </w:pPr>
          </w:p>
        </w:tc>
        <w:tc>
          <w:tcPr>
            <w:tcW w:w="709" w:type="dxa"/>
          </w:tcPr>
          <w:p w14:paraId="3AC0075A" w14:textId="77777777" w:rsidR="00BE21D6" w:rsidRPr="008116F2" w:rsidRDefault="00BE21D6" w:rsidP="000915D8">
            <w:pPr>
              <w:spacing w:after="80"/>
              <w:rPr>
                <w:b/>
                <w:sz w:val="24"/>
                <w:szCs w:val="24"/>
              </w:rPr>
            </w:pPr>
          </w:p>
        </w:tc>
        <w:tc>
          <w:tcPr>
            <w:tcW w:w="709" w:type="dxa"/>
          </w:tcPr>
          <w:p w14:paraId="73E6EC79" w14:textId="77777777" w:rsidR="00BE21D6" w:rsidRPr="008116F2" w:rsidRDefault="0094594B" w:rsidP="000915D8">
            <w:pPr>
              <w:spacing w:after="80"/>
              <w:rPr>
                <w:b/>
                <w:sz w:val="24"/>
                <w:szCs w:val="24"/>
                <w:lang w:val="en-US"/>
              </w:rPr>
            </w:pPr>
            <w:r w:rsidRPr="008116F2">
              <w:rPr>
                <w:b/>
                <w:sz w:val="24"/>
                <w:szCs w:val="24"/>
                <w:lang w:val="en-US"/>
              </w:rPr>
              <w:t>++</w:t>
            </w:r>
          </w:p>
        </w:tc>
        <w:tc>
          <w:tcPr>
            <w:tcW w:w="709" w:type="dxa"/>
          </w:tcPr>
          <w:p w14:paraId="7D0AC38E" w14:textId="77777777" w:rsidR="00BE21D6" w:rsidRPr="008116F2" w:rsidRDefault="0094594B" w:rsidP="000915D8">
            <w:pPr>
              <w:spacing w:after="80"/>
              <w:rPr>
                <w:b/>
                <w:sz w:val="24"/>
                <w:szCs w:val="24"/>
                <w:lang w:val="en-US"/>
              </w:rPr>
            </w:pPr>
            <w:r w:rsidRPr="008116F2">
              <w:rPr>
                <w:b/>
                <w:sz w:val="24"/>
                <w:szCs w:val="24"/>
                <w:lang w:val="en-US"/>
              </w:rPr>
              <w:t>+</w:t>
            </w:r>
          </w:p>
        </w:tc>
        <w:tc>
          <w:tcPr>
            <w:tcW w:w="708" w:type="dxa"/>
          </w:tcPr>
          <w:p w14:paraId="20FD2A7B" w14:textId="77777777" w:rsidR="00BE21D6" w:rsidRPr="008116F2" w:rsidRDefault="0094594B" w:rsidP="000915D8">
            <w:pPr>
              <w:spacing w:after="80"/>
              <w:rPr>
                <w:b/>
                <w:sz w:val="24"/>
                <w:szCs w:val="24"/>
                <w:lang w:val="en-US"/>
              </w:rPr>
            </w:pPr>
            <w:r w:rsidRPr="008116F2">
              <w:rPr>
                <w:b/>
                <w:sz w:val="24"/>
                <w:szCs w:val="24"/>
                <w:lang w:val="en-US"/>
              </w:rPr>
              <w:t>+</w:t>
            </w:r>
          </w:p>
        </w:tc>
        <w:tc>
          <w:tcPr>
            <w:tcW w:w="709" w:type="dxa"/>
          </w:tcPr>
          <w:p w14:paraId="2B5368F5" w14:textId="77777777" w:rsidR="00BE21D6" w:rsidRPr="008116F2" w:rsidRDefault="00BE21D6" w:rsidP="000915D8">
            <w:pPr>
              <w:spacing w:after="80"/>
              <w:rPr>
                <w:b/>
                <w:sz w:val="24"/>
                <w:szCs w:val="24"/>
              </w:rPr>
            </w:pPr>
          </w:p>
        </w:tc>
        <w:tc>
          <w:tcPr>
            <w:tcW w:w="709" w:type="dxa"/>
          </w:tcPr>
          <w:p w14:paraId="39EE424A" w14:textId="77777777" w:rsidR="00BE21D6" w:rsidRPr="008116F2" w:rsidRDefault="0094594B" w:rsidP="000915D8">
            <w:pPr>
              <w:spacing w:after="80"/>
              <w:rPr>
                <w:b/>
                <w:sz w:val="24"/>
                <w:szCs w:val="24"/>
                <w:lang w:val="en-US"/>
              </w:rPr>
            </w:pPr>
            <w:r w:rsidRPr="008116F2">
              <w:rPr>
                <w:b/>
                <w:sz w:val="24"/>
                <w:szCs w:val="24"/>
                <w:lang w:val="en-US"/>
              </w:rPr>
              <w:t>+</w:t>
            </w:r>
          </w:p>
        </w:tc>
        <w:tc>
          <w:tcPr>
            <w:tcW w:w="709" w:type="dxa"/>
          </w:tcPr>
          <w:p w14:paraId="0471EF12" w14:textId="77777777" w:rsidR="00BE21D6" w:rsidRPr="008116F2" w:rsidRDefault="0094594B" w:rsidP="000915D8">
            <w:pPr>
              <w:spacing w:after="80"/>
              <w:rPr>
                <w:b/>
                <w:sz w:val="24"/>
                <w:szCs w:val="24"/>
                <w:lang w:val="en-US"/>
              </w:rPr>
            </w:pPr>
            <w:r w:rsidRPr="008116F2">
              <w:rPr>
                <w:b/>
                <w:sz w:val="24"/>
                <w:szCs w:val="24"/>
                <w:lang w:val="en-US"/>
              </w:rPr>
              <w:t>+</w:t>
            </w:r>
          </w:p>
        </w:tc>
      </w:tr>
      <w:tr w:rsidR="00BE21D6" w:rsidRPr="0099598E" w14:paraId="0A1F919A" w14:textId="77777777" w:rsidTr="007B14B9">
        <w:tc>
          <w:tcPr>
            <w:tcW w:w="1696" w:type="dxa"/>
          </w:tcPr>
          <w:p w14:paraId="268B6ACA" w14:textId="77777777" w:rsidR="00BE21D6" w:rsidRPr="0099598E" w:rsidRDefault="000915D8" w:rsidP="000915D8">
            <w:pPr>
              <w:spacing w:after="80"/>
              <w:rPr>
                <w:b/>
                <w:sz w:val="24"/>
                <w:szCs w:val="24"/>
                <w:lang w:val="en-US"/>
              </w:rPr>
            </w:pPr>
            <w:r>
              <w:rPr>
                <w:b/>
                <w:sz w:val="24"/>
                <w:szCs w:val="24"/>
                <w:lang w:val="en-US"/>
              </w:rPr>
              <w:t>W17</w:t>
            </w:r>
          </w:p>
        </w:tc>
        <w:tc>
          <w:tcPr>
            <w:tcW w:w="562" w:type="dxa"/>
          </w:tcPr>
          <w:p w14:paraId="4D8C84F9" w14:textId="77777777" w:rsidR="00BE21D6" w:rsidRPr="008116F2" w:rsidRDefault="0094594B" w:rsidP="000915D8">
            <w:pPr>
              <w:spacing w:after="80"/>
              <w:rPr>
                <w:b/>
                <w:sz w:val="24"/>
                <w:szCs w:val="24"/>
                <w:lang w:val="en-US"/>
              </w:rPr>
            </w:pPr>
            <w:r w:rsidRPr="008116F2">
              <w:rPr>
                <w:b/>
                <w:sz w:val="24"/>
                <w:szCs w:val="24"/>
                <w:lang w:val="en-US"/>
              </w:rPr>
              <w:t>+</w:t>
            </w:r>
          </w:p>
        </w:tc>
        <w:tc>
          <w:tcPr>
            <w:tcW w:w="567" w:type="dxa"/>
          </w:tcPr>
          <w:p w14:paraId="22D62A23" w14:textId="77777777" w:rsidR="00BE21D6" w:rsidRPr="008116F2" w:rsidRDefault="0094594B" w:rsidP="000915D8">
            <w:pPr>
              <w:spacing w:after="80"/>
              <w:rPr>
                <w:b/>
                <w:sz w:val="24"/>
                <w:szCs w:val="24"/>
                <w:lang w:val="en-US"/>
              </w:rPr>
            </w:pPr>
            <w:r w:rsidRPr="008116F2">
              <w:rPr>
                <w:b/>
                <w:sz w:val="24"/>
                <w:szCs w:val="24"/>
                <w:lang w:val="en-US"/>
              </w:rPr>
              <w:t>+</w:t>
            </w:r>
          </w:p>
        </w:tc>
        <w:tc>
          <w:tcPr>
            <w:tcW w:w="567" w:type="dxa"/>
          </w:tcPr>
          <w:p w14:paraId="0D1B46DA" w14:textId="77777777" w:rsidR="00BE21D6" w:rsidRPr="008116F2" w:rsidRDefault="00BE21D6" w:rsidP="000915D8">
            <w:pPr>
              <w:spacing w:after="80"/>
              <w:rPr>
                <w:b/>
                <w:sz w:val="24"/>
                <w:szCs w:val="24"/>
              </w:rPr>
            </w:pPr>
          </w:p>
        </w:tc>
        <w:tc>
          <w:tcPr>
            <w:tcW w:w="567" w:type="dxa"/>
          </w:tcPr>
          <w:p w14:paraId="6A79CD45" w14:textId="77777777" w:rsidR="00BE21D6" w:rsidRPr="008116F2" w:rsidRDefault="0094594B" w:rsidP="000915D8">
            <w:pPr>
              <w:spacing w:after="80"/>
              <w:rPr>
                <w:b/>
                <w:sz w:val="24"/>
                <w:szCs w:val="24"/>
                <w:lang w:val="en-US"/>
              </w:rPr>
            </w:pPr>
            <w:r w:rsidRPr="008116F2">
              <w:rPr>
                <w:b/>
                <w:sz w:val="24"/>
                <w:szCs w:val="24"/>
                <w:lang w:val="en-US"/>
              </w:rPr>
              <w:t>+</w:t>
            </w:r>
          </w:p>
        </w:tc>
        <w:tc>
          <w:tcPr>
            <w:tcW w:w="567" w:type="dxa"/>
          </w:tcPr>
          <w:p w14:paraId="5DC4B31F" w14:textId="77777777" w:rsidR="00BE21D6" w:rsidRPr="008116F2" w:rsidRDefault="0094594B" w:rsidP="000915D8">
            <w:pPr>
              <w:spacing w:after="80"/>
              <w:rPr>
                <w:b/>
                <w:sz w:val="24"/>
                <w:szCs w:val="24"/>
                <w:lang w:val="en-US"/>
              </w:rPr>
            </w:pPr>
            <w:r w:rsidRPr="008116F2">
              <w:rPr>
                <w:b/>
                <w:sz w:val="24"/>
                <w:szCs w:val="24"/>
                <w:lang w:val="en-US"/>
              </w:rPr>
              <w:t>++</w:t>
            </w:r>
          </w:p>
        </w:tc>
        <w:tc>
          <w:tcPr>
            <w:tcW w:w="709" w:type="dxa"/>
          </w:tcPr>
          <w:p w14:paraId="5E188B0B" w14:textId="77777777" w:rsidR="00BE21D6" w:rsidRPr="008116F2" w:rsidRDefault="0094594B" w:rsidP="000915D8">
            <w:pPr>
              <w:spacing w:after="80"/>
              <w:rPr>
                <w:b/>
                <w:sz w:val="24"/>
                <w:szCs w:val="24"/>
                <w:lang w:val="en-US"/>
              </w:rPr>
            </w:pPr>
            <w:r w:rsidRPr="008116F2">
              <w:rPr>
                <w:b/>
                <w:sz w:val="24"/>
                <w:szCs w:val="24"/>
                <w:lang w:val="en-US"/>
              </w:rPr>
              <w:t>+</w:t>
            </w:r>
          </w:p>
        </w:tc>
        <w:tc>
          <w:tcPr>
            <w:tcW w:w="709" w:type="dxa"/>
          </w:tcPr>
          <w:p w14:paraId="6E9B1C94" w14:textId="77777777" w:rsidR="00BE21D6" w:rsidRPr="008116F2" w:rsidRDefault="00F405F5" w:rsidP="000915D8">
            <w:pPr>
              <w:spacing w:after="80"/>
              <w:rPr>
                <w:b/>
                <w:sz w:val="24"/>
                <w:szCs w:val="24"/>
              </w:rPr>
            </w:pPr>
            <w:r w:rsidRPr="008116F2">
              <w:rPr>
                <w:b/>
                <w:sz w:val="24"/>
                <w:szCs w:val="24"/>
              </w:rPr>
              <w:t>+</w:t>
            </w:r>
          </w:p>
        </w:tc>
        <w:tc>
          <w:tcPr>
            <w:tcW w:w="709" w:type="dxa"/>
          </w:tcPr>
          <w:p w14:paraId="4FA45612" w14:textId="77777777" w:rsidR="00BE21D6" w:rsidRPr="008116F2" w:rsidRDefault="0094594B" w:rsidP="000915D8">
            <w:pPr>
              <w:spacing w:after="80"/>
              <w:rPr>
                <w:b/>
                <w:sz w:val="24"/>
                <w:szCs w:val="24"/>
                <w:lang w:val="en-US"/>
              </w:rPr>
            </w:pPr>
            <w:r w:rsidRPr="008116F2">
              <w:rPr>
                <w:b/>
                <w:sz w:val="24"/>
                <w:szCs w:val="24"/>
                <w:lang w:val="en-US"/>
              </w:rPr>
              <w:t>++</w:t>
            </w:r>
          </w:p>
        </w:tc>
        <w:tc>
          <w:tcPr>
            <w:tcW w:w="708" w:type="dxa"/>
          </w:tcPr>
          <w:p w14:paraId="6E86D790" w14:textId="77777777" w:rsidR="00BE21D6" w:rsidRPr="008116F2" w:rsidRDefault="0094594B" w:rsidP="000915D8">
            <w:pPr>
              <w:spacing w:after="80"/>
              <w:rPr>
                <w:b/>
                <w:sz w:val="24"/>
                <w:szCs w:val="24"/>
                <w:lang w:val="en-US"/>
              </w:rPr>
            </w:pPr>
            <w:r w:rsidRPr="008116F2">
              <w:rPr>
                <w:b/>
                <w:sz w:val="24"/>
                <w:szCs w:val="24"/>
                <w:lang w:val="en-US"/>
              </w:rPr>
              <w:t>++</w:t>
            </w:r>
          </w:p>
        </w:tc>
        <w:tc>
          <w:tcPr>
            <w:tcW w:w="709" w:type="dxa"/>
          </w:tcPr>
          <w:p w14:paraId="4608A626" w14:textId="77777777" w:rsidR="00BE21D6" w:rsidRPr="008116F2" w:rsidRDefault="0094594B" w:rsidP="000915D8">
            <w:pPr>
              <w:spacing w:after="80"/>
              <w:rPr>
                <w:b/>
                <w:sz w:val="24"/>
                <w:szCs w:val="24"/>
                <w:lang w:val="en-US"/>
              </w:rPr>
            </w:pPr>
            <w:r w:rsidRPr="008116F2">
              <w:rPr>
                <w:b/>
                <w:sz w:val="24"/>
                <w:szCs w:val="24"/>
                <w:lang w:val="en-US"/>
              </w:rPr>
              <w:t>++</w:t>
            </w:r>
          </w:p>
        </w:tc>
        <w:tc>
          <w:tcPr>
            <w:tcW w:w="709" w:type="dxa"/>
          </w:tcPr>
          <w:p w14:paraId="54DADCF1" w14:textId="77777777" w:rsidR="00BE21D6" w:rsidRPr="008116F2" w:rsidRDefault="00BE21D6" w:rsidP="000915D8">
            <w:pPr>
              <w:spacing w:after="80"/>
              <w:rPr>
                <w:b/>
                <w:sz w:val="24"/>
                <w:szCs w:val="24"/>
              </w:rPr>
            </w:pPr>
          </w:p>
        </w:tc>
        <w:tc>
          <w:tcPr>
            <w:tcW w:w="709" w:type="dxa"/>
          </w:tcPr>
          <w:p w14:paraId="6B5ADAEC" w14:textId="77777777" w:rsidR="00BE21D6" w:rsidRPr="008116F2" w:rsidRDefault="0094594B" w:rsidP="000915D8">
            <w:pPr>
              <w:spacing w:after="80"/>
              <w:rPr>
                <w:b/>
                <w:sz w:val="24"/>
                <w:szCs w:val="24"/>
                <w:lang w:val="en-US"/>
              </w:rPr>
            </w:pPr>
            <w:r w:rsidRPr="008116F2">
              <w:rPr>
                <w:b/>
                <w:sz w:val="24"/>
                <w:szCs w:val="24"/>
                <w:lang w:val="en-US"/>
              </w:rPr>
              <w:t>+</w:t>
            </w:r>
          </w:p>
        </w:tc>
        <w:tc>
          <w:tcPr>
            <w:tcW w:w="708" w:type="dxa"/>
          </w:tcPr>
          <w:p w14:paraId="178D739E" w14:textId="77777777" w:rsidR="00BE21D6" w:rsidRPr="008116F2" w:rsidRDefault="00BE21D6" w:rsidP="000915D8">
            <w:pPr>
              <w:spacing w:after="80"/>
              <w:rPr>
                <w:b/>
                <w:sz w:val="24"/>
                <w:szCs w:val="24"/>
              </w:rPr>
            </w:pPr>
          </w:p>
        </w:tc>
        <w:tc>
          <w:tcPr>
            <w:tcW w:w="709" w:type="dxa"/>
          </w:tcPr>
          <w:p w14:paraId="28992CD2" w14:textId="77777777" w:rsidR="00BE21D6" w:rsidRPr="008116F2" w:rsidRDefault="0094594B" w:rsidP="000915D8">
            <w:pPr>
              <w:spacing w:after="80"/>
              <w:rPr>
                <w:b/>
                <w:sz w:val="24"/>
                <w:szCs w:val="24"/>
                <w:lang w:val="en-US"/>
              </w:rPr>
            </w:pPr>
            <w:r w:rsidRPr="008116F2">
              <w:rPr>
                <w:b/>
                <w:sz w:val="24"/>
                <w:szCs w:val="24"/>
                <w:lang w:val="en-US"/>
              </w:rPr>
              <w:t>+</w:t>
            </w:r>
          </w:p>
        </w:tc>
        <w:tc>
          <w:tcPr>
            <w:tcW w:w="709" w:type="dxa"/>
          </w:tcPr>
          <w:p w14:paraId="17594584" w14:textId="77777777" w:rsidR="00BE21D6" w:rsidRPr="008116F2" w:rsidRDefault="0094594B" w:rsidP="000915D8">
            <w:pPr>
              <w:spacing w:after="80"/>
              <w:rPr>
                <w:b/>
                <w:sz w:val="24"/>
                <w:szCs w:val="24"/>
                <w:lang w:val="en-US"/>
              </w:rPr>
            </w:pPr>
            <w:r w:rsidRPr="008116F2">
              <w:rPr>
                <w:b/>
                <w:sz w:val="24"/>
                <w:szCs w:val="24"/>
                <w:lang w:val="en-US"/>
              </w:rPr>
              <w:t>++</w:t>
            </w:r>
          </w:p>
        </w:tc>
        <w:tc>
          <w:tcPr>
            <w:tcW w:w="709" w:type="dxa"/>
          </w:tcPr>
          <w:p w14:paraId="56CC8888" w14:textId="77777777" w:rsidR="00BE21D6" w:rsidRPr="008116F2" w:rsidRDefault="0094594B" w:rsidP="000915D8">
            <w:pPr>
              <w:spacing w:after="80"/>
              <w:rPr>
                <w:b/>
                <w:sz w:val="24"/>
                <w:szCs w:val="24"/>
                <w:lang w:val="en-US"/>
              </w:rPr>
            </w:pPr>
            <w:r w:rsidRPr="008116F2">
              <w:rPr>
                <w:b/>
                <w:sz w:val="24"/>
                <w:szCs w:val="24"/>
                <w:lang w:val="en-US"/>
              </w:rPr>
              <w:t>+</w:t>
            </w:r>
          </w:p>
        </w:tc>
        <w:tc>
          <w:tcPr>
            <w:tcW w:w="708" w:type="dxa"/>
          </w:tcPr>
          <w:p w14:paraId="7F9EB05B" w14:textId="77777777" w:rsidR="00BE21D6" w:rsidRPr="008116F2" w:rsidRDefault="0094594B" w:rsidP="000915D8">
            <w:pPr>
              <w:spacing w:after="80"/>
              <w:rPr>
                <w:b/>
                <w:sz w:val="24"/>
                <w:szCs w:val="24"/>
                <w:lang w:val="en-US"/>
              </w:rPr>
            </w:pPr>
            <w:r w:rsidRPr="008116F2">
              <w:rPr>
                <w:b/>
                <w:sz w:val="24"/>
                <w:szCs w:val="24"/>
                <w:lang w:val="en-US"/>
              </w:rPr>
              <w:t>++</w:t>
            </w:r>
          </w:p>
        </w:tc>
        <w:tc>
          <w:tcPr>
            <w:tcW w:w="709" w:type="dxa"/>
          </w:tcPr>
          <w:p w14:paraId="05E082EE" w14:textId="77777777" w:rsidR="00BE21D6" w:rsidRPr="008116F2" w:rsidRDefault="0094594B" w:rsidP="000915D8">
            <w:pPr>
              <w:spacing w:after="80"/>
              <w:rPr>
                <w:b/>
                <w:sz w:val="24"/>
                <w:szCs w:val="24"/>
                <w:lang w:val="en-US"/>
              </w:rPr>
            </w:pPr>
            <w:r w:rsidRPr="008116F2">
              <w:rPr>
                <w:b/>
                <w:sz w:val="24"/>
                <w:szCs w:val="24"/>
                <w:lang w:val="en-US"/>
              </w:rPr>
              <w:t>+</w:t>
            </w:r>
          </w:p>
        </w:tc>
        <w:tc>
          <w:tcPr>
            <w:tcW w:w="709" w:type="dxa"/>
          </w:tcPr>
          <w:p w14:paraId="110B9F48" w14:textId="77777777" w:rsidR="00BE21D6" w:rsidRPr="008116F2" w:rsidRDefault="0094594B" w:rsidP="000915D8">
            <w:pPr>
              <w:spacing w:after="80"/>
              <w:rPr>
                <w:b/>
                <w:sz w:val="24"/>
                <w:szCs w:val="24"/>
                <w:lang w:val="en-US"/>
              </w:rPr>
            </w:pPr>
            <w:r w:rsidRPr="008116F2">
              <w:rPr>
                <w:b/>
                <w:sz w:val="24"/>
                <w:szCs w:val="24"/>
                <w:lang w:val="en-US"/>
              </w:rPr>
              <w:t>+</w:t>
            </w:r>
          </w:p>
        </w:tc>
        <w:tc>
          <w:tcPr>
            <w:tcW w:w="709" w:type="dxa"/>
          </w:tcPr>
          <w:p w14:paraId="05EA5730" w14:textId="77777777" w:rsidR="00BE21D6" w:rsidRPr="008116F2" w:rsidRDefault="0094594B" w:rsidP="000915D8">
            <w:pPr>
              <w:spacing w:after="80"/>
              <w:rPr>
                <w:b/>
                <w:sz w:val="24"/>
                <w:szCs w:val="24"/>
                <w:lang w:val="en-US"/>
              </w:rPr>
            </w:pPr>
            <w:r w:rsidRPr="008116F2">
              <w:rPr>
                <w:b/>
                <w:sz w:val="24"/>
                <w:szCs w:val="24"/>
                <w:lang w:val="en-US"/>
              </w:rPr>
              <w:t>++</w:t>
            </w:r>
          </w:p>
        </w:tc>
      </w:tr>
      <w:tr w:rsidR="00BE21D6" w:rsidRPr="0099598E" w14:paraId="21A05854" w14:textId="77777777" w:rsidTr="007B14B9">
        <w:tc>
          <w:tcPr>
            <w:tcW w:w="1696" w:type="dxa"/>
          </w:tcPr>
          <w:p w14:paraId="78216728" w14:textId="77777777" w:rsidR="00BE21D6" w:rsidRPr="0099598E" w:rsidRDefault="000915D8" w:rsidP="000915D8">
            <w:pPr>
              <w:spacing w:after="80"/>
              <w:rPr>
                <w:b/>
                <w:sz w:val="24"/>
                <w:szCs w:val="24"/>
                <w:lang w:val="en-US"/>
              </w:rPr>
            </w:pPr>
            <w:r>
              <w:rPr>
                <w:b/>
                <w:sz w:val="24"/>
                <w:szCs w:val="24"/>
                <w:lang w:val="en-US"/>
              </w:rPr>
              <w:t>W18</w:t>
            </w:r>
          </w:p>
        </w:tc>
        <w:tc>
          <w:tcPr>
            <w:tcW w:w="562" w:type="dxa"/>
          </w:tcPr>
          <w:p w14:paraId="347F5BCC" w14:textId="77777777" w:rsidR="00BE21D6" w:rsidRPr="008116F2" w:rsidRDefault="0094594B" w:rsidP="000915D8">
            <w:pPr>
              <w:spacing w:after="80"/>
              <w:rPr>
                <w:b/>
                <w:sz w:val="24"/>
                <w:szCs w:val="24"/>
                <w:lang w:val="en-US"/>
              </w:rPr>
            </w:pPr>
            <w:r w:rsidRPr="008116F2">
              <w:rPr>
                <w:b/>
                <w:sz w:val="24"/>
                <w:szCs w:val="24"/>
                <w:lang w:val="en-US"/>
              </w:rPr>
              <w:t>+</w:t>
            </w:r>
          </w:p>
        </w:tc>
        <w:tc>
          <w:tcPr>
            <w:tcW w:w="567" w:type="dxa"/>
          </w:tcPr>
          <w:p w14:paraId="14F17B1A" w14:textId="77777777" w:rsidR="00BE21D6" w:rsidRPr="008116F2" w:rsidRDefault="0094594B" w:rsidP="000915D8">
            <w:pPr>
              <w:spacing w:after="80"/>
              <w:rPr>
                <w:b/>
                <w:sz w:val="24"/>
                <w:szCs w:val="24"/>
                <w:lang w:val="en-US"/>
              </w:rPr>
            </w:pPr>
            <w:r w:rsidRPr="008116F2">
              <w:rPr>
                <w:b/>
                <w:sz w:val="24"/>
                <w:szCs w:val="24"/>
                <w:lang w:val="en-US"/>
              </w:rPr>
              <w:t>++</w:t>
            </w:r>
          </w:p>
        </w:tc>
        <w:tc>
          <w:tcPr>
            <w:tcW w:w="567" w:type="dxa"/>
          </w:tcPr>
          <w:p w14:paraId="0F0C4DB2" w14:textId="77777777" w:rsidR="00BE21D6" w:rsidRPr="008116F2" w:rsidRDefault="00F405F5" w:rsidP="000915D8">
            <w:pPr>
              <w:spacing w:after="80"/>
              <w:rPr>
                <w:b/>
                <w:sz w:val="24"/>
                <w:szCs w:val="24"/>
              </w:rPr>
            </w:pPr>
            <w:r w:rsidRPr="008116F2">
              <w:rPr>
                <w:b/>
                <w:sz w:val="24"/>
                <w:szCs w:val="24"/>
              </w:rPr>
              <w:t>+</w:t>
            </w:r>
          </w:p>
        </w:tc>
        <w:tc>
          <w:tcPr>
            <w:tcW w:w="567" w:type="dxa"/>
          </w:tcPr>
          <w:p w14:paraId="660D5072" w14:textId="77777777" w:rsidR="00BE21D6" w:rsidRPr="008116F2" w:rsidRDefault="00F405F5" w:rsidP="000915D8">
            <w:pPr>
              <w:spacing w:after="80"/>
              <w:rPr>
                <w:b/>
                <w:sz w:val="24"/>
                <w:szCs w:val="24"/>
              </w:rPr>
            </w:pPr>
            <w:r w:rsidRPr="008116F2">
              <w:rPr>
                <w:b/>
                <w:sz w:val="24"/>
                <w:szCs w:val="24"/>
              </w:rPr>
              <w:t>+</w:t>
            </w:r>
          </w:p>
        </w:tc>
        <w:tc>
          <w:tcPr>
            <w:tcW w:w="567" w:type="dxa"/>
          </w:tcPr>
          <w:p w14:paraId="27D41AC1" w14:textId="77777777" w:rsidR="00BE21D6" w:rsidRPr="008116F2" w:rsidRDefault="0094594B" w:rsidP="000915D8">
            <w:pPr>
              <w:spacing w:after="80"/>
              <w:rPr>
                <w:b/>
                <w:sz w:val="24"/>
                <w:szCs w:val="24"/>
                <w:lang w:val="en-US"/>
              </w:rPr>
            </w:pPr>
            <w:r w:rsidRPr="008116F2">
              <w:rPr>
                <w:b/>
                <w:sz w:val="24"/>
                <w:szCs w:val="24"/>
                <w:lang w:val="en-US"/>
              </w:rPr>
              <w:t>+</w:t>
            </w:r>
          </w:p>
        </w:tc>
        <w:tc>
          <w:tcPr>
            <w:tcW w:w="709" w:type="dxa"/>
          </w:tcPr>
          <w:p w14:paraId="0F1322D3" w14:textId="77777777" w:rsidR="00BE21D6" w:rsidRPr="008116F2" w:rsidRDefault="0094594B" w:rsidP="000915D8">
            <w:pPr>
              <w:spacing w:after="80"/>
              <w:rPr>
                <w:b/>
                <w:sz w:val="24"/>
                <w:szCs w:val="24"/>
                <w:lang w:val="en-US"/>
              </w:rPr>
            </w:pPr>
            <w:r w:rsidRPr="008116F2">
              <w:rPr>
                <w:b/>
                <w:sz w:val="24"/>
                <w:szCs w:val="24"/>
                <w:lang w:val="en-US"/>
              </w:rPr>
              <w:t>+</w:t>
            </w:r>
          </w:p>
        </w:tc>
        <w:tc>
          <w:tcPr>
            <w:tcW w:w="709" w:type="dxa"/>
          </w:tcPr>
          <w:p w14:paraId="6C2BC1C8" w14:textId="77777777" w:rsidR="00BE21D6" w:rsidRPr="008116F2" w:rsidRDefault="00F405F5" w:rsidP="000915D8">
            <w:pPr>
              <w:spacing w:after="80"/>
              <w:rPr>
                <w:b/>
                <w:sz w:val="24"/>
                <w:szCs w:val="24"/>
              </w:rPr>
            </w:pPr>
            <w:r w:rsidRPr="008116F2">
              <w:rPr>
                <w:b/>
                <w:sz w:val="24"/>
                <w:szCs w:val="24"/>
              </w:rPr>
              <w:t>+</w:t>
            </w:r>
          </w:p>
        </w:tc>
        <w:tc>
          <w:tcPr>
            <w:tcW w:w="709" w:type="dxa"/>
          </w:tcPr>
          <w:p w14:paraId="65B5FA48" w14:textId="77777777" w:rsidR="00BE21D6" w:rsidRPr="008116F2" w:rsidRDefault="0094594B" w:rsidP="000915D8">
            <w:pPr>
              <w:spacing w:after="80"/>
              <w:rPr>
                <w:b/>
                <w:sz w:val="24"/>
                <w:szCs w:val="24"/>
              </w:rPr>
            </w:pPr>
            <w:r w:rsidRPr="008116F2">
              <w:rPr>
                <w:b/>
                <w:sz w:val="24"/>
                <w:szCs w:val="24"/>
                <w:lang w:val="en-US"/>
              </w:rPr>
              <w:t>+</w:t>
            </w:r>
            <w:r w:rsidR="00F405F5" w:rsidRPr="008116F2">
              <w:rPr>
                <w:b/>
                <w:sz w:val="24"/>
                <w:szCs w:val="24"/>
              </w:rPr>
              <w:t>+</w:t>
            </w:r>
          </w:p>
        </w:tc>
        <w:tc>
          <w:tcPr>
            <w:tcW w:w="708" w:type="dxa"/>
          </w:tcPr>
          <w:p w14:paraId="114F9A44" w14:textId="77777777" w:rsidR="00BE21D6" w:rsidRPr="008116F2" w:rsidRDefault="0094594B" w:rsidP="000915D8">
            <w:pPr>
              <w:spacing w:after="80"/>
              <w:rPr>
                <w:b/>
                <w:sz w:val="24"/>
                <w:szCs w:val="24"/>
                <w:lang w:val="en-US"/>
              </w:rPr>
            </w:pPr>
            <w:r w:rsidRPr="008116F2">
              <w:rPr>
                <w:b/>
                <w:sz w:val="24"/>
                <w:szCs w:val="24"/>
                <w:lang w:val="en-US"/>
              </w:rPr>
              <w:t>++</w:t>
            </w:r>
          </w:p>
        </w:tc>
        <w:tc>
          <w:tcPr>
            <w:tcW w:w="709" w:type="dxa"/>
          </w:tcPr>
          <w:p w14:paraId="35DDCAB7" w14:textId="77777777" w:rsidR="00BE21D6" w:rsidRPr="008116F2" w:rsidRDefault="0094594B" w:rsidP="000915D8">
            <w:pPr>
              <w:spacing w:after="80"/>
              <w:rPr>
                <w:b/>
                <w:sz w:val="24"/>
                <w:szCs w:val="24"/>
                <w:lang w:val="en-US"/>
              </w:rPr>
            </w:pPr>
            <w:r w:rsidRPr="008116F2">
              <w:rPr>
                <w:b/>
                <w:sz w:val="24"/>
                <w:szCs w:val="24"/>
                <w:lang w:val="en-US"/>
              </w:rPr>
              <w:t>+</w:t>
            </w:r>
          </w:p>
        </w:tc>
        <w:tc>
          <w:tcPr>
            <w:tcW w:w="709" w:type="dxa"/>
          </w:tcPr>
          <w:p w14:paraId="18B6A82C" w14:textId="77777777" w:rsidR="00BE21D6" w:rsidRPr="008116F2" w:rsidRDefault="00F405F5" w:rsidP="000915D8">
            <w:pPr>
              <w:spacing w:after="80"/>
              <w:rPr>
                <w:b/>
                <w:sz w:val="24"/>
                <w:szCs w:val="24"/>
              </w:rPr>
            </w:pPr>
            <w:r w:rsidRPr="008116F2">
              <w:rPr>
                <w:b/>
                <w:sz w:val="24"/>
                <w:szCs w:val="24"/>
              </w:rPr>
              <w:t>+</w:t>
            </w:r>
          </w:p>
        </w:tc>
        <w:tc>
          <w:tcPr>
            <w:tcW w:w="709" w:type="dxa"/>
          </w:tcPr>
          <w:p w14:paraId="325E63B9" w14:textId="77777777" w:rsidR="00BE21D6" w:rsidRPr="008116F2" w:rsidRDefault="0094594B" w:rsidP="000915D8">
            <w:pPr>
              <w:spacing w:after="80"/>
              <w:rPr>
                <w:b/>
                <w:sz w:val="24"/>
                <w:szCs w:val="24"/>
                <w:lang w:val="en-US"/>
              </w:rPr>
            </w:pPr>
            <w:r w:rsidRPr="008116F2">
              <w:rPr>
                <w:b/>
                <w:sz w:val="24"/>
                <w:szCs w:val="24"/>
                <w:lang w:val="en-US"/>
              </w:rPr>
              <w:t>+</w:t>
            </w:r>
          </w:p>
        </w:tc>
        <w:tc>
          <w:tcPr>
            <w:tcW w:w="708" w:type="dxa"/>
          </w:tcPr>
          <w:p w14:paraId="6A246B79" w14:textId="77777777" w:rsidR="00BE21D6" w:rsidRPr="008116F2" w:rsidRDefault="00BE21D6" w:rsidP="000915D8">
            <w:pPr>
              <w:spacing w:after="80"/>
              <w:rPr>
                <w:b/>
                <w:sz w:val="24"/>
                <w:szCs w:val="24"/>
              </w:rPr>
            </w:pPr>
          </w:p>
        </w:tc>
        <w:tc>
          <w:tcPr>
            <w:tcW w:w="709" w:type="dxa"/>
          </w:tcPr>
          <w:p w14:paraId="123BF4CD" w14:textId="77777777" w:rsidR="00BE21D6" w:rsidRPr="008116F2" w:rsidRDefault="00BE21D6" w:rsidP="000915D8">
            <w:pPr>
              <w:spacing w:after="80"/>
              <w:rPr>
                <w:b/>
                <w:sz w:val="24"/>
                <w:szCs w:val="24"/>
              </w:rPr>
            </w:pPr>
          </w:p>
        </w:tc>
        <w:tc>
          <w:tcPr>
            <w:tcW w:w="709" w:type="dxa"/>
          </w:tcPr>
          <w:p w14:paraId="212B08E8" w14:textId="77777777" w:rsidR="00BE21D6" w:rsidRPr="008116F2" w:rsidRDefault="0094594B" w:rsidP="000915D8">
            <w:pPr>
              <w:spacing w:after="80"/>
              <w:rPr>
                <w:b/>
                <w:sz w:val="24"/>
                <w:szCs w:val="24"/>
                <w:lang w:val="en-US"/>
              </w:rPr>
            </w:pPr>
            <w:r w:rsidRPr="008116F2">
              <w:rPr>
                <w:b/>
                <w:sz w:val="24"/>
                <w:szCs w:val="24"/>
                <w:lang w:val="en-US"/>
              </w:rPr>
              <w:t>+</w:t>
            </w:r>
          </w:p>
        </w:tc>
        <w:tc>
          <w:tcPr>
            <w:tcW w:w="709" w:type="dxa"/>
          </w:tcPr>
          <w:p w14:paraId="0B017B1C" w14:textId="77777777" w:rsidR="00BE21D6" w:rsidRPr="008116F2" w:rsidRDefault="0094594B" w:rsidP="000915D8">
            <w:pPr>
              <w:spacing w:after="80"/>
              <w:rPr>
                <w:b/>
                <w:sz w:val="24"/>
                <w:szCs w:val="24"/>
                <w:lang w:val="en-US"/>
              </w:rPr>
            </w:pPr>
            <w:r w:rsidRPr="008116F2">
              <w:rPr>
                <w:b/>
                <w:sz w:val="24"/>
                <w:szCs w:val="24"/>
                <w:lang w:val="en-US"/>
              </w:rPr>
              <w:t>+</w:t>
            </w:r>
          </w:p>
        </w:tc>
        <w:tc>
          <w:tcPr>
            <w:tcW w:w="708" w:type="dxa"/>
          </w:tcPr>
          <w:p w14:paraId="52DC97F2" w14:textId="77777777" w:rsidR="00BE21D6" w:rsidRPr="008116F2" w:rsidRDefault="0094594B" w:rsidP="000915D8">
            <w:pPr>
              <w:spacing w:after="80"/>
              <w:rPr>
                <w:b/>
                <w:sz w:val="24"/>
                <w:szCs w:val="24"/>
                <w:lang w:val="en-US"/>
              </w:rPr>
            </w:pPr>
            <w:r w:rsidRPr="008116F2">
              <w:rPr>
                <w:b/>
                <w:sz w:val="24"/>
                <w:szCs w:val="24"/>
                <w:lang w:val="en-US"/>
              </w:rPr>
              <w:t>+</w:t>
            </w:r>
          </w:p>
        </w:tc>
        <w:tc>
          <w:tcPr>
            <w:tcW w:w="709" w:type="dxa"/>
          </w:tcPr>
          <w:p w14:paraId="73BDF049" w14:textId="77777777" w:rsidR="00BE21D6" w:rsidRPr="008116F2" w:rsidRDefault="00BE21D6" w:rsidP="000915D8">
            <w:pPr>
              <w:spacing w:after="80"/>
              <w:rPr>
                <w:b/>
                <w:sz w:val="24"/>
                <w:szCs w:val="24"/>
              </w:rPr>
            </w:pPr>
          </w:p>
        </w:tc>
        <w:tc>
          <w:tcPr>
            <w:tcW w:w="709" w:type="dxa"/>
          </w:tcPr>
          <w:p w14:paraId="58B80466" w14:textId="77777777" w:rsidR="00BE21D6" w:rsidRPr="008116F2" w:rsidRDefault="0094594B" w:rsidP="000915D8">
            <w:pPr>
              <w:spacing w:after="80"/>
              <w:rPr>
                <w:b/>
                <w:sz w:val="24"/>
                <w:szCs w:val="24"/>
                <w:lang w:val="en-US"/>
              </w:rPr>
            </w:pPr>
            <w:r w:rsidRPr="008116F2">
              <w:rPr>
                <w:b/>
                <w:sz w:val="24"/>
                <w:szCs w:val="24"/>
                <w:lang w:val="en-US"/>
              </w:rPr>
              <w:t>+</w:t>
            </w:r>
          </w:p>
        </w:tc>
        <w:tc>
          <w:tcPr>
            <w:tcW w:w="709" w:type="dxa"/>
          </w:tcPr>
          <w:p w14:paraId="268D9BD7" w14:textId="77777777" w:rsidR="00BE21D6" w:rsidRPr="008116F2" w:rsidRDefault="0094594B" w:rsidP="000915D8">
            <w:pPr>
              <w:spacing w:after="80"/>
              <w:rPr>
                <w:b/>
                <w:sz w:val="24"/>
                <w:szCs w:val="24"/>
                <w:lang w:val="en-US"/>
              </w:rPr>
            </w:pPr>
            <w:r w:rsidRPr="008116F2">
              <w:rPr>
                <w:b/>
                <w:sz w:val="24"/>
                <w:szCs w:val="24"/>
                <w:lang w:val="en-US"/>
              </w:rPr>
              <w:t>+</w:t>
            </w:r>
          </w:p>
        </w:tc>
      </w:tr>
      <w:tr w:rsidR="000915D8" w:rsidRPr="0099598E" w14:paraId="42D41D8A" w14:textId="77777777" w:rsidTr="007B14B9">
        <w:tc>
          <w:tcPr>
            <w:tcW w:w="1696" w:type="dxa"/>
          </w:tcPr>
          <w:p w14:paraId="1F696476" w14:textId="77777777" w:rsidR="000915D8" w:rsidRPr="0099598E" w:rsidRDefault="000915D8" w:rsidP="000915D8">
            <w:pPr>
              <w:spacing w:after="80"/>
              <w:rPr>
                <w:b/>
                <w:sz w:val="24"/>
                <w:szCs w:val="24"/>
                <w:lang w:val="en-US"/>
              </w:rPr>
            </w:pPr>
            <w:r>
              <w:rPr>
                <w:b/>
                <w:sz w:val="24"/>
                <w:szCs w:val="24"/>
                <w:lang w:val="en-US"/>
              </w:rPr>
              <w:t>W19</w:t>
            </w:r>
          </w:p>
        </w:tc>
        <w:tc>
          <w:tcPr>
            <w:tcW w:w="562" w:type="dxa"/>
          </w:tcPr>
          <w:p w14:paraId="293FC375" w14:textId="77777777" w:rsidR="000915D8" w:rsidRPr="008116F2" w:rsidRDefault="0094594B" w:rsidP="000915D8">
            <w:pPr>
              <w:spacing w:after="80"/>
              <w:rPr>
                <w:b/>
                <w:sz w:val="24"/>
                <w:szCs w:val="24"/>
                <w:lang w:val="en-US"/>
              </w:rPr>
            </w:pPr>
            <w:r w:rsidRPr="008116F2">
              <w:rPr>
                <w:b/>
                <w:sz w:val="24"/>
                <w:szCs w:val="24"/>
                <w:lang w:val="en-US"/>
              </w:rPr>
              <w:t>+</w:t>
            </w:r>
          </w:p>
        </w:tc>
        <w:tc>
          <w:tcPr>
            <w:tcW w:w="567" w:type="dxa"/>
          </w:tcPr>
          <w:p w14:paraId="0E3A2903" w14:textId="77777777" w:rsidR="000915D8" w:rsidRPr="008116F2" w:rsidRDefault="000915D8" w:rsidP="000915D8">
            <w:pPr>
              <w:spacing w:after="80"/>
              <w:rPr>
                <w:b/>
                <w:sz w:val="24"/>
                <w:szCs w:val="24"/>
              </w:rPr>
            </w:pPr>
          </w:p>
        </w:tc>
        <w:tc>
          <w:tcPr>
            <w:tcW w:w="567" w:type="dxa"/>
          </w:tcPr>
          <w:p w14:paraId="684412D5" w14:textId="77777777" w:rsidR="000915D8" w:rsidRPr="008116F2" w:rsidRDefault="000915D8" w:rsidP="000915D8">
            <w:pPr>
              <w:spacing w:after="80"/>
              <w:rPr>
                <w:b/>
                <w:sz w:val="24"/>
                <w:szCs w:val="24"/>
              </w:rPr>
            </w:pPr>
          </w:p>
        </w:tc>
        <w:tc>
          <w:tcPr>
            <w:tcW w:w="567" w:type="dxa"/>
          </w:tcPr>
          <w:p w14:paraId="16935ECE" w14:textId="77777777" w:rsidR="000915D8" w:rsidRPr="008116F2" w:rsidRDefault="000915D8" w:rsidP="000915D8">
            <w:pPr>
              <w:spacing w:after="80"/>
              <w:rPr>
                <w:b/>
                <w:sz w:val="24"/>
                <w:szCs w:val="24"/>
              </w:rPr>
            </w:pPr>
          </w:p>
        </w:tc>
        <w:tc>
          <w:tcPr>
            <w:tcW w:w="567" w:type="dxa"/>
          </w:tcPr>
          <w:p w14:paraId="2EA8CE1E" w14:textId="77777777" w:rsidR="000915D8" w:rsidRPr="008116F2" w:rsidRDefault="0094594B" w:rsidP="000915D8">
            <w:pPr>
              <w:spacing w:after="80"/>
              <w:rPr>
                <w:b/>
                <w:sz w:val="24"/>
                <w:szCs w:val="24"/>
                <w:lang w:val="en-US"/>
              </w:rPr>
            </w:pPr>
            <w:r w:rsidRPr="008116F2">
              <w:rPr>
                <w:b/>
                <w:sz w:val="24"/>
                <w:szCs w:val="24"/>
                <w:lang w:val="en-US"/>
              </w:rPr>
              <w:t>+</w:t>
            </w:r>
          </w:p>
        </w:tc>
        <w:tc>
          <w:tcPr>
            <w:tcW w:w="709" w:type="dxa"/>
          </w:tcPr>
          <w:p w14:paraId="1CF8211A" w14:textId="77777777" w:rsidR="000915D8" w:rsidRPr="008116F2" w:rsidRDefault="0094594B" w:rsidP="000915D8">
            <w:pPr>
              <w:spacing w:after="80"/>
              <w:rPr>
                <w:b/>
                <w:sz w:val="24"/>
                <w:szCs w:val="24"/>
                <w:lang w:val="en-US"/>
              </w:rPr>
            </w:pPr>
            <w:r w:rsidRPr="008116F2">
              <w:rPr>
                <w:b/>
                <w:sz w:val="24"/>
                <w:szCs w:val="24"/>
                <w:lang w:val="en-US"/>
              </w:rPr>
              <w:t>+</w:t>
            </w:r>
          </w:p>
        </w:tc>
        <w:tc>
          <w:tcPr>
            <w:tcW w:w="709" w:type="dxa"/>
          </w:tcPr>
          <w:p w14:paraId="761AB1DE" w14:textId="77777777" w:rsidR="000915D8" w:rsidRPr="008116F2" w:rsidRDefault="000915D8" w:rsidP="000915D8">
            <w:pPr>
              <w:spacing w:after="80"/>
              <w:rPr>
                <w:b/>
                <w:sz w:val="24"/>
                <w:szCs w:val="24"/>
              </w:rPr>
            </w:pPr>
          </w:p>
        </w:tc>
        <w:tc>
          <w:tcPr>
            <w:tcW w:w="709" w:type="dxa"/>
          </w:tcPr>
          <w:p w14:paraId="7926802A" w14:textId="77777777" w:rsidR="000915D8" w:rsidRPr="008116F2" w:rsidRDefault="0094594B" w:rsidP="000915D8">
            <w:pPr>
              <w:spacing w:after="80"/>
              <w:rPr>
                <w:b/>
                <w:sz w:val="24"/>
                <w:szCs w:val="24"/>
                <w:lang w:val="en-US"/>
              </w:rPr>
            </w:pPr>
            <w:r w:rsidRPr="008116F2">
              <w:rPr>
                <w:b/>
                <w:sz w:val="24"/>
                <w:szCs w:val="24"/>
                <w:lang w:val="en-US"/>
              </w:rPr>
              <w:t>+</w:t>
            </w:r>
          </w:p>
        </w:tc>
        <w:tc>
          <w:tcPr>
            <w:tcW w:w="708" w:type="dxa"/>
          </w:tcPr>
          <w:p w14:paraId="550FC876" w14:textId="77777777" w:rsidR="000915D8" w:rsidRPr="008116F2" w:rsidRDefault="0094594B" w:rsidP="000915D8">
            <w:pPr>
              <w:spacing w:after="80"/>
              <w:rPr>
                <w:b/>
                <w:sz w:val="24"/>
                <w:szCs w:val="24"/>
                <w:lang w:val="en-US"/>
              </w:rPr>
            </w:pPr>
            <w:r w:rsidRPr="008116F2">
              <w:rPr>
                <w:b/>
                <w:sz w:val="24"/>
                <w:szCs w:val="24"/>
                <w:lang w:val="en-US"/>
              </w:rPr>
              <w:t>+</w:t>
            </w:r>
          </w:p>
        </w:tc>
        <w:tc>
          <w:tcPr>
            <w:tcW w:w="709" w:type="dxa"/>
          </w:tcPr>
          <w:p w14:paraId="598A44C9" w14:textId="77777777" w:rsidR="000915D8" w:rsidRPr="008116F2" w:rsidRDefault="0094594B" w:rsidP="000915D8">
            <w:pPr>
              <w:spacing w:after="80"/>
              <w:rPr>
                <w:b/>
                <w:sz w:val="24"/>
                <w:szCs w:val="24"/>
                <w:lang w:val="en-US"/>
              </w:rPr>
            </w:pPr>
            <w:r w:rsidRPr="008116F2">
              <w:rPr>
                <w:b/>
                <w:sz w:val="24"/>
                <w:szCs w:val="24"/>
                <w:lang w:val="en-US"/>
              </w:rPr>
              <w:t>+</w:t>
            </w:r>
          </w:p>
        </w:tc>
        <w:tc>
          <w:tcPr>
            <w:tcW w:w="709" w:type="dxa"/>
          </w:tcPr>
          <w:p w14:paraId="287DBEC5" w14:textId="77777777" w:rsidR="000915D8" w:rsidRPr="008116F2" w:rsidRDefault="009634D9" w:rsidP="000915D8">
            <w:pPr>
              <w:spacing w:after="80"/>
              <w:rPr>
                <w:b/>
                <w:sz w:val="24"/>
                <w:szCs w:val="24"/>
              </w:rPr>
            </w:pPr>
            <w:r w:rsidRPr="008116F2">
              <w:rPr>
                <w:b/>
                <w:sz w:val="24"/>
                <w:szCs w:val="24"/>
              </w:rPr>
              <w:t>+</w:t>
            </w:r>
          </w:p>
        </w:tc>
        <w:tc>
          <w:tcPr>
            <w:tcW w:w="709" w:type="dxa"/>
          </w:tcPr>
          <w:p w14:paraId="7B0C46AE" w14:textId="77777777" w:rsidR="000915D8" w:rsidRPr="008116F2" w:rsidRDefault="000915D8" w:rsidP="000915D8">
            <w:pPr>
              <w:spacing w:after="80"/>
              <w:rPr>
                <w:b/>
                <w:sz w:val="24"/>
                <w:szCs w:val="24"/>
              </w:rPr>
            </w:pPr>
          </w:p>
        </w:tc>
        <w:tc>
          <w:tcPr>
            <w:tcW w:w="708" w:type="dxa"/>
          </w:tcPr>
          <w:p w14:paraId="21008D7B" w14:textId="77777777" w:rsidR="000915D8" w:rsidRPr="008116F2" w:rsidRDefault="000915D8" w:rsidP="000915D8">
            <w:pPr>
              <w:spacing w:after="80"/>
              <w:rPr>
                <w:b/>
                <w:sz w:val="24"/>
                <w:szCs w:val="24"/>
              </w:rPr>
            </w:pPr>
          </w:p>
        </w:tc>
        <w:tc>
          <w:tcPr>
            <w:tcW w:w="709" w:type="dxa"/>
          </w:tcPr>
          <w:p w14:paraId="2D405C5C" w14:textId="77777777" w:rsidR="000915D8" w:rsidRPr="008116F2" w:rsidRDefault="000915D8" w:rsidP="000915D8">
            <w:pPr>
              <w:spacing w:after="80"/>
              <w:rPr>
                <w:b/>
                <w:sz w:val="24"/>
                <w:szCs w:val="24"/>
              </w:rPr>
            </w:pPr>
          </w:p>
        </w:tc>
        <w:tc>
          <w:tcPr>
            <w:tcW w:w="709" w:type="dxa"/>
          </w:tcPr>
          <w:p w14:paraId="19240380" w14:textId="77777777" w:rsidR="000915D8" w:rsidRPr="008116F2" w:rsidRDefault="0094594B" w:rsidP="000915D8">
            <w:pPr>
              <w:spacing w:after="80"/>
              <w:rPr>
                <w:b/>
                <w:sz w:val="24"/>
                <w:szCs w:val="24"/>
                <w:lang w:val="en-US"/>
              </w:rPr>
            </w:pPr>
            <w:r w:rsidRPr="008116F2">
              <w:rPr>
                <w:b/>
                <w:sz w:val="24"/>
                <w:szCs w:val="24"/>
                <w:lang w:val="en-US"/>
              </w:rPr>
              <w:t>+</w:t>
            </w:r>
          </w:p>
        </w:tc>
        <w:tc>
          <w:tcPr>
            <w:tcW w:w="709" w:type="dxa"/>
          </w:tcPr>
          <w:p w14:paraId="15A70352" w14:textId="77777777" w:rsidR="000915D8" w:rsidRPr="008116F2" w:rsidRDefault="0094594B" w:rsidP="000915D8">
            <w:pPr>
              <w:spacing w:after="80"/>
              <w:rPr>
                <w:b/>
                <w:sz w:val="24"/>
                <w:szCs w:val="24"/>
                <w:lang w:val="en-US"/>
              </w:rPr>
            </w:pPr>
            <w:r w:rsidRPr="008116F2">
              <w:rPr>
                <w:b/>
                <w:sz w:val="24"/>
                <w:szCs w:val="24"/>
                <w:lang w:val="en-US"/>
              </w:rPr>
              <w:t>+</w:t>
            </w:r>
          </w:p>
        </w:tc>
        <w:tc>
          <w:tcPr>
            <w:tcW w:w="708" w:type="dxa"/>
          </w:tcPr>
          <w:p w14:paraId="43370EA5" w14:textId="77777777" w:rsidR="000915D8" w:rsidRPr="008116F2" w:rsidRDefault="0094594B" w:rsidP="000915D8">
            <w:pPr>
              <w:spacing w:after="80"/>
              <w:rPr>
                <w:b/>
                <w:sz w:val="24"/>
                <w:szCs w:val="24"/>
                <w:lang w:val="en-US"/>
              </w:rPr>
            </w:pPr>
            <w:r w:rsidRPr="008116F2">
              <w:rPr>
                <w:b/>
                <w:sz w:val="24"/>
                <w:szCs w:val="24"/>
                <w:lang w:val="en-US"/>
              </w:rPr>
              <w:t>+</w:t>
            </w:r>
          </w:p>
        </w:tc>
        <w:tc>
          <w:tcPr>
            <w:tcW w:w="709" w:type="dxa"/>
          </w:tcPr>
          <w:p w14:paraId="3239B013" w14:textId="77777777" w:rsidR="000915D8" w:rsidRPr="008116F2" w:rsidRDefault="000915D8" w:rsidP="000915D8">
            <w:pPr>
              <w:spacing w:after="80"/>
              <w:rPr>
                <w:b/>
                <w:sz w:val="24"/>
                <w:szCs w:val="24"/>
              </w:rPr>
            </w:pPr>
          </w:p>
        </w:tc>
        <w:tc>
          <w:tcPr>
            <w:tcW w:w="709" w:type="dxa"/>
          </w:tcPr>
          <w:p w14:paraId="6A24A476" w14:textId="77777777" w:rsidR="000915D8" w:rsidRPr="008116F2" w:rsidRDefault="0094594B" w:rsidP="000915D8">
            <w:pPr>
              <w:spacing w:after="80"/>
              <w:rPr>
                <w:b/>
                <w:sz w:val="24"/>
                <w:szCs w:val="24"/>
                <w:lang w:val="en-US"/>
              </w:rPr>
            </w:pPr>
            <w:r w:rsidRPr="008116F2">
              <w:rPr>
                <w:b/>
                <w:sz w:val="24"/>
                <w:szCs w:val="24"/>
                <w:lang w:val="en-US"/>
              </w:rPr>
              <w:t>+</w:t>
            </w:r>
          </w:p>
        </w:tc>
        <w:tc>
          <w:tcPr>
            <w:tcW w:w="709" w:type="dxa"/>
          </w:tcPr>
          <w:p w14:paraId="1AC641B9" w14:textId="77777777" w:rsidR="000915D8" w:rsidRPr="008116F2" w:rsidRDefault="0094594B" w:rsidP="000915D8">
            <w:pPr>
              <w:spacing w:after="80"/>
              <w:rPr>
                <w:b/>
                <w:sz w:val="24"/>
                <w:szCs w:val="24"/>
                <w:lang w:val="en-US"/>
              </w:rPr>
            </w:pPr>
            <w:r w:rsidRPr="008116F2">
              <w:rPr>
                <w:b/>
                <w:sz w:val="24"/>
                <w:szCs w:val="24"/>
                <w:lang w:val="en-US"/>
              </w:rPr>
              <w:t>++</w:t>
            </w:r>
          </w:p>
        </w:tc>
      </w:tr>
    </w:tbl>
    <w:p w14:paraId="5E7E0DF9" w14:textId="77777777" w:rsidR="0099598E" w:rsidRDefault="0099598E">
      <w:pPr>
        <w:rPr>
          <w:b/>
        </w:rPr>
        <w:sectPr w:rsidR="0099598E" w:rsidSect="00706037">
          <w:pgSz w:w="16838" w:h="11906" w:orient="landscape"/>
          <w:pgMar w:top="1418" w:right="1134" w:bottom="851" w:left="851" w:header="709" w:footer="709" w:gutter="0"/>
          <w:pgNumType w:start="30"/>
          <w:cols w:space="708"/>
          <w:docGrid w:linePitch="360"/>
        </w:sectPr>
      </w:pPr>
    </w:p>
    <w:p w14:paraId="24EAF74E" w14:textId="77777777" w:rsidR="006251D1" w:rsidRPr="00301CFB" w:rsidRDefault="006251D1" w:rsidP="006251D1">
      <w:pPr>
        <w:jc w:val="center"/>
        <w:rPr>
          <w:b/>
          <w:sz w:val="26"/>
          <w:szCs w:val="26"/>
        </w:rPr>
      </w:pPr>
      <w:r w:rsidRPr="00301CFB">
        <w:rPr>
          <w:b/>
          <w:sz w:val="26"/>
          <w:szCs w:val="26"/>
        </w:rPr>
        <w:lastRenderedPageBreak/>
        <w:t>3. Мета Програми</w:t>
      </w:r>
    </w:p>
    <w:p w14:paraId="651E29C0" w14:textId="77777777" w:rsidR="006251D1" w:rsidRPr="00301CFB" w:rsidRDefault="006251D1">
      <w:pPr>
        <w:rPr>
          <w:b/>
        </w:rPr>
      </w:pPr>
    </w:p>
    <w:p w14:paraId="5134905A" w14:textId="77777777" w:rsidR="00C24226" w:rsidRPr="00E276DC" w:rsidRDefault="008321B7" w:rsidP="00837C41">
      <w:pPr>
        <w:tabs>
          <w:tab w:val="left" w:pos="0"/>
        </w:tabs>
        <w:spacing w:after="120"/>
        <w:ind w:right="34" w:firstLine="743"/>
        <w:jc w:val="both"/>
        <w:rPr>
          <w:sz w:val="24"/>
          <w:szCs w:val="24"/>
        </w:rPr>
      </w:pPr>
      <w:r w:rsidRPr="00E276DC">
        <w:rPr>
          <w:sz w:val="24"/>
          <w:szCs w:val="24"/>
        </w:rPr>
        <w:t xml:space="preserve">Метою Програми є </w:t>
      </w:r>
      <w:r w:rsidR="004B14E7" w:rsidRPr="00E276DC">
        <w:rPr>
          <w:sz w:val="24"/>
          <w:szCs w:val="24"/>
        </w:rPr>
        <w:t>с</w:t>
      </w:r>
      <w:r w:rsidR="00C24226" w:rsidRPr="00E276DC">
        <w:rPr>
          <w:sz w:val="24"/>
          <w:szCs w:val="24"/>
        </w:rPr>
        <w:t>творення сприятливих умов для розвитку малого і середнього підприємництва, забезпечення зайнятості населення, підвищення конкурентоспро</w:t>
      </w:r>
      <w:r w:rsidR="00C24226" w:rsidRPr="00E276DC">
        <w:rPr>
          <w:sz w:val="24"/>
          <w:szCs w:val="24"/>
        </w:rPr>
        <w:softHyphen/>
        <w:t>можності продукції малих і середніх підприємств.</w:t>
      </w:r>
    </w:p>
    <w:p w14:paraId="6892B239" w14:textId="77777777" w:rsidR="006251D1" w:rsidRPr="00E276DC" w:rsidRDefault="006251D1" w:rsidP="00837C41">
      <w:pPr>
        <w:tabs>
          <w:tab w:val="left" w:pos="0"/>
        </w:tabs>
        <w:spacing w:after="120"/>
        <w:ind w:right="34" w:firstLine="743"/>
        <w:jc w:val="both"/>
        <w:rPr>
          <w:sz w:val="24"/>
          <w:szCs w:val="24"/>
        </w:rPr>
      </w:pPr>
      <w:r w:rsidRPr="00E276DC">
        <w:rPr>
          <w:sz w:val="24"/>
          <w:szCs w:val="24"/>
        </w:rPr>
        <w:t xml:space="preserve">Підтримка суб’єктів малого </w:t>
      </w:r>
      <w:r w:rsidR="008321B7" w:rsidRPr="00E276DC">
        <w:rPr>
          <w:sz w:val="24"/>
          <w:szCs w:val="24"/>
        </w:rPr>
        <w:t xml:space="preserve">та середнього </w:t>
      </w:r>
      <w:r w:rsidRPr="00E276DC">
        <w:rPr>
          <w:sz w:val="24"/>
          <w:szCs w:val="24"/>
        </w:rPr>
        <w:t xml:space="preserve">підприємництва здійснюватиметься шляхом </w:t>
      </w:r>
      <w:r w:rsidR="00315658" w:rsidRPr="00E276DC">
        <w:rPr>
          <w:sz w:val="24"/>
          <w:szCs w:val="24"/>
        </w:rPr>
        <w:t xml:space="preserve">консолідації зусиль органів </w:t>
      </w:r>
      <w:r w:rsidR="004F0259" w:rsidRPr="00E276DC">
        <w:rPr>
          <w:sz w:val="24"/>
          <w:szCs w:val="24"/>
        </w:rPr>
        <w:t xml:space="preserve">виконавчої </w:t>
      </w:r>
      <w:r w:rsidR="00315658" w:rsidRPr="00E276DC">
        <w:rPr>
          <w:sz w:val="24"/>
          <w:szCs w:val="24"/>
        </w:rPr>
        <w:t>влади</w:t>
      </w:r>
      <w:r w:rsidR="004F0259" w:rsidRPr="00E276DC">
        <w:rPr>
          <w:sz w:val="24"/>
          <w:szCs w:val="24"/>
        </w:rPr>
        <w:t>, органів місцевого самоврядування, бізнесу,</w:t>
      </w:r>
      <w:r w:rsidR="00315658" w:rsidRPr="00E276DC">
        <w:rPr>
          <w:sz w:val="24"/>
          <w:szCs w:val="24"/>
        </w:rPr>
        <w:t xml:space="preserve"> громадських об`єднань підприємців в питаннях підтримки, захисту прав та інтересів малого та середнього бізнесу,</w:t>
      </w:r>
      <w:r w:rsidRPr="00E276DC">
        <w:rPr>
          <w:sz w:val="24"/>
          <w:szCs w:val="24"/>
        </w:rPr>
        <w:t xml:space="preserve"> удоскона</w:t>
      </w:r>
      <w:r w:rsidR="00C660F1" w:rsidRPr="00E276DC">
        <w:rPr>
          <w:sz w:val="24"/>
          <w:szCs w:val="24"/>
        </w:rPr>
        <w:t>лення регуляторного середовища</w:t>
      </w:r>
      <w:r w:rsidR="00315658" w:rsidRPr="00E276DC">
        <w:rPr>
          <w:sz w:val="24"/>
          <w:szCs w:val="24"/>
        </w:rPr>
        <w:t>,</w:t>
      </w:r>
      <w:r w:rsidR="00C660F1" w:rsidRPr="00E276DC">
        <w:rPr>
          <w:sz w:val="24"/>
          <w:szCs w:val="24"/>
        </w:rPr>
        <w:t xml:space="preserve"> системи  надання  адміністративних послуг</w:t>
      </w:r>
      <w:r w:rsidR="00315658" w:rsidRPr="00E276DC">
        <w:rPr>
          <w:sz w:val="24"/>
          <w:szCs w:val="24"/>
        </w:rPr>
        <w:t xml:space="preserve"> та видачі документів дозвільного характеру</w:t>
      </w:r>
      <w:r w:rsidR="00C660F1" w:rsidRPr="00E276DC">
        <w:rPr>
          <w:sz w:val="24"/>
          <w:szCs w:val="24"/>
        </w:rPr>
        <w:t xml:space="preserve">, </w:t>
      </w:r>
      <w:r w:rsidR="00DC7FE7" w:rsidRPr="00E276DC">
        <w:rPr>
          <w:sz w:val="24"/>
          <w:szCs w:val="24"/>
        </w:rPr>
        <w:t xml:space="preserve">пошуку нових фінансових інструментів для розвитку бізнесу та </w:t>
      </w:r>
      <w:r w:rsidR="00315658" w:rsidRPr="00E276DC">
        <w:rPr>
          <w:sz w:val="24"/>
          <w:szCs w:val="24"/>
        </w:rPr>
        <w:t xml:space="preserve">залучення міжнародної донорської допомоги, </w:t>
      </w:r>
      <w:r w:rsidR="00C660F1" w:rsidRPr="00E276DC">
        <w:rPr>
          <w:sz w:val="24"/>
          <w:szCs w:val="24"/>
        </w:rPr>
        <w:t xml:space="preserve">розширення системи професійної освіти та підготовки кадрів для сфери підприємництва, </w:t>
      </w:r>
      <w:r w:rsidR="004F0259" w:rsidRPr="00E276DC">
        <w:rPr>
          <w:sz w:val="24"/>
          <w:szCs w:val="24"/>
        </w:rPr>
        <w:t xml:space="preserve">розвитку інфраструктури підтримки малого та середнього бізнесу, </w:t>
      </w:r>
      <w:r w:rsidRPr="00E276DC">
        <w:rPr>
          <w:sz w:val="24"/>
          <w:szCs w:val="24"/>
        </w:rPr>
        <w:t xml:space="preserve">створення умов для активізації його інвестиційно-інноваційної діяльності. </w:t>
      </w:r>
    </w:p>
    <w:p w14:paraId="5ECC1344" w14:textId="77777777" w:rsidR="00914FD4" w:rsidRPr="00E276DC" w:rsidRDefault="00914FD4" w:rsidP="00837C41">
      <w:pPr>
        <w:tabs>
          <w:tab w:val="left" w:pos="0"/>
        </w:tabs>
        <w:spacing w:after="120"/>
        <w:ind w:right="34" w:firstLine="743"/>
        <w:jc w:val="both"/>
        <w:rPr>
          <w:sz w:val="24"/>
          <w:szCs w:val="24"/>
        </w:rPr>
      </w:pPr>
      <w:r w:rsidRPr="00E276DC">
        <w:rPr>
          <w:sz w:val="24"/>
          <w:szCs w:val="24"/>
        </w:rPr>
        <w:t xml:space="preserve">Програма </w:t>
      </w:r>
      <w:r w:rsidR="0099460C" w:rsidRPr="00E276DC">
        <w:rPr>
          <w:sz w:val="24"/>
          <w:szCs w:val="24"/>
        </w:rPr>
        <w:t xml:space="preserve">ґрунтується </w:t>
      </w:r>
      <w:r w:rsidRPr="00E276DC">
        <w:rPr>
          <w:sz w:val="24"/>
          <w:szCs w:val="24"/>
        </w:rPr>
        <w:t xml:space="preserve">на основі аналізу стану розвитку підприємництва в області, результатів виконання попередніх програм розвитку малого та середнього підприємництва, </w:t>
      </w:r>
      <w:r w:rsidR="004F0259" w:rsidRPr="00E276DC">
        <w:rPr>
          <w:sz w:val="24"/>
          <w:szCs w:val="24"/>
        </w:rPr>
        <w:t xml:space="preserve">опитування представників бізнесу та громадськості щодо сильних/слабких сторін малого і середнього підприємництва та потреб у підтримці, </w:t>
      </w:r>
      <w:r w:rsidRPr="00E276DC">
        <w:rPr>
          <w:sz w:val="24"/>
          <w:szCs w:val="24"/>
        </w:rPr>
        <w:t xml:space="preserve">визначає проблемні питання, </w:t>
      </w:r>
      <w:r w:rsidR="0099460C" w:rsidRPr="00E276DC">
        <w:rPr>
          <w:sz w:val="24"/>
          <w:szCs w:val="24"/>
        </w:rPr>
        <w:t>основні зовнішні та внутрішні чинники, які стримують розвиток малого та середнього підприємництва, визначає основні</w:t>
      </w:r>
      <w:r w:rsidRPr="00E276DC">
        <w:rPr>
          <w:sz w:val="24"/>
          <w:szCs w:val="24"/>
        </w:rPr>
        <w:t xml:space="preserve"> цілі, завдання </w:t>
      </w:r>
      <w:r w:rsidR="0099460C" w:rsidRPr="00E276DC">
        <w:rPr>
          <w:sz w:val="24"/>
          <w:szCs w:val="24"/>
        </w:rPr>
        <w:t xml:space="preserve">щодо розвитку підприємництва в області </w:t>
      </w:r>
      <w:r w:rsidRPr="00E276DC">
        <w:rPr>
          <w:sz w:val="24"/>
          <w:szCs w:val="24"/>
        </w:rPr>
        <w:t xml:space="preserve">та комплекс заходів щодо їх реалізації. </w:t>
      </w:r>
    </w:p>
    <w:p w14:paraId="560BFA62" w14:textId="77777777" w:rsidR="00D87CAD" w:rsidRDefault="00D87CAD" w:rsidP="00DA3FED">
      <w:pPr>
        <w:tabs>
          <w:tab w:val="left" w:pos="0"/>
        </w:tabs>
        <w:spacing w:after="120"/>
        <w:ind w:right="34" w:firstLine="742"/>
        <w:jc w:val="both"/>
        <w:rPr>
          <w:b/>
          <w:sz w:val="24"/>
          <w:szCs w:val="24"/>
        </w:rPr>
      </w:pPr>
    </w:p>
    <w:p w14:paraId="249163E9" w14:textId="77777777" w:rsidR="006251D1" w:rsidRPr="00E276DC" w:rsidRDefault="006251D1" w:rsidP="00DA3FED">
      <w:pPr>
        <w:tabs>
          <w:tab w:val="left" w:pos="0"/>
        </w:tabs>
        <w:spacing w:after="120"/>
        <w:ind w:right="34" w:firstLine="742"/>
        <w:jc w:val="both"/>
        <w:rPr>
          <w:b/>
          <w:sz w:val="24"/>
          <w:szCs w:val="24"/>
        </w:rPr>
      </w:pPr>
      <w:r w:rsidRPr="00E276DC">
        <w:rPr>
          <w:b/>
          <w:sz w:val="24"/>
          <w:szCs w:val="24"/>
        </w:rPr>
        <w:t xml:space="preserve">Основними напрямками </w:t>
      </w:r>
      <w:r w:rsidR="008321B7" w:rsidRPr="00E276DC">
        <w:rPr>
          <w:b/>
          <w:sz w:val="24"/>
          <w:szCs w:val="24"/>
        </w:rPr>
        <w:t>розвитку малого і середнього</w:t>
      </w:r>
      <w:r w:rsidRPr="00E276DC">
        <w:rPr>
          <w:b/>
          <w:sz w:val="24"/>
          <w:szCs w:val="24"/>
        </w:rPr>
        <w:t xml:space="preserve"> підприємництва </w:t>
      </w:r>
      <w:r w:rsidR="00BA33A9" w:rsidRPr="00E276DC">
        <w:rPr>
          <w:b/>
          <w:sz w:val="24"/>
          <w:szCs w:val="24"/>
        </w:rPr>
        <w:t>визначено:</w:t>
      </w:r>
    </w:p>
    <w:p w14:paraId="78B2A11B" w14:textId="77777777" w:rsidR="00D87CAD" w:rsidRDefault="00D87CAD" w:rsidP="00DA3FED">
      <w:pPr>
        <w:tabs>
          <w:tab w:val="left" w:pos="0"/>
          <w:tab w:val="left" w:pos="9354"/>
        </w:tabs>
        <w:spacing w:after="120"/>
        <w:ind w:right="34" w:firstLine="709"/>
        <w:jc w:val="both"/>
        <w:rPr>
          <w:b/>
          <w:sz w:val="24"/>
          <w:szCs w:val="24"/>
        </w:rPr>
      </w:pPr>
    </w:p>
    <w:p w14:paraId="77DB833D" w14:textId="77777777" w:rsidR="00AD49B4" w:rsidRPr="00E276DC" w:rsidRDefault="00AD49B4" w:rsidP="00DA3FED">
      <w:pPr>
        <w:tabs>
          <w:tab w:val="left" w:pos="0"/>
          <w:tab w:val="left" w:pos="9354"/>
        </w:tabs>
        <w:spacing w:after="120"/>
        <w:ind w:right="34" w:firstLine="709"/>
        <w:jc w:val="both"/>
        <w:rPr>
          <w:b/>
          <w:sz w:val="24"/>
          <w:szCs w:val="24"/>
        </w:rPr>
      </w:pPr>
      <w:r w:rsidRPr="00E276DC">
        <w:rPr>
          <w:b/>
          <w:sz w:val="24"/>
          <w:szCs w:val="24"/>
        </w:rPr>
        <w:t>І. Створення сприятливого середовища для розвитку малого і середнього підприємництва</w:t>
      </w:r>
    </w:p>
    <w:p w14:paraId="3B46B3DF" w14:textId="77777777" w:rsidR="00AD49B4" w:rsidRPr="00E276DC" w:rsidRDefault="00A0765E" w:rsidP="00DA3FED">
      <w:pPr>
        <w:tabs>
          <w:tab w:val="left" w:pos="0"/>
        </w:tabs>
        <w:spacing w:after="120"/>
        <w:ind w:right="34" w:firstLine="743"/>
        <w:jc w:val="both"/>
        <w:rPr>
          <w:sz w:val="24"/>
          <w:szCs w:val="24"/>
        </w:rPr>
      </w:pPr>
      <w:r w:rsidRPr="00E276DC">
        <w:rPr>
          <w:sz w:val="24"/>
          <w:szCs w:val="24"/>
        </w:rPr>
        <w:t xml:space="preserve">Заходи даного </w:t>
      </w:r>
      <w:r w:rsidR="00741983" w:rsidRPr="00E276DC">
        <w:rPr>
          <w:sz w:val="24"/>
          <w:szCs w:val="24"/>
        </w:rPr>
        <w:t>напрямку</w:t>
      </w:r>
      <w:r w:rsidRPr="00E276DC">
        <w:rPr>
          <w:sz w:val="24"/>
          <w:szCs w:val="24"/>
        </w:rPr>
        <w:t xml:space="preserve"> направлені на</w:t>
      </w:r>
      <w:r w:rsidR="00AD49B4" w:rsidRPr="00E276DC">
        <w:rPr>
          <w:sz w:val="24"/>
          <w:szCs w:val="24"/>
        </w:rPr>
        <w:t>:</w:t>
      </w:r>
    </w:p>
    <w:p w14:paraId="226F3D77" w14:textId="77777777" w:rsidR="00AD49B4" w:rsidRPr="00E276DC" w:rsidRDefault="00AD49B4" w:rsidP="000569A4">
      <w:pPr>
        <w:tabs>
          <w:tab w:val="left" w:pos="0"/>
        </w:tabs>
        <w:ind w:right="34" w:firstLine="743"/>
        <w:jc w:val="both"/>
        <w:rPr>
          <w:w w:val="105"/>
          <w:sz w:val="24"/>
          <w:szCs w:val="24"/>
        </w:rPr>
      </w:pPr>
      <w:r w:rsidRPr="00E276DC">
        <w:rPr>
          <w:w w:val="105"/>
          <w:sz w:val="24"/>
          <w:szCs w:val="24"/>
        </w:rPr>
        <w:t>- </w:t>
      </w:r>
      <w:r w:rsidR="000569A4" w:rsidRPr="00E276DC">
        <w:rPr>
          <w:w w:val="105"/>
          <w:sz w:val="24"/>
          <w:szCs w:val="24"/>
        </w:rPr>
        <w:t>підвищення ефективності реалізації державної регуляторної політики</w:t>
      </w:r>
      <w:r w:rsidR="001E4F98" w:rsidRPr="00E276DC">
        <w:rPr>
          <w:w w:val="105"/>
          <w:sz w:val="24"/>
          <w:szCs w:val="24"/>
        </w:rPr>
        <w:t>;</w:t>
      </w:r>
    </w:p>
    <w:p w14:paraId="2095D4B3" w14:textId="77777777" w:rsidR="00AD49B4" w:rsidRPr="00E276DC" w:rsidRDefault="00AD49B4" w:rsidP="00DA3FED">
      <w:pPr>
        <w:tabs>
          <w:tab w:val="left" w:pos="0"/>
        </w:tabs>
        <w:ind w:right="34" w:firstLine="743"/>
        <w:jc w:val="both"/>
        <w:rPr>
          <w:w w:val="105"/>
          <w:sz w:val="24"/>
          <w:szCs w:val="24"/>
        </w:rPr>
      </w:pPr>
      <w:r w:rsidRPr="00E276DC">
        <w:rPr>
          <w:w w:val="105"/>
          <w:sz w:val="24"/>
          <w:szCs w:val="24"/>
        </w:rPr>
        <w:t>-</w:t>
      </w:r>
      <w:r w:rsidR="000569A4" w:rsidRPr="00E276DC">
        <w:rPr>
          <w:w w:val="105"/>
          <w:sz w:val="24"/>
          <w:szCs w:val="24"/>
        </w:rPr>
        <w:t> спрощення умов для ведення бізнесу, в тому числі шляхом забезпечення надання максимальної кількісті послуг в одному приміщенні, розвитку електронного урядування</w:t>
      </w:r>
      <w:r w:rsidR="001E4F98" w:rsidRPr="00E276DC">
        <w:rPr>
          <w:w w:val="105"/>
          <w:sz w:val="24"/>
          <w:szCs w:val="24"/>
        </w:rPr>
        <w:t>;</w:t>
      </w:r>
    </w:p>
    <w:p w14:paraId="2F0DA208" w14:textId="77777777" w:rsidR="00AD49B4" w:rsidRPr="00E276DC" w:rsidRDefault="001E4F98" w:rsidP="000569A4">
      <w:pPr>
        <w:tabs>
          <w:tab w:val="left" w:pos="0"/>
        </w:tabs>
        <w:ind w:right="34" w:firstLine="743"/>
        <w:jc w:val="both"/>
        <w:rPr>
          <w:w w:val="105"/>
          <w:sz w:val="24"/>
          <w:szCs w:val="24"/>
        </w:rPr>
      </w:pPr>
      <w:r w:rsidRPr="00E276DC">
        <w:rPr>
          <w:w w:val="105"/>
          <w:sz w:val="24"/>
          <w:szCs w:val="24"/>
        </w:rPr>
        <w:t>- </w:t>
      </w:r>
      <w:r w:rsidR="000569A4" w:rsidRPr="00E276DC">
        <w:rPr>
          <w:w w:val="105"/>
          <w:sz w:val="24"/>
          <w:szCs w:val="24"/>
        </w:rPr>
        <w:t>надання суб’єктам малого та середнього підприємництва  інформаційно-консультаційної підтримки;</w:t>
      </w:r>
    </w:p>
    <w:p w14:paraId="390DDFED" w14:textId="77777777" w:rsidR="000569A4" w:rsidRPr="00E276DC" w:rsidRDefault="000569A4" w:rsidP="000569A4">
      <w:pPr>
        <w:tabs>
          <w:tab w:val="left" w:pos="0"/>
        </w:tabs>
        <w:ind w:right="34" w:firstLine="743"/>
        <w:jc w:val="both"/>
        <w:rPr>
          <w:w w:val="105"/>
          <w:sz w:val="24"/>
          <w:szCs w:val="24"/>
        </w:rPr>
      </w:pPr>
      <w:r w:rsidRPr="00E276DC">
        <w:rPr>
          <w:w w:val="105"/>
          <w:sz w:val="24"/>
          <w:szCs w:val="24"/>
        </w:rPr>
        <w:t>- запровадження інструментів фінансової підтримки суб’єктів підприємництва</w:t>
      </w:r>
      <w:r w:rsidR="00642D62" w:rsidRPr="00E276DC">
        <w:rPr>
          <w:w w:val="105"/>
          <w:sz w:val="24"/>
          <w:szCs w:val="24"/>
        </w:rPr>
        <w:t>.</w:t>
      </w:r>
    </w:p>
    <w:p w14:paraId="64546AD3" w14:textId="77777777" w:rsidR="006A4FBE" w:rsidRPr="00E276DC" w:rsidRDefault="006A4FBE" w:rsidP="00B53C89">
      <w:pPr>
        <w:tabs>
          <w:tab w:val="left" w:pos="0"/>
        </w:tabs>
        <w:spacing w:before="120" w:after="120"/>
        <w:ind w:right="34" w:firstLine="743"/>
        <w:jc w:val="both"/>
        <w:rPr>
          <w:w w:val="105"/>
          <w:sz w:val="24"/>
          <w:szCs w:val="24"/>
        </w:rPr>
      </w:pPr>
      <w:r w:rsidRPr="00E276DC">
        <w:rPr>
          <w:w w:val="105"/>
          <w:sz w:val="24"/>
          <w:szCs w:val="24"/>
        </w:rPr>
        <w:t xml:space="preserve">Метою передбачених заходів є </w:t>
      </w:r>
      <w:r w:rsidR="00B53C89" w:rsidRPr="00E276DC">
        <w:rPr>
          <w:w w:val="105"/>
          <w:sz w:val="24"/>
          <w:szCs w:val="24"/>
        </w:rPr>
        <w:t xml:space="preserve">підвищення ефективності реалізації державної регуляторної політики, забезпечення участі суб’єктів підприємництва у її здійсненні, зокрема, шляхом проведення громадських слухань, засідань дорадчих органів при місцевих органах виконавчої влади, органах місцевого самоврядування; </w:t>
      </w:r>
      <w:r w:rsidRPr="00E276DC">
        <w:rPr>
          <w:w w:val="105"/>
          <w:sz w:val="24"/>
          <w:szCs w:val="24"/>
        </w:rPr>
        <w:t>підвищення ефективності ведення бізнесу за рахунок спрощення доступу до інформаційних ресурсів, скорочення часу та економії коштів</w:t>
      </w:r>
      <w:r w:rsidR="00B53C89" w:rsidRPr="00E276DC">
        <w:rPr>
          <w:w w:val="105"/>
          <w:sz w:val="24"/>
          <w:szCs w:val="24"/>
        </w:rPr>
        <w:t xml:space="preserve"> на пошук необхідної інформації; </w:t>
      </w:r>
      <w:r w:rsidR="00923218" w:rsidRPr="00E276DC">
        <w:rPr>
          <w:w w:val="105"/>
          <w:sz w:val="24"/>
          <w:szCs w:val="24"/>
        </w:rPr>
        <w:t xml:space="preserve">поліпшення інформованості суб’єктів підприємництва щодо можливостей участі у публічних </w:t>
      </w:r>
      <w:proofErr w:type="spellStart"/>
      <w:r w:rsidR="00923218" w:rsidRPr="00E276DC">
        <w:rPr>
          <w:w w:val="105"/>
          <w:sz w:val="24"/>
          <w:szCs w:val="24"/>
        </w:rPr>
        <w:t>закупівлях</w:t>
      </w:r>
      <w:proofErr w:type="spellEnd"/>
      <w:r w:rsidR="00923218" w:rsidRPr="00E276DC">
        <w:rPr>
          <w:w w:val="105"/>
          <w:sz w:val="24"/>
          <w:szCs w:val="24"/>
        </w:rPr>
        <w:t xml:space="preserve"> та підвищення потенціалу у використанні можливостей публічних </w:t>
      </w:r>
      <w:proofErr w:type="spellStart"/>
      <w:r w:rsidR="00923218" w:rsidRPr="00E276DC">
        <w:rPr>
          <w:w w:val="105"/>
          <w:sz w:val="24"/>
          <w:szCs w:val="24"/>
        </w:rPr>
        <w:t>закупівель</w:t>
      </w:r>
      <w:proofErr w:type="spellEnd"/>
      <w:r w:rsidR="00923218" w:rsidRPr="00E276DC">
        <w:rPr>
          <w:w w:val="105"/>
          <w:sz w:val="24"/>
          <w:szCs w:val="24"/>
        </w:rPr>
        <w:t xml:space="preserve">; </w:t>
      </w:r>
      <w:r w:rsidR="00996EC3" w:rsidRPr="00E276DC">
        <w:rPr>
          <w:w w:val="105"/>
          <w:sz w:val="24"/>
          <w:szCs w:val="24"/>
        </w:rPr>
        <w:t>розширення</w:t>
      </w:r>
      <w:r w:rsidR="00B53C89" w:rsidRPr="00E276DC">
        <w:rPr>
          <w:w w:val="105"/>
          <w:sz w:val="24"/>
          <w:szCs w:val="24"/>
        </w:rPr>
        <w:t xml:space="preserve"> доступу до фінансових ресурсів.</w:t>
      </w:r>
    </w:p>
    <w:p w14:paraId="159317CB" w14:textId="77777777" w:rsidR="00E7390A" w:rsidRPr="00E276DC" w:rsidRDefault="00AD49B4" w:rsidP="00DA3FED">
      <w:pPr>
        <w:spacing w:after="120"/>
        <w:ind w:firstLine="709"/>
        <w:jc w:val="both"/>
        <w:rPr>
          <w:sz w:val="24"/>
          <w:szCs w:val="24"/>
        </w:rPr>
      </w:pPr>
      <w:r w:rsidRPr="00E276DC">
        <w:rPr>
          <w:sz w:val="24"/>
          <w:szCs w:val="24"/>
        </w:rPr>
        <w:t xml:space="preserve">В рамках реалізації цього напрямку буде </w:t>
      </w:r>
      <w:r w:rsidR="00B14A03" w:rsidRPr="00E276DC">
        <w:rPr>
          <w:sz w:val="24"/>
          <w:szCs w:val="24"/>
        </w:rPr>
        <w:t>надаватись часткова компенсація відсоткових ставок за кредитами, що надаються на реалізацію проєктів суб’єктів малого підприємництва.</w:t>
      </w:r>
    </w:p>
    <w:p w14:paraId="470472E1" w14:textId="77777777" w:rsidR="00E7390A" w:rsidRPr="00E276DC" w:rsidRDefault="0053104B" w:rsidP="00DA3FED">
      <w:pPr>
        <w:spacing w:after="120"/>
        <w:ind w:firstLine="709"/>
        <w:jc w:val="both"/>
        <w:rPr>
          <w:sz w:val="24"/>
          <w:szCs w:val="24"/>
        </w:rPr>
      </w:pPr>
      <w:r w:rsidRPr="00E276DC">
        <w:rPr>
          <w:sz w:val="24"/>
          <w:szCs w:val="24"/>
        </w:rPr>
        <w:lastRenderedPageBreak/>
        <w:t xml:space="preserve">Компенсація надаватиметься на конкурсних засадах тільки по одному кредиту у розмірі </w:t>
      </w:r>
      <w:r w:rsidR="00B14A03" w:rsidRPr="00E276DC">
        <w:rPr>
          <w:sz w:val="24"/>
          <w:szCs w:val="24"/>
        </w:rPr>
        <w:t xml:space="preserve">70 відсотків ставки за кредит, встановленої банківською установою, що надала </w:t>
      </w:r>
      <w:r w:rsidR="004C6A4B" w:rsidRPr="00E276DC">
        <w:rPr>
          <w:sz w:val="24"/>
          <w:szCs w:val="24"/>
        </w:rPr>
        <w:t>суб’єкту</w:t>
      </w:r>
      <w:r w:rsidR="00B14A03" w:rsidRPr="00E276DC">
        <w:rPr>
          <w:sz w:val="24"/>
          <w:szCs w:val="24"/>
        </w:rPr>
        <w:t xml:space="preserve"> малого підприємництва кредит, але не більше </w:t>
      </w:r>
      <w:r w:rsidRPr="00E276DC">
        <w:rPr>
          <w:sz w:val="24"/>
          <w:szCs w:val="24"/>
        </w:rPr>
        <w:t>1</w:t>
      </w:r>
      <w:r w:rsidR="00ED5BE5">
        <w:rPr>
          <w:sz w:val="24"/>
          <w:szCs w:val="24"/>
        </w:rPr>
        <w:t>50</w:t>
      </w:r>
      <w:r w:rsidRPr="00E276DC">
        <w:rPr>
          <w:sz w:val="24"/>
          <w:szCs w:val="24"/>
        </w:rPr>
        <w:t xml:space="preserve"> відсотків </w:t>
      </w:r>
      <w:r w:rsidR="00B14A03" w:rsidRPr="00E276DC">
        <w:rPr>
          <w:sz w:val="24"/>
          <w:szCs w:val="24"/>
        </w:rPr>
        <w:t xml:space="preserve">облікової ставки Національного банку України, яка діяла на дату нарахування відсотків за користування кредитом, та не </w:t>
      </w:r>
      <w:r w:rsidR="004C6A4B" w:rsidRPr="00E276DC">
        <w:rPr>
          <w:sz w:val="24"/>
          <w:szCs w:val="24"/>
        </w:rPr>
        <w:t>більше</w:t>
      </w:r>
      <w:r w:rsidR="00B14A03" w:rsidRPr="00E276DC">
        <w:rPr>
          <w:sz w:val="24"/>
          <w:szCs w:val="24"/>
        </w:rPr>
        <w:t xml:space="preserve"> 350,0 тис.</w:t>
      </w:r>
      <w:r w:rsidR="004C6A4B" w:rsidRPr="00E276DC">
        <w:rPr>
          <w:sz w:val="24"/>
          <w:szCs w:val="24"/>
        </w:rPr>
        <w:t> </w:t>
      </w:r>
      <w:r w:rsidR="00B14A03" w:rsidRPr="00E276DC">
        <w:rPr>
          <w:sz w:val="24"/>
          <w:szCs w:val="24"/>
        </w:rPr>
        <w:t>грн. в рік на одного позичальника.</w:t>
      </w:r>
    </w:p>
    <w:p w14:paraId="10B7FB0E" w14:textId="77777777" w:rsidR="0001715A" w:rsidRPr="00E276DC" w:rsidRDefault="0001715A" w:rsidP="0001715A">
      <w:pPr>
        <w:spacing w:after="120"/>
        <w:ind w:firstLine="709"/>
        <w:jc w:val="both"/>
        <w:rPr>
          <w:sz w:val="24"/>
          <w:szCs w:val="24"/>
        </w:rPr>
      </w:pPr>
      <w:r w:rsidRPr="00E276DC">
        <w:rPr>
          <w:sz w:val="24"/>
          <w:szCs w:val="24"/>
        </w:rPr>
        <w:t>Порядок використання коштів, передбачених в обласному бюджеті на часткову компенсацію відсоткових ставок за кредитами, що надаються на реалізацію проєктів суб’єктів малого підприємництва, затверджується розпорядженням голови облдержадміністрації, керівника обласної військово-цивільної адміністрації.</w:t>
      </w:r>
    </w:p>
    <w:p w14:paraId="7D270F57" w14:textId="77777777" w:rsidR="00D87CAD" w:rsidRPr="00E276DC" w:rsidRDefault="00D87CAD" w:rsidP="00D87CAD">
      <w:pPr>
        <w:spacing w:after="120"/>
        <w:ind w:firstLine="709"/>
        <w:jc w:val="both"/>
        <w:rPr>
          <w:sz w:val="24"/>
          <w:szCs w:val="24"/>
        </w:rPr>
      </w:pPr>
      <w:r>
        <w:rPr>
          <w:sz w:val="24"/>
          <w:szCs w:val="24"/>
        </w:rPr>
        <w:t>Б</w:t>
      </w:r>
      <w:r w:rsidRPr="00E276DC">
        <w:rPr>
          <w:sz w:val="24"/>
          <w:szCs w:val="24"/>
        </w:rPr>
        <w:t xml:space="preserve">уде запроваджено фінансову підтримку суб’єктів малого і середнього підприємництва на реалізацію проєктів у сферах смарт-спеціалізації Донецької області. </w:t>
      </w:r>
    </w:p>
    <w:p w14:paraId="5E8472D7" w14:textId="77777777" w:rsidR="0001715A" w:rsidRPr="00E276DC" w:rsidRDefault="00AD49B4" w:rsidP="00DA3FED">
      <w:pPr>
        <w:spacing w:after="120"/>
        <w:ind w:firstLine="709"/>
        <w:jc w:val="both"/>
        <w:rPr>
          <w:sz w:val="24"/>
          <w:szCs w:val="24"/>
        </w:rPr>
      </w:pPr>
      <w:r w:rsidRPr="00E276DC">
        <w:rPr>
          <w:sz w:val="24"/>
          <w:szCs w:val="24"/>
        </w:rPr>
        <w:t xml:space="preserve">Фінансова підтримка надаватиметься на конкурсних засадах на безоплатній та безповоротній основі. Суб’єктам малого підприємництва </w:t>
      </w:r>
      <w:r w:rsidR="004F0259" w:rsidRPr="00E276DC">
        <w:rPr>
          <w:sz w:val="24"/>
          <w:szCs w:val="24"/>
        </w:rPr>
        <w:t>–</w:t>
      </w:r>
      <w:r w:rsidRPr="00E276DC">
        <w:rPr>
          <w:sz w:val="24"/>
          <w:szCs w:val="24"/>
        </w:rPr>
        <w:t xml:space="preserve"> переможцям конкурсних відборів </w:t>
      </w:r>
      <w:r w:rsidR="0001715A" w:rsidRPr="00E276DC">
        <w:rPr>
          <w:sz w:val="24"/>
          <w:szCs w:val="24"/>
        </w:rPr>
        <w:t xml:space="preserve">проєктів </w:t>
      </w:r>
      <w:r w:rsidRPr="00E276DC">
        <w:rPr>
          <w:sz w:val="24"/>
          <w:szCs w:val="24"/>
        </w:rPr>
        <w:t>70 відсотків суми фінансової підтримки надаватиметься за рахунок коштів обласного бюджету, 30 відсотків – за рахунок коштів бюджетів районів/міст обласного значення/об’єднаних територіальних громад за місцем фактичного провадження суб’єктом малого підприємництва господарської діяльності (реалізації про</w:t>
      </w:r>
      <w:r w:rsidR="0001715A" w:rsidRPr="00E276DC">
        <w:rPr>
          <w:sz w:val="24"/>
          <w:szCs w:val="24"/>
        </w:rPr>
        <w:t>є</w:t>
      </w:r>
      <w:r w:rsidRPr="00E276DC">
        <w:rPr>
          <w:sz w:val="24"/>
          <w:szCs w:val="24"/>
        </w:rPr>
        <w:t xml:space="preserve">кту). При цьому загальний розмір фінансової підтримки за рахунок коштів обласного та місцевих бюджетів не </w:t>
      </w:r>
      <w:r w:rsidR="0001715A" w:rsidRPr="00E276DC">
        <w:rPr>
          <w:sz w:val="24"/>
          <w:szCs w:val="24"/>
        </w:rPr>
        <w:t>може</w:t>
      </w:r>
      <w:r w:rsidRPr="00E276DC">
        <w:rPr>
          <w:sz w:val="24"/>
          <w:szCs w:val="24"/>
        </w:rPr>
        <w:t xml:space="preserve"> перевищувати</w:t>
      </w:r>
      <w:r w:rsidR="00D44427" w:rsidRPr="00E276DC">
        <w:rPr>
          <w:sz w:val="24"/>
          <w:szCs w:val="24"/>
        </w:rPr>
        <w:t xml:space="preserve"> </w:t>
      </w:r>
      <w:r w:rsidR="0001715A" w:rsidRPr="00E276DC">
        <w:rPr>
          <w:sz w:val="24"/>
          <w:szCs w:val="24"/>
        </w:rPr>
        <w:t>500,0 тис.</w:t>
      </w:r>
      <w:r w:rsidR="004F0259" w:rsidRPr="00E276DC">
        <w:rPr>
          <w:sz w:val="24"/>
          <w:szCs w:val="24"/>
        </w:rPr>
        <w:t> </w:t>
      </w:r>
      <w:r w:rsidR="0001715A" w:rsidRPr="00E276DC">
        <w:rPr>
          <w:sz w:val="24"/>
          <w:szCs w:val="24"/>
        </w:rPr>
        <w:t>грн.</w:t>
      </w:r>
      <w:r w:rsidRPr="00E276DC">
        <w:rPr>
          <w:sz w:val="24"/>
          <w:szCs w:val="24"/>
        </w:rPr>
        <w:t xml:space="preserve"> </w:t>
      </w:r>
      <w:r w:rsidR="0001715A" w:rsidRPr="00E276DC">
        <w:rPr>
          <w:sz w:val="24"/>
          <w:szCs w:val="24"/>
        </w:rPr>
        <w:t>Обов’язковою умовою надання фінансової підтримки є:</w:t>
      </w:r>
    </w:p>
    <w:p w14:paraId="1A369439" w14:textId="77777777" w:rsidR="0001715A" w:rsidRPr="00E276DC" w:rsidRDefault="0001715A" w:rsidP="00DA3FED">
      <w:pPr>
        <w:spacing w:after="120"/>
        <w:ind w:firstLine="709"/>
        <w:jc w:val="both"/>
        <w:rPr>
          <w:sz w:val="24"/>
          <w:szCs w:val="24"/>
        </w:rPr>
      </w:pPr>
      <w:r w:rsidRPr="00E276DC">
        <w:rPr>
          <w:sz w:val="24"/>
          <w:szCs w:val="24"/>
        </w:rPr>
        <w:t>співфінансування у розмірі не менше 25 відсотків суб’єктом малого підприємництва витрат на реалізацію проєкту;</w:t>
      </w:r>
    </w:p>
    <w:p w14:paraId="3AE11AAF" w14:textId="77777777" w:rsidR="0001715A" w:rsidRPr="00E276DC" w:rsidRDefault="0001715A" w:rsidP="00DA3FED">
      <w:pPr>
        <w:spacing w:after="120"/>
        <w:ind w:firstLine="709"/>
        <w:jc w:val="both"/>
        <w:rPr>
          <w:sz w:val="24"/>
          <w:szCs w:val="24"/>
        </w:rPr>
      </w:pPr>
      <w:r w:rsidRPr="00E276DC">
        <w:rPr>
          <w:sz w:val="24"/>
          <w:szCs w:val="24"/>
        </w:rPr>
        <w:t>передбачення умовами проєкту створення нових робочих місць та працевлаштування на них найманих осіб.</w:t>
      </w:r>
    </w:p>
    <w:p w14:paraId="68C98C74" w14:textId="77777777" w:rsidR="00AD49B4" w:rsidRPr="00E276DC" w:rsidRDefault="00AD49B4" w:rsidP="00DA3FED">
      <w:pPr>
        <w:spacing w:after="120"/>
        <w:ind w:firstLine="709"/>
        <w:jc w:val="both"/>
        <w:rPr>
          <w:sz w:val="24"/>
          <w:szCs w:val="24"/>
        </w:rPr>
      </w:pPr>
      <w:r w:rsidRPr="00E276DC">
        <w:rPr>
          <w:sz w:val="24"/>
          <w:szCs w:val="24"/>
        </w:rPr>
        <w:t xml:space="preserve">Порядок використання коштів, передбачених в обласному бюджеті на надання фінансової підтримки суб'єктам малого </w:t>
      </w:r>
      <w:r w:rsidR="00D87CAD">
        <w:rPr>
          <w:sz w:val="24"/>
          <w:szCs w:val="24"/>
        </w:rPr>
        <w:t xml:space="preserve">і середнього </w:t>
      </w:r>
      <w:r w:rsidRPr="00E276DC">
        <w:rPr>
          <w:sz w:val="24"/>
          <w:szCs w:val="24"/>
        </w:rPr>
        <w:t>підприємництва на реалізацію про</w:t>
      </w:r>
      <w:r w:rsidR="0075343A" w:rsidRPr="00E276DC">
        <w:rPr>
          <w:sz w:val="24"/>
          <w:szCs w:val="24"/>
        </w:rPr>
        <w:t>є</w:t>
      </w:r>
      <w:r w:rsidRPr="00E276DC">
        <w:rPr>
          <w:sz w:val="24"/>
          <w:szCs w:val="24"/>
        </w:rPr>
        <w:t>ктів</w:t>
      </w:r>
      <w:r w:rsidR="00D87CAD">
        <w:rPr>
          <w:sz w:val="24"/>
          <w:szCs w:val="24"/>
        </w:rPr>
        <w:t xml:space="preserve"> у сферах смарт-спеціалізації Донецької області</w:t>
      </w:r>
      <w:r w:rsidRPr="00E276DC">
        <w:rPr>
          <w:sz w:val="24"/>
          <w:szCs w:val="24"/>
        </w:rPr>
        <w:t>, затверджується розпорядженням голови облдержадміністрації, керівника обласної військово-цивільної адміністрації.</w:t>
      </w:r>
    </w:p>
    <w:p w14:paraId="171E3907" w14:textId="77777777" w:rsidR="00AD49B4" w:rsidRPr="00E276DC" w:rsidRDefault="00AD49B4" w:rsidP="00DA3FED">
      <w:pPr>
        <w:spacing w:after="120"/>
        <w:ind w:firstLine="709"/>
        <w:jc w:val="both"/>
        <w:rPr>
          <w:sz w:val="24"/>
          <w:szCs w:val="24"/>
        </w:rPr>
      </w:pPr>
      <w:r w:rsidRPr="00E276DC">
        <w:rPr>
          <w:sz w:val="24"/>
          <w:szCs w:val="24"/>
        </w:rPr>
        <w:t>При цьому, загальний розмір фінансової підтримки та отриманої іншої державної допомоги незалежно від її форми та джерел не може перевищувати за будь-який трирічний період суму, еквівалентну 200 тисячам євро, визначену за офіційним валютним курсом, встановленим Національним банком України, що діяв на останній день фінансового року.</w:t>
      </w:r>
    </w:p>
    <w:p w14:paraId="7D7E70D2" w14:textId="77777777" w:rsidR="00013C8D" w:rsidRPr="00E276DC" w:rsidRDefault="00013C8D" w:rsidP="00DA3FED">
      <w:pPr>
        <w:spacing w:after="120"/>
        <w:ind w:firstLine="709"/>
        <w:jc w:val="both"/>
        <w:rPr>
          <w:sz w:val="24"/>
          <w:szCs w:val="24"/>
        </w:rPr>
      </w:pPr>
      <w:r w:rsidRPr="00E276DC">
        <w:rPr>
          <w:sz w:val="24"/>
          <w:szCs w:val="24"/>
        </w:rPr>
        <w:t xml:space="preserve">З метою спрощення умов для ведення бізнесу, продовжуватиметься робота з </w:t>
      </w:r>
      <w:r w:rsidR="00225993" w:rsidRPr="00E276DC">
        <w:rPr>
          <w:sz w:val="24"/>
          <w:szCs w:val="24"/>
        </w:rPr>
        <w:t>розширення мережі центрів надання адміністративних послуг, зокрема в об’єднаних територіальних громадах, утворення віддалених робочих місць для роботи адміністраторів центрів</w:t>
      </w:r>
      <w:r w:rsidRPr="00E276DC">
        <w:rPr>
          <w:sz w:val="24"/>
          <w:szCs w:val="24"/>
        </w:rPr>
        <w:t>. Надаватиметься повний комплекс адміністративних, консультаційних та інформаційних послуг платникам податків Донецької області.</w:t>
      </w:r>
    </w:p>
    <w:p w14:paraId="76BB19BA" w14:textId="77777777" w:rsidR="00C82F5E" w:rsidRPr="00E276DC" w:rsidRDefault="00C82F5E" w:rsidP="00E276DC">
      <w:pPr>
        <w:spacing w:after="120"/>
        <w:ind w:firstLine="709"/>
        <w:jc w:val="both"/>
        <w:rPr>
          <w:sz w:val="24"/>
          <w:szCs w:val="24"/>
        </w:rPr>
      </w:pPr>
      <w:r w:rsidRPr="00E276DC">
        <w:rPr>
          <w:sz w:val="24"/>
          <w:szCs w:val="24"/>
        </w:rPr>
        <w:t xml:space="preserve">Необхідним є подальше покращення державно-приватного діалогу стосовно сектору малого і середнього підприємництва шляхом постійного двостороннього діалогу і співпраці. Проблемні питання розвитку підприємництва обговорюватимуться на засіданнях </w:t>
      </w:r>
      <w:r w:rsidR="00E276DC" w:rsidRPr="00E276DC">
        <w:rPr>
          <w:sz w:val="24"/>
          <w:szCs w:val="24"/>
        </w:rPr>
        <w:t>дорадчих органів при місцевих органах виконавчої влади, органах місцевого самоврядування</w:t>
      </w:r>
      <w:r w:rsidRPr="00E276DC">
        <w:rPr>
          <w:sz w:val="24"/>
          <w:szCs w:val="24"/>
        </w:rPr>
        <w:t>.</w:t>
      </w:r>
    </w:p>
    <w:p w14:paraId="02D6F514" w14:textId="77777777" w:rsidR="00236B58" w:rsidRPr="00E276DC" w:rsidRDefault="00236B58" w:rsidP="00DA3FED">
      <w:pPr>
        <w:spacing w:after="120"/>
        <w:ind w:firstLine="709"/>
        <w:jc w:val="both"/>
        <w:rPr>
          <w:sz w:val="24"/>
          <w:szCs w:val="24"/>
        </w:rPr>
      </w:pPr>
      <w:r w:rsidRPr="00E276DC">
        <w:rPr>
          <w:sz w:val="24"/>
          <w:szCs w:val="24"/>
        </w:rPr>
        <w:t xml:space="preserve">Здійснення заходів даного напрямку дозволить </w:t>
      </w:r>
      <w:r w:rsidR="00996EC3" w:rsidRPr="00E276DC">
        <w:rPr>
          <w:sz w:val="24"/>
          <w:szCs w:val="24"/>
        </w:rPr>
        <w:t>удосконалити</w:t>
      </w:r>
      <w:r w:rsidR="00B53C89" w:rsidRPr="00E276DC">
        <w:rPr>
          <w:sz w:val="24"/>
          <w:szCs w:val="24"/>
        </w:rPr>
        <w:t xml:space="preserve"> для підприємців регіону регуляторне середовище, </w:t>
      </w:r>
      <w:r w:rsidRPr="00E276DC">
        <w:rPr>
          <w:sz w:val="24"/>
          <w:szCs w:val="24"/>
        </w:rPr>
        <w:t>покращити інформаційне забезпечення суб’єктів малого і середнього підприємництва з боку органів виконавчої влади та місцевого самоврядування, відновленню та розширенню бізнесу на території області, створенню нових робочих місць, розвитку суб’єктів малого і середнього підприємництва.</w:t>
      </w:r>
    </w:p>
    <w:p w14:paraId="0B84A12A" w14:textId="77777777" w:rsidR="00781836" w:rsidRPr="00E276DC" w:rsidRDefault="00781836" w:rsidP="00B53C89">
      <w:pPr>
        <w:tabs>
          <w:tab w:val="left" w:pos="0"/>
          <w:tab w:val="left" w:pos="9354"/>
        </w:tabs>
        <w:spacing w:after="120"/>
        <w:ind w:right="34" w:firstLine="709"/>
        <w:jc w:val="both"/>
        <w:rPr>
          <w:b/>
          <w:sz w:val="24"/>
          <w:szCs w:val="24"/>
        </w:rPr>
      </w:pPr>
    </w:p>
    <w:p w14:paraId="7A2771C4" w14:textId="77777777" w:rsidR="001E4F98" w:rsidRPr="00E276DC" w:rsidRDefault="001E4F98" w:rsidP="00B53C89">
      <w:pPr>
        <w:tabs>
          <w:tab w:val="left" w:pos="0"/>
          <w:tab w:val="left" w:pos="9354"/>
        </w:tabs>
        <w:spacing w:after="120"/>
        <w:ind w:right="34" w:firstLine="709"/>
        <w:jc w:val="both"/>
        <w:rPr>
          <w:b/>
          <w:sz w:val="24"/>
          <w:szCs w:val="24"/>
        </w:rPr>
      </w:pPr>
      <w:r w:rsidRPr="00E276DC">
        <w:rPr>
          <w:b/>
          <w:sz w:val="24"/>
          <w:szCs w:val="24"/>
        </w:rPr>
        <w:lastRenderedPageBreak/>
        <w:t>ІІ. Популяризація підприємницької культури</w:t>
      </w:r>
      <w:r w:rsidR="00642D62" w:rsidRPr="00E276DC">
        <w:rPr>
          <w:b/>
          <w:sz w:val="24"/>
          <w:szCs w:val="24"/>
        </w:rPr>
        <w:t>,</w:t>
      </w:r>
      <w:r w:rsidRPr="00E276DC">
        <w:rPr>
          <w:b/>
          <w:sz w:val="24"/>
          <w:szCs w:val="24"/>
        </w:rPr>
        <w:t xml:space="preserve"> розвиток підприємницьких навичок</w:t>
      </w:r>
      <w:r w:rsidR="00B53C89" w:rsidRPr="00E276DC">
        <w:rPr>
          <w:b/>
          <w:sz w:val="24"/>
          <w:szCs w:val="24"/>
        </w:rPr>
        <w:t>.</w:t>
      </w:r>
    </w:p>
    <w:p w14:paraId="56447529" w14:textId="77777777" w:rsidR="006C289F" w:rsidRPr="00E276DC" w:rsidRDefault="006C289F" w:rsidP="00DA3FED">
      <w:pPr>
        <w:spacing w:after="120"/>
        <w:ind w:firstLine="709"/>
        <w:jc w:val="both"/>
        <w:rPr>
          <w:sz w:val="24"/>
          <w:szCs w:val="24"/>
        </w:rPr>
      </w:pPr>
      <w:r w:rsidRPr="00E276DC">
        <w:rPr>
          <w:sz w:val="24"/>
          <w:szCs w:val="24"/>
        </w:rPr>
        <w:t>Заходи даного напрямку направлені на:</w:t>
      </w:r>
    </w:p>
    <w:p w14:paraId="1B4F9876" w14:textId="77777777" w:rsidR="006C289F" w:rsidRPr="00E276DC" w:rsidRDefault="001E4F98" w:rsidP="00DA3FED">
      <w:pPr>
        <w:ind w:firstLine="709"/>
        <w:jc w:val="both"/>
        <w:rPr>
          <w:sz w:val="24"/>
          <w:szCs w:val="24"/>
        </w:rPr>
      </w:pPr>
      <w:r w:rsidRPr="00E276DC">
        <w:rPr>
          <w:sz w:val="24"/>
          <w:szCs w:val="24"/>
        </w:rPr>
        <w:t>- </w:t>
      </w:r>
      <w:r w:rsidR="000951F3" w:rsidRPr="00E276DC">
        <w:rPr>
          <w:sz w:val="24"/>
          <w:szCs w:val="24"/>
        </w:rPr>
        <w:t>ф</w:t>
      </w:r>
      <w:r w:rsidR="000951F3" w:rsidRPr="00E276DC">
        <w:rPr>
          <w:w w:val="105"/>
          <w:sz w:val="24"/>
          <w:szCs w:val="24"/>
        </w:rPr>
        <w:t>ормування позитивного іміджу підприємців, підвищення їх соціальної відповідальності, сприяння розвитку соціального підприємництва</w:t>
      </w:r>
      <w:r w:rsidR="006C289F" w:rsidRPr="00E276DC">
        <w:rPr>
          <w:sz w:val="24"/>
          <w:szCs w:val="24"/>
        </w:rPr>
        <w:t>;</w:t>
      </w:r>
    </w:p>
    <w:p w14:paraId="5798B64A" w14:textId="77777777" w:rsidR="001E4F98" w:rsidRPr="00E276DC" w:rsidRDefault="001E4F98" w:rsidP="00DA3FED">
      <w:pPr>
        <w:ind w:firstLine="709"/>
        <w:jc w:val="both"/>
        <w:rPr>
          <w:sz w:val="24"/>
          <w:szCs w:val="24"/>
        </w:rPr>
      </w:pPr>
      <w:r w:rsidRPr="00E276DC">
        <w:rPr>
          <w:sz w:val="24"/>
          <w:szCs w:val="24"/>
        </w:rPr>
        <w:t>- </w:t>
      </w:r>
      <w:r w:rsidR="000951F3" w:rsidRPr="00E276DC">
        <w:rPr>
          <w:sz w:val="24"/>
          <w:szCs w:val="24"/>
        </w:rPr>
        <w:t>поширення інформації про позитивні досягнення, історії успіху та кращі практики впровадження діяльності</w:t>
      </w:r>
      <w:r w:rsidRPr="00E276DC">
        <w:rPr>
          <w:sz w:val="24"/>
          <w:szCs w:val="24"/>
        </w:rPr>
        <w:t>;</w:t>
      </w:r>
    </w:p>
    <w:p w14:paraId="18962368" w14:textId="77777777" w:rsidR="001E4F98" w:rsidRPr="00E276DC" w:rsidRDefault="001E4F98" w:rsidP="00DA3FED">
      <w:pPr>
        <w:ind w:firstLine="709"/>
        <w:jc w:val="both"/>
        <w:rPr>
          <w:sz w:val="24"/>
          <w:szCs w:val="24"/>
        </w:rPr>
      </w:pPr>
      <w:r w:rsidRPr="00E276DC">
        <w:rPr>
          <w:sz w:val="24"/>
          <w:szCs w:val="24"/>
        </w:rPr>
        <w:t>- </w:t>
      </w:r>
      <w:r w:rsidR="000951F3" w:rsidRPr="00E276DC">
        <w:rPr>
          <w:sz w:val="24"/>
          <w:szCs w:val="24"/>
        </w:rPr>
        <w:t xml:space="preserve">стимулювання зайнятості населення та </w:t>
      </w:r>
      <w:proofErr w:type="spellStart"/>
      <w:r w:rsidR="000951F3" w:rsidRPr="00E276DC">
        <w:rPr>
          <w:sz w:val="24"/>
          <w:szCs w:val="24"/>
        </w:rPr>
        <w:t>самозайнятості</w:t>
      </w:r>
      <w:proofErr w:type="spellEnd"/>
      <w:r w:rsidR="000951F3" w:rsidRPr="00E276DC">
        <w:rPr>
          <w:sz w:val="24"/>
          <w:szCs w:val="24"/>
        </w:rPr>
        <w:t>,  в тому числі у сільській місцевості</w:t>
      </w:r>
      <w:r w:rsidRPr="00E276DC">
        <w:rPr>
          <w:sz w:val="24"/>
          <w:szCs w:val="24"/>
        </w:rPr>
        <w:t>;</w:t>
      </w:r>
    </w:p>
    <w:p w14:paraId="52D8FD2F" w14:textId="77777777" w:rsidR="000951F3" w:rsidRPr="00E276DC" w:rsidRDefault="001E4F98" w:rsidP="000951F3">
      <w:pPr>
        <w:ind w:firstLine="709"/>
        <w:jc w:val="both"/>
        <w:rPr>
          <w:sz w:val="24"/>
          <w:szCs w:val="24"/>
        </w:rPr>
      </w:pPr>
      <w:r w:rsidRPr="00E276DC">
        <w:rPr>
          <w:sz w:val="24"/>
          <w:szCs w:val="24"/>
        </w:rPr>
        <w:t>- </w:t>
      </w:r>
      <w:r w:rsidR="000951F3" w:rsidRPr="00E276DC">
        <w:rPr>
          <w:sz w:val="24"/>
          <w:szCs w:val="24"/>
        </w:rPr>
        <w:t xml:space="preserve">стимулювання розвитку молодіжного, жіночого підприємництва, започаткування підприємницької діяльності вразливими категоріями населення (особливо у населених пунктах з </w:t>
      </w:r>
      <w:proofErr w:type="spellStart"/>
      <w:r w:rsidR="000951F3" w:rsidRPr="00E276DC">
        <w:rPr>
          <w:sz w:val="24"/>
          <w:szCs w:val="24"/>
        </w:rPr>
        <w:t>моноструктурною</w:t>
      </w:r>
      <w:proofErr w:type="spellEnd"/>
      <w:r w:rsidR="000951F3" w:rsidRPr="00E276DC">
        <w:rPr>
          <w:sz w:val="24"/>
          <w:szCs w:val="24"/>
        </w:rPr>
        <w:t xml:space="preserve"> економікою та у сільській місцевості);</w:t>
      </w:r>
    </w:p>
    <w:p w14:paraId="6975DAF3" w14:textId="77777777" w:rsidR="001E4F98" w:rsidRPr="00E276DC" w:rsidRDefault="001E4F98" w:rsidP="000951F3">
      <w:pPr>
        <w:ind w:firstLine="709"/>
        <w:jc w:val="both"/>
        <w:rPr>
          <w:sz w:val="24"/>
          <w:szCs w:val="24"/>
        </w:rPr>
      </w:pPr>
      <w:r w:rsidRPr="00E276DC">
        <w:rPr>
          <w:sz w:val="24"/>
          <w:szCs w:val="24"/>
        </w:rPr>
        <w:t>- </w:t>
      </w:r>
      <w:r w:rsidR="000951F3" w:rsidRPr="00E276DC">
        <w:rPr>
          <w:sz w:val="24"/>
          <w:szCs w:val="24"/>
        </w:rPr>
        <w:t>професійн</w:t>
      </w:r>
      <w:r w:rsidR="00B53C89" w:rsidRPr="00E276DC">
        <w:rPr>
          <w:sz w:val="24"/>
          <w:szCs w:val="24"/>
        </w:rPr>
        <w:t>у</w:t>
      </w:r>
      <w:r w:rsidR="000951F3" w:rsidRPr="00E276DC">
        <w:rPr>
          <w:sz w:val="24"/>
          <w:szCs w:val="24"/>
        </w:rPr>
        <w:t xml:space="preserve"> підготовк</w:t>
      </w:r>
      <w:r w:rsidR="00B53C89" w:rsidRPr="00E276DC">
        <w:rPr>
          <w:sz w:val="24"/>
          <w:szCs w:val="24"/>
        </w:rPr>
        <w:t>у</w:t>
      </w:r>
      <w:r w:rsidR="000951F3" w:rsidRPr="00E276DC">
        <w:rPr>
          <w:sz w:val="24"/>
          <w:szCs w:val="24"/>
        </w:rPr>
        <w:t>, покращення професійних навичок суб’єктів малого та середнього підприємництва</w:t>
      </w:r>
      <w:r w:rsidRPr="00E276DC">
        <w:rPr>
          <w:sz w:val="24"/>
          <w:szCs w:val="24"/>
        </w:rPr>
        <w:t>;</w:t>
      </w:r>
    </w:p>
    <w:p w14:paraId="695D852D" w14:textId="77777777" w:rsidR="001E4F98" w:rsidRPr="00E276DC" w:rsidRDefault="001E4F98" w:rsidP="00DA3FED">
      <w:pPr>
        <w:ind w:firstLine="709"/>
        <w:jc w:val="both"/>
        <w:rPr>
          <w:sz w:val="24"/>
          <w:szCs w:val="24"/>
        </w:rPr>
      </w:pPr>
      <w:r w:rsidRPr="00E276DC">
        <w:rPr>
          <w:sz w:val="24"/>
          <w:szCs w:val="24"/>
        </w:rPr>
        <w:t>- </w:t>
      </w:r>
      <w:r w:rsidR="000951F3" w:rsidRPr="00E276DC">
        <w:rPr>
          <w:sz w:val="24"/>
          <w:szCs w:val="24"/>
        </w:rPr>
        <w:t>з</w:t>
      </w:r>
      <w:r w:rsidR="000951F3" w:rsidRPr="00E276DC">
        <w:rPr>
          <w:w w:val="105"/>
          <w:sz w:val="24"/>
          <w:szCs w:val="24"/>
        </w:rPr>
        <w:t>апровадження механізмів обміну досвідом та кращими практиками як всередині регіону, так і за його межами</w:t>
      </w:r>
      <w:r w:rsidRPr="00E276DC">
        <w:rPr>
          <w:sz w:val="24"/>
          <w:szCs w:val="24"/>
        </w:rPr>
        <w:t>;</w:t>
      </w:r>
    </w:p>
    <w:p w14:paraId="43CAF493" w14:textId="77777777" w:rsidR="001E4F98" w:rsidRPr="00E276DC" w:rsidRDefault="001E4F98" w:rsidP="000951F3">
      <w:pPr>
        <w:ind w:firstLine="709"/>
        <w:jc w:val="both"/>
        <w:rPr>
          <w:sz w:val="24"/>
          <w:szCs w:val="24"/>
        </w:rPr>
      </w:pPr>
      <w:r w:rsidRPr="00E276DC">
        <w:rPr>
          <w:sz w:val="24"/>
          <w:szCs w:val="24"/>
        </w:rPr>
        <w:t>- </w:t>
      </w:r>
      <w:r w:rsidR="000951F3" w:rsidRPr="00E276DC">
        <w:rPr>
          <w:sz w:val="24"/>
          <w:szCs w:val="24"/>
        </w:rPr>
        <w:t>збільшення туристичної та рекреаційної інфраструктури.</w:t>
      </w:r>
    </w:p>
    <w:p w14:paraId="5C159473" w14:textId="77777777" w:rsidR="000951F3" w:rsidRPr="00E276DC" w:rsidRDefault="000951F3" w:rsidP="000951F3">
      <w:pPr>
        <w:ind w:firstLine="709"/>
        <w:jc w:val="both"/>
        <w:rPr>
          <w:sz w:val="24"/>
          <w:szCs w:val="24"/>
        </w:rPr>
      </w:pPr>
    </w:p>
    <w:p w14:paraId="42ECF2F1" w14:textId="77777777" w:rsidR="003C6C56" w:rsidRPr="00E276DC" w:rsidRDefault="006A4FBE" w:rsidP="00DA3FED">
      <w:pPr>
        <w:spacing w:after="120"/>
        <w:ind w:firstLine="709"/>
        <w:jc w:val="both"/>
        <w:rPr>
          <w:sz w:val="24"/>
          <w:szCs w:val="24"/>
        </w:rPr>
      </w:pPr>
      <w:r w:rsidRPr="00E276DC">
        <w:rPr>
          <w:sz w:val="24"/>
          <w:szCs w:val="24"/>
        </w:rPr>
        <w:t xml:space="preserve">Враховуючи, що однією із основних проблем, що стримують розвиток підприємництва, сьогодні є недостатній </w:t>
      </w:r>
      <w:r w:rsidR="007745E1" w:rsidRPr="00E276DC">
        <w:rPr>
          <w:sz w:val="24"/>
          <w:szCs w:val="24"/>
        </w:rPr>
        <w:t xml:space="preserve">рівень знань та практичних навичок щодо планування та ведення бізнесу, </w:t>
      </w:r>
      <w:r w:rsidRPr="00E276DC">
        <w:rPr>
          <w:sz w:val="24"/>
          <w:szCs w:val="24"/>
        </w:rPr>
        <w:t xml:space="preserve">проводитимуться </w:t>
      </w:r>
      <w:r w:rsidR="003C6C56" w:rsidRPr="00E276DC">
        <w:rPr>
          <w:sz w:val="24"/>
          <w:szCs w:val="24"/>
        </w:rPr>
        <w:t xml:space="preserve">навчальні семінари, тренінги </w:t>
      </w:r>
      <w:r w:rsidR="001A2147" w:rsidRPr="00E276DC">
        <w:rPr>
          <w:sz w:val="24"/>
          <w:szCs w:val="24"/>
        </w:rPr>
        <w:t xml:space="preserve">з </w:t>
      </w:r>
      <w:r w:rsidR="003C6C56" w:rsidRPr="00E276DC">
        <w:rPr>
          <w:sz w:val="24"/>
          <w:szCs w:val="24"/>
        </w:rPr>
        <w:t>бізнес-планування, розвитку бізнес-процесів</w:t>
      </w:r>
      <w:r w:rsidR="001A2147" w:rsidRPr="00E276DC">
        <w:rPr>
          <w:sz w:val="24"/>
          <w:szCs w:val="24"/>
        </w:rPr>
        <w:t>.</w:t>
      </w:r>
      <w:r w:rsidRPr="00E276DC">
        <w:rPr>
          <w:sz w:val="24"/>
          <w:szCs w:val="24"/>
        </w:rPr>
        <w:t xml:space="preserve"> </w:t>
      </w:r>
    </w:p>
    <w:p w14:paraId="1730E85C" w14:textId="77777777" w:rsidR="003C6C56" w:rsidRPr="00E276DC" w:rsidRDefault="003C6C56" w:rsidP="00DA3FED">
      <w:pPr>
        <w:spacing w:after="120"/>
        <w:ind w:firstLine="709"/>
        <w:jc w:val="both"/>
        <w:rPr>
          <w:sz w:val="24"/>
          <w:szCs w:val="24"/>
        </w:rPr>
      </w:pPr>
      <w:r w:rsidRPr="00E276DC">
        <w:rPr>
          <w:sz w:val="24"/>
          <w:szCs w:val="24"/>
        </w:rPr>
        <w:t xml:space="preserve">З метою підвищення кваліфікації, отримання сучасного досвіду, нових навичок, налагодження контактів, започаткування спільних проектів, </w:t>
      </w:r>
      <w:r w:rsidR="00B53C89" w:rsidRPr="00E276DC">
        <w:rPr>
          <w:sz w:val="24"/>
          <w:szCs w:val="24"/>
        </w:rPr>
        <w:t>проводитиметься</w:t>
      </w:r>
      <w:r w:rsidRPr="00E276DC">
        <w:rPr>
          <w:sz w:val="24"/>
          <w:szCs w:val="24"/>
        </w:rPr>
        <w:t xml:space="preserve"> </w:t>
      </w:r>
      <w:r w:rsidR="00FB2E31" w:rsidRPr="00E276DC">
        <w:rPr>
          <w:sz w:val="24"/>
          <w:szCs w:val="24"/>
        </w:rPr>
        <w:t>робота зі сприяння участі суб’єктів підприємництва в програмах обміну міжнародним досвідом.</w:t>
      </w:r>
    </w:p>
    <w:p w14:paraId="4A4EDEF9" w14:textId="77777777" w:rsidR="001A2147" w:rsidRPr="00E276DC" w:rsidRDefault="001A2147" w:rsidP="00DA3FED">
      <w:pPr>
        <w:spacing w:after="120"/>
        <w:ind w:firstLine="709"/>
        <w:jc w:val="both"/>
        <w:rPr>
          <w:sz w:val="24"/>
          <w:szCs w:val="24"/>
        </w:rPr>
      </w:pPr>
      <w:r w:rsidRPr="00E276DC">
        <w:rPr>
          <w:sz w:val="24"/>
          <w:szCs w:val="24"/>
        </w:rPr>
        <w:t xml:space="preserve">Проводитимуться заходи, направлені на організацію навчання безробітних основам підприємницької діяльності та за професіями, які сприяють започаткуванню власної справи. </w:t>
      </w:r>
    </w:p>
    <w:p w14:paraId="4ECCD038" w14:textId="77777777" w:rsidR="00E276DC" w:rsidRPr="00E276DC" w:rsidRDefault="00E276DC" w:rsidP="00E276DC">
      <w:pPr>
        <w:spacing w:after="120"/>
        <w:ind w:firstLine="709"/>
        <w:jc w:val="both"/>
        <w:rPr>
          <w:sz w:val="24"/>
          <w:szCs w:val="24"/>
        </w:rPr>
      </w:pPr>
      <w:r w:rsidRPr="00E276DC">
        <w:rPr>
          <w:sz w:val="24"/>
          <w:szCs w:val="24"/>
        </w:rPr>
        <w:t>Суб’єкти підприємництва залучатимуться до участі у виставково-презентаційних заходах, що проходитимуть в області, в Україні, в країнах партнерах України.</w:t>
      </w:r>
    </w:p>
    <w:p w14:paraId="225CE56A" w14:textId="77777777" w:rsidR="00236B58" w:rsidRPr="00E276DC" w:rsidRDefault="00236B58" w:rsidP="00DA3FED">
      <w:pPr>
        <w:spacing w:after="120"/>
        <w:ind w:firstLine="709"/>
        <w:jc w:val="both"/>
        <w:rPr>
          <w:sz w:val="24"/>
          <w:szCs w:val="24"/>
        </w:rPr>
      </w:pPr>
      <w:r w:rsidRPr="00E276DC">
        <w:rPr>
          <w:sz w:val="24"/>
          <w:szCs w:val="24"/>
        </w:rPr>
        <w:t xml:space="preserve">Реалізація заходів даного напрямку сприятиме підвищенню кваліфікації </w:t>
      </w:r>
      <w:r w:rsidR="007745E1" w:rsidRPr="00E276DC">
        <w:rPr>
          <w:sz w:val="24"/>
          <w:szCs w:val="24"/>
        </w:rPr>
        <w:t xml:space="preserve">управлінських </w:t>
      </w:r>
      <w:r w:rsidRPr="00E276DC">
        <w:rPr>
          <w:sz w:val="24"/>
          <w:szCs w:val="24"/>
        </w:rPr>
        <w:t xml:space="preserve">кадрів для сфери підприємництва, навчанню незайнятого населення області основам підприємництва, </w:t>
      </w:r>
      <w:r w:rsidR="008F1CB2" w:rsidRPr="00E276DC">
        <w:rPr>
          <w:sz w:val="24"/>
          <w:szCs w:val="24"/>
        </w:rPr>
        <w:t>забезпеченн</w:t>
      </w:r>
      <w:r w:rsidR="007745E1" w:rsidRPr="00E276DC">
        <w:rPr>
          <w:sz w:val="24"/>
          <w:szCs w:val="24"/>
        </w:rPr>
        <w:t>ю</w:t>
      </w:r>
      <w:r w:rsidR="008F1CB2" w:rsidRPr="00E276DC">
        <w:rPr>
          <w:sz w:val="24"/>
          <w:szCs w:val="24"/>
        </w:rPr>
        <w:t xml:space="preserve"> розвитку ефективного державно-приватного діалогу</w:t>
      </w:r>
      <w:r w:rsidR="00D9677F" w:rsidRPr="00E276DC">
        <w:rPr>
          <w:sz w:val="24"/>
          <w:szCs w:val="24"/>
        </w:rPr>
        <w:t>,</w:t>
      </w:r>
      <w:r w:rsidR="008F1CB2" w:rsidRPr="00E276DC">
        <w:rPr>
          <w:sz w:val="24"/>
          <w:szCs w:val="24"/>
        </w:rPr>
        <w:t xml:space="preserve"> </w:t>
      </w:r>
      <w:r w:rsidR="007745E1" w:rsidRPr="00E276DC">
        <w:rPr>
          <w:sz w:val="24"/>
          <w:szCs w:val="24"/>
        </w:rPr>
        <w:t xml:space="preserve">розвитку соціального підприємництва, </w:t>
      </w:r>
      <w:r w:rsidRPr="00E276DC">
        <w:rPr>
          <w:sz w:val="24"/>
          <w:szCs w:val="24"/>
        </w:rPr>
        <w:t xml:space="preserve">залученню до підприємницької діяльності </w:t>
      </w:r>
      <w:r w:rsidR="007745E1" w:rsidRPr="00E276DC">
        <w:rPr>
          <w:sz w:val="24"/>
          <w:szCs w:val="24"/>
        </w:rPr>
        <w:t xml:space="preserve">вразливих категорій населення тощо. </w:t>
      </w:r>
    </w:p>
    <w:p w14:paraId="60D9CAA7" w14:textId="77777777" w:rsidR="00781836" w:rsidRPr="00E276DC" w:rsidRDefault="00781836" w:rsidP="00DA3FED">
      <w:pPr>
        <w:tabs>
          <w:tab w:val="left" w:pos="0"/>
          <w:tab w:val="left" w:pos="9354"/>
        </w:tabs>
        <w:spacing w:after="120"/>
        <w:ind w:right="34" w:firstLine="709"/>
        <w:jc w:val="both"/>
        <w:rPr>
          <w:b/>
          <w:sz w:val="24"/>
          <w:szCs w:val="24"/>
        </w:rPr>
      </w:pPr>
    </w:p>
    <w:p w14:paraId="1E405CE2" w14:textId="77777777" w:rsidR="001E4F98" w:rsidRPr="00E276DC" w:rsidRDefault="001E4F98" w:rsidP="00DA3FED">
      <w:pPr>
        <w:tabs>
          <w:tab w:val="left" w:pos="0"/>
          <w:tab w:val="left" w:pos="9354"/>
        </w:tabs>
        <w:spacing w:after="120"/>
        <w:ind w:right="34" w:firstLine="709"/>
        <w:jc w:val="both"/>
        <w:rPr>
          <w:b/>
          <w:sz w:val="24"/>
          <w:szCs w:val="24"/>
        </w:rPr>
      </w:pPr>
      <w:r w:rsidRPr="00E276DC">
        <w:rPr>
          <w:b/>
          <w:sz w:val="24"/>
          <w:szCs w:val="24"/>
        </w:rPr>
        <w:t>ІІІ. Підсилення конкурентоспроможності та інноваційного потенціалу малого і середнього підприємництва</w:t>
      </w:r>
    </w:p>
    <w:p w14:paraId="26381961" w14:textId="77777777" w:rsidR="008C67BE" w:rsidRPr="00E276DC" w:rsidRDefault="008C67BE" w:rsidP="00DA3FED">
      <w:pPr>
        <w:tabs>
          <w:tab w:val="left" w:pos="0"/>
        </w:tabs>
        <w:spacing w:after="120"/>
        <w:ind w:right="34" w:firstLine="743"/>
        <w:jc w:val="both"/>
        <w:rPr>
          <w:sz w:val="24"/>
          <w:szCs w:val="24"/>
        </w:rPr>
      </w:pPr>
      <w:r w:rsidRPr="00E276DC">
        <w:rPr>
          <w:sz w:val="24"/>
          <w:szCs w:val="24"/>
        </w:rPr>
        <w:t>Заходи даного напрямку направлені на:</w:t>
      </w:r>
    </w:p>
    <w:p w14:paraId="51325875" w14:textId="77777777" w:rsidR="001E4F98" w:rsidRPr="00E276DC" w:rsidRDefault="001E4F98" w:rsidP="00DA3FED">
      <w:pPr>
        <w:tabs>
          <w:tab w:val="left" w:pos="0"/>
          <w:tab w:val="left" w:pos="9354"/>
        </w:tabs>
        <w:ind w:right="34" w:firstLine="743"/>
        <w:jc w:val="both"/>
        <w:rPr>
          <w:sz w:val="24"/>
          <w:szCs w:val="24"/>
        </w:rPr>
      </w:pPr>
      <w:r w:rsidRPr="00E276DC">
        <w:rPr>
          <w:sz w:val="24"/>
          <w:szCs w:val="24"/>
        </w:rPr>
        <w:t>- </w:t>
      </w:r>
      <w:r w:rsidR="000951F3" w:rsidRPr="00E276DC">
        <w:rPr>
          <w:sz w:val="24"/>
          <w:szCs w:val="24"/>
        </w:rPr>
        <w:t>сприяння ефективному реформуванню вугільної галузі та справедливій трансформації вугільних регіонів на території області</w:t>
      </w:r>
      <w:r w:rsidRPr="00E276DC">
        <w:rPr>
          <w:sz w:val="24"/>
          <w:szCs w:val="24"/>
        </w:rPr>
        <w:t xml:space="preserve">; </w:t>
      </w:r>
    </w:p>
    <w:p w14:paraId="13785F84" w14:textId="77777777" w:rsidR="001E4F98" w:rsidRPr="00E276DC" w:rsidRDefault="001E4F98" w:rsidP="00DA3FED">
      <w:pPr>
        <w:tabs>
          <w:tab w:val="left" w:pos="0"/>
          <w:tab w:val="left" w:pos="9354"/>
        </w:tabs>
        <w:ind w:right="34" w:firstLine="743"/>
        <w:jc w:val="both"/>
        <w:rPr>
          <w:sz w:val="24"/>
          <w:szCs w:val="24"/>
        </w:rPr>
      </w:pPr>
      <w:r w:rsidRPr="00E276DC">
        <w:rPr>
          <w:sz w:val="24"/>
          <w:szCs w:val="24"/>
        </w:rPr>
        <w:t>- </w:t>
      </w:r>
      <w:r w:rsidR="00CF4D41" w:rsidRPr="00E276DC">
        <w:rPr>
          <w:sz w:val="24"/>
          <w:szCs w:val="24"/>
        </w:rPr>
        <w:t>популяризацію</w:t>
      </w:r>
      <w:r w:rsidR="000951F3" w:rsidRPr="00E276DC">
        <w:rPr>
          <w:sz w:val="24"/>
          <w:szCs w:val="24"/>
        </w:rPr>
        <w:t xml:space="preserve"> індустріальних парків з метою залучення малого і середнього підприємництва для здійснення господарської діяльності на території індустріальних парків</w:t>
      </w:r>
      <w:r w:rsidRPr="00E276DC">
        <w:rPr>
          <w:sz w:val="24"/>
          <w:szCs w:val="24"/>
        </w:rPr>
        <w:t>;</w:t>
      </w:r>
    </w:p>
    <w:p w14:paraId="0BF50AB8" w14:textId="77777777" w:rsidR="001E4F98" w:rsidRPr="00E276DC" w:rsidRDefault="001E4F98" w:rsidP="00DA3FED">
      <w:pPr>
        <w:tabs>
          <w:tab w:val="left" w:pos="0"/>
          <w:tab w:val="left" w:pos="9354"/>
        </w:tabs>
        <w:ind w:right="34" w:firstLine="743"/>
        <w:jc w:val="both"/>
        <w:rPr>
          <w:sz w:val="24"/>
          <w:szCs w:val="24"/>
        </w:rPr>
      </w:pPr>
      <w:r w:rsidRPr="00E276DC">
        <w:rPr>
          <w:sz w:val="24"/>
          <w:szCs w:val="24"/>
        </w:rPr>
        <w:t>- </w:t>
      </w:r>
      <w:r w:rsidR="00776867" w:rsidRPr="00E276DC">
        <w:rPr>
          <w:sz w:val="24"/>
          <w:szCs w:val="24"/>
        </w:rPr>
        <w:t xml:space="preserve">сприяння </w:t>
      </w:r>
      <w:proofErr w:type="spellStart"/>
      <w:r w:rsidR="00776867" w:rsidRPr="00E276DC">
        <w:rPr>
          <w:sz w:val="24"/>
          <w:szCs w:val="24"/>
        </w:rPr>
        <w:t>міжсекторальному</w:t>
      </w:r>
      <w:proofErr w:type="spellEnd"/>
      <w:r w:rsidR="00776867" w:rsidRPr="00E276DC">
        <w:rPr>
          <w:sz w:val="24"/>
          <w:szCs w:val="24"/>
        </w:rPr>
        <w:t xml:space="preserve"> співробітництву у форматі «наука-бізнес-влада» та (або) у вигляді налагодження </w:t>
      </w:r>
      <w:proofErr w:type="spellStart"/>
      <w:r w:rsidR="00776867" w:rsidRPr="00E276DC">
        <w:rPr>
          <w:sz w:val="24"/>
          <w:szCs w:val="24"/>
        </w:rPr>
        <w:t>зв’язків</w:t>
      </w:r>
      <w:proofErr w:type="spellEnd"/>
      <w:r w:rsidR="00776867" w:rsidRPr="00E276DC">
        <w:rPr>
          <w:sz w:val="24"/>
          <w:szCs w:val="24"/>
        </w:rPr>
        <w:t xml:space="preserve"> в межах кластерних та міжгалузевих об’єднань</w:t>
      </w:r>
      <w:r w:rsidRPr="00E276DC">
        <w:rPr>
          <w:sz w:val="24"/>
          <w:szCs w:val="24"/>
        </w:rPr>
        <w:t>;</w:t>
      </w:r>
    </w:p>
    <w:p w14:paraId="52A8FE6C" w14:textId="77777777" w:rsidR="001E4F98" w:rsidRPr="00E276DC" w:rsidRDefault="006A4FBE" w:rsidP="00776867">
      <w:pPr>
        <w:tabs>
          <w:tab w:val="left" w:pos="0"/>
          <w:tab w:val="left" w:pos="9354"/>
        </w:tabs>
        <w:ind w:right="34" w:firstLine="743"/>
        <w:jc w:val="both"/>
        <w:rPr>
          <w:sz w:val="24"/>
          <w:szCs w:val="24"/>
        </w:rPr>
      </w:pPr>
      <w:r w:rsidRPr="00E276DC">
        <w:rPr>
          <w:sz w:val="24"/>
          <w:szCs w:val="24"/>
        </w:rPr>
        <w:t>- </w:t>
      </w:r>
      <w:r w:rsidR="00776867" w:rsidRPr="00E276DC">
        <w:rPr>
          <w:sz w:val="24"/>
          <w:szCs w:val="24"/>
        </w:rPr>
        <w:t>екологічна просвіта та інформування суб’єктів малого та середнього підприємництва задля сприяння екологізації підприємництва</w:t>
      </w:r>
      <w:r w:rsidRPr="00E276DC">
        <w:rPr>
          <w:sz w:val="24"/>
          <w:szCs w:val="24"/>
        </w:rPr>
        <w:t>;</w:t>
      </w:r>
    </w:p>
    <w:p w14:paraId="38355D50" w14:textId="77777777" w:rsidR="006A4FBE" w:rsidRPr="00E276DC" w:rsidRDefault="006A4FBE" w:rsidP="00776867">
      <w:pPr>
        <w:tabs>
          <w:tab w:val="left" w:pos="0"/>
          <w:tab w:val="left" w:pos="9354"/>
        </w:tabs>
        <w:ind w:right="34" w:firstLine="743"/>
        <w:jc w:val="both"/>
        <w:rPr>
          <w:sz w:val="24"/>
          <w:szCs w:val="24"/>
        </w:rPr>
      </w:pPr>
      <w:r w:rsidRPr="00E276DC">
        <w:rPr>
          <w:sz w:val="24"/>
          <w:szCs w:val="24"/>
        </w:rPr>
        <w:lastRenderedPageBreak/>
        <w:t>- </w:t>
      </w:r>
      <w:r w:rsidR="00776867" w:rsidRPr="00E276DC">
        <w:rPr>
          <w:sz w:val="24"/>
          <w:szCs w:val="24"/>
        </w:rPr>
        <w:t>формування інноваційної культури, сприяння залученню дітей та молоді до інноваційної діяльності</w:t>
      </w:r>
      <w:r w:rsidRPr="00E276DC">
        <w:rPr>
          <w:sz w:val="24"/>
          <w:szCs w:val="24"/>
        </w:rPr>
        <w:t>;</w:t>
      </w:r>
    </w:p>
    <w:p w14:paraId="72498500" w14:textId="77777777" w:rsidR="006A4FBE" w:rsidRPr="00E276DC" w:rsidRDefault="006A4FBE" w:rsidP="00776867">
      <w:pPr>
        <w:tabs>
          <w:tab w:val="left" w:pos="0"/>
          <w:tab w:val="left" w:pos="9354"/>
        </w:tabs>
        <w:ind w:right="34" w:firstLine="743"/>
        <w:jc w:val="both"/>
        <w:rPr>
          <w:sz w:val="24"/>
          <w:szCs w:val="24"/>
        </w:rPr>
      </w:pPr>
      <w:r w:rsidRPr="00E276DC">
        <w:rPr>
          <w:sz w:val="24"/>
          <w:szCs w:val="24"/>
        </w:rPr>
        <w:t>- </w:t>
      </w:r>
      <w:r w:rsidR="00776867" w:rsidRPr="00E276DC">
        <w:rPr>
          <w:sz w:val="24"/>
          <w:szCs w:val="24"/>
        </w:rPr>
        <w:t>стимулювання створення нових мікро, малих та середніх підприємств за рахунок активації ринкових ніш, що мають потенціал для розвитку;</w:t>
      </w:r>
    </w:p>
    <w:p w14:paraId="09804105" w14:textId="77777777" w:rsidR="006A4FBE" w:rsidRPr="00E276DC" w:rsidRDefault="006A4FBE" w:rsidP="00776867">
      <w:pPr>
        <w:tabs>
          <w:tab w:val="left" w:pos="0"/>
          <w:tab w:val="left" w:pos="9354"/>
        </w:tabs>
        <w:ind w:right="34" w:firstLine="743"/>
        <w:jc w:val="both"/>
        <w:rPr>
          <w:sz w:val="24"/>
          <w:szCs w:val="24"/>
        </w:rPr>
      </w:pPr>
      <w:r w:rsidRPr="00E276DC">
        <w:rPr>
          <w:sz w:val="24"/>
          <w:szCs w:val="24"/>
        </w:rPr>
        <w:t>- </w:t>
      </w:r>
      <w:r w:rsidR="00776867" w:rsidRPr="00E276DC">
        <w:rPr>
          <w:sz w:val="24"/>
          <w:szCs w:val="24"/>
        </w:rPr>
        <w:t>підтримк</w:t>
      </w:r>
      <w:r w:rsidR="00CF4D41" w:rsidRPr="00E276DC">
        <w:rPr>
          <w:sz w:val="24"/>
          <w:szCs w:val="24"/>
        </w:rPr>
        <w:t>у</w:t>
      </w:r>
      <w:r w:rsidR="00776867" w:rsidRPr="00E276DC">
        <w:rPr>
          <w:sz w:val="24"/>
          <w:szCs w:val="24"/>
        </w:rPr>
        <w:t xml:space="preserve"> високотехнологічного та інноваційного підприємництва</w:t>
      </w:r>
      <w:r w:rsidRPr="00E276DC">
        <w:rPr>
          <w:sz w:val="24"/>
          <w:szCs w:val="24"/>
        </w:rPr>
        <w:t>;</w:t>
      </w:r>
    </w:p>
    <w:p w14:paraId="184B2593" w14:textId="77777777" w:rsidR="006A4FBE" w:rsidRPr="00E276DC" w:rsidRDefault="006A4FBE" w:rsidP="00776867">
      <w:pPr>
        <w:tabs>
          <w:tab w:val="left" w:pos="0"/>
          <w:tab w:val="left" w:pos="9354"/>
        </w:tabs>
        <w:ind w:right="34" w:firstLine="743"/>
        <w:jc w:val="both"/>
        <w:rPr>
          <w:sz w:val="24"/>
          <w:szCs w:val="24"/>
        </w:rPr>
      </w:pPr>
      <w:r w:rsidRPr="00E276DC">
        <w:rPr>
          <w:sz w:val="24"/>
          <w:szCs w:val="24"/>
        </w:rPr>
        <w:t>- </w:t>
      </w:r>
      <w:r w:rsidR="00776867" w:rsidRPr="00E276DC">
        <w:rPr>
          <w:sz w:val="24"/>
          <w:szCs w:val="24"/>
        </w:rPr>
        <w:t>розвиток інфраструктури підтримки малого та середнього підприємництва</w:t>
      </w:r>
      <w:r w:rsidRPr="00E276DC">
        <w:rPr>
          <w:sz w:val="24"/>
          <w:szCs w:val="24"/>
        </w:rPr>
        <w:t>.</w:t>
      </w:r>
    </w:p>
    <w:p w14:paraId="15ED3A31" w14:textId="77777777" w:rsidR="00781836" w:rsidRPr="00E276DC" w:rsidRDefault="00781836" w:rsidP="00F66672">
      <w:pPr>
        <w:tabs>
          <w:tab w:val="left" w:pos="0"/>
          <w:tab w:val="left" w:pos="175"/>
        </w:tabs>
        <w:spacing w:after="120"/>
        <w:ind w:right="34" w:firstLine="709"/>
        <w:jc w:val="both"/>
        <w:rPr>
          <w:sz w:val="24"/>
          <w:szCs w:val="24"/>
        </w:rPr>
      </w:pPr>
    </w:p>
    <w:p w14:paraId="48DE2FB5" w14:textId="77777777" w:rsidR="00F66672" w:rsidRPr="00E276DC" w:rsidRDefault="00F66672" w:rsidP="00E276DC">
      <w:pPr>
        <w:spacing w:after="120"/>
        <w:ind w:firstLine="709"/>
        <w:jc w:val="both"/>
        <w:rPr>
          <w:sz w:val="24"/>
          <w:szCs w:val="24"/>
        </w:rPr>
      </w:pPr>
      <w:r w:rsidRPr="00E276DC">
        <w:rPr>
          <w:sz w:val="24"/>
          <w:szCs w:val="24"/>
        </w:rPr>
        <w:t>В рамках реалізації даного напрямку вживатимуться заходи, направлені на залучення до підприємницької діяльності працівників вугледобувних та вуглепереробних підприємств, що вивільняються у зв’язку з їх ліквідацією.</w:t>
      </w:r>
    </w:p>
    <w:p w14:paraId="0ED91EA7" w14:textId="77777777" w:rsidR="00340CB8" w:rsidRPr="00E276DC" w:rsidRDefault="00455BA2" w:rsidP="00E276DC">
      <w:pPr>
        <w:spacing w:after="120"/>
        <w:ind w:firstLine="709"/>
        <w:jc w:val="both"/>
        <w:rPr>
          <w:sz w:val="24"/>
          <w:szCs w:val="24"/>
        </w:rPr>
      </w:pPr>
      <w:r w:rsidRPr="00E276DC">
        <w:rPr>
          <w:sz w:val="24"/>
          <w:szCs w:val="24"/>
        </w:rPr>
        <w:t>Суб’єкти малого і середнього підприємництва інформуватимуться про переваги впровадження моделей  сталого споживання та виробництва, “зелених практик”, залучатимуться до спільних семінарів, нарад щодо переваг екологізації підприємницької діяльності.</w:t>
      </w:r>
    </w:p>
    <w:p w14:paraId="3A79B5B9" w14:textId="77777777" w:rsidR="008056C2" w:rsidRPr="00E276DC" w:rsidRDefault="00781836" w:rsidP="00E276DC">
      <w:pPr>
        <w:spacing w:after="120"/>
        <w:ind w:firstLine="709"/>
        <w:jc w:val="both"/>
        <w:rPr>
          <w:sz w:val="24"/>
          <w:szCs w:val="24"/>
        </w:rPr>
      </w:pPr>
      <w:r w:rsidRPr="00E276DC">
        <w:rPr>
          <w:sz w:val="24"/>
          <w:szCs w:val="24"/>
        </w:rPr>
        <w:t>Б</w:t>
      </w:r>
      <w:r w:rsidR="00F66672" w:rsidRPr="00E276DC">
        <w:rPr>
          <w:sz w:val="24"/>
          <w:szCs w:val="24"/>
        </w:rPr>
        <w:t xml:space="preserve">уде проведений </w:t>
      </w:r>
      <w:r w:rsidRPr="00E276DC">
        <w:rPr>
          <w:sz w:val="24"/>
          <w:szCs w:val="24"/>
        </w:rPr>
        <w:t>моніторинг розвитку інфраструктури підтримки малого і середнього підприємництва на предмет його відповідн</w:t>
      </w:r>
      <w:r w:rsidR="00E276DC" w:rsidRPr="00E276DC">
        <w:rPr>
          <w:sz w:val="24"/>
          <w:szCs w:val="24"/>
        </w:rPr>
        <w:t>о</w:t>
      </w:r>
      <w:r w:rsidRPr="00E276DC">
        <w:rPr>
          <w:sz w:val="24"/>
          <w:szCs w:val="24"/>
        </w:rPr>
        <w:t xml:space="preserve">сті потребам бізнесу, </w:t>
      </w:r>
      <w:r w:rsidR="00F66672" w:rsidRPr="00E276DC">
        <w:rPr>
          <w:sz w:val="24"/>
          <w:szCs w:val="24"/>
        </w:rPr>
        <w:t>вивчатиметься питання щодо можливості запровадження в області системи Пунктів підтримки підприємців</w:t>
      </w:r>
      <w:r w:rsidRPr="00E276DC">
        <w:rPr>
          <w:sz w:val="24"/>
          <w:szCs w:val="24"/>
        </w:rPr>
        <w:t>.</w:t>
      </w:r>
      <w:r w:rsidR="00E276DC" w:rsidRPr="00E276DC">
        <w:rPr>
          <w:sz w:val="24"/>
          <w:szCs w:val="24"/>
        </w:rPr>
        <w:t xml:space="preserve"> </w:t>
      </w:r>
      <w:r w:rsidR="008056C2" w:rsidRPr="00E276DC">
        <w:rPr>
          <w:sz w:val="24"/>
          <w:szCs w:val="24"/>
        </w:rPr>
        <w:t>Проводитиметься робота, направлена на</w:t>
      </w:r>
      <w:r w:rsidR="00F66672" w:rsidRPr="00E276DC">
        <w:rPr>
          <w:sz w:val="24"/>
          <w:szCs w:val="24"/>
        </w:rPr>
        <w:t xml:space="preserve"> розвиток кластерних та галузевих об’єднань підприємців</w:t>
      </w:r>
      <w:r w:rsidR="008056C2" w:rsidRPr="00E276DC">
        <w:rPr>
          <w:sz w:val="24"/>
          <w:szCs w:val="24"/>
        </w:rPr>
        <w:t>.</w:t>
      </w:r>
    </w:p>
    <w:p w14:paraId="6A3D57DD" w14:textId="77777777" w:rsidR="00020DD4" w:rsidRPr="00E276DC" w:rsidRDefault="009E114B" w:rsidP="00E276DC">
      <w:pPr>
        <w:spacing w:after="120"/>
        <w:ind w:firstLine="709"/>
        <w:jc w:val="both"/>
        <w:rPr>
          <w:sz w:val="24"/>
          <w:szCs w:val="24"/>
        </w:rPr>
      </w:pPr>
      <w:r w:rsidRPr="00E276DC">
        <w:rPr>
          <w:sz w:val="24"/>
          <w:szCs w:val="24"/>
        </w:rPr>
        <w:t>Здійснення заходів даного напрямку</w:t>
      </w:r>
      <w:r w:rsidR="002F3316" w:rsidRPr="00E276DC">
        <w:rPr>
          <w:sz w:val="24"/>
          <w:szCs w:val="24"/>
        </w:rPr>
        <w:t xml:space="preserve"> </w:t>
      </w:r>
      <w:r w:rsidR="00020DD4" w:rsidRPr="00E276DC">
        <w:rPr>
          <w:sz w:val="24"/>
          <w:szCs w:val="24"/>
        </w:rPr>
        <w:t>с</w:t>
      </w:r>
      <w:r w:rsidR="0065798F" w:rsidRPr="00E276DC">
        <w:rPr>
          <w:sz w:val="24"/>
          <w:szCs w:val="24"/>
        </w:rPr>
        <w:t>приятиме розвитку інноваційних видів підприємництва, інтеграції ідей екологічної безпеки та сталого розвитку у місцевий розвиток, впровадженню у господарську діяльність моделей невиснажливого господарювання та екологічно дружніх технологій</w:t>
      </w:r>
      <w:r w:rsidR="00781836" w:rsidRPr="00E276DC">
        <w:rPr>
          <w:sz w:val="24"/>
          <w:szCs w:val="24"/>
        </w:rPr>
        <w:t>, удосконаленн</w:t>
      </w:r>
      <w:r w:rsidR="00E276DC" w:rsidRPr="00E276DC">
        <w:rPr>
          <w:sz w:val="24"/>
          <w:szCs w:val="24"/>
        </w:rPr>
        <w:t>ю</w:t>
      </w:r>
      <w:r w:rsidR="00781836" w:rsidRPr="00E276DC">
        <w:rPr>
          <w:sz w:val="24"/>
          <w:szCs w:val="24"/>
        </w:rPr>
        <w:t xml:space="preserve"> роботи діючих та створенню нових об’єктів інфраструктури підтримки підприємництва.</w:t>
      </w:r>
    </w:p>
    <w:p w14:paraId="4E60BB6F" w14:textId="77777777" w:rsidR="001F6AF1" w:rsidRPr="00E276DC" w:rsidRDefault="001F6AF1" w:rsidP="00617958">
      <w:pPr>
        <w:tabs>
          <w:tab w:val="left" w:pos="0"/>
          <w:tab w:val="left" w:pos="9354"/>
        </w:tabs>
        <w:spacing w:after="120"/>
        <w:ind w:right="34" w:firstLine="743"/>
        <w:jc w:val="both"/>
        <w:rPr>
          <w:sz w:val="23"/>
          <w:szCs w:val="23"/>
        </w:rPr>
      </w:pPr>
    </w:p>
    <w:p w14:paraId="70037EB8" w14:textId="77777777" w:rsidR="001F6AF1" w:rsidRPr="00E276DC" w:rsidRDefault="001F6AF1" w:rsidP="00617958">
      <w:pPr>
        <w:tabs>
          <w:tab w:val="left" w:pos="0"/>
          <w:tab w:val="left" w:pos="9354"/>
        </w:tabs>
        <w:spacing w:after="120"/>
        <w:ind w:right="34" w:firstLine="743"/>
        <w:jc w:val="both"/>
        <w:rPr>
          <w:sz w:val="23"/>
          <w:szCs w:val="23"/>
        </w:rPr>
        <w:sectPr w:rsidR="001F6AF1" w:rsidRPr="00E276DC" w:rsidSect="00706037">
          <w:pgSz w:w="11906" w:h="16838"/>
          <w:pgMar w:top="1134" w:right="851" w:bottom="851" w:left="1701" w:header="708" w:footer="708" w:gutter="0"/>
          <w:pgNumType w:start="33"/>
          <w:cols w:space="708"/>
          <w:docGrid w:linePitch="360"/>
        </w:sectPr>
      </w:pPr>
    </w:p>
    <w:p w14:paraId="51213A2D" w14:textId="77777777" w:rsidR="001F6AF1" w:rsidRPr="001F6AF1" w:rsidRDefault="001F6AF1" w:rsidP="001F6AF1">
      <w:pPr>
        <w:jc w:val="center"/>
        <w:rPr>
          <w:sz w:val="24"/>
          <w:szCs w:val="24"/>
        </w:rPr>
      </w:pPr>
      <w:r w:rsidRPr="001F6AF1">
        <w:rPr>
          <w:b/>
          <w:sz w:val="24"/>
          <w:szCs w:val="24"/>
        </w:rPr>
        <w:lastRenderedPageBreak/>
        <w:t xml:space="preserve">4. ЗАХОДИ ПРОГРАМИ </w:t>
      </w:r>
    </w:p>
    <w:p w14:paraId="02C1A864" w14:textId="77777777" w:rsidR="001F6AF1" w:rsidRPr="00145146" w:rsidRDefault="001F6AF1" w:rsidP="001F6AF1"/>
    <w:tbl>
      <w:tblPr>
        <w:tblStyle w:val="af3"/>
        <w:tblW w:w="15055" w:type="dxa"/>
        <w:tblInd w:w="-34" w:type="dxa"/>
        <w:tblLayout w:type="fixed"/>
        <w:tblLook w:val="04A0" w:firstRow="1" w:lastRow="0" w:firstColumn="1" w:lastColumn="0" w:noHBand="0" w:noVBand="1"/>
      </w:tblPr>
      <w:tblGrid>
        <w:gridCol w:w="596"/>
        <w:gridCol w:w="2268"/>
        <w:gridCol w:w="4253"/>
        <w:gridCol w:w="1276"/>
        <w:gridCol w:w="2835"/>
        <w:gridCol w:w="1417"/>
        <w:gridCol w:w="1276"/>
        <w:gridCol w:w="1134"/>
      </w:tblGrid>
      <w:tr w:rsidR="001F6AF1" w:rsidRPr="001F6AF1" w14:paraId="160BFDBE" w14:textId="77777777" w:rsidTr="00697E4B">
        <w:trPr>
          <w:trHeight w:val="627"/>
          <w:tblHeader/>
        </w:trPr>
        <w:tc>
          <w:tcPr>
            <w:tcW w:w="596" w:type="dxa"/>
            <w:vMerge w:val="restart"/>
            <w:vAlign w:val="center"/>
          </w:tcPr>
          <w:p w14:paraId="5A65C836" w14:textId="77777777" w:rsidR="001F6AF1" w:rsidRPr="001F6AF1" w:rsidRDefault="001F6AF1" w:rsidP="001F6AF1">
            <w:pPr>
              <w:jc w:val="center"/>
              <w:rPr>
                <w:sz w:val="22"/>
                <w:szCs w:val="22"/>
              </w:rPr>
            </w:pPr>
            <w:r w:rsidRPr="001F6AF1">
              <w:rPr>
                <w:sz w:val="22"/>
                <w:szCs w:val="22"/>
              </w:rPr>
              <w:t>№ з/п</w:t>
            </w:r>
          </w:p>
        </w:tc>
        <w:tc>
          <w:tcPr>
            <w:tcW w:w="2268" w:type="dxa"/>
            <w:vMerge w:val="restart"/>
            <w:vAlign w:val="center"/>
          </w:tcPr>
          <w:p w14:paraId="0DBEAF31" w14:textId="77777777" w:rsidR="001F6AF1" w:rsidRPr="001F6AF1" w:rsidRDefault="001F6AF1" w:rsidP="001F6AF1">
            <w:pPr>
              <w:jc w:val="center"/>
              <w:rPr>
                <w:sz w:val="22"/>
                <w:szCs w:val="22"/>
              </w:rPr>
            </w:pPr>
            <w:r w:rsidRPr="001F6AF1">
              <w:rPr>
                <w:sz w:val="22"/>
                <w:szCs w:val="22"/>
              </w:rPr>
              <w:t>Пріоритетні завдання</w:t>
            </w:r>
          </w:p>
        </w:tc>
        <w:tc>
          <w:tcPr>
            <w:tcW w:w="4253" w:type="dxa"/>
            <w:vMerge w:val="restart"/>
            <w:vAlign w:val="center"/>
          </w:tcPr>
          <w:p w14:paraId="6753A0AC" w14:textId="3B22DF93" w:rsidR="001F6AF1" w:rsidRPr="001F6AF1" w:rsidRDefault="001F6AF1" w:rsidP="001F6AF1">
            <w:pPr>
              <w:jc w:val="center"/>
              <w:rPr>
                <w:sz w:val="22"/>
                <w:szCs w:val="22"/>
              </w:rPr>
            </w:pPr>
            <w:r w:rsidRPr="001F6AF1">
              <w:rPr>
                <w:sz w:val="22"/>
                <w:szCs w:val="22"/>
              </w:rPr>
              <w:t>Заходи</w:t>
            </w:r>
          </w:p>
        </w:tc>
        <w:tc>
          <w:tcPr>
            <w:tcW w:w="1276" w:type="dxa"/>
            <w:vMerge w:val="restart"/>
            <w:vAlign w:val="center"/>
          </w:tcPr>
          <w:p w14:paraId="0E47D754" w14:textId="77777777" w:rsidR="001F6AF1" w:rsidRPr="001F6AF1" w:rsidRDefault="001F6AF1" w:rsidP="001F6AF1">
            <w:pPr>
              <w:jc w:val="center"/>
              <w:rPr>
                <w:sz w:val="22"/>
                <w:szCs w:val="22"/>
              </w:rPr>
            </w:pPr>
            <w:r w:rsidRPr="001F6AF1">
              <w:rPr>
                <w:sz w:val="22"/>
                <w:szCs w:val="22"/>
              </w:rPr>
              <w:t>Строк виконання</w:t>
            </w:r>
          </w:p>
        </w:tc>
        <w:tc>
          <w:tcPr>
            <w:tcW w:w="2835" w:type="dxa"/>
            <w:vMerge w:val="restart"/>
            <w:vAlign w:val="center"/>
          </w:tcPr>
          <w:p w14:paraId="751C7A1E" w14:textId="77777777" w:rsidR="001F6AF1" w:rsidRPr="001F6AF1" w:rsidRDefault="001F6AF1" w:rsidP="001F6AF1">
            <w:pPr>
              <w:jc w:val="center"/>
              <w:rPr>
                <w:sz w:val="22"/>
                <w:szCs w:val="22"/>
              </w:rPr>
            </w:pPr>
            <w:r w:rsidRPr="001F6AF1">
              <w:rPr>
                <w:sz w:val="22"/>
                <w:szCs w:val="22"/>
              </w:rPr>
              <w:t>Виконавці</w:t>
            </w:r>
          </w:p>
        </w:tc>
        <w:tc>
          <w:tcPr>
            <w:tcW w:w="1417" w:type="dxa"/>
            <w:vMerge w:val="restart"/>
          </w:tcPr>
          <w:p w14:paraId="6085D179" w14:textId="77777777" w:rsidR="001F6AF1" w:rsidRPr="001F6AF1" w:rsidRDefault="001F6AF1" w:rsidP="001F6AF1">
            <w:pPr>
              <w:jc w:val="center"/>
              <w:rPr>
                <w:sz w:val="22"/>
                <w:szCs w:val="22"/>
              </w:rPr>
            </w:pPr>
            <w:r w:rsidRPr="001F6AF1">
              <w:rPr>
                <w:sz w:val="22"/>
                <w:szCs w:val="22"/>
              </w:rPr>
              <w:t>Джерела фінансу</w:t>
            </w:r>
            <w:r w:rsidRPr="001F6AF1">
              <w:rPr>
                <w:sz w:val="22"/>
                <w:szCs w:val="22"/>
              </w:rPr>
              <w:softHyphen/>
              <w:t>вання</w:t>
            </w:r>
          </w:p>
        </w:tc>
        <w:tc>
          <w:tcPr>
            <w:tcW w:w="2410" w:type="dxa"/>
            <w:gridSpan w:val="2"/>
          </w:tcPr>
          <w:p w14:paraId="08C20379" w14:textId="77777777" w:rsidR="001F6AF1" w:rsidRPr="001F6AF1" w:rsidRDefault="001F6AF1" w:rsidP="001F6AF1">
            <w:pPr>
              <w:jc w:val="center"/>
              <w:rPr>
                <w:sz w:val="22"/>
                <w:szCs w:val="22"/>
              </w:rPr>
            </w:pPr>
            <w:r w:rsidRPr="001F6AF1">
              <w:rPr>
                <w:sz w:val="22"/>
                <w:szCs w:val="22"/>
              </w:rPr>
              <w:t xml:space="preserve">Вартість, </w:t>
            </w:r>
            <w:proofErr w:type="spellStart"/>
            <w:r w:rsidRPr="001F6AF1">
              <w:rPr>
                <w:sz w:val="22"/>
                <w:szCs w:val="22"/>
              </w:rPr>
              <w:t>тис.грн</w:t>
            </w:r>
            <w:proofErr w:type="spellEnd"/>
            <w:r w:rsidRPr="001F6AF1">
              <w:rPr>
                <w:sz w:val="22"/>
                <w:szCs w:val="22"/>
              </w:rPr>
              <w:t>.</w:t>
            </w:r>
          </w:p>
        </w:tc>
      </w:tr>
      <w:tr w:rsidR="001F6AF1" w:rsidRPr="001F6AF1" w14:paraId="14AD30B3" w14:textId="77777777" w:rsidTr="001F6AF1">
        <w:trPr>
          <w:trHeight w:val="414"/>
          <w:tblHeader/>
        </w:trPr>
        <w:tc>
          <w:tcPr>
            <w:tcW w:w="596" w:type="dxa"/>
            <w:vMerge/>
            <w:vAlign w:val="center"/>
          </w:tcPr>
          <w:p w14:paraId="6512321F" w14:textId="77777777" w:rsidR="001F6AF1" w:rsidRPr="001F6AF1" w:rsidRDefault="001F6AF1" w:rsidP="001F6AF1">
            <w:pPr>
              <w:jc w:val="center"/>
              <w:rPr>
                <w:b/>
                <w:sz w:val="22"/>
                <w:szCs w:val="22"/>
              </w:rPr>
            </w:pPr>
          </w:p>
        </w:tc>
        <w:tc>
          <w:tcPr>
            <w:tcW w:w="2268" w:type="dxa"/>
            <w:vMerge/>
            <w:vAlign w:val="center"/>
          </w:tcPr>
          <w:p w14:paraId="0619AFC6" w14:textId="77777777" w:rsidR="001F6AF1" w:rsidRPr="001F6AF1" w:rsidRDefault="001F6AF1" w:rsidP="001F6AF1">
            <w:pPr>
              <w:jc w:val="center"/>
              <w:rPr>
                <w:b/>
                <w:sz w:val="22"/>
                <w:szCs w:val="22"/>
              </w:rPr>
            </w:pPr>
          </w:p>
        </w:tc>
        <w:tc>
          <w:tcPr>
            <w:tcW w:w="4253" w:type="dxa"/>
            <w:vMerge/>
          </w:tcPr>
          <w:p w14:paraId="2278F09C" w14:textId="77777777" w:rsidR="001F6AF1" w:rsidRPr="001F6AF1" w:rsidRDefault="001F6AF1" w:rsidP="001F6AF1">
            <w:pPr>
              <w:jc w:val="center"/>
              <w:rPr>
                <w:b/>
                <w:sz w:val="22"/>
                <w:szCs w:val="22"/>
              </w:rPr>
            </w:pPr>
          </w:p>
        </w:tc>
        <w:tc>
          <w:tcPr>
            <w:tcW w:w="1276" w:type="dxa"/>
            <w:vMerge/>
            <w:vAlign w:val="center"/>
          </w:tcPr>
          <w:p w14:paraId="14B3548F" w14:textId="77777777" w:rsidR="001F6AF1" w:rsidRPr="001F6AF1" w:rsidRDefault="001F6AF1" w:rsidP="001F6AF1">
            <w:pPr>
              <w:jc w:val="center"/>
              <w:rPr>
                <w:b/>
                <w:sz w:val="22"/>
                <w:szCs w:val="22"/>
              </w:rPr>
            </w:pPr>
          </w:p>
        </w:tc>
        <w:tc>
          <w:tcPr>
            <w:tcW w:w="2835" w:type="dxa"/>
            <w:vMerge/>
            <w:vAlign w:val="center"/>
          </w:tcPr>
          <w:p w14:paraId="3EBFBB28" w14:textId="77777777" w:rsidR="001F6AF1" w:rsidRPr="001F6AF1" w:rsidRDefault="001F6AF1" w:rsidP="001F6AF1">
            <w:pPr>
              <w:jc w:val="center"/>
              <w:rPr>
                <w:b/>
                <w:sz w:val="22"/>
                <w:szCs w:val="22"/>
              </w:rPr>
            </w:pPr>
          </w:p>
        </w:tc>
        <w:tc>
          <w:tcPr>
            <w:tcW w:w="1417" w:type="dxa"/>
            <w:vMerge/>
          </w:tcPr>
          <w:p w14:paraId="5C7BB2C3" w14:textId="77777777" w:rsidR="001F6AF1" w:rsidRPr="001F6AF1" w:rsidRDefault="001F6AF1" w:rsidP="001F6AF1">
            <w:pPr>
              <w:jc w:val="center"/>
              <w:rPr>
                <w:b/>
                <w:sz w:val="22"/>
                <w:szCs w:val="22"/>
              </w:rPr>
            </w:pPr>
          </w:p>
        </w:tc>
        <w:tc>
          <w:tcPr>
            <w:tcW w:w="1276" w:type="dxa"/>
          </w:tcPr>
          <w:p w14:paraId="1085DCC0" w14:textId="79486120" w:rsidR="001F6AF1" w:rsidRPr="00995AC4" w:rsidRDefault="001F6AF1" w:rsidP="001F6AF1">
            <w:pPr>
              <w:jc w:val="center"/>
              <w:rPr>
                <w:sz w:val="22"/>
                <w:szCs w:val="22"/>
              </w:rPr>
            </w:pPr>
            <w:r w:rsidRPr="00697E4B">
              <w:rPr>
                <w:sz w:val="22"/>
                <w:szCs w:val="22"/>
              </w:rPr>
              <w:t>20</w:t>
            </w:r>
            <w:r w:rsidRPr="00697E4B">
              <w:rPr>
                <w:sz w:val="22"/>
                <w:szCs w:val="22"/>
                <w:lang w:val="en-US"/>
              </w:rPr>
              <w:t>21</w:t>
            </w:r>
            <w:r w:rsidR="00995AC4">
              <w:rPr>
                <w:sz w:val="22"/>
                <w:szCs w:val="22"/>
              </w:rPr>
              <w:t>*</w:t>
            </w:r>
          </w:p>
        </w:tc>
        <w:tc>
          <w:tcPr>
            <w:tcW w:w="1134" w:type="dxa"/>
          </w:tcPr>
          <w:p w14:paraId="7A727987" w14:textId="68C31231" w:rsidR="001F6AF1" w:rsidRPr="00995AC4" w:rsidRDefault="001F6AF1" w:rsidP="001F6AF1">
            <w:pPr>
              <w:jc w:val="center"/>
              <w:rPr>
                <w:sz w:val="22"/>
                <w:szCs w:val="22"/>
              </w:rPr>
            </w:pPr>
            <w:r w:rsidRPr="00697E4B">
              <w:rPr>
                <w:sz w:val="22"/>
                <w:szCs w:val="22"/>
              </w:rPr>
              <w:t>202</w:t>
            </w:r>
            <w:r w:rsidRPr="00697E4B">
              <w:rPr>
                <w:sz w:val="22"/>
                <w:szCs w:val="22"/>
                <w:lang w:val="en-US"/>
              </w:rPr>
              <w:t>2</w:t>
            </w:r>
            <w:r w:rsidR="00995AC4">
              <w:rPr>
                <w:sz w:val="22"/>
                <w:szCs w:val="22"/>
              </w:rPr>
              <w:t>*</w:t>
            </w:r>
          </w:p>
        </w:tc>
      </w:tr>
      <w:tr w:rsidR="001F6AF1" w:rsidRPr="001F6AF1" w14:paraId="6A93678C" w14:textId="77777777" w:rsidTr="001F6AF1">
        <w:trPr>
          <w:trHeight w:val="414"/>
        </w:trPr>
        <w:tc>
          <w:tcPr>
            <w:tcW w:w="15055" w:type="dxa"/>
            <w:gridSpan w:val="8"/>
            <w:vAlign w:val="center"/>
          </w:tcPr>
          <w:p w14:paraId="5331F1DB" w14:textId="77777777" w:rsidR="001F6AF1" w:rsidRPr="001F6AF1" w:rsidRDefault="001F6AF1" w:rsidP="001F6AF1">
            <w:pPr>
              <w:jc w:val="center"/>
              <w:rPr>
                <w:b/>
                <w:sz w:val="22"/>
                <w:szCs w:val="22"/>
              </w:rPr>
            </w:pPr>
          </w:p>
          <w:p w14:paraId="3E184C8E" w14:textId="77777777" w:rsidR="001F6AF1" w:rsidRPr="001F6AF1" w:rsidRDefault="001F6AF1" w:rsidP="001F6AF1">
            <w:pPr>
              <w:jc w:val="center"/>
              <w:rPr>
                <w:b/>
                <w:sz w:val="22"/>
                <w:szCs w:val="22"/>
              </w:rPr>
            </w:pPr>
            <w:r w:rsidRPr="001F6AF1">
              <w:rPr>
                <w:b/>
                <w:sz w:val="22"/>
                <w:szCs w:val="22"/>
              </w:rPr>
              <w:t>І.</w:t>
            </w:r>
            <w:r w:rsidRPr="001F6AF1">
              <w:rPr>
                <w:b/>
                <w:sz w:val="22"/>
                <w:szCs w:val="22"/>
                <w:lang w:val="en-US"/>
              </w:rPr>
              <w:t> </w:t>
            </w:r>
            <w:r w:rsidRPr="001F6AF1">
              <w:rPr>
                <w:b/>
                <w:sz w:val="22"/>
                <w:szCs w:val="22"/>
              </w:rPr>
              <w:t>Створення сприятливого середовища для розвитку малого і</w:t>
            </w:r>
            <w:r w:rsidRPr="001F6AF1">
              <w:rPr>
                <w:b/>
                <w:spacing w:val="60"/>
                <w:sz w:val="22"/>
                <w:szCs w:val="22"/>
              </w:rPr>
              <w:t xml:space="preserve"> </w:t>
            </w:r>
            <w:r w:rsidRPr="001F6AF1">
              <w:rPr>
                <w:b/>
                <w:sz w:val="22"/>
                <w:szCs w:val="22"/>
              </w:rPr>
              <w:t>середнього підприємництва</w:t>
            </w:r>
          </w:p>
          <w:p w14:paraId="453DAFF0" w14:textId="77777777" w:rsidR="001F6AF1" w:rsidRPr="001F6AF1" w:rsidRDefault="001F6AF1" w:rsidP="001F6AF1">
            <w:pPr>
              <w:jc w:val="center"/>
              <w:rPr>
                <w:b/>
                <w:sz w:val="22"/>
                <w:szCs w:val="22"/>
              </w:rPr>
            </w:pPr>
          </w:p>
        </w:tc>
      </w:tr>
      <w:tr w:rsidR="001F6AF1" w:rsidRPr="001F6AF1" w14:paraId="3CF76E7F" w14:textId="77777777" w:rsidTr="001F6AF1">
        <w:tc>
          <w:tcPr>
            <w:tcW w:w="596" w:type="dxa"/>
            <w:tcBorders>
              <w:bottom w:val="nil"/>
            </w:tcBorders>
          </w:tcPr>
          <w:p w14:paraId="33F84C23" w14:textId="77777777" w:rsidR="001F6AF1" w:rsidRPr="001F6AF1" w:rsidRDefault="001F6AF1" w:rsidP="001F6AF1">
            <w:pPr>
              <w:rPr>
                <w:sz w:val="22"/>
                <w:szCs w:val="22"/>
              </w:rPr>
            </w:pPr>
            <w:r w:rsidRPr="001F6AF1">
              <w:rPr>
                <w:sz w:val="22"/>
                <w:szCs w:val="22"/>
                <w:lang w:val="en-US"/>
              </w:rPr>
              <w:t>1</w:t>
            </w:r>
            <w:r w:rsidRPr="001F6AF1">
              <w:rPr>
                <w:sz w:val="22"/>
                <w:szCs w:val="22"/>
              </w:rPr>
              <w:t>.</w:t>
            </w:r>
          </w:p>
        </w:tc>
        <w:tc>
          <w:tcPr>
            <w:tcW w:w="2268" w:type="dxa"/>
            <w:tcBorders>
              <w:bottom w:val="nil"/>
            </w:tcBorders>
          </w:tcPr>
          <w:p w14:paraId="578DB23B" w14:textId="77777777" w:rsidR="001F6AF1" w:rsidRPr="001F6AF1" w:rsidRDefault="001F6AF1" w:rsidP="001F6AF1">
            <w:pPr>
              <w:pStyle w:val="a7"/>
              <w:ind w:left="33" w:hanging="33"/>
              <w:rPr>
                <w:sz w:val="22"/>
                <w:szCs w:val="22"/>
              </w:rPr>
            </w:pPr>
            <w:r w:rsidRPr="001F6AF1">
              <w:rPr>
                <w:sz w:val="22"/>
                <w:szCs w:val="22"/>
              </w:rPr>
              <w:t xml:space="preserve">Підвищення ефективності реалізації державної регуляторної політики  </w:t>
            </w:r>
          </w:p>
          <w:p w14:paraId="71FB6144" w14:textId="77777777" w:rsidR="001F6AF1" w:rsidRPr="001F6AF1" w:rsidRDefault="001F6AF1" w:rsidP="001F6AF1">
            <w:pPr>
              <w:pStyle w:val="TableParagraph"/>
              <w:spacing w:line="247" w:lineRule="exact"/>
              <w:ind w:left="0" w:right="57"/>
              <w:rPr>
                <w:lang w:val="uk-UA"/>
              </w:rPr>
            </w:pPr>
          </w:p>
          <w:p w14:paraId="53CF53C1" w14:textId="77777777" w:rsidR="001F6AF1" w:rsidRPr="001F6AF1" w:rsidRDefault="001F6AF1" w:rsidP="001F6AF1">
            <w:pPr>
              <w:pStyle w:val="TableParagraph"/>
              <w:spacing w:line="247" w:lineRule="exact"/>
              <w:ind w:left="0" w:right="57"/>
              <w:rPr>
                <w:w w:val="105"/>
                <w:lang w:val="uk-UA"/>
              </w:rPr>
            </w:pPr>
          </w:p>
        </w:tc>
        <w:tc>
          <w:tcPr>
            <w:tcW w:w="4253" w:type="dxa"/>
          </w:tcPr>
          <w:p w14:paraId="53CCFC3D" w14:textId="77777777" w:rsidR="001F6AF1" w:rsidRPr="001F6AF1" w:rsidRDefault="001F6AF1" w:rsidP="001F6AF1">
            <w:pPr>
              <w:jc w:val="both"/>
              <w:rPr>
                <w:sz w:val="22"/>
                <w:szCs w:val="22"/>
              </w:rPr>
            </w:pPr>
            <w:r w:rsidRPr="001F6AF1">
              <w:rPr>
                <w:sz w:val="22"/>
                <w:szCs w:val="22"/>
              </w:rPr>
              <w:t>1.1. Забезпечення здійснення державної регуляторної політики в області:</w:t>
            </w:r>
          </w:p>
          <w:p w14:paraId="79F583ED" w14:textId="77777777" w:rsidR="001F6AF1" w:rsidRPr="001F6AF1" w:rsidRDefault="001F6AF1" w:rsidP="001F6AF1">
            <w:pPr>
              <w:jc w:val="both"/>
              <w:rPr>
                <w:sz w:val="22"/>
                <w:szCs w:val="22"/>
              </w:rPr>
            </w:pPr>
            <w:r w:rsidRPr="001F6AF1">
              <w:rPr>
                <w:sz w:val="22"/>
                <w:szCs w:val="22"/>
              </w:rPr>
              <w:t>планування діяльності з підготовки проєктів регуляторних актів;</w:t>
            </w:r>
          </w:p>
          <w:p w14:paraId="5AD31E25" w14:textId="77777777" w:rsidR="001F6AF1" w:rsidRPr="001F6AF1" w:rsidRDefault="001F6AF1" w:rsidP="001F6AF1">
            <w:pPr>
              <w:jc w:val="both"/>
              <w:rPr>
                <w:sz w:val="22"/>
                <w:szCs w:val="22"/>
              </w:rPr>
            </w:pPr>
            <w:r w:rsidRPr="001F6AF1">
              <w:rPr>
                <w:sz w:val="22"/>
                <w:szCs w:val="22"/>
              </w:rPr>
              <w:t>оприлюднення проєктів регуляторних актів у місцевих засобах масової інформації, на офіційних веб-сайтах та проведення їх громадського обговорення;</w:t>
            </w:r>
          </w:p>
          <w:p w14:paraId="703865CD" w14:textId="77777777" w:rsidR="001F6AF1" w:rsidRPr="001F6AF1" w:rsidRDefault="001F6AF1" w:rsidP="001F6AF1">
            <w:pPr>
              <w:jc w:val="both"/>
              <w:rPr>
                <w:sz w:val="22"/>
                <w:szCs w:val="22"/>
              </w:rPr>
            </w:pPr>
            <w:r w:rsidRPr="001F6AF1">
              <w:rPr>
                <w:sz w:val="22"/>
                <w:szCs w:val="22"/>
              </w:rPr>
              <w:t>проведення аналізу регуляторного впливу розроблених регуляторних актів;</w:t>
            </w:r>
          </w:p>
          <w:p w14:paraId="3EA66D0C" w14:textId="77777777" w:rsidR="001F6AF1" w:rsidRPr="001F6AF1" w:rsidRDefault="001F6AF1" w:rsidP="001F6AF1">
            <w:pPr>
              <w:jc w:val="both"/>
              <w:rPr>
                <w:sz w:val="22"/>
                <w:szCs w:val="22"/>
              </w:rPr>
            </w:pPr>
            <w:r w:rsidRPr="001F6AF1">
              <w:rPr>
                <w:sz w:val="22"/>
                <w:szCs w:val="22"/>
              </w:rPr>
              <w:t xml:space="preserve">здійснення відстеження результативності регуляторних актів; </w:t>
            </w:r>
          </w:p>
          <w:p w14:paraId="11B23DB4" w14:textId="77777777" w:rsidR="001F6AF1" w:rsidRPr="001F6AF1" w:rsidRDefault="001F6AF1" w:rsidP="001F6AF1">
            <w:pPr>
              <w:jc w:val="both"/>
              <w:rPr>
                <w:sz w:val="22"/>
                <w:szCs w:val="22"/>
              </w:rPr>
            </w:pPr>
            <w:r w:rsidRPr="001F6AF1">
              <w:rPr>
                <w:sz w:val="22"/>
                <w:szCs w:val="22"/>
              </w:rPr>
              <w:t>забезпечення постійного оновлення електронного реєстру чинних регуляторних актів</w:t>
            </w:r>
          </w:p>
        </w:tc>
        <w:tc>
          <w:tcPr>
            <w:tcW w:w="1276" w:type="dxa"/>
          </w:tcPr>
          <w:p w14:paraId="7DF5DBC8" w14:textId="77777777" w:rsidR="001F6AF1" w:rsidRPr="001F6AF1" w:rsidRDefault="001F6AF1" w:rsidP="001F6AF1">
            <w:pPr>
              <w:jc w:val="center"/>
              <w:rPr>
                <w:sz w:val="22"/>
                <w:szCs w:val="22"/>
              </w:rPr>
            </w:pPr>
            <w:r w:rsidRPr="001F6AF1">
              <w:rPr>
                <w:sz w:val="22"/>
                <w:szCs w:val="22"/>
              </w:rPr>
              <w:t>2021-2022</w:t>
            </w:r>
          </w:p>
        </w:tc>
        <w:tc>
          <w:tcPr>
            <w:tcW w:w="2835" w:type="dxa"/>
          </w:tcPr>
          <w:p w14:paraId="5BFD8D1A" w14:textId="77777777" w:rsidR="001F6AF1" w:rsidRPr="001F6AF1" w:rsidRDefault="001F6AF1" w:rsidP="001F6AF1">
            <w:pPr>
              <w:jc w:val="both"/>
              <w:rPr>
                <w:w w:val="105"/>
                <w:sz w:val="22"/>
                <w:szCs w:val="22"/>
              </w:rPr>
            </w:pPr>
            <w:r w:rsidRPr="001F6AF1">
              <w:rPr>
                <w:w w:val="105"/>
                <w:sz w:val="22"/>
                <w:szCs w:val="22"/>
              </w:rPr>
              <w:t>Райдержадміністрації, ви</w:t>
            </w:r>
            <w:r w:rsidRPr="001F6AF1">
              <w:rPr>
                <w:w w:val="105"/>
                <w:sz w:val="22"/>
                <w:szCs w:val="22"/>
              </w:rPr>
              <w:softHyphen/>
              <w:t>ко</w:t>
            </w:r>
            <w:r w:rsidRPr="001F6AF1">
              <w:rPr>
                <w:w w:val="105"/>
                <w:sz w:val="22"/>
                <w:szCs w:val="22"/>
              </w:rPr>
              <w:softHyphen/>
              <w:t>навчі органи рад об’єднаних терито</w:t>
            </w:r>
            <w:r w:rsidRPr="001F6AF1">
              <w:rPr>
                <w:w w:val="105"/>
                <w:sz w:val="22"/>
                <w:szCs w:val="22"/>
              </w:rPr>
              <w:softHyphen/>
              <w:t>рі</w:t>
            </w:r>
            <w:r w:rsidRPr="001F6AF1">
              <w:rPr>
                <w:w w:val="105"/>
                <w:sz w:val="22"/>
                <w:szCs w:val="22"/>
              </w:rPr>
              <w:softHyphen/>
              <w:t>альних громад, структур</w:t>
            </w:r>
            <w:r w:rsidRPr="001F6AF1">
              <w:rPr>
                <w:w w:val="105"/>
                <w:sz w:val="22"/>
                <w:szCs w:val="22"/>
              </w:rPr>
              <w:softHyphen/>
              <w:t>ні підрозділи облдержадміні</w:t>
            </w:r>
            <w:r w:rsidRPr="001F6AF1">
              <w:rPr>
                <w:w w:val="105"/>
                <w:sz w:val="22"/>
                <w:szCs w:val="22"/>
              </w:rPr>
              <w:softHyphen/>
              <w:t>страції -розробники регуляторних актів</w:t>
            </w:r>
          </w:p>
          <w:p w14:paraId="291B0B9E" w14:textId="77777777" w:rsidR="001F6AF1" w:rsidRPr="001F6AF1" w:rsidRDefault="001F6AF1" w:rsidP="001F6AF1">
            <w:pPr>
              <w:pStyle w:val="a7"/>
              <w:spacing w:before="71" w:line="220" w:lineRule="auto"/>
              <w:jc w:val="both"/>
              <w:rPr>
                <w:w w:val="105"/>
                <w:sz w:val="22"/>
                <w:szCs w:val="22"/>
              </w:rPr>
            </w:pPr>
          </w:p>
        </w:tc>
        <w:tc>
          <w:tcPr>
            <w:tcW w:w="1417" w:type="dxa"/>
          </w:tcPr>
          <w:p w14:paraId="0D9978D4" w14:textId="77777777" w:rsidR="001F6AF1" w:rsidRPr="001F6AF1" w:rsidRDefault="001F6AF1" w:rsidP="001F6AF1">
            <w:pPr>
              <w:pStyle w:val="a7"/>
              <w:spacing w:before="71" w:line="220" w:lineRule="auto"/>
              <w:jc w:val="center"/>
              <w:rPr>
                <w:w w:val="105"/>
                <w:sz w:val="22"/>
                <w:szCs w:val="22"/>
              </w:rPr>
            </w:pPr>
            <w:r w:rsidRPr="001F6AF1">
              <w:rPr>
                <w:w w:val="105"/>
                <w:sz w:val="22"/>
                <w:szCs w:val="22"/>
              </w:rPr>
              <w:t>В межах коштори</w:t>
            </w:r>
            <w:r w:rsidRPr="001F6AF1">
              <w:rPr>
                <w:w w:val="105"/>
                <w:sz w:val="22"/>
                <w:szCs w:val="22"/>
              </w:rPr>
              <w:softHyphen/>
              <w:t>су вико</w:t>
            </w:r>
            <w:r w:rsidRPr="001F6AF1">
              <w:rPr>
                <w:w w:val="105"/>
                <w:sz w:val="22"/>
                <w:szCs w:val="22"/>
              </w:rPr>
              <w:softHyphen/>
              <w:t>навців</w:t>
            </w:r>
          </w:p>
        </w:tc>
        <w:tc>
          <w:tcPr>
            <w:tcW w:w="1276" w:type="dxa"/>
          </w:tcPr>
          <w:p w14:paraId="53BD1AFB" w14:textId="77777777" w:rsidR="001F6AF1" w:rsidRPr="001F6AF1" w:rsidRDefault="001F6AF1" w:rsidP="001F6AF1">
            <w:pPr>
              <w:pStyle w:val="a7"/>
              <w:spacing w:before="71" w:line="220" w:lineRule="auto"/>
              <w:rPr>
                <w:w w:val="105"/>
                <w:sz w:val="22"/>
                <w:szCs w:val="22"/>
              </w:rPr>
            </w:pPr>
          </w:p>
        </w:tc>
        <w:tc>
          <w:tcPr>
            <w:tcW w:w="1134" w:type="dxa"/>
          </w:tcPr>
          <w:p w14:paraId="18C0F158" w14:textId="77777777" w:rsidR="001F6AF1" w:rsidRPr="001F6AF1" w:rsidRDefault="001F6AF1" w:rsidP="001F6AF1">
            <w:pPr>
              <w:pStyle w:val="a7"/>
              <w:spacing w:before="71" w:line="220" w:lineRule="auto"/>
              <w:rPr>
                <w:w w:val="105"/>
                <w:sz w:val="22"/>
                <w:szCs w:val="22"/>
              </w:rPr>
            </w:pPr>
          </w:p>
        </w:tc>
      </w:tr>
      <w:tr w:rsidR="001F6AF1" w:rsidRPr="001F6AF1" w14:paraId="3DABAC40" w14:textId="77777777" w:rsidTr="001F6AF1">
        <w:tc>
          <w:tcPr>
            <w:tcW w:w="596" w:type="dxa"/>
            <w:tcBorders>
              <w:top w:val="nil"/>
              <w:bottom w:val="nil"/>
            </w:tcBorders>
          </w:tcPr>
          <w:p w14:paraId="7B56DA72" w14:textId="77777777" w:rsidR="001F6AF1" w:rsidRPr="001F6AF1" w:rsidRDefault="001F6AF1" w:rsidP="001F6AF1">
            <w:pPr>
              <w:rPr>
                <w:sz w:val="22"/>
                <w:szCs w:val="22"/>
              </w:rPr>
            </w:pPr>
          </w:p>
        </w:tc>
        <w:tc>
          <w:tcPr>
            <w:tcW w:w="2268" w:type="dxa"/>
            <w:tcBorders>
              <w:top w:val="nil"/>
              <w:bottom w:val="nil"/>
            </w:tcBorders>
          </w:tcPr>
          <w:p w14:paraId="4E073F39" w14:textId="77777777" w:rsidR="001F6AF1" w:rsidRPr="001F6AF1" w:rsidRDefault="001F6AF1" w:rsidP="001F6AF1">
            <w:pPr>
              <w:ind w:right="57"/>
              <w:rPr>
                <w:sz w:val="22"/>
                <w:szCs w:val="22"/>
              </w:rPr>
            </w:pPr>
          </w:p>
        </w:tc>
        <w:tc>
          <w:tcPr>
            <w:tcW w:w="4253" w:type="dxa"/>
          </w:tcPr>
          <w:p w14:paraId="071158A2" w14:textId="77777777" w:rsidR="001F6AF1" w:rsidRPr="001F6AF1" w:rsidRDefault="001F6AF1" w:rsidP="001F6AF1">
            <w:pPr>
              <w:jc w:val="both"/>
              <w:rPr>
                <w:sz w:val="22"/>
                <w:szCs w:val="22"/>
              </w:rPr>
            </w:pPr>
            <w:r w:rsidRPr="001F6AF1">
              <w:rPr>
                <w:sz w:val="22"/>
                <w:szCs w:val="22"/>
              </w:rPr>
              <w:t xml:space="preserve">1.2. Залучення суб’єктів малого та середнього підприємництва, громадських організацій підприємців до участі в розробці та публічному обговоренні  проєктів регуляторних актів, які мають суттєвий вплив на підприємницьку діяльність </w:t>
            </w:r>
          </w:p>
          <w:p w14:paraId="3F81FA0C" w14:textId="77777777" w:rsidR="001F6AF1" w:rsidRPr="001F6AF1" w:rsidRDefault="001F6AF1" w:rsidP="001F6AF1">
            <w:pPr>
              <w:jc w:val="both"/>
              <w:rPr>
                <w:sz w:val="22"/>
                <w:szCs w:val="22"/>
              </w:rPr>
            </w:pPr>
          </w:p>
        </w:tc>
        <w:tc>
          <w:tcPr>
            <w:tcW w:w="1276" w:type="dxa"/>
          </w:tcPr>
          <w:p w14:paraId="786264DD" w14:textId="77777777" w:rsidR="001F6AF1" w:rsidRPr="001F6AF1" w:rsidRDefault="001F6AF1" w:rsidP="001F6AF1">
            <w:pPr>
              <w:jc w:val="center"/>
              <w:rPr>
                <w:sz w:val="22"/>
                <w:szCs w:val="22"/>
              </w:rPr>
            </w:pPr>
            <w:r w:rsidRPr="001F6AF1">
              <w:rPr>
                <w:sz w:val="22"/>
                <w:szCs w:val="22"/>
              </w:rPr>
              <w:t>2021-2022</w:t>
            </w:r>
          </w:p>
        </w:tc>
        <w:tc>
          <w:tcPr>
            <w:tcW w:w="2835" w:type="dxa"/>
          </w:tcPr>
          <w:p w14:paraId="71C46F90" w14:textId="77777777" w:rsidR="001F6AF1" w:rsidRPr="001F6AF1" w:rsidRDefault="001F6AF1" w:rsidP="001F6AF1">
            <w:pPr>
              <w:pStyle w:val="a7"/>
              <w:spacing w:before="71" w:line="220" w:lineRule="auto"/>
              <w:jc w:val="both"/>
              <w:rPr>
                <w:sz w:val="22"/>
                <w:szCs w:val="22"/>
              </w:rPr>
            </w:pPr>
            <w:r w:rsidRPr="001F6AF1">
              <w:rPr>
                <w:w w:val="105"/>
                <w:sz w:val="22"/>
                <w:szCs w:val="22"/>
              </w:rPr>
              <w:t xml:space="preserve">Структурні підрозділи облдержадміністрації – розробники регуляторних актів, </w:t>
            </w:r>
            <w:r w:rsidRPr="001F6AF1">
              <w:rPr>
                <w:sz w:val="22"/>
                <w:szCs w:val="22"/>
              </w:rPr>
              <w:t>райдержадміні</w:t>
            </w:r>
            <w:r w:rsidRPr="001F6AF1">
              <w:rPr>
                <w:sz w:val="22"/>
                <w:szCs w:val="22"/>
              </w:rPr>
              <w:softHyphen/>
              <w:t>страції, виконавчі органи  рад об’єднаних територіальних громад</w:t>
            </w:r>
          </w:p>
        </w:tc>
        <w:tc>
          <w:tcPr>
            <w:tcW w:w="1417" w:type="dxa"/>
          </w:tcPr>
          <w:p w14:paraId="17F8DC21" w14:textId="77777777" w:rsidR="001F6AF1" w:rsidRPr="001F6AF1" w:rsidRDefault="001F6AF1" w:rsidP="001F6AF1">
            <w:pPr>
              <w:pStyle w:val="a7"/>
              <w:spacing w:before="71" w:line="220" w:lineRule="auto"/>
              <w:jc w:val="center"/>
              <w:rPr>
                <w:w w:val="105"/>
                <w:sz w:val="22"/>
                <w:szCs w:val="22"/>
              </w:rPr>
            </w:pPr>
            <w:r w:rsidRPr="001F6AF1">
              <w:rPr>
                <w:w w:val="105"/>
                <w:sz w:val="22"/>
                <w:szCs w:val="22"/>
              </w:rPr>
              <w:t>В межах коштори</w:t>
            </w:r>
            <w:r w:rsidRPr="001F6AF1">
              <w:rPr>
                <w:w w:val="105"/>
                <w:sz w:val="22"/>
                <w:szCs w:val="22"/>
              </w:rPr>
              <w:softHyphen/>
              <w:t>су вико</w:t>
            </w:r>
            <w:r w:rsidRPr="001F6AF1">
              <w:rPr>
                <w:w w:val="105"/>
                <w:sz w:val="22"/>
                <w:szCs w:val="22"/>
              </w:rPr>
              <w:softHyphen/>
              <w:t>навців</w:t>
            </w:r>
          </w:p>
        </w:tc>
        <w:tc>
          <w:tcPr>
            <w:tcW w:w="1276" w:type="dxa"/>
          </w:tcPr>
          <w:p w14:paraId="4121985C" w14:textId="77777777" w:rsidR="001F6AF1" w:rsidRPr="001F6AF1" w:rsidRDefault="001F6AF1" w:rsidP="001F6AF1">
            <w:pPr>
              <w:pStyle w:val="a7"/>
              <w:spacing w:before="71" w:line="220" w:lineRule="auto"/>
              <w:rPr>
                <w:w w:val="105"/>
                <w:sz w:val="22"/>
                <w:szCs w:val="22"/>
              </w:rPr>
            </w:pPr>
          </w:p>
        </w:tc>
        <w:tc>
          <w:tcPr>
            <w:tcW w:w="1134" w:type="dxa"/>
          </w:tcPr>
          <w:p w14:paraId="40DEC801" w14:textId="77777777" w:rsidR="001F6AF1" w:rsidRPr="001F6AF1" w:rsidRDefault="001F6AF1" w:rsidP="001F6AF1">
            <w:pPr>
              <w:pStyle w:val="a7"/>
              <w:spacing w:before="71" w:line="220" w:lineRule="auto"/>
              <w:rPr>
                <w:w w:val="105"/>
                <w:sz w:val="22"/>
                <w:szCs w:val="22"/>
              </w:rPr>
            </w:pPr>
          </w:p>
        </w:tc>
      </w:tr>
      <w:tr w:rsidR="001F6AF1" w:rsidRPr="001F6AF1" w14:paraId="480FF693" w14:textId="77777777" w:rsidTr="001F6AF1">
        <w:tc>
          <w:tcPr>
            <w:tcW w:w="596" w:type="dxa"/>
            <w:tcBorders>
              <w:top w:val="nil"/>
              <w:bottom w:val="nil"/>
            </w:tcBorders>
          </w:tcPr>
          <w:p w14:paraId="7DFBDD93" w14:textId="77777777" w:rsidR="001F6AF1" w:rsidRPr="001F6AF1" w:rsidRDefault="001F6AF1" w:rsidP="001F6AF1">
            <w:pPr>
              <w:rPr>
                <w:sz w:val="22"/>
                <w:szCs w:val="22"/>
              </w:rPr>
            </w:pPr>
          </w:p>
        </w:tc>
        <w:tc>
          <w:tcPr>
            <w:tcW w:w="2268" w:type="dxa"/>
            <w:tcBorders>
              <w:top w:val="nil"/>
              <w:bottom w:val="nil"/>
            </w:tcBorders>
          </w:tcPr>
          <w:p w14:paraId="427057CC" w14:textId="77777777" w:rsidR="001F6AF1" w:rsidRPr="001F6AF1" w:rsidRDefault="001F6AF1" w:rsidP="001F6AF1">
            <w:pPr>
              <w:pStyle w:val="TableParagraph"/>
              <w:spacing w:line="247" w:lineRule="exact"/>
              <w:ind w:left="0" w:right="57"/>
              <w:rPr>
                <w:w w:val="105"/>
                <w:lang w:val="uk-UA"/>
              </w:rPr>
            </w:pPr>
          </w:p>
        </w:tc>
        <w:tc>
          <w:tcPr>
            <w:tcW w:w="4253" w:type="dxa"/>
          </w:tcPr>
          <w:p w14:paraId="6AE50FA3" w14:textId="77777777" w:rsidR="001F6AF1" w:rsidRPr="001F6AF1" w:rsidRDefault="001F6AF1" w:rsidP="001F6AF1">
            <w:pPr>
              <w:jc w:val="both"/>
              <w:rPr>
                <w:sz w:val="22"/>
                <w:szCs w:val="22"/>
              </w:rPr>
            </w:pPr>
            <w:r w:rsidRPr="001F6AF1">
              <w:rPr>
                <w:sz w:val="22"/>
                <w:szCs w:val="22"/>
              </w:rPr>
              <w:t xml:space="preserve">1.3. Проведення постійного моніторингу регуляторних актів на предмет їх впливу на бізнес та відповідності змінам у законодавстві. </w:t>
            </w:r>
          </w:p>
        </w:tc>
        <w:tc>
          <w:tcPr>
            <w:tcW w:w="1276" w:type="dxa"/>
          </w:tcPr>
          <w:p w14:paraId="7095DAF2" w14:textId="77777777" w:rsidR="001F6AF1" w:rsidRPr="001F6AF1" w:rsidRDefault="001F6AF1" w:rsidP="001F6AF1">
            <w:pPr>
              <w:jc w:val="center"/>
              <w:rPr>
                <w:sz w:val="22"/>
                <w:szCs w:val="22"/>
              </w:rPr>
            </w:pPr>
            <w:r w:rsidRPr="001F6AF1">
              <w:rPr>
                <w:sz w:val="22"/>
                <w:szCs w:val="22"/>
              </w:rPr>
              <w:t>2021-2022</w:t>
            </w:r>
          </w:p>
        </w:tc>
        <w:tc>
          <w:tcPr>
            <w:tcW w:w="2835" w:type="dxa"/>
          </w:tcPr>
          <w:p w14:paraId="3FFD6422" w14:textId="77777777" w:rsidR="001F6AF1" w:rsidRPr="001F6AF1" w:rsidRDefault="001F6AF1" w:rsidP="001F6AF1">
            <w:pPr>
              <w:jc w:val="both"/>
              <w:rPr>
                <w:sz w:val="22"/>
                <w:szCs w:val="22"/>
              </w:rPr>
            </w:pPr>
            <w:r w:rsidRPr="001F6AF1">
              <w:rPr>
                <w:sz w:val="22"/>
                <w:szCs w:val="22"/>
              </w:rPr>
              <w:t xml:space="preserve">Структурні підрозділи облдержадміністрації – розробники регуляторних </w:t>
            </w:r>
            <w:r w:rsidRPr="001F6AF1">
              <w:rPr>
                <w:sz w:val="22"/>
                <w:szCs w:val="22"/>
              </w:rPr>
              <w:lastRenderedPageBreak/>
              <w:t>актів, райдержадміні</w:t>
            </w:r>
            <w:r w:rsidRPr="001F6AF1">
              <w:rPr>
                <w:sz w:val="22"/>
                <w:szCs w:val="22"/>
              </w:rPr>
              <w:softHyphen/>
              <w:t>страції, виконавчі органи рад об’єднаних територіальних громад</w:t>
            </w:r>
          </w:p>
        </w:tc>
        <w:tc>
          <w:tcPr>
            <w:tcW w:w="1417" w:type="dxa"/>
          </w:tcPr>
          <w:p w14:paraId="76F74DAE" w14:textId="77777777" w:rsidR="001F6AF1" w:rsidRPr="001F6AF1" w:rsidRDefault="001F6AF1" w:rsidP="001F6AF1">
            <w:pPr>
              <w:pStyle w:val="a7"/>
              <w:spacing w:before="71" w:line="220" w:lineRule="auto"/>
              <w:jc w:val="center"/>
              <w:rPr>
                <w:w w:val="105"/>
                <w:sz w:val="22"/>
                <w:szCs w:val="22"/>
              </w:rPr>
            </w:pPr>
            <w:r w:rsidRPr="001F6AF1">
              <w:rPr>
                <w:w w:val="105"/>
                <w:sz w:val="22"/>
                <w:szCs w:val="22"/>
              </w:rPr>
              <w:lastRenderedPageBreak/>
              <w:t>В межах коштори</w:t>
            </w:r>
            <w:r w:rsidRPr="001F6AF1">
              <w:rPr>
                <w:w w:val="105"/>
                <w:sz w:val="22"/>
                <w:szCs w:val="22"/>
              </w:rPr>
              <w:softHyphen/>
              <w:t>су вико</w:t>
            </w:r>
            <w:r w:rsidRPr="001F6AF1">
              <w:rPr>
                <w:w w:val="105"/>
                <w:sz w:val="22"/>
                <w:szCs w:val="22"/>
              </w:rPr>
              <w:softHyphen/>
              <w:t>навців</w:t>
            </w:r>
          </w:p>
        </w:tc>
        <w:tc>
          <w:tcPr>
            <w:tcW w:w="1276" w:type="dxa"/>
          </w:tcPr>
          <w:p w14:paraId="086C0A8B" w14:textId="77777777" w:rsidR="001F6AF1" w:rsidRPr="001F6AF1" w:rsidRDefault="001F6AF1" w:rsidP="001F6AF1">
            <w:pPr>
              <w:rPr>
                <w:w w:val="105"/>
                <w:sz w:val="22"/>
                <w:szCs w:val="22"/>
              </w:rPr>
            </w:pPr>
          </w:p>
        </w:tc>
        <w:tc>
          <w:tcPr>
            <w:tcW w:w="1134" w:type="dxa"/>
          </w:tcPr>
          <w:p w14:paraId="33DD3390" w14:textId="77777777" w:rsidR="001F6AF1" w:rsidRPr="001F6AF1" w:rsidRDefault="001F6AF1" w:rsidP="001F6AF1">
            <w:pPr>
              <w:rPr>
                <w:w w:val="105"/>
                <w:sz w:val="22"/>
                <w:szCs w:val="22"/>
              </w:rPr>
            </w:pPr>
          </w:p>
        </w:tc>
      </w:tr>
      <w:tr w:rsidR="001F6AF1" w:rsidRPr="001F6AF1" w14:paraId="69DA7806" w14:textId="77777777" w:rsidTr="001F6AF1">
        <w:tc>
          <w:tcPr>
            <w:tcW w:w="596" w:type="dxa"/>
            <w:tcBorders>
              <w:top w:val="nil"/>
              <w:bottom w:val="nil"/>
            </w:tcBorders>
          </w:tcPr>
          <w:p w14:paraId="27734862" w14:textId="77777777" w:rsidR="001F6AF1" w:rsidRPr="001F6AF1" w:rsidRDefault="001F6AF1" w:rsidP="001F6AF1">
            <w:pPr>
              <w:rPr>
                <w:sz w:val="22"/>
                <w:szCs w:val="22"/>
              </w:rPr>
            </w:pPr>
          </w:p>
        </w:tc>
        <w:tc>
          <w:tcPr>
            <w:tcW w:w="2268" w:type="dxa"/>
            <w:tcBorders>
              <w:top w:val="nil"/>
              <w:bottom w:val="nil"/>
            </w:tcBorders>
          </w:tcPr>
          <w:p w14:paraId="0CACAF6C" w14:textId="77777777" w:rsidR="001F6AF1" w:rsidRPr="001F6AF1" w:rsidRDefault="001F6AF1" w:rsidP="001F6AF1">
            <w:pPr>
              <w:pStyle w:val="TableParagraph"/>
              <w:spacing w:line="247" w:lineRule="exact"/>
              <w:ind w:left="0" w:right="57"/>
              <w:rPr>
                <w:w w:val="105"/>
                <w:lang w:val="uk-UA"/>
              </w:rPr>
            </w:pPr>
          </w:p>
        </w:tc>
        <w:tc>
          <w:tcPr>
            <w:tcW w:w="4253" w:type="dxa"/>
          </w:tcPr>
          <w:p w14:paraId="57D27137" w14:textId="77777777" w:rsidR="001F6AF1" w:rsidRPr="001F6AF1" w:rsidRDefault="001F6AF1" w:rsidP="001F6AF1">
            <w:pPr>
              <w:jc w:val="both"/>
              <w:rPr>
                <w:sz w:val="22"/>
                <w:szCs w:val="22"/>
              </w:rPr>
            </w:pPr>
            <w:r w:rsidRPr="001F6AF1">
              <w:rPr>
                <w:sz w:val="22"/>
                <w:szCs w:val="22"/>
              </w:rPr>
              <w:t>1.4. Підвищення спроможності представників місцевих органів виконавчої влади, органів місцевого самоврядування у використанні методики М-тесту</w:t>
            </w:r>
          </w:p>
          <w:p w14:paraId="3F4E208D" w14:textId="77777777" w:rsidR="001F6AF1" w:rsidRPr="001F6AF1" w:rsidRDefault="001F6AF1" w:rsidP="001F6AF1">
            <w:pPr>
              <w:ind w:left="34"/>
              <w:jc w:val="both"/>
              <w:rPr>
                <w:sz w:val="22"/>
                <w:szCs w:val="22"/>
              </w:rPr>
            </w:pPr>
          </w:p>
        </w:tc>
        <w:tc>
          <w:tcPr>
            <w:tcW w:w="1276" w:type="dxa"/>
          </w:tcPr>
          <w:p w14:paraId="33438555" w14:textId="77777777" w:rsidR="001F6AF1" w:rsidRPr="001F6AF1" w:rsidRDefault="001F6AF1" w:rsidP="001F6AF1">
            <w:pPr>
              <w:jc w:val="center"/>
              <w:rPr>
                <w:sz w:val="22"/>
                <w:szCs w:val="22"/>
              </w:rPr>
            </w:pPr>
            <w:r w:rsidRPr="001F6AF1">
              <w:rPr>
                <w:sz w:val="22"/>
                <w:szCs w:val="22"/>
              </w:rPr>
              <w:t>2021-2022</w:t>
            </w:r>
          </w:p>
        </w:tc>
        <w:tc>
          <w:tcPr>
            <w:tcW w:w="2835" w:type="dxa"/>
          </w:tcPr>
          <w:p w14:paraId="405EEBFD" w14:textId="096DE2D0" w:rsidR="001F6AF1" w:rsidRPr="001F6AF1" w:rsidRDefault="00326120" w:rsidP="001F6AF1">
            <w:pPr>
              <w:jc w:val="both"/>
              <w:rPr>
                <w:sz w:val="22"/>
                <w:szCs w:val="22"/>
              </w:rPr>
            </w:pPr>
            <w:r>
              <w:rPr>
                <w:sz w:val="22"/>
                <w:szCs w:val="22"/>
              </w:rPr>
              <w:t>В</w:t>
            </w:r>
            <w:r w:rsidR="001F6AF1" w:rsidRPr="001F6AF1">
              <w:rPr>
                <w:sz w:val="22"/>
                <w:szCs w:val="22"/>
              </w:rPr>
              <w:t>иконавчі органи рад об’єднаних територіальних громад</w:t>
            </w:r>
            <w:r>
              <w:rPr>
                <w:sz w:val="22"/>
                <w:szCs w:val="22"/>
              </w:rPr>
              <w:t>,</w:t>
            </w:r>
            <w:r w:rsidR="00392F04" w:rsidRPr="001F6AF1">
              <w:rPr>
                <w:sz w:val="22"/>
                <w:szCs w:val="22"/>
              </w:rPr>
              <w:t xml:space="preserve"> </w:t>
            </w:r>
            <w:r w:rsidRPr="001F6AF1">
              <w:rPr>
                <w:sz w:val="22"/>
                <w:szCs w:val="22"/>
              </w:rPr>
              <w:t>структурні підроз</w:t>
            </w:r>
            <w:r>
              <w:rPr>
                <w:sz w:val="22"/>
                <w:szCs w:val="22"/>
              </w:rPr>
              <w:softHyphen/>
            </w:r>
            <w:r w:rsidRPr="001F6AF1">
              <w:rPr>
                <w:sz w:val="22"/>
                <w:szCs w:val="22"/>
              </w:rPr>
              <w:t>діли облдержадміністрації – розробники регуляторних актів</w:t>
            </w:r>
          </w:p>
        </w:tc>
        <w:tc>
          <w:tcPr>
            <w:tcW w:w="1417" w:type="dxa"/>
          </w:tcPr>
          <w:p w14:paraId="14902826" w14:textId="77777777" w:rsidR="001F6AF1" w:rsidRPr="001F6AF1" w:rsidRDefault="001F6AF1" w:rsidP="001F6AF1">
            <w:pPr>
              <w:ind w:right="34"/>
              <w:jc w:val="center"/>
              <w:rPr>
                <w:sz w:val="22"/>
                <w:szCs w:val="22"/>
              </w:rPr>
            </w:pPr>
            <w:r w:rsidRPr="001F6AF1">
              <w:rPr>
                <w:w w:val="105"/>
                <w:sz w:val="22"/>
                <w:szCs w:val="22"/>
              </w:rPr>
              <w:t>В межах коштори</w:t>
            </w:r>
            <w:r w:rsidRPr="001F6AF1">
              <w:rPr>
                <w:w w:val="105"/>
                <w:sz w:val="22"/>
                <w:szCs w:val="22"/>
              </w:rPr>
              <w:softHyphen/>
              <w:t>су вико</w:t>
            </w:r>
            <w:r w:rsidRPr="001F6AF1">
              <w:rPr>
                <w:w w:val="105"/>
                <w:sz w:val="22"/>
                <w:szCs w:val="22"/>
              </w:rPr>
              <w:softHyphen/>
              <w:t>навців</w:t>
            </w:r>
          </w:p>
        </w:tc>
        <w:tc>
          <w:tcPr>
            <w:tcW w:w="1276" w:type="dxa"/>
          </w:tcPr>
          <w:p w14:paraId="7960E81B" w14:textId="77777777" w:rsidR="001F6AF1" w:rsidRPr="001F6AF1" w:rsidRDefault="001F6AF1" w:rsidP="001F6AF1">
            <w:pPr>
              <w:rPr>
                <w:w w:val="105"/>
                <w:sz w:val="22"/>
                <w:szCs w:val="22"/>
              </w:rPr>
            </w:pPr>
          </w:p>
        </w:tc>
        <w:tc>
          <w:tcPr>
            <w:tcW w:w="1134" w:type="dxa"/>
          </w:tcPr>
          <w:p w14:paraId="15B55DC1" w14:textId="77777777" w:rsidR="001F6AF1" w:rsidRPr="001F6AF1" w:rsidRDefault="001F6AF1" w:rsidP="001F6AF1">
            <w:pPr>
              <w:rPr>
                <w:w w:val="105"/>
                <w:sz w:val="22"/>
                <w:szCs w:val="22"/>
              </w:rPr>
            </w:pPr>
          </w:p>
        </w:tc>
      </w:tr>
      <w:tr w:rsidR="001F6AF1" w:rsidRPr="001F6AF1" w14:paraId="0A5557C6" w14:textId="77777777" w:rsidTr="001F6AF1">
        <w:tc>
          <w:tcPr>
            <w:tcW w:w="596" w:type="dxa"/>
            <w:tcBorders>
              <w:top w:val="nil"/>
              <w:bottom w:val="single" w:sz="4" w:space="0" w:color="auto"/>
            </w:tcBorders>
          </w:tcPr>
          <w:p w14:paraId="7D3B5FE2" w14:textId="77777777" w:rsidR="001F6AF1" w:rsidRPr="001F6AF1" w:rsidRDefault="001F6AF1" w:rsidP="001F6AF1">
            <w:pPr>
              <w:rPr>
                <w:sz w:val="22"/>
                <w:szCs w:val="22"/>
              </w:rPr>
            </w:pPr>
          </w:p>
        </w:tc>
        <w:tc>
          <w:tcPr>
            <w:tcW w:w="2268" w:type="dxa"/>
            <w:tcBorders>
              <w:top w:val="nil"/>
              <w:bottom w:val="single" w:sz="4" w:space="0" w:color="auto"/>
            </w:tcBorders>
          </w:tcPr>
          <w:p w14:paraId="69DA5BE8" w14:textId="77777777" w:rsidR="001F6AF1" w:rsidRPr="001F6AF1" w:rsidRDefault="001F6AF1" w:rsidP="001F6AF1">
            <w:pPr>
              <w:pStyle w:val="TableParagraph"/>
              <w:spacing w:before="39" w:line="220" w:lineRule="auto"/>
              <w:ind w:left="0" w:right="34"/>
              <w:rPr>
                <w:lang w:val="uk-UA"/>
              </w:rPr>
            </w:pPr>
          </w:p>
        </w:tc>
        <w:tc>
          <w:tcPr>
            <w:tcW w:w="4253" w:type="dxa"/>
          </w:tcPr>
          <w:p w14:paraId="7904C864" w14:textId="77777777" w:rsidR="001F6AF1" w:rsidRPr="001F6AF1" w:rsidRDefault="001F6AF1" w:rsidP="001F6AF1">
            <w:pPr>
              <w:jc w:val="both"/>
              <w:rPr>
                <w:sz w:val="22"/>
                <w:szCs w:val="22"/>
              </w:rPr>
            </w:pPr>
            <w:r w:rsidRPr="001F6AF1">
              <w:rPr>
                <w:w w:val="105"/>
                <w:sz w:val="22"/>
                <w:szCs w:val="22"/>
              </w:rPr>
              <w:t xml:space="preserve">1.5 Обговорення актуальних питань розвитку підприємництва на засіданнях </w:t>
            </w:r>
            <w:r w:rsidRPr="001F6AF1">
              <w:rPr>
                <w:sz w:val="22"/>
                <w:szCs w:val="22"/>
              </w:rPr>
              <w:t xml:space="preserve">дорадчих органів при місцевих органах виконавчої влади, органах місцевого самоврядування </w:t>
            </w:r>
          </w:p>
          <w:p w14:paraId="4788A0DC" w14:textId="77777777" w:rsidR="001F6AF1" w:rsidRPr="001F6AF1" w:rsidRDefault="001F6AF1" w:rsidP="001F6AF1">
            <w:pPr>
              <w:pStyle w:val="TableParagraph"/>
              <w:spacing w:before="31" w:line="218" w:lineRule="auto"/>
              <w:ind w:left="32" w:right="5"/>
              <w:jc w:val="both"/>
              <w:rPr>
                <w:lang w:val="uk-UA"/>
              </w:rPr>
            </w:pPr>
          </w:p>
        </w:tc>
        <w:tc>
          <w:tcPr>
            <w:tcW w:w="1276" w:type="dxa"/>
          </w:tcPr>
          <w:p w14:paraId="5F8FED90" w14:textId="77777777" w:rsidR="001F6AF1" w:rsidRPr="001F6AF1" w:rsidRDefault="001F6AF1" w:rsidP="001F6AF1">
            <w:pPr>
              <w:pStyle w:val="TableParagraph"/>
              <w:spacing w:before="31" w:line="218" w:lineRule="auto"/>
              <w:ind w:left="32" w:right="5"/>
              <w:jc w:val="center"/>
              <w:rPr>
                <w:w w:val="105"/>
                <w:lang w:val="uk-UA"/>
              </w:rPr>
            </w:pPr>
            <w:r w:rsidRPr="001F6AF1">
              <w:rPr>
                <w:w w:val="105"/>
                <w:lang w:val="uk-UA"/>
              </w:rPr>
              <w:t>2021-2022</w:t>
            </w:r>
          </w:p>
        </w:tc>
        <w:tc>
          <w:tcPr>
            <w:tcW w:w="2835" w:type="dxa"/>
          </w:tcPr>
          <w:p w14:paraId="2F999EC1" w14:textId="77777777" w:rsidR="001F6AF1" w:rsidRPr="001F6AF1" w:rsidRDefault="001F6AF1" w:rsidP="001F6AF1">
            <w:pPr>
              <w:jc w:val="both"/>
              <w:rPr>
                <w:w w:val="105"/>
                <w:sz w:val="22"/>
                <w:szCs w:val="22"/>
              </w:rPr>
            </w:pPr>
            <w:r w:rsidRPr="001F6AF1">
              <w:rPr>
                <w:w w:val="105"/>
                <w:sz w:val="22"/>
                <w:szCs w:val="22"/>
              </w:rPr>
              <w:t>Райдержадміні</w:t>
            </w:r>
            <w:r w:rsidRPr="001F6AF1">
              <w:rPr>
                <w:w w:val="105"/>
                <w:sz w:val="22"/>
                <w:szCs w:val="22"/>
              </w:rPr>
              <w:softHyphen/>
              <w:t>страції, ви</w:t>
            </w:r>
            <w:r w:rsidRPr="001F6AF1">
              <w:rPr>
                <w:w w:val="105"/>
                <w:sz w:val="22"/>
                <w:szCs w:val="22"/>
              </w:rPr>
              <w:softHyphen/>
              <w:t>ко</w:t>
            </w:r>
            <w:r w:rsidRPr="001F6AF1">
              <w:rPr>
                <w:w w:val="105"/>
                <w:sz w:val="22"/>
                <w:szCs w:val="22"/>
              </w:rPr>
              <w:softHyphen/>
              <w:t>навчі органи рад об’єднаних терито</w:t>
            </w:r>
            <w:r w:rsidRPr="001F6AF1">
              <w:rPr>
                <w:w w:val="105"/>
                <w:sz w:val="22"/>
                <w:szCs w:val="22"/>
              </w:rPr>
              <w:softHyphen/>
              <w:t>рі</w:t>
            </w:r>
            <w:r w:rsidRPr="001F6AF1">
              <w:rPr>
                <w:w w:val="105"/>
                <w:sz w:val="22"/>
                <w:szCs w:val="22"/>
              </w:rPr>
              <w:softHyphen/>
              <w:t>альних громад, департамент економіки облдержадміністрації, Регіональна рада підприємців в Донецькій області</w:t>
            </w:r>
          </w:p>
        </w:tc>
        <w:tc>
          <w:tcPr>
            <w:tcW w:w="1417" w:type="dxa"/>
          </w:tcPr>
          <w:p w14:paraId="336C2C1A" w14:textId="77777777" w:rsidR="001F6AF1" w:rsidRPr="001F6AF1" w:rsidRDefault="001F6AF1" w:rsidP="001F6AF1">
            <w:pPr>
              <w:jc w:val="center"/>
              <w:rPr>
                <w:sz w:val="22"/>
                <w:szCs w:val="22"/>
              </w:rPr>
            </w:pPr>
            <w:r w:rsidRPr="001F6AF1">
              <w:rPr>
                <w:sz w:val="22"/>
                <w:szCs w:val="22"/>
              </w:rPr>
              <w:t>В межах коштори</w:t>
            </w:r>
            <w:r w:rsidRPr="001F6AF1">
              <w:rPr>
                <w:sz w:val="22"/>
                <w:szCs w:val="22"/>
              </w:rPr>
              <w:softHyphen/>
              <w:t>су вико</w:t>
            </w:r>
            <w:r w:rsidRPr="001F6AF1">
              <w:rPr>
                <w:sz w:val="22"/>
                <w:szCs w:val="22"/>
              </w:rPr>
              <w:softHyphen/>
              <w:t>навців</w:t>
            </w:r>
          </w:p>
        </w:tc>
        <w:tc>
          <w:tcPr>
            <w:tcW w:w="1276" w:type="dxa"/>
          </w:tcPr>
          <w:p w14:paraId="57E4C10D" w14:textId="77777777" w:rsidR="001F6AF1" w:rsidRPr="001F6AF1" w:rsidRDefault="001F6AF1" w:rsidP="001F6AF1">
            <w:pPr>
              <w:rPr>
                <w:sz w:val="22"/>
                <w:szCs w:val="22"/>
              </w:rPr>
            </w:pPr>
          </w:p>
        </w:tc>
        <w:tc>
          <w:tcPr>
            <w:tcW w:w="1134" w:type="dxa"/>
          </w:tcPr>
          <w:p w14:paraId="7DCF073B" w14:textId="77777777" w:rsidR="001F6AF1" w:rsidRPr="001F6AF1" w:rsidRDefault="001F6AF1" w:rsidP="001F6AF1">
            <w:pPr>
              <w:rPr>
                <w:sz w:val="22"/>
                <w:szCs w:val="22"/>
              </w:rPr>
            </w:pPr>
          </w:p>
        </w:tc>
      </w:tr>
      <w:tr w:rsidR="001F6AF1" w:rsidRPr="001F6AF1" w14:paraId="54EFDBD9" w14:textId="77777777" w:rsidTr="001F6AF1">
        <w:tc>
          <w:tcPr>
            <w:tcW w:w="596" w:type="dxa"/>
            <w:tcBorders>
              <w:top w:val="single" w:sz="4" w:space="0" w:color="auto"/>
              <w:bottom w:val="nil"/>
            </w:tcBorders>
          </w:tcPr>
          <w:p w14:paraId="07150BCB" w14:textId="77777777" w:rsidR="001F6AF1" w:rsidRPr="001F6AF1" w:rsidRDefault="001F6AF1" w:rsidP="001F6AF1">
            <w:pPr>
              <w:rPr>
                <w:sz w:val="22"/>
                <w:szCs w:val="22"/>
              </w:rPr>
            </w:pPr>
            <w:r w:rsidRPr="001F6AF1">
              <w:rPr>
                <w:sz w:val="22"/>
                <w:szCs w:val="22"/>
              </w:rPr>
              <w:t>2.</w:t>
            </w:r>
          </w:p>
        </w:tc>
        <w:tc>
          <w:tcPr>
            <w:tcW w:w="2268" w:type="dxa"/>
            <w:tcBorders>
              <w:top w:val="single" w:sz="4" w:space="0" w:color="auto"/>
              <w:bottom w:val="nil"/>
            </w:tcBorders>
          </w:tcPr>
          <w:p w14:paraId="4D721B73" w14:textId="77777777" w:rsidR="001F6AF1" w:rsidRPr="001F6AF1" w:rsidRDefault="001F6AF1" w:rsidP="001F6AF1">
            <w:pPr>
              <w:pStyle w:val="TableParagraph"/>
              <w:spacing w:line="247" w:lineRule="exact"/>
              <w:ind w:left="0" w:right="57"/>
              <w:rPr>
                <w:lang w:val="uk-UA"/>
              </w:rPr>
            </w:pPr>
            <w:r w:rsidRPr="001F6AF1">
              <w:rPr>
                <w:w w:val="105"/>
                <w:lang w:val="uk-UA"/>
              </w:rPr>
              <w:t xml:space="preserve">Спрощення умов для ведення бізнесу, в тому числі шляхом </w:t>
            </w:r>
            <w:r w:rsidRPr="001F6AF1">
              <w:rPr>
                <w:lang w:val="uk-UA"/>
              </w:rPr>
              <w:t>забезпечення надання максимальної кількісті послуг в одному приміщенні</w:t>
            </w:r>
            <w:r w:rsidRPr="001F6AF1">
              <w:rPr>
                <w:w w:val="105"/>
                <w:lang w:val="uk-UA"/>
              </w:rPr>
              <w:t>, розвитку електронного урядування</w:t>
            </w:r>
          </w:p>
          <w:p w14:paraId="2D93E72A" w14:textId="77777777" w:rsidR="001F6AF1" w:rsidRPr="001F6AF1" w:rsidRDefault="001F6AF1" w:rsidP="001F6AF1">
            <w:pPr>
              <w:rPr>
                <w:b/>
                <w:w w:val="105"/>
                <w:sz w:val="22"/>
                <w:szCs w:val="22"/>
              </w:rPr>
            </w:pPr>
          </w:p>
        </w:tc>
        <w:tc>
          <w:tcPr>
            <w:tcW w:w="4253" w:type="dxa"/>
          </w:tcPr>
          <w:p w14:paraId="1E180EAD" w14:textId="7D217906" w:rsidR="001F6AF1" w:rsidRPr="001F6AF1" w:rsidRDefault="001F6AF1" w:rsidP="001F6AF1">
            <w:pPr>
              <w:ind w:left="34"/>
              <w:jc w:val="both"/>
              <w:rPr>
                <w:sz w:val="22"/>
                <w:szCs w:val="22"/>
              </w:rPr>
            </w:pPr>
            <w:r w:rsidRPr="001F6AF1">
              <w:rPr>
                <w:sz w:val="22"/>
                <w:szCs w:val="22"/>
              </w:rPr>
              <w:t xml:space="preserve">2.1. Забезпечення ефективного функціонування </w:t>
            </w:r>
            <w:r w:rsidR="00E16FF9">
              <w:rPr>
                <w:sz w:val="22"/>
                <w:szCs w:val="22"/>
              </w:rPr>
              <w:t>ц</w:t>
            </w:r>
            <w:r w:rsidRPr="001F6AF1">
              <w:rPr>
                <w:sz w:val="22"/>
                <w:szCs w:val="22"/>
              </w:rPr>
              <w:t>ентрів надання адміністративних послуг</w:t>
            </w:r>
          </w:p>
          <w:p w14:paraId="1BF7C337" w14:textId="77777777" w:rsidR="001F6AF1" w:rsidRPr="001F6AF1" w:rsidRDefault="001F6AF1" w:rsidP="001F6AF1">
            <w:pPr>
              <w:jc w:val="both"/>
              <w:rPr>
                <w:sz w:val="22"/>
                <w:szCs w:val="22"/>
              </w:rPr>
            </w:pPr>
          </w:p>
        </w:tc>
        <w:tc>
          <w:tcPr>
            <w:tcW w:w="1276" w:type="dxa"/>
          </w:tcPr>
          <w:p w14:paraId="0B08C995" w14:textId="77777777" w:rsidR="001F6AF1" w:rsidRPr="001F6AF1" w:rsidRDefault="001F6AF1" w:rsidP="001F6AF1">
            <w:pPr>
              <w:jc w:val="center"/>
              <w:rPr>
                <w:sz w:val="22"/>
                <w:szCs w:val="22"/>
              </w:rPr>
            </w:pPr>
            <w:r w:rsidRPr="001F6AF1">
              <w:rPr>
                <w:sz w:val="22"/>
                <w:szCs w:val="22"/>
              </w:rPr>
              <w:t>2021-2022</w:t>
            </w:r>
          </w:p>
        </w:tc>
        <w:tc>
          <w:tcPr>
            <w:tcW w:w="2835" w:type="dxa"/>
          </w:tcPr>
          <w:p w14:paraId="6B2A203C" w14:textId="77777777" w:rsidR="001F6AF1" w:rsidRPr="001F6AF1" w:rsidRDefault="001F6AF1" w:rsidP="001F6AF1">
            <w:pPr>
              <w:jc w:val="both"/>
              <w:rPr>
                <w:sz w:val="22"/>
                <w:szCs w:val="22"/>
              </w:rPr>
            </w:pPr>
            <w:r w:rsidRPr="001F6AF1">
              <w:rPr>
                <w:sz w:val="22"/>
                <w:szCs w:val="22"/>
              </w:rPr>
              <w:t>Райдержадміністрації, виконавчі органи рад об’єднаних територіальних громад, територіальні органи міністерств та інших центральних органів виконавчої влади</w:t>
            </w:r>
          </w:p>
          <w:p w14:paraId="4A238619" w14:textId="77777777" w:rsidR="001F6AF1" w:rsidRPr="001F6AF1" w:rsidRDefault="001F6AF1" w:rsidP="001F6AF1">
            <w:pPr>
              <w:jc w:val="both"/>
              <w:rPr>
                <w:w w:val="105"/>
                <w:sz w:val="22"/>
                <w:szCs w:val="22"/>
              </w:rPr>
            </w:pPr>
          </w:p>
        </w:tc>
        <w:tc>
          <w:tcPr>
            <w:tcW w:w="1417" w:type="dxa"/>
          </w:tcPr>
          <w:p w14:paraId="4FB3A7C0" w14:textId="3CFA2423" w:rsidR="001F6AF1" w:rsidRPr="001F6AF1" w:rsidRDefault="001F6AF1" w:rsidP="00E16FF9">
            <w:pPr>
              <w:ind w:right="34"/>
              <w:jc w:val="center"/>
              <w:rPr>
                <w:w w:val="105"/>
                <w:sz w:val="22"/>
                <w:szCs w:val="22"/>
              </w:rPr>
            </w:pPr>
            <w:r w:rsidRPr="001F6AF1">
              <w:rPr>
                <w:sz w:val="22"/>
                <w:szCs w:val="22"/>
              </w:rPr>
              <w:t>В межах кошторису</w:t>
            </w:r>
            <w:r w:rsidR="00E16FF9">
              <w:rPr>
                <w:sz w:val="22"/>
                <w:szCs w:val="22"/>
              </w:rPr>
              <w:t xml:space="preserve"> </w:t>
            </w:r>
            <w:r w:rsidRPr="001F6AF1">
              <w:rPr>
                <w:sz w:val="22"/>
                <w:szCs w:val="22"/>
              </w:rPr>
              <w:t>виконавців</w:t>
            </w:r>
          </w:p>
        </w:tc>
        <w:tc>
          <w:tcPr>
            <w:tcW w:w="1276" w:type="dxa"/>
          </w:tcPr>
          <w:p w14:paraId="3A3760EB" w14:textId="77777777" w:rsidR="001F6AF1" w:rsidRPr="001F6AF1" w:rsidRDefault="001F6AF1" w:rsidP="001F6AF1">
            <w:pPr>
              <w:rPr>
                <w:w w:val="105"/>
                <w:sz w:val="22"/>
                <w:szCs w:val="22"/>
              </w:rPr>
            </w:pPr>
          </w:p>
        </w:tc>
        <w:tc>
          <w:tcPr>
            <w:tcW w:w="1134" w:type="dxa"/>
          </w:tcPr>
          <w:p w14:paraId="798DEDFC" w14:textId="77777777" w:rsidR="001F6AF1" w:rsidRPr="001F6AF1" w:rsidRDefault="001F6AF1" w:rsidP="001F6AF1">
            <w:pPr>
              <w:rPr>
                <w:w w:val="105"/>
                <w:sz w:val="22"/>
                <w:szCs w:val="22"/>
              </w:rPr>
            </w:pPr>
          </w:p>
        </w:tc>
      </w:tr>
      <w:tr w:rsidR="001F6AF1" w:rsidRPr="001F6AF1" w14:paraId="600C844C" w14:textId="77777777" w:rsidTr="001F6AF1">
        <w:tc>
          <w:tcPr>
            <w:tcW w:w="596" w:type="dxa"/>
            <w:tcBorders>
              <w:top w:val="nil"/>
              <w:bottom w:val="nil"/>
            </w:tcBorders>
          </w:tcPr>
          <w:p w14:paraId="10D2050D" w14:textId="77777777" w:rsidR="001F6AF1" w:rsidRPr="001F6AF1" w:rsidRDefault="001F6AF1" w:rsidP="001F6AF1">
            <w:pPr>
              <w:rPr>
                <w:sz w:val="22"/>
                <w:szCs w:val="22"/>
              </w:rPr>
            </w:pPr>
          </w:p>
        </w:tc>
        <w:tc>
          <w:tcPr>
            <w:tcW w:w="2268" w:type="dxa"/>
            <w:tcBorders>
              <w:top w:val="nil"/>
              <w:bottom w:val="nil"/>
            </w:tcBorders>
          </w:tcPr>
          <w:p w14:paraId="641888CE" w14:textId="77777777" w:rsidR="001F6AF1" w:rsidRPr="001F6AF1" w:rsidRDefault="001F6AF1" w:rsidP="001F6AF1">
            <w:pPr>
              <w:rPr>
                <w:b/>
                <w:w w:val="105"/>
                <w:sz w:val="22"/>
                <w:szCs w:val="22"/>
              </w:rPr>
            </w:pPr>
          </w:p>
        </w:tc>
        <w:tc>
          <w:tcPr>
            <w:tcW w:w="4253" w:type="dxa"/>
          </w:tcPr>
          <w:p w14:paraId="1C4532CF" w14:textId="77777777" w:rsidR="001F6AF1" w:rsidRPr="001F6AF1" w:rsidRDefault="001F6AF1" w:rsidP="001F6AF1">
            <w:pPr>
              <w:jc w:val="both"/>
              <w:rPr>
                <w:sz w:val="22"/>
                <w:szCs w:val="22"/>
              </w:rPr>
            </w:pPr>
            <w:r w:rsidRPr="001F6AF1">
              <w:rPr>
                <w:sz w:val="22"/>
                <w:szCs w:val="22"/>
              </w:rPr>
              <w:t xml:space="preserve">2.2. Забезпечення подальшого переведення процесу надання адміністративних послуг в електронний формат </w:t>
            </w:r>
          </w:p>
          <w:p w14:paraId="25BAFF39" w14:textId="77777777" w:rsidR="001F6AF1" w:rsidRPr="001F6AF1" w:rsidRDefault="001F6AF1" w:rsidP="001F6AF1">
            <w:pPr>
              <w:jc w:val="both"/>
              <w:rPr>
                <w:sz w:val="22"/>
                <w:szCs w:val="22"/>
              </w:rPr>
            </w:pPr>
          </w:p>
        </w:tc>
        <w:tc>
          <w:tcPr>
            <w:tcW w:w="1276" w:type="dxa"/>
          </w:tcPr>
          <w:p w14:paraId="11DE0740" w14:textId="77777777" w:rsidR="001F6AF1" w:rsidRPr="001F6AF1" w:rsidRDefault="001F6AF1" w:rsidP="001F6AF1">
            <w:pPr>
              <w:jc w:val="center"/>
              <w:rPr>
                <w:sz w:val="22"/>
                <w:szCs w:val="22"/>
              </w:rPr>
            </w:pPr>
            <w:r w:rsidRPr="001F6AF1">
              <w:rPr>
                <w:sz w:val="22"/>
                <w:szCs w:val="22"/>
              </w:rPr>
              <w:t>2021-2022</w:t>
            </w:r>
          </w:p>
        </w:tc>
        <w:tc>
          <w:tcPr>
            <w:tcW w:w="2835" w:type="dxa"/>
          </w:tcPr>
          <w:p w14:paraId="0DC8D80D" w14:textId="77777777" w:rsidR="001F6AF1" w:rsidRPr="001F6AF1" w:rsidRDefault="001F6AF1" w:rsidP="001F6AF1">
            <w:pPr>
              <w:jc w:val="both"/>
              <w:rPr>
                <w:sz w:val="22"/>
                <w:szCs w:val="22"/>
              </w:rPr>
            </w:pPr>
            <w:r w:rsidRPr="001F6AF1">
              <w:rPr>
                <w:sz w:val="22"/>
                <w:szCs w:val="22"/>
              </w:rPr>
              <w:t>Райдержадміністрації, виконавчі органи рад об’єднаних територіальних громад, територіальні органи міністерств та інших центральних органів виконавчої влади</w:t>
            </w:r>
          </w:p>
          <w:p w14:paraId="6D152E3B" w14:textId="77777777" w:rsidR="001F6AF1" w:rsidRPr="001F6AF1" w:rsidRDefault="001F6AF1" w:rsidP="001F6AF1">
            <w:pPr>
              <w:jc w:val="both"/>
              <w:rPr>
                <w:sz w:val="22"/>
                <w:szCs w:val="22"/>
              </w:rPr>
            </w:pPr>
          </w:p>
        </w:tc>
        <w:tc>
          <w:tcPr>
            <w:tcW w:w="1417" w:type="dxa"/>
          </w:tcPr>
          <w:p w14:paraId="609B8086" w14:textId="77777777" w:rsidR="001F6AF1" w:rsidRPr="001F6AF1" w:rsidRDefault="001F6AF1" w:rsidP="001F6AF1">
            <w:pPr>
              <w:ind w:right="34"/>
              <w:jc w:val="center"/>
              <w:rPr>
                <w:sz w:val="22"/>
                <w:szCs w:val="22"/>
              </w:rPr>
            </w:pPr>
            <w:r w:rsidRPr="001F6AF1">
              <w:rPr>
                <w:w w:val="105"/>
                <w:sz w:val="22"/>
                <w:szCs w:val="22"/>
              </w:rPr>
              <w:t>В межах коштори</w:t>
            </w:r>
            <w:r w:rsidRPr="001F6AF1">
              <w:rPr>
                <w:w w:val="105"/>
                <w:sz w:val="22"/>
                <w:szCs w:val="22"/>
              </w:rPr>
              <w:softHyphen/>
              <w:t>су вико</w:t>
            </w:r>
            <w:r w:rsidRPr="001F6AF1">
              <w:rPr>
                <w:w w:val="105"/>
                <w:sz w:val="22"/>
                <w:szCs w:val="22"/>
              </w:rPr>
              <w:softHyphen/>
              <w:t>навців</w:t>
            </w:r>
          </w:p>
        </w:tc>
        <w:tc>
          <w:tcPr>
            <w:tcW w:w="1276" w:type="dxa"/>
          </w:tcPr>
          <w:p w14:paraId="489E6E85" w14:textId="77777777" w:rsidR="001F6AF1" w:rsidRPr="001F6AF1" w:rsidRDefault="001F6AF1" w:rsidP="001F6AF1">
            <w:pPr>
              <w:rPr>
                <w:w w:val="105"/>
                <w:sz w:val="22"/>
                <w:szCs w:val="22"/>
              </w:rPr>
            </w:pPr>
          </w:p>
        </w:tc>
        <w:tc>
          <w:tcPr>
            <w:tcW w:w="1134" w:type="dxa"/>
          </w:tcPr>
          <w:p w14:paraId="0102B5FE" w14:textId="77777777" w:rsidR="001F6AF1" w:rsidRPr="001F6AF1" w:rsidRDefault="001F6AF1" w:rsidP="001F6AF1">
            <w:pPr>
              <w:rPr>
                <w:w w:val="105"/>
                <w:sz w:val="22"/>
                <w:szCs w:val="22"/>
              </w:rPr>
            </w:pPr>
          </w:p>
        </w:tc>
      </w:tr>
      <w:tr w:rsidR="001F6AF1" w:rsidRPr="001F6AF1" w14:paraId="5A193E9E" w14:textId="77777777" w:rsidTr="001F6AF1">
        <w:tc>
          <w:tcPr>
            <w:tcW w:w="596" w:type="dxa"/>
            <w:tcBorders>
              <w:top w:val="nil"/>
              <w:bottom w:val="nil"/>
            </w:tcBorders>
          </w:tcPr>
          <w:p w14:paraId="5B3C4C33" w14:textId="77777777" w:rsidR="001F6AF1" w:rsidRPr="001F6AF1" w:rsidRDefault="001F6AF1" w:rsidP="001F6AF1">
            <w:pPr>
              <w:rPr>
                <w:sz w:val="22"/>
                <w:szCs w:val="22"/>
              </w:rPr>
            </w:pPr>
          </w:p>
        </w:tc>
        <w:tc>
          <w:tcPr>
            <w:tcW w:w="2268" w:type="dxa"/>
            <w:tcBorders>
              <w:top w:val="nil"/>
              <w:bottom w:val="nil"/>
            </w:tcBorders>
          </w:tcPr>
          <w:p w14:paraId="334417BF" w14:textId="77777777" w:rsidR="001F6AF1" w:rsidRPr="001F6AF1" w:rsidRDefault="001F6AF1" w:rsidP="001F6AF1">
            <w:pPr>
              <w:rPr>
                <w:b/>
                <w:w w:val="105"/>
                <w:sz w:val="22"/>
                <w:szCs w:val="22"/>
              </w:rPr>
            </w:pPr>
          </w:p>
        </w:tc>
        <w:tc>
          <w:tcPr>
            <w:tcW w:w="4253" w:type="dxa"/>
          </w:tcPr>
          <w:p w14:paraId="564FBE58" w14:textId="77777777" w:rsidR="001F6AF1" w:rsidRPr="001F6AF1" w:rsidRDefault="001F6AF1" w:rsidP="001F6AF1">
            <w:pPr>
              <w:jc w:val="both"/>
              <w:rPr>
                <w:sz w:val="22"/>
                <w:szCs w:val="22"/>
              </w:rPr>
            </w:pPr>
            <w:r w:rsidRPr="001F6AF1">
              <w:rPr>
                <w:sz w:val="22"/>
                <w:szCs w:val="22"/>
              </w:rPr>
              <w:t>2.3. Проведення заходів (семінарів, нарад, «круглих столів»)  з питань удосконалення надання адмі</w:t>
            </w:r>
            <w:r w:rsidRPr="001F6AF1">
              <w:rPr>
                <w:sz w:val="22"/>
                <w:szCs w:val="22"/>
              </w:rPr>
              <w:softHyphen/>
              <w:t>ністративних послуг та видачі документів доз</w:t>
            </w:r>
            <w:r w:rsidRPr="001F6AF1">
              <w:rPr>
                <w:sz w:val="22"/>
                <w:szCs w:val="22"/>
              </w:rPr>
              <w:softHyphen/>
              <w:t xml:space="preserve">вільного характеру </w:t>
            </w:r>
          </w:p>
        </w:tc>
        <w:tc>
          <w:tcPr>
            <w:tcW w:w="1276" w:type="dxa"/>
          </w:tcPr>
          <w:p w14:paraId="4C462C81" w14:textId="77777777" w:rsidR="001F6AF1" w:rsidRPr="001F6AF1" w:rsidRDefault="001F6AF1" w:rsidP="001F6AF1">
            <w:pPr>
              <w:jc w:val="center"/>
              <w:rPr>
                <w:sz w:val="22"/>
                <w:szCs w:val="22"/>
              </w:rPr>
            </w:pPr>
            <w:r w:rsidRPr="001F6AF1">
              <w:rPr>
                <w:sz w:val="22"/>
                <w:szCs w:val="22"/>
              </w:rPr>
              <w:t>2021-2022</w:t>
            </w:r>
          </w:p>
        </w:tc>
        <w:tc>
          <w:tcPr>
            <w:tcW w:w="2835" w:type="dxa"/>
          </w:tcPr>
          <w:p w14:paraId="3B263857" w14:textId="77777777" w:rsidR="001F6AF1" w:rsidRPr="001F6AF1" w:rsidRDefault="001F6AF1" w:rsidP="001F6AF1">
            <w:pPr>
              <w:jc w:val="both"/>
              <w:rPr>
                <w:sz w:val="22"/>
                <w:szCs w:val="22"/>
              </w:rPr>
            </w:pPr>
            <w:r w:rsidRPr="001F6AF1">
              <w:rPr>
                <w:sz w:val="22"/>
                <w:szCs w:val="22"/>
              </w:rPr>
              <w:t>Райдержадміністрації, виконавчі органи рад об’єднаних територіальних громад, територіальні органи міністерств та інших центральних органів виконавчої влади, департамент економіки облдержадміністрації</w:t>
            </w:r>
          </w:p>
          <w:p w14:paraId="444C3586" w14:textId="77777777" w:rsidR="001F6AF1" w:rsidRPr="001F6AF1" w:rsidRDefault="001F6AF1" w:rsidP="001F6AF1">
            <w:pPr>
              <w:jc w:val="both"/>
              <w:rPr>
                <w:sz w:val="22"/>
                <w:szCs w:val="22"/>
              </w:rPr>
            </w:pPr>
          </w:p>
        </w:tc>
        <w:tc>
          <w:tcPr>
            <w:tcW w:w="1417" w:type="dxa"/>
          </w:tcPr>
          <w:p w14:paraId="3AAE404E" w14:textId="77777777" w:rsidR="001F6AF1" w:rsidRPr="001F6AF1" w:rsidRDefault="001F6AF1" w:rsidP="001F6AF1">
            <w:pPr>
              <w:ind w:right="34"/>
              <w:jc w:val="center"/>
              <w:rPr>
                <w:sz w:val="22"/>
                <w:szCs w:val="22"/>
              </w:rPr>
            </w:pPr>
            <w:r w:rsidRPr="001F6AF1">
              <w:rPr>
                <w:w w:val="105"/>
                <w:sz w:val="22"/>
                <w:szCs w:val="22"/>
              </w:rPr>
              <w:t>В межах коштори</w:t>
            </w:r>
            <w:r w:rsidRPr="001F6AF1">
              <w:rPr>
                <w:w w:val="105"/>
                <w:sz w:val="22"/>
                <w:szCs w:val="22"/>
              </w:rPr>
              <w:softHyphen/>
              <w:t>су вико</w:t>
            </w:r>
            <w:r w:rsidRPr="001F6AF1">
              <w:rPr>
                <w:w w:val="105"/>
                <w:sz w:val="22"/>
                <w:szCs w:val="22"/>
              </w:rPr>
              <w:softHyphen/>
              <w:t>навців</w:t>
            </w:r>
          </w:p>
        </w:tc>
        <w:tc>
          <w:tcPr>
            <w:tcW w:w="1276" w:type="dxa"/>
          </w:tcPr>
          <w:p w14:paraId="49E5B605" w14:textId="77777777" w:rsidR="001F6AF1" w:rsidRPr="001F6AF1" w:rsidRDefault="001F6AF1" w:rsidP="001F6AF1">
            <w:pPr>
              <w:rPr>
                <w:w w:val="105"/>
                <w:sz w:val="22"/>
                <w:szCs w:val="22"/>
              </w:rPr>
            </w:pPr>
          </w:p>
        </w:tc>
        <w:tc>
          <w:tcPr>
            <w:tcW w:w="1134" w:type="dxa"/>
          </w:tcPr>
          <w:p w14:paraId="0C84B4D0" w14:textId="77777777" w:rsidR="001F6AF1" w:rsidRPr="001F6AF1" w:rsidRDefault="001F6AF1" w:rsidP="001F6AF1">
            <w:pPr>
              <w:rPr>
                <w:w w:val="105"/>
                <w:sz w:val="22"/>
                <w:szCs w:val="22"/>
              </w:rPr>
            </w:pPr>
          </w:p>
        </w:tc>
      </w:tr>
      <w:tr w:rsidR="001F6AF1" w:rsidRPr="001F6AF1" w14:paraId="25032E78" w14:textId="77777777" w:rsidTr="00E16FF9">
        <w:tc>
          <w:tcPr>
            <w:tcW w:w="596" w:type="dxa"/>
            <w:tcBorders>
              <w:top w:val="nil"/>
              <w:bottom w:val="nil"/>
            </w:tcBorders>
          </w:tcPr>
          <w:p w14:paraId="15840FF0" w14:textId="77777777" w:rsidR="001F6AF1" w:rsidRPr="001F6AF1" w:rsidRDefault="001F6AF1" w:rsidP="001F6AF1">
            <w:pPr>
              <w:rPr>
                <w:sz w:val="22"/>
                <w:szCs w:val="22"/>
              </w:rPr>
            </w:pPr>
          </w:p>
        </w:tc>
        <w:tc>
          <w:tcPr>
            <w:tcW w:w="2268" w:type="dxa"/>
            <w:tcBorders>
              <w:top w:val="nil"/>
              <w:bottom w:val="nil"/>
            </w:tcBorders>
          </w:tcPr>
          <w:p w14:paraId="06642A2E" w14:textId="77777777" w:rsidR="001F6AF1" w:rsidRPr="001F6AF1" w:rsidRDefault="001F6AF1" w:rsidP="001F6AF1">
            <w:pPr>
              <w:rPr>
                <w:b/>
                <w:w w:val="105"/>
                <w:sz w:val="22"/>
                <w:szCs w:val="22"/>
              </w:rPr>
            </w:pPr>
          </w:p>
        </w:tc>
        <w:tc>
          <w:tcPr>
            <w:tcW w:w="4253" w:type="dxa"/>
          </w:tcPr>
          <w:p w14:paraId="4BB2DED5" w14:textId="77777777" w:rsidR="001F6AF1" w:rsidRPr="001F6AF1" w:rsidRDefault="001F6AF1" w:rsidP="001F6AF1">
            <w:pPr>
              <w:jc w:val="both"/>
              <w:rPr>
                <w:sz w:val="22"/>
                <w:szCs w:val="22"/>
              </w:rPr>
            </w:pPr>
            <w:r w:rsidRPr="001F6AF1">
              <w:rPr>
                <w:sz w:val="22"/>
                <w:szCs w:val="22"/>
              </w:rPr>
              <w:t>2.4. Надання повного комплексу адміністративних та інших послуг і сервісів платникам податків Донецької області в центрах обслуговування платників.</w:t>
            </w:r>
          </w:p>
        </w:tc>
        <w:tc>
          <w:tcPr>
            <w:tcW w:w="1276" w:type="dxa"/>
          </w:tcPr>
          <w:p w14:paraId="281B6D18" w14:textId="77777777" w:rsidR="001F6AF1" w:rsidRPr="001F6AF1" w:rsidRDefault="001F6AF1" w:rsidP="001F6AF1">
            <w:pPr>
              <w:jc w:val="center"/>
              <w:rPr>
                <w:sz w:val="22"/>
                <w:szCs w:val="22"/>
              </w:rPr>
            </w:pPr>
            <w:r w:rsidRPr="001F6AF1">
              <w:rPr>
                <w:sz w:val="22"/>
                <w:szCs w:val="22"/>
              </w:rPr>
              <w:t>2021-2022</w:t>
            </w:r>
          </w:p>
        </w:tc>
        <w:tc>
          <w:tcPr>
            <w:tcW w:w="2835" w:type="dxa"/>
          </w:tcPr>
          <w:p w14:paraId="3F34F1C8" w14:textId="77777777" w:rsidR="001F6AF1" w:rsidRPr="001F6AF1" w:rsidRDefault="001F6AF1" w:rsidP="001F6AF1">
            <w:pPr>
              <w:jc w:val="both"/>
              <w:rPr>
                <w:w w:val="105"/>
                <w:sz w:val="22"/>
                <w:szCs w:val="22"/>
              </w:rPr>
            </w:pPr>
            <w:r w:rsidRPr="001F6AF1">
              <w:rPr>
                <w:sz w:val="22"/>
                <w:szCs w:val="22"/>
              </w:rPr>
              <w:t>Головне управління ДПС у Донецькій області</w:t>
            </w:r>
          </w:p>
        </w:tc>
        <w:tc>
          <w:tcPr>
            <w:tcW w:w="1417" w:type="dxa"/>
          </w:tcPr>
          <w:p w14:paraId="6D2C6B1B" w14:textId="77777777" w:rsidR="001F6AF1" w:rsidRPr="001F6AF1" w:rsidRDefault="001F6AF1" w:rsidP="001F6AF1">
            <w:pPr>
              <w:ind w:right="34"/>
              <w:jc w:val="center"/>
              <w:rPr>
                <w:sz w:val="22"/>
                <w:szCs w:val="22"/>
              </w:rPr>
            </w:pPr>
            <w:r w:rsidRPr="001F6AF1">
              <w:rPr>
                <w:sz w:val="22"/>
                <w:szCs w:val="22"/>
              </w:rPr>
              <w:t>В межах кошторису</w:t>
            </w:r>
          </w:p>
          <w:p w14:paraId="5C15E8C3" w14:textId="77777777" w:rsidR="001F6AF1" w:rsidRPr="001F6AF1" w:rsidRDefault="001F6AF1" w:rsidP="001F6AF1">
            <w:pPr>
              <w:jc w:val="center"/>
              <w:rPr>
                <w:w w:val="105"/>
                <w:sz w:val="22"/>
                <w:szCs w:val="22"/>
              </w:rPr>
            </w:pPr>
            <w:r w:rsidRPr="001F6AF1">
              <w:rPr>
                <w:sz w:val="22"/>
                <w:szCs w:val="22"/>
              </w:rPr>
              <w:t>виконавців</w:t>
            </w:r>
          </w:p>
        </w:tc>
        <w:tc>
          <w:tcPr>
            <w:tcW w:w="1276" w:type="dxa"/>
          </w:tcPr>
          <w:p w14:paraId="4F8F67B7" w14:textId="77777777" w:rsidR="001F6AF1" w:rsidRPr="001F6AF1" w:rsidRDefault="001F6AF1" w:rsidP="001F6AF1">
            <w:pPr>
              <w:rPr>
                <w:w w:val="105"/>
                <w:sz w:val="22"/>
                <w:szCs w:val="22"/>
              </w:rPr>
            </w:pPr>
          </w:p>
        </w:tc>
        <w:tc>
          <w:tcPr>
            <w:tcW w:w="1134" w:type="dxa"/>
          </w:tcPr>
          <w:p w14:paraId="4B8AC061" w14:textId="77777777" w:rsidR="001F6AF1" w:rsidRPr="001F6AF1" w:rsidRDefault="001F6AF1" w:rsidP="001F6AF1">
            <w:pPr>
              <w:rPr>
                <w:w w:val="105"/>
                <w:sz w:val="22"/>
                <w:szCs w:val="22"/>
              </w:rPr>
            </w:pPr>
          </w:p>
        </w:tc>
      </w:tr>
      <w:tr w:rsidR="001F6AF1" w:rsidRPr="001F6AF1" w14:paraId="6B95831F" w14:textId="77777777" w:rsidTr="00E16FF9">
        <w:tc>
          <w:tcPr>
            <w:tcW w:w="596" w:type="dxa"/>
            <w:tcBorders>
              <w:top w:val="nil"/>
              <w:bottom w:val="single" w:sz="4" w:space="0" w:color="auto"/>
            </w:tcBorders>
          </w:tcPr>
          <w:p w14:paraId="061A7449" w14:textId="77777777" w:rsidR="001F6AF1" w:rsidRPr="001F6AF1" w:rsidRDefault="001F6AF1" w:rsidP="001F6AF1">
            <w:pPr>
              <w:rPr>
                <w:sz w:val="22"/>
                <w:szCs w:val="22"/>
              </w:rPr>
            </w:pPr>
          </w:p>
        </w:tc>
        <w:tc>
          <w:tcPr>
            <w:tcW w:w="2268" w:type="dxa"/>
            <w:tcBorders>
              <w:top w:val="nil"/>
              <w:bottom w:val="single" w:sz="4" w:space="0" w:color="auto"/>
            </w:tcBorders>
          </w:tcPr>
          <w:p w14:paraId="3FEBBAF5" w14:textId="77777777" w:rsidR="001F6AF1" w:rsidRPr="001F6AF1" w:rsidRDefault="001F6AF1" w:rsidP="001F6AF1">
            <w:pPr>
              <w:rPr>
                <w:sz w:val="22"/>
                <w:szCs w:val="22"/>
              </w:rPr>
            </w:pPr>
          </w:p>
        </w:tc>
        <w:tc>
          <w:tcPr>
            <w:tcW w:w="4253" w:type="dxa"/>
          </w:tcPr>
          <w:p w14:paraId="517029CF" w14:textId="77777777" w:rsidR="001F6AF1" w:rsidRPr="001F6AF1" w:rsidRDefault="001F6AF1" w:rsidP="001F6AF1">
            <w:pPr>
              <w:jc w:val="both"/>
              <w:rPr>
                <w:sz w:val="22"/>
                <w:szCs w:val="22"/>
              </w:rPr>
            </w:pPr>
            <w:r w:rsidRPr="001F6AF1">
              <w:rPr>
                <w:sz w:val="22"/>
                <w:szCs w:val="22"/>
              </w:rPr>
              <w:t xml:space="preserve">2.5. Сприяння долученню міст області до платформи </w:t>
            </w:r>
            <w:proofErr w:type="spellStart"/>
            <w:r w:rsidRPr="001F6AF1">
              <w:rPr>
                <w:sz w:val="22"/>
                <w:szCs w:val="22"/>
              </w:rPr>
              <w:t>StartBusinessChallenge</w:t>
            </w:r>
            <w:proofErr w:type="spellEnd"/>
            <w:r w:rsidRPr="001F6AF1">
              <w:rPr>
                <w:sz w:val="22"/>
                <w:szCs w:val="22"/>
              </w:rPr>
              <w:t xml:space="preserve"> </w:t>
            </w:r>
            <w:hyperlink r:id="rId24" w:history="1">
              <w:r w:rsidRPr="001F6AF1">
                <w:rPr>
                  <w:sz w:val="22"/>
                  <w:szCs w:val="22"/>
                </w:rPr>
                <w:t>https://sbc.regulation.gov.ua/</w:t>
              </w:r>
            </w:hyperlink>
          </w:p>
          <w:p w14:paraId="5700DE1D" w14:textId="77777777" w:rsidR="001F6AF1" w:rsidRPr="001F6AF1" w:rsidRDefault="001F6AF1" w:rsidP="001F6AF1">
            <w:pPr>
              <w:jc w:val="both"/>
              <w:rPr>
                <w:sz w:val="22"/>
                <w:szCs w:val="22"/>
              </w:rPr>
            </w:pPr>
          </w:p>
        </w:tc>
        <w:tc>
          <w:tcPr>
            <w:tcW w:w="1276" w:type="dxa"/>
          </w:tcPr>
          <w:p w14:paraId="5755D84C" w14:textId="77777777" w:rsidR="001F6AF1" w:rsidRPr="001F6AF1" w:rsidRDefault="001F6AF1" w:rsidP="001F6AF1">
            <w:pPr>
              <w:jc w:val="center"/>
              <w:rPr>
                <w:sz w:val="22"/>
                <w:szCs w:val="22"/>
              </w:rPr>
            </w:pPr>
            <w:r w:rsidRPr="001F6AF1">
              <w:rPr>
                <w:sz w:val="22"/>
                <w:szCs w:val="22"/>
              </w:rPr>
              <w:t>2021-2022</w:t>
            </w:r>
          </w:p>
        </w:tc>
        <w:tc>
          <w:tcPr>
            <w:tcW w:w="2835" w:type="dxa"/>
          </w:tcPr>
          <w:p w14:paraId="1357CCAE" w14:textId="091DE1E9" w:rsidR="001F6AF1" w:rsidRPr="001F6AF1" w:rsidRDefault="001F6AF1" w:rsidP="001F6AF1">
            <w:pPr>
              <w:jc w:val="both"/>
              <w:rPr>
                <w:sz w:val="22"/>
                <w:szCs w:val="22"/>
              </w:rPr>
            </w:pPr>
            <w:r w:rsidRPr="001F6AF1">
              <w:rPr>
                <w:sz w:val="22"/>
                <w:szCs w:val="22"/>
              </w:rPr>
              <w:t>Ви</w:t>
            </w:r>
            <w:r w:rsidRPr="001F6AF1">
              <w:rPr>
                <w:sz w:val="22"/>
                <w:szCs w:val="22"/>
              </w:rPr>
              <w:softHyphen/>
              <w:t>ко</w:t>
            </w:r>
            <w:r w:rsidRPr="001F6AF1">
              <w:rPr>
                <w:sz w:val="22"/>
                <w:szCs w:val="22"/>
              </w:rPr>
              <w:softHyphen/>
              <w:t>навчі органи рад об’єднаних терито</w:t>
            </w:r>
            <w:r w:rsidRPr="001F6AF1">
              <w:rPr>
                <w:sz w:val="22"/>
                <w:szCs w:val="22"/>
              </w:rPr>
              <w:softHyphen/>
              <w:t>рі</w:t>
            </w:r>
            <w:r w:rsidRPr="001F6AF1">
              <w:rPr>
                <w:sz w:val="22"/>
                <w:szCs w:val="22"/>
              </w:rPr>
              <w:softHyphen/>
              <w:t>альних громад</w:t>
            </w:r>
          </w:p>
        </w:tc>
        <w:tc>
          <w:tcPr>
            <w:tcW w:w="1417" w:type="dxa"/>
          </w:tcPr>
          <w:p w14:paraId="2A53E65C" w14:textId="77777777" w:rsidR="001F6AF1" w:rsidRPr="001F6AF1" w:rsidRDefault="001F6AF1" w:rsidP="001F6AF1">
            <w:pPr>
              <w:jc w:val="center"/>
              <w:rPr>
                <w:sz w:val="22"/>
                <w:szCs w:val="22"/>
              </w:rPr>
            </w:pPr>
            <w:r w:rsidRPr="001F6AF1">
              <w:rPr>
                <w:sz w:val="22"/>
                <w:szCs w:val="22"/>
              </w:rPr>
              <w:t>В межах коштори</w:t>
            </w:r>
            <w:r w:rsidRPr="001F6AF1">
              <w:rPr>
                <w:sz w:val="22"/>
                <w:szCs w:val="22"/>
              </w:rPr>
              <w:softHyphen/>
              <w:t>су вико</w:t>
            </w:r>
            <w:r w:rsidRPr="001F6AF1">
              <w:rPr>
                <w:sz w:val="22"/>
                <w:szCs w:val="22"/>
              </w:rPr>
              <w:softHyphen/>
              <w:t>навців</w:t>
            </w:r>
          </w:p>
        </w:tc>
        <w:tc>
          <w:tcPr>
            <w:tcW w:w="1276" w:type="dxa"/>
          </w:tcPr>
          <w:p w14:paraId="6FB92545" w14:textId="77777777" w:rsidR="001F6AF1" w:rsidRPr="001F6AF1" w:rsidRDefault="001F6AF1" w:rsidP="001F6AF1">
            <w:pPr>
              <w:rPr>
                <w:w w:val="105"/>
                <w:sz w:val="22"/>
                <w:szCs w:val="22"/>
              </w:rPr>
            </w:pPr>
          </w:p>
        </w:tc>
        <w:tc>
          <w:tcPr>
            <w:tcW w:w="1134" w:type="dxa"/>
          </w:tcPr>
          <w:p w14:paraId="2CD7BDB5" w14:textId="77777777" w:rsidR="001F6AF1" w:rsidRPr="001F6AF1" w:rsidRDefault="001F6AF1" w:rsidP="001F6AF1">
            <w:pPr>
              <w:rPr>
                <w:w w:val="105"/>
                <w:sz w:val="22"/>
                <w:szCs w:val="22"/>
              </w:rPr>
            </w:pPr>
          </w:p>
        </w:tc>
      </w:tr>
      <w:tr w:rsidR="001F6AF1" w:rsidRPr="001F6AF1" w14:paraId="75A1DBFA" w14:textId="77777777" w:rsidTr="00E16FF9">
        <w:tc>
          <w:tcPr>
            <w:tcW w:w="596" w:type="dxa"/>
            <w:tcBorders>
              <w:top w:val="single" w:sz="4" w:space="0" w:color="auto"/>
              <w:left w:val="single" w:sz="4" w:space="0" w:color="auto"/>
              <w:bottom w:val="single" w:sz="4" w:space="0" w:color="auto"/>
              <w:right w:val="single" w:sz="4" w:space="0" w:color="auto"/>
            </w:tcBorders>
          </w:tcPr>
          <w:p w14:paraId="61D42935" w14:textId="77777777" w:rsidR="001F6AF1" w:rsidRPr="001F6AF1" w:rsidRDefault="001F6AF1" w:rsidP="001F6AF1">
            <w:pPr>
              <w:rPr>
                <w:sz w:val="22"/>
                <w:szCs w:val="22"/>
              </w:rPr>
            </w:pPr>
          </w:p>
        </w:tc>
        <w:tc>
          <w:tcPr>
            <w:tcW w:w="2268" w:type="dxa"/>
            <w:tcBorders>
              <w:top w:val="single" w:sz="4" w:space="0" w:color="auto"/>
              <w:left w:val="single" w:sz="4" w:space="0" w:color="auto"/>
              <w:bottom w:val="single" w:sz="4" w:space="0" w:color="auto"/>
              <w:right w:val="single" w:sz="4" w:space="0" w:color="auto"/>
            </w:tcBorders>
          </w:tcPr>
          <w:p w14:paraId="233DB44A" w14:textId="77777777" w:rsidR="001F6AF1" w:rsidRPr="001F6AF1" w:rsidRDefault="001F6AF1" w:rsidP="001F6AF1">
            <w:pPr>
              <w:pStyle w:val="TableParagraph"/>
              <w:spacing w:before="39" w:line="220" w:lineRule="auto"/>
              <w:ind w:left="0" w:right="34"/>
              <w:rPr>
                <w:w w:val="105"/>
                <w:lang w:val="uk-UA"/>
              </w:rPr>
            </w:pPr>
          </w:p>
        </w:tc>
        <w:tc>
          <w:tcPr>
            <w:tcW w:w="4253" w:type="dxa"/>
            <w:tcBorders>
              <w:top w:val="single" w:sz="4" w:space="0" w:color="auto"/>
              <w:left w:val="single" w:sz="4" w:space="0" w:color="auto"/>
              <w:bottom w:val="single" w:sz="4" w:space="0" w:color="auto"/>
              <w:right w:val="single" w:sz="4" w:space="0" w:color="auto"/>
            </w:tcBorders>
          </w:tcPr>
          <w:p w14:paraId="113A5327" w14:textId="77777777" w:rsidR="001F6AF1" w:rsidRPr="001F6AF1" w:rsidRDefault="001F6AF1" w:rsidP="001F6AF1">
            <w:pPr>
              <w:jc w:val="both"/>
              <w:rPr>
                <w:spacing w:val="-2"/>
                <w:sz w:val="22"/>
                <w:szCs w:val="22"/>
              </w:rPr>
            </w:pPr>
            <w:r w:rsidRPr="001F6AF1">
              <w:rPr>
                <w:sz w:val="22"/>
                <w:szCs w:val="22"/>
              </w:rPr>
              <w:t>2.6. Проведення роботи з визначення  доцільності та можливості створення інституту бізнес-омбудсмена в Донецькій області</w:t>
            </w:r>
          </w:p>
        </w:tc>
        <w:tc>
          <w:tcPr>
            <w:tcW w:w="1276" w:type="dxa"/>
            <w:tcBorders>
              <w:top w:val="single" w:sz="4" w:space="0" w:color="auto"/>
              <w:left w:val="single" w:sz="4" w:space="0" w:color="auto"/>
              <w:bottom w:val="single" w:sz="4" w:space="0" w:color="auto"/>
              <w:right w:val="single" w:sz="4" w:space="0" w:color="auto"/>
            </w:tcBorders>
          </w:tcPr>
          <w:p w14:paraId="0594B199" w14:textId="77777777" w:rsidR="001F6AF1" w:rsidRPr="001F6AF1" w:rsidRDefault="001F6AF1" w:rsidP="001F6AF1">
            <w:pPr>
              <w:pStyle w:val="TableParagraph"/>
              <w:spacing w:before="31" w:line="218" w:lineRule="auto"/>
              <w:ind w:left="32" w:right="5"/>
              <w:jc w:val="center"/>
              <w:rPr>
                <w:lang w:val="uk-UA"/>
              </w:rPr>
            </w:pPr>
            <w:r w:rsidRPr="001F6AF1">
              <w:rPr>
                <w:w w:val="105"/>
                <w:lang w:val="uk-UA"/>
              </w:rPr>
              <w:t>2021</w:t>
            </w:r>
          </w:p>
        </w:tc>
        <w:tc>
          <w:tcPr>
            <w:tcW w:w="2835" w:type="dxa"/>
            <w:tcBorders>
              <w:top w:val="single" w:sz="4" w:space="0" w:color="auto"/>
              <w:left w:val="single" w:sz="4" w:space="0" w:color="auto"/>
              <w:bottom w:val="single" w:sz="4" w:space="0" w:color="auto"/>
              <w:right w:val="single" w:sz="4" w:space="0" w:color="auto"/>
            </w:tcBorders>
          </w:tcPr>
          <w:p w14:paraId="346DF76D" w14:textId="77777777" w:rsidR="001F6AF1" w:rsidRPr="001F6AF1" w:rsidRDefault="001F6AF1" w:rsidP="001F6AF1">
            <w:pPr>
              <w:jc w:val="both"/>
              <w:rPr>
                <w:spacing w:val="-2"/>
                <w:sz w:val="22"/>
                <w:szCs w:val="22"/>
              </w:rPr>
            </w:pPr>
            <w:r w:rsidRPr="001F6AF1">
              <w:rPr>
                <w:sz w:val="22"/>
                <w:szCs w:val="22"/>
              </w:rPr>
              <w:t>Департамент економіки облдержадміністрації, Донецька торгово-промислова палата</w:t>
            </w:r>
          </w:p>
        </w:tc>
        <w:tc>
          <w:tcPr>
            <w:tcW w:w="1417" w:type="dxa"/>
            <w:tcBorders>
              <w:top w:val="single" w:sz="4" w:space="0" w:color="auto"/>
              <w:left w:val="single" w:sz="4" w:space="0" w:color="auto"/>
              <w:bottom w:val="single" w:sz="4" w:space="0" w:color="auto"/>
              <w:right w:val="single" w:sz="4" w:space="0" w:color="auto"/>
            </w:tcBorders>
          </w:tcPr>
          <w:p w14:paraId="79B9D6F4" w14:textId="77777777" w:rsidR="001F6AF1" w:rsidRPr="001F6AF1" w:rsidRDefault="001F6AF1" w:rsidP="001F6AF1">
            <w:pPr>
              <w:ind w:right="34"/>
              <w:jc w:val="center"/>
              <w:rPr>
                <w:sz w:val="22"/>
                <w:szCs w:val="22"/>
              </w:rPr>
            </w:pPr>
            <w:r w:rsidRPr="001F6AF1">
              <w:rPr>
                <w:sz w:val="22"/>
                <w:szCs w:val="22"/>
              </w:rPr>
              <w:t>В межах кошторису</w:t>
            </w:r>
          </w:p>
          <w:p w14:paraId="69783DFB" w14:textId="77777777" w:rsidR="001F6AF1" w:rsidRPr="001F6AF1" w:rsidRDefault="001F6AF1" w:rsidP="001F6AF1">
            <w:pPr>
              <w:jc w:val="center"/>
              <w:rPr>
                <w:spacing w:val="-2"/>
                <w:sz w:val="22"/>
                <w:szCs w:val="22"/>
              </w:rPr>
            </w:pPr>
            <w:r w:rsidRPr="001F6AF1">
              <w:rPr>
                <w:sz w:val="22"/>
                <w:szCs w:val="22"/>
              </w:rPr>
              <w:t>виконавців</w:t>
            </w:r>
          </w:p>
        </w:tc>
        <w:tc>
          <w:tcPr>
            <w:tcW w:w="1276" w:type="dxa"/>
            <w:tcBorders>
              <w:top w:val="single" w:sz="4" w:space="0" w:color="auto"/>
              <w:left w:val="single" w:sz="4" w:space="0" w:color="auto"/>
              <w:bottom w:val="single" w:sz="4" w:space="0" w:color="auto"/>
              <w:right w:val="single" w:sz="4" w:space="0" w:color="auto"/>
            </w:tcBorders>
          </w:tcPr>
          <w:p w14:paraId="44EEC364" w14:textId="77777777" w:rsidR="001F6AF1" w:rsidRPr="001F6AF1" w:rsidRDefault="001F6AF1" w:rsidP="001F6AF1">
            <w:pPr>
              <w:rPr>
                <w:color w:val="FF0000"/>
                <w:w w:val="105"/>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6CA9AD0" w14:textId="77777777" w:rsidR="001F6AF1" w:rsidRPr="001F6AF1" w:rsidRDefault="001F6AF1" w:rsidP="001F6AF1">
            <w:pPr>
              <w:rPr>
                <w:w w:val="105"/>
                <w:sz w:val="22"/>
                <w:szCs w:val="22"/>
              </w:rPr>
            </w:pPr>
          </w:p>
        </w:tc>
      </w:tr>
      <w:tr w:rsidR="001F6AF1" w:rsidRPr="001F6AF1" w14:paraId="2526365E" w14:textId="77777777" w:rsidTr="00E16FF9">
        <w:tc>
          <w:tcPr>
            <w:tcW w:w="596" w:type="dxa"/>
            <w:tcBorders>
              <w:bottom w:val="nil"/>
            </w:tcBorders>
          </w:tcPr>
          <w:p w14:paraId="5D80EB6C" w14:textId="77777777" w:rsidR="001F6AF1" w:rsidRPr="001F6AF1" w:rsidRDefault="001F6AF1" w:rsidP="001F6AF1">
            <w:pPr>
              <w:rPr>
                <w:sz w:val="22"/>
                <w:szCs w:val="22"/>
              </w:rPr>
            </w:pPr>
            <w:r w:rsidRPr="001F6AF1">
              <w:rPr>
                <w:sz w:val="22"/>
                <w:szCs w:val="22"/>
              </w:rPr>
              <w:lastRenderedPageBreak/>
              <w:t>3.</w:t>
            </w:r>
          </w:p>
        </w:tc>
        <w:tc>
          <w:tcPr>
            <w:tcW w:w="2268" w:type="dxa"/>
            <w:tcBorders>
              <w:bottom w:val="nil"/>
            </w:tcBorders>
          </w:tcPr>
          <w:p w14:paraId="35D473C3" w14:textId="77777777" w:rsidR="001F6AF1" w:rsidRPr="001F6AF1" w:rsidRDefault="001F6AF1" w:rsidP="001F6AF1">
            <w:pPr>
              <w:pStyle w:val="a7"/>
              <w:spacing w:before="71"/>
              <w:ind w:right="57"/>
              <w:rPr>
                <w:w w:val="105"/>
                <w:sz w:val="22"/>
                <w:szCs w:val="22"/>
              </w:rPr>
            </w:pPr>
            <w:r w:rsidRPr="001F6AF1">
              <w:rPr>
                <w:w w:val="105"/>
                <w:sz w:val="22"/>
                <w:szCs w:val="22"/>
              </w:rPr>
              <w:t>Надання суб’єктам малого та середнього підприємництва  інформаційно-консультаційної підтримки</w:t>
            </w:r>
          </w:p>
          <w:p w14:paraId="3269DE67" w14:textId="77777777" w:rsidR="001F6AF1" w:rsidRPr="001F6AF1" w:rsidRDefault="001F6AF1" w:rsidP="001F6AF1">
            <w:pPr>
              <w:pStyle w:val="a7"/>
              <w:spacing w:before="71"/>
              <w:ind w:right="57"/>
              <w:rPr>
                <w:w w:val="105"/>
                <w:sz w:val="22"/>
                <w:szCs w:val="22"/>
              </w:rPr>
            </w:pPr>
          </w:p>
          <w:p w14:paraId="2285D1BD" w14:textId="77777777" w:rsidR="001F6AF1" w:rsidRPr="001F6AF1" w:rsidRDefault="001F6AF1" w:rsidP="001F6AF1">
            <w:pPr>
              <w:pStyle w:val="a7"/>
              <w:spacing w:before="71"/>
              <w:ind w:right="57"/>
              <w:rPr>
                <w:sz w:val="22"/>
                <w:szCs w:val="22"/>
              </w:rPr>
            </w:pPr>
          </w:p>
        </w:tc>
        <w:tc>
          <w:tcPr>
            <w:tcW w:w="4253" w:type="dxa"/>
          </w:tcPr>
          <w:p w14:paraId="02CBFB9B" w14:textId="77777777" w:rsidR="001F6AF1" w:rsidRPr="001F6AF1" w:rsidRDefault="001F6AF1" w:rsidP="001F6AF1">
            <w:pPr>
              <w:jc w:val="both"/>
              <w:rPr>
                <w:w w:val="105"/>
                <w:sz w:val="22"/>
                <w:szCs w:val="22"/>
              </w:rPr>
            </w:pPr>
            <w:r w:rsidRPr="001F6AF1">
              <w:rPr>
                <w:w w:val="105"/>
                <w:sz w:val="22"/>
                <w:szCs w:val="22"/>
              </w:rPr>
              <w:t>3.1 Розміщення на офіційному веб-сайті облдержадміністрації, веб-сайтах райдержадміністрацій, органів місцевого самоврядування інформації щодо актуальних питань ведення бізнесу</w:t>
            </w:r>
          </w:p>
        </w:tc>
        <w:tc>
          <w:tcPr>
            <w:tcW w:w="1276" w:type="dxa"/>
          </w:tcPr>
          <w:p w14:paraId="668028C5" w14:textId="77777777" w:rsidR="001F6AF1" w:rsidRPr="001F6AF1" w:rsidRDefault="001F6AF1" w:rsidP="001F6AF1">
            <w:pPr>
              <w:jc w:val="center"/>
              <w:rPr>
                <w:sz w:val="22"/>
                <w:szCs w:val="22"/>
              </w:rPr>
            </w:pPr>
            <w:r w:rsidRPr="001F6AF1">
              <w:rPr>
                <w:sz w:val="22"/>
                <w:szCs w:val="22"/>
              </w:rPr>
              <w:t>2021-2022</w:t>
            </w:r>
          </w:p>
        </w:tc>
        <w:tc>
          <w:tcPr>
            <w:tcW w:w="2835" w:type="dxa"/>
          </w:tcPr>
          <w:p w14:paraId="5DA90800" w14:textId="6349322C" w:rsidR="001F6AF1" w:rsidRPr="001F6AF1" w:rsidRDefault="001F6AF1" w:rsidP="001F6AF1">
            <w:pPr>
              <w:pStyle w:val="a7"/>
              <w:spacing w:before="71" w:line="220" w:lineRule="auto"/>
              <w:jc w:val="both"/>
              <w:rPr>
                <w:sz w:val="22"/>
                <w:szCs w:val="22"/>
              </w:rPr>
            </w:pPr>
            <w:r w:rsidRPr="001F6AF1">
              <w:rPr>
                <w:w w:val="105"/>
                <w:sz w:val="22"/>
                <w:szCs w:val="22"/>
              </w:rPr>
              <w:t>Управління інформацій</w:t>
            </w:r>
            <w:r w:rsidRPr="001F6AF1">
              <w:rPr>
                <w:w w:val="105"/>
                <w:sz w:val="22"/>
                <w:szCs w:val="22"/>
              </w:rPr>
              <w:softHyphen/>
              <w:t>ної діяльності та комуні</w:t>
            </w:r>
            <w:r w:rsidR="00E16FF9">
              <w:rPr>
                <w:w w:val="105"/>
                <w:sz w:val="22"/>
                <w:szCs w:val="22"/>
              </w:rPr>
              <w:softHyphen/>
            </w:r>
            <w:r w:rsidRPr="001F6AF1">
              <w:rPr>
                <w:w w:val="105"/>
                <w:sz w:val="22"/>
                <w:szCs w:val="22"/>
              </w:rPr>
              <w:t>кацій з громадськістю облдержадміні</w:t>
            </w:r>
            <w:r w:rsidRPr="001F6AF1">
              <w:rPr>
                <w:w w:val="105"/>
                <w:sz w:val="22"/>
                <w:szCs w:val="22"/>
              </w:rPr>
              <w:softHyphen/>
              <w:t>страції, департамент економіки облдержадміні</w:t>
            </w:r>
            <w:r w:rsidRPr="001F6AF1">
              <w:rPr>
                <w:w w:val="105"/>
                <w:sz w:val="22"/>
                <w:szCs w:val="22"/>
              </w:rPr>
              <w:softHyphen/>
              <w:t>страції, департамент інвестиційно-інновацій</w:t>
            </w:r>
            <w:r w:rsidRPr="001F6AF1">
              <w:rPr>
                <w:w w:val="105"/>
                <w:sz w:val="22"/>
                <w:szCs w:val="22"/>
              </w:rPr>
              <w:softHyphen/>
              <w:t>ного розвитку і зовнішніх відносин облдержадміні</w:t>
            </w:r>
            <w:r w:rsidRPr="001F6AF1">
              <w:rPr>
                <w:w w:val="105"/>
                <w:sz w:val="22"/>
                <w:szCs w:val="22"/>
              </w:rPr>
              <w:softHyphen/>
              <w:t xml:space="preserve">страції, </w:t>
            </w:r>
            <w:r w:rsidRPr="001F6AF1">
              <w:rPr>
                <w:sz w:val="22"/>
                <w:szCs w:val="22"/>
              </w:rPr>
              <w:t>департамент агропромислового розвитку та земельних відносин облдержадміністрації, департамент розвитку базових галузей промисловості облдержадміністрації,</w:t>
            </w:r>
            <w:r w:rsidRPr="001F6AF1">
              <w:rPr>
                <w:w w:val="105"/>
                <w:sz w:val="22"/>
                <w:szCs w:val="22"/>
              </w:rPr>
              <w:t xml:space="preserve">  </w:t>
            </w:r>
            <w:r w:rsidRPr="001F6AF1">
              <w:rPr>
                <w:sz w:val="22"/>
                <w:szCs w:val="22"/>
              </w:rPr>
              <w:t>райдержадміні</w:t>
            </w:r>
            <w:r w:rsidRPr="001F6AF1">
              <w:rPr>
                <w:sz w:val="22"/>
                <w:szCs w:val="22"/>
              </w:rPr>
              <w:softHyphen/>
              <w:t>страції, виконавчі органи рад об’єднаних територіальних громад</w:t>
            </w:r>
          </w:p>
        </w:tc>
        <w:tc>
          <w:tcPr>
            <w:tcW w:w="1417" w:type="dxa"/>
          </w:tcPr>
          <w:p w14:paraId="38A4D133" w14:textId="77777777" w:rsidR="001F6AF1" w:rsidRPr="001F6AF1" w:rsidRDefault="001F6AF1" w:rsidP="001F6AF1">
            <w:pPr>
              <w:pStyle w:val="a7"/>
              <w:spacing w:before="71" w:line="220" w:lineRule="auto"/>
              <w:jc w:val="center"/>
              <w:rPr>
                <w:w w:val="105"/>
                <w:sz w:val="22"/>
                <w:szCs w:val="22"/>
              </w:rPr>
            </w:pPr>
            <w:r w:rsidRPr="001F6AF1">
              <w:rPr>
                <w:w w:val="105"/>
                <w:sz w:val="22"/>
                <w:szCs w:val="22"/>
              </w:rPr>
              <w:t>В межах коштори</w:t>
            </w:r>
            <w:r w:rsidRPr="001F6AF1">
              <w:rPr>
                <w:w w:val="105"/>
                <w:sz w:val="22"/>
                <w:szCs w:val="22"/>
              </w:rPr>
              <w:softHyphen/>
              <w:t>су вико</w:t>
            </w:r>
            <w:r w:rsidRPr="001F6AF1">
              <w:rPr>
                <w:w w:val="105"/>
                <w:sz w:val="22"/>
                <w:szCs w:val="22"/>
              </w:rPr>
              <w:softHyphen/>
              <w:t>навців</w:t>
            </w:r>
          </w:p>
        </w:tc>
        <w:tc>
          <w:tcPr>
            <w:tcW w:w="1276" w:type="dxa"/>
          </w:tcPr>
          <w:p w14:paraId="25FA6C44" w14:textId="77777777" w:rsidR="001F6AF1" w:rsidRPr="001F6AF1" w:rsidRDefault="001F6AF1" w:rsidP="001F6AF1">
            <w:pPr>
              <w:pStyle w:val="a7"/>
              <w:spacing w:before="71" w:line="220" w:lineRule="auto"/>
              <w:rPr>
                <w:w w:val="105"/>
                <w:sz w:val="22"/>
                <w:szCs w:val="22"/>
              </w:rPr>
            </w:pPr>
          </w:p>
        </w:tc>
        <w:tc>
          <w:tcPr>
            <w:tcW w:w="1134" w:type="dxa"/>
          </w:tcPr>
          <w:p w14:paraId="13184545" w14:textId="77777777" w:rsidR="001F6AF1" w:rsidRPr="001F6AF1" w:rsidRDefault="001F6AF1" w:rsidP="001F6AF1">
            <w:pPr>
              <w:pStyle w:val="a7"/>
              <w:spacing w:before="71" w:line="220" w:lineRule="auto"/>
              <w:rPr>
                <w:w w:val="105"/>
                <w:sz w:val="22"/>
                <w:szCs w:val="22"/>
              </w:rPr>
            </w:pPr>
          </w:p>
        </w:tc>
      </w:tr>
      <w:tr w:rsidR="001F6AF1" w:rsidRPr="001F6AF1" w14:paraId="038F6B0F" w14:textId="77777777" w:rsidTr="00E16FF9">
        <w:tc>
          <w:tcPr>
            <w:tcW w:w="596" w:type="dxa"/>
            <w:tcBorders>
              <w:top w:val="nil"/>
              <w:bottom w:val="single" w:sz="4" w:space="0" w:color="auto"/>
            </w:tcBorders>
          </w:tcPr>
          <w:p w14:paraId="460086DF" w14:textId="77777777" w:rsidR="001F6AF1" w:rsidRPr="001F6AF1" w:rsidRDefault="001F6AF1" w:rsidP="001F6AF1">
            <w:pPr>
              <w:rPr>
                <w:sz w:val="22"/>
                <w:szCs w:val="22"/>
              </w:rPr>
            </w:pPr>
          </w:p>
        </w:tc>
        <w:tc>
          <w:tcPr>
            <w:tcW w:w="2268" w:type="dxa"/>
            <w:tcBorders>
              <w:top w:val="nil"/>
              <w:bottom w:val="single" w:sz="4" w:space="0" w:color="auto"/>
            </w:tcBorders>
          </w:tcPr>
          <w:p w14:paraId="1D42E0DF" w14:textId="77777777" w:rsidR="001F6AF1" w:rsidRPr="001F6AF1" w:rsidRDefault="001F6AF1" w:rsidP="001F6AF1">
            <w:pPr>
              <w:pStyle w:val="TableParagraph"/>
              <w:spacing w:line="247" w:lineRule="exact"/>
              <w:ind w:left="0" w:right="57"/>
              <w:rPr>
                <w:w w:val="105"/>
                <w:lang w:val="uk-UA"/>
              </w:rPr>
            </w:pPr>
          </w:p>
        </w:tc>
        <w:tc>
          <w:tcPr>
            <w:tcW w:w="4253" w:type="dxa"/>
          </w:tcPr>
          <w:p w14:paraId="29B985E8" w14:textId="77777777" w:rsidR="001F6AF1" w:rsidRPr="001F6AF1" w:rsidRDefault="001F6AF1" w:rsidP="001F6AF1">
            <w:pPr>
              <w:jc w:val="both"/>
              <w:rPr>
                <w:sz w:val="22"/>
                <w:szCs w:val="22"/>
              </w:rPr>
            </w:pPr>
            <w:r w:rsidRPr="001F6AF1">
              <w:rPr>
                <w:sz w:val="22"/>
                <w:szCs w:val="22"/>
              </w:rPr>
              <w:t>3.2. Підтримка у належному технічному стані та адміністрування інформаційно-аналітичної системи «Ресурси для малого і середнього бізнесу»</w:t>
            </w:r>
          </w:p>
        </w:tc>
        <w:tc>
          <w:tcPr>
            <w:tcW w:w="1276" w:type="dxa"/>
          </w:tcPr>
          <w:p w14:paraId="4D52E647" w14:textId="77777777" w:rsidR="001F6AF1" w:rsidRPr="001F6AF1" w:rsidRDefault="001F6AF1" w:rsidP="001F6AF1">
            <w:pPr>
              <w:jc w:val="center"/>
              <w:rPr>
                <w:sz w:val="22"/>
                <w:szCs w:val="22"/>
              </w:rPr>
            </w:pPr>
            <w:r w:rsidRPr="001F6AF1">
              <w:rPr>
                <w:sz w:val="22"/>
                <w:szCs w:val="22"/>
              </w:rPr>
              <w:t>2021-2022</w:t>
            </w:r>
          </w:p>
        </w:tc>
        <w:tc>
          <w:tcPr>
            <w:tcW w:w="2835" w:type="dxa"/>
          </w:tcPr>
          <w:p w14:paraId="00591933" w14:textId="2F060DB3" w:rsidR="001F6AF1" w:rsidRPr="001F6AF1" w:rsidRDefault="001F6AF1" w:rsidP="001F6AF1">
            <w:pPr>
              <w:jc w:val="both"/>
              <w:rPr>
                <w:w w:val="105"/>
                <w:sz w:val="22"/>
                <w:szCs w:val="22"/>
              </w:rPr>
            </w:pPr>
            <w:r w:rsidRPr="001F6AF1">
              <w:rPr>
                <w:w w:val="105"/>
                <w:sz w:val="22"/>
                <w:szCs w:val="22"/>
              </w:rPr>
              <w:t>Департамент економіки облдержадміністрації</w:t>
            </w:r>
            <w:r w:rsidR="00E16FF9">
              <w:rPr>
                <w:w w:val="105"/>
                <w:sz w:val="22"/>
                <w:szCs w:val="22"/>
              </w:rPr>
              <w:t xml:space="preserve">, </w:t>
            </w:r>
            <w:r w:rsidR="00E16FF9" w:rsidRPr="001F6AF1">
              <w:rPr>
                <w:sz w:val="22"/>
                <w:szCs w:val="22"/>
              </w:rPr>
              <w:t>райдержадміні</w:t>
            </w:r>
            <w:r w:rsidR="00E16FF9" w:rsidRPr="001F6AF1">
              <w:rPr>
                <w:sz w:val="22"/>
                <w:szCs w:val="22"/>
              </w:rPr>
              <w:softHyphen/>
              <w:t>страції, виконавчі органи рад об’єднаних територіальних громад</w:t>
            </w:r>
          </w:p>
        </w:tc>
        <w:tc>
          <w:tcPr>
            <w:tcW w:w="1417" w:type="dxa"/>
          </w:tcPr>
          <w:p w14:paraId="7528601D" w14:textId="5286575C" w:rsidR="001F6AF1" w:rsidRDefault="003A328F" w:rsidP="001F6AF1">
            <w:pPr>
              <w:jc w:val="center"/>
              <w:rPr>
                <w:w w:val="105"/>
                <w:sz w:val="22"/>
                <w:szCs w:val="22"/>
              </w:rPr>
            </w:pPr>
            <w:r>
              <w:rPr>
                <w:w w:val="105"/>
                <w:sz w:val="22"/>
                <w:szCs w:val="22"/>
              </w:rPr>
              <w:t>Інші джерела</w:t>
            </w:r>
          </w:p>
          <w:p w14:paraId="6F3CEC90" w14:textId="0F4C4DAC" w:rsidR="00E16FF9" w:rsidRDefault="00E16FF9" w:rsidP="001F6AF1">
            <w:pPr>
              <w:jc w:val="center"/>
              <w:rPr>
                <w:w w:val="105"/>
                <w:sz w:val="22"/>
                <w:szCs w:val="22"/>
              </w:rPr>
            </w:pPr>
          </w:p>
          <w:p w14:paraId="28FC2748" w14:textId="06D233A0" w:rsidR="001F6AF1" w:rsidRPr="001F6AF1" w:rsidRDefault="001F6AF1" w:rsidP="00E16FF9">
            <w:pPr>
              <w:jc w:val="center"/>
              <w:rPr>
                <w:w w:val="105"/>
                <w:sz w:val="22"/>
                <w:szCs w:val="22"/>
              </w:rPr>
            </w:pPr>
          </w:p>
        </w:tc>
        <w:tc>
          <w:tcPr>
            <w:tcW w:w="1276" w:type="dxa"/>
          </w:tcPr>
          <w:p w14:paraId="6C7BC8D9" w14:textId="1E9DCE86" w:rsidR="001F6AF1" w:rsidRPr="00697E4B" w:rsidRDefault="007E3BFE" w:rsidP="007E3BFE">
            <w:pPr>
              <w:pStyle w:val="a7"/>
              <w:spacing w:before="71" w:line="220" w:lineRule="auto"/>
              <w:jc w:val="center"/>
              <w:rPr>
                <w:w w:val="105"/>
                <w:sz w:val="22"/>
                <w:szCs w:val="22"/>
              </w:rPr>
            </w:pPr>
            <w:r>
              <w:rPr>
                <w:w w:val="105"/>
                <w:sz w:val="22"/>
                <w:szCs w:val="22"/>
                <w:lang w:val="en-US"/>
              </w:rPr>
              <w:t>36</w:t>
            </w:r>
            <w:r w:rsidR="001F6AF1" w:rsidRPr="001F6AF1">
              <w:rPr>
                <w:w w:val="105"/>
                <w:sz w:val="22"/>
                <w:szCs w:val="22"/>
              </w:rPr>
              <w:t>,</w:t>
            </w:r>
            <w:r>
              <w:rPr>
                <w:w w:val="105"/>
                <w:sz w:val="22"/>
                <w:szCs w:val="22"/>
                <w:lang w:val="en-US"/>
              </w:rPr>
              <w:t>175</w:t>
            </w:r>
          </w:p>
        </w:tc>
        <w:tc>
          <w:tcPr>
            <w:tcW w:w="1134" w:type="dxa"/>
            <w:shd w:val="clear" w:color="auto" w:fill="auto"/>
          </w:tcPr>
          <w:p w14:paraId="63D528E9" w14:textId="2708B3A9" w:rsidR="001F6AF1" w:rsidRPr="00697E4B" w:rsidRDefault="007E3BFE" w:rsidP="007E3BFE">
            <w:pPr>
              <w:pStyle w:val="a7"/>
              <w:spacing w:before="71" w:line="220" w:lineRule="auto"/>
              <w:jc w:val="center"/>
              <w:rPr>
                <w:w w:val="105"/>
                <w:sz w:val="22"/>
                <w:szCs w:val="22"/>
              </w:rPr>
            </w:pPr>
            <w:r>
              <w:rPr>
                <w:w w:val="105"/>
                <w:sz w:val="22"/>
                <w:szCs w:val="22"/>
                <w:lang w:val="en-US"/>
              </w:rPr>
              <w:t>36</w:t>
            </w:r>
            <w:r w:rsidR="001F6AF1" w:rsidRPr="001F6AF1">
              <w:rPr>
                <w:w w:val="105"/>
                <w:sz w:val="22"/>
                <w:szCs w:val="22"/>
              </w:rPr>
              <w:t>,</w:t>
            </w:r>
            <w:r>
              <w:rPr>
                <w:w w:val="105"/>
                <w:sz w:val="22"/>
                <w:szCs w:val="22"/>
                <w:lang w:val="en-US"/>
              </w:rPr>
              <w:t>175</w:t>
            </w:r>
          </w:p>
        </w:tc>
      </w:tr>
      <w:tr w:rsidR="001F6AF1" w:rsidRPr="001F6AF1" w14:paraId="6FC3068E" w14:textId="77777777" w:rsidTr="00E16FF9">
        <w:tc>
          <w:tcPr>
            <w:tcW w:w="596" w:type="dxa"/>
            <w:tcBorders>
              <w:top w:val="single" w:sz="4" w:space="0" w:color="auto"/>
              <w:bottom w:val="nil"/>
            </w:tcBorders>
          </w:tcPr>
          <w:p w14:paraId="300ACDF4" w14:textId="77777777" w:rsidR="001F6AF1" w:rsidRPr="001F6AF1" w:rsidRDefault="001F6AF1" w:rsidP="001F6AF1">
            <w:pPr>
              <w:rPr>
                <w:sz w:val="22"/>
                <w:szCs w:val="22"/>
              </w:rPr>
            </w:pPr>
          </w:p>
        </w:tc>
        <w:tc>
          <w:tcPr>
            <w:tcW w:w="2268" w:type="dxa"/>
            <w:tcBorders>
              <w:top w:val="single" w:sz="4" w:space="0" w:color="auto"/>
              <w:bottom w:val="nil"/>
            </w:tcBorders>
          </w:tcPr>
          <w:p w14:paraId="298BE9A0" w14:textId="77777777" w:rsidR="001F6AF1" w:rsidRPr="001F6AF1" w:rsidRDefault="001F6AF1" w:rsidP="001F6AF1">
            <w:pPr>
              <w:pStyle w:val="a7"/>
              <w:spacing w:before="71"/>
              <w:ind w:right="57"/>
              <w:rPr>
                <w:w w:val="105"/>
                <w:sz w:val="22"/>
                <w:szCs w:val="22"/>
              </w:rPr>
            </w:pPr>
          </w:p>
        </w:tc>
        <w:tc>
          <w:tcPr>
            <w:tcW w:w="4253" w:type="dxa"/>
          </w:tcPr>
          <w:p w14:paraId="778E6CBF" w14:textId="77777777" w:rsidR="001F6AF1" w:rsidRPr="001F6AF1" w:rsidRDefault="001F6AF1" w:rsidP="001F6AF1">
            <w:pPr>
              <w:jc w:val="both"/>
              <w:rPr>
                <w:w w:val="105"/>
                <w:sz w:val="22"/>
                <w:szCs w:val="22"/>
              </w:rPr>
            </w:pPr>
            <w:r w:rsidRPr="001F6AF1">
              <w:rPr>
                <w:w w:val="105"/>
                <w:sz w:val="22"/>
                <w:szCs w:val="22"/>
              </w:rPr>
              <w:t xml:space="preserve">3.3. Інформаційно-консультаційна підтримка суб’єктів підприємницької діяльності, у </w:t>
            </w:r>
            <w:proofErr w:type="spellStart"/>
            <w:r w:rsidRPr="001F6AF1">
              <w:rPr>
                <w:w w:val="105"/>
                <w:sz w:val="22"/>
                <w:szCs w:val="22"/>
              </w:rPr>
              <w:t>т.ч</w:t>
            </w:r>
            <w:proofErr w:type="spellEnd"/>
            <w:r w:rsidRPr="001F6AF1">
              <w:rPr>
                <w:w w:val="105"/>
                <w:sz w:val="22"/>
                <w:szCs w:val="22"/>
              </w:rPr>
              <w:t>. в рамках міжнародних грантових програм та програм технічної допомоги щодо інноваційної розвитку</w:t>
            </w:r>
          </w:p>
        </w:tc>
        <w:tc>
          <w:tcPr>
            <w:tcW w:w="1276" w:type="dxa"/>
          </w:tcPr>
          <w:p w14:paraId="2DEEE27C" w14:textId="77777777" w:rsidR="001F6AF1" w:rsidRPr="001F6AF1" w:rsidRDefault="001F6AF1" w:rsidP="001F6AF1">
            <w:pPr>
              <w:jc w:val="center"/>
              <w:rPr>
                <w:sz w:val="22"/>
                <w:szCs w:val="22"/>
              </w:rPr>
            </w:pPr>
            <w:r w:rsidRPr="001F6AF1">
              <w:rPr>
                <w:sz w:val="22"/>
                <w:szCs w:val="22"/>
              </w:rPr>
              <w:t>2021-2022</w:t>
            </w:r>
          </w:p>
        </w:tc>
        <w:tc>
          <w:tcPr>
            <w:tcW w:w="2835" w:type="dxa"/>
          </w:tcPr>
          <w:p w14:paraId="407375B4" w14:textId="009DBA9E" w:rsidR="001F6AF1" w:rsidRPr="001F6AF1" w:rsidRDefault="001F6AF1" w:rsidP="001F6AF1">
            <w:pPr>
              <w:pStyle w:val="a7"/>
              <w:spacing w:before="71" w:line="220" w:lineRule="auto"/>
              <w:jc w:val="both"/>
              <w:rPr>
                <w:w w:val="105"/>
                <w:sz w:val="22"/>
                <w:szCs w:val="22"/>
              </w:rPr>
            </w:pPr>
            <w:r w:rsidRPr="001F6AF1">
              <w:rPr>
                <w:w w:val="105"/>
                <w:sz w:val="22"/>
                <w:szCs w:val="22"/>
              </w:rPr>
              <w:t>Департамент інвестицій</w:t>
            </w:r>
            <w:r w:rsidRPr="001F6AF1">
              <w:rPr>
                <w:w w:val="105"/>
                <w:sz w:val="22"/>
                <w:szCs w:val="22"/>
              </w:rPr>
              <w:softHyphen/>
              <w:t>но-інноваційного розвит</w:t>
            </w:r>
            <w:r w:rsidRPr="001F6AF1">
              <w:rPr>
                <w:w w:val="105"/>
                <w:sz w:val="22"/>
                <w:szCs w:val="22"/>
              </w:rPr>
              <w:softHyphen/>
              <w:t xml:space="preserve">ку і зовнішніх відносин облдержадміністрації,  департамент освіти і </w:t>
            </w:r>
            <w:r w:rsidRPr="001F6AF1">
              <w:rPr>
                <w:w w:val="105"/>
                <w:sz w:val="22"/>
                <w:szCs w:val="22"/>
              </w:rPr>
              <w:lastRenderedPageBreak/>
              <w:t>науки облдержадміністра</w:t>
            </w:r>
            <w:r w:rsidR="00E16FF9">
              <w:rPr>
                <w:w w:val="105"/>
                <w:sz w:val="22"/>
                <w:szCs w:val="22"/>
              </w:rPr>
              <w:softHyphen/>
            </w:r>
            <w:r w:rsidRPr="001F6AF1">
              <w:rPr>
                <w:w w:val="105"/>
                <w:sz w:val="22"/>
                <w:szCs w:val="22"/>
              </w:rPr>
              <w:t>ції, Донецька торгово-промислова палата, р</w:t>
            </w:r>
            <w:r w:rsidRPr="001F6AF1">
              <w:rPr>
                <w:sz w:val="22"/>
                <w:szCs w:val="22"/>
              </w:rPr>
              <w:t>айдержад</w:t>
            </w:r>
            <w:r w:rsidRPr="001F6AF1">
              <w:rPr>
                <w:sz w:val="22"/>
                <w:szCs w:val="22"/>
              </w:rPr>
              <w:softHyphen/>
              <w:t>міністрації, виконавчі органи рад об’єднаних територіальних громад</w:t>
            </w:r>
          </w:p>
        </w:tc>
        <w:tc>
          <w:tcPr>
            <w:tcW w:w="1417" w:type="dxa"/>
          </w:tcPr>
          <w:p w14:paraId="28775F3F" w14:textId="77777777" w:rsidR="001F6AF1" w:rsidRPr="001F6AF1" w:rsidRDefault="001F6AF1" w:rsidP="001F6AF1">
            <w:pPr>
              <w:pStyle w:val="a7"/>
              <w:spacing w:before="71" w:line="220" w:lineRule="auto"/>
              <w:jc w:val="center"/>
              <w:rPr>
                <w:w w:val="105"/>
                <w:sz w:val="22"/>
                <w:szCs w:val="22"/>
              </w:rPr>
            </w:pPr>
            <w:r w:rsidRPr="001F6AF1">
              <w:rPr>
                <w:w w:val="105"/>
                <w:sz w:val="22"/>
                <w:szCs w:val="22"/>
              </w:rPr>
              <w:lastRenderedPageBreak/>
              <w:t>В межах коштори</w:t>
            </w:r>
            <w:r w:rsidRPr="001F6AF1">
              <w:rPr>
                <w:w w:val="105"/>
                <w:sz w:val="22"/>
                <w:szCs w:val="22"/>
              </w:rPr>
              <w:softHyphen/>
              <w:t>су вико</w:t>
            </w:r>
            <w:r w:rsidRPr="001F6AF1">
              <w:rPr>
                <w:w w:val="105"/>
                <w:sz w:val="22"/>
                <w:szCs w:val="22"/>
              </w:rPr>
              <w:softHyphen/>
              <w:t>навців</w:t>
            </w:r>
          </w:p>
        </w:tc>
        <w:tc>
          <w:tcPr>
            <w:tcW w:w="1276" w:type="dxa"/>
          </w:tcPr>
          <w:p w14:paraId="068DBA19" w14:textId="77777777" w:rsidR="001F6AF1" w:rsidRPr="001F6AF1" w:rsidRDefault="001F6AF1" w:rsidP="001F6AF1">
            <w:pPr>
              <w:pStyle w:val="a7"/>
              <w:spacing w:before="71" w:line="220" w:lineRule="auto"/>
              <w:rPr>
                <w:w w:val="105"/>
                <w:sz w:val="22"/>
                <w:szCs w:val="22"/>
              </w:rPr>
            </w:pPr>
          </w:p>
        </w:tc>
        <w:tc>
          <w:tcPr>
            <w:tcW w:w="1134" w:type="dxa"/>
          </w:tcPr>
          <w:p w14:paraId="06290C21" w14:textId="77777777" w:rsidR="001F6AF1" w:rsidRPr="001F6AF1" w:rsidRDefault="001F6AF1" w:rsidP="001F6AF1">
            <w:pPr>
              <w:pStyle w:val="a7"/>
              <w:spacing w:before="71" w:line="220" w:lineRule="auto"/>
              <w:rPr>
                <w:w w:val="105"/>
                <w:sz w:val="22"/>
                <w:szCs w:val="22"/>
              </w:rPr>
            </w:pPr>
          </w:p>
        </w:tc>
      </w:tr>
      <w:tr w:rsidR="001F6AF1" w:rsidRPr="001F6AF1" w14:paraId="402352AC" w14:textId="77777777" w:rsidTr="001F6AF1">
        <w:tc>
          <w:tcPr>
            <w:tcW w:w="596" w:type="dxa"/>
            <w:tcBorders>
              <w:top w:val="nil"/>
              <w:bottom w:val="nil"/>
            </w:tcBorders>
          </w:tcPr>
          <w:p w14:paraId="27DF7B1C" w14:textId="77777777" w:rsidR="001F6AF1" w:rsidRPr="001F6AF1" w:rsidRDefault="001F6AF1" w:rsidP="001F6AF1">
            <w:pPr>
              <w:rPr>
                <w:sz w:val="22"/>
                <w:szCs w:val="22"/>
              </w:rPr>
            </w:pPr>
          </w:p>
        </w:tc>
        <w:tc>
          <w:tcPr>
            <w:tcW w:w="2268" w:type="dxa"/>
            <w:tcBorders>
              <w:top w:val="nil"/>
              <w:bottom w:val="nil"/>
            </w:tcBorders>
          </w:tcPr>
          <w:p w14:paraId="4382AF06" w14:textId="77777777" w:rsidR="001F6AF1" w:rsidRPr="001F6AF1" w:rsidRDefault="001F6AF1" w:rsidP="001F6AF1">
            <w:pPr>
              <w:pStyle w:val="TableParagraph"/>
              <w:spacing w:before="39" w:line="220" w:lineRule="auto"/>
              <w:ind w:left="0" w:right="34"/>
              <w:rPr>
                <w:lang w:val="uk-UA"/>
              </w:rPr>
            </w:pPr>
          </w:p>
        </w:tc>
        <w:tc>
          <w:tcPr>
            <w:tcW w:w="4253" w:type="dxa"/>
          </w:tcPr>
          <w:p w14:paraId="07814875" w14:textId="77777777" w:rsidR="001F6AF1" w:rsidRPr="001F6AF1" w:rsidRDefault="001F6AF1" w:rsidP="001F6AF1">
            <w:pPr>
              <w:pStyle w:val="afc"/>
              <w:ind w:left="5"/>
              <w:jc w:val="both"/>
              <w:rPr>
                <w:rFonts w:ascii="Times New Roman" w:hAnsi="Times New Roman"/>
                <w:sz w:val="22"/>
                <w:szCs w:val="22"/>
                <w:lang w:val="uk-UA"/>
              </w:rPr>
            </w:pPr>
            <w:r w:rsidRPr="001F6AF1">
              <w:rPr>
                <w:rFonts w:ascii="Times New Roman" w:hAnsi="Times New Roman"/>
                <w:sz w:val="22"/>
                <w:szCs w:val="22"/>
                <w:lang w:val="uk-UA"/>
              </w:rPr>
              <w:t>3.4. Проведення всебічної роботи щодо роз’яснення норм податкового законодавства, інформаційна підтримка суб’єктів малого та середнього підприємництва</w:t>
            </w:r>
          </w:p>
        </w:tc>
        <w:tc>
          <w:tcPr>
            <w:tcW w:w="1276" w:type="dxa"/>
          </w:tcPr>
          <w:p w14:paraId="05C56ABA" w14:textId="77777777" w:rsidR="001F6AF1" w:rsidRPr="001F6AF1" w:rsidRDefault="001F6AF1" w:rsidP="001F6AF1">
            <w:pPr>
              <w:pStyle w:val="TableParagraph"/>
              <w:spacing w:before="31" w:line="218" w:lineRule="auto"/>
              <w:ind w:left="32" w:right="5"/>
              <w:jc w:val="center"/>
              <w:rPr>
                <w:w w:val="105"/>
                <w:lang w:val="uk-UA"/>
              </w:rPr>
            </w:pPr>
            <w:r w:rsidRPr="001F6AF1">
              <w:rPr>
                <w:w w:val="105"/>
                <w:lang w:val="uk-UA"/>
              </w:rPr>
              <w:t>2021-2022</w:t>
            </w:r>
          </w:p>
        </w:tc>
        <w:tc>
          <w:tcPr>
            <w:tcW w:w="2835" w:type="dxa"/>
          </w:tcPr>
          <w:p w14:paraId="019C1A38" w14:textId="77777777" w:rsidR="001F6AF1" w:rsidRPr="001F6AF1" w:rsidRDefault="001F6AF1" w:rsidP="001F6AF1">
            <w:pPr>
              <w:jc w:val="both"/>
              <w:rPr>
                <w:sz w:val="22"/>
                <w:szCs w:val="22"/>
              </w:rPr>
            </w:pPr>
            <w:r w:rsidRPr="001F6AF1">
              <w:rPr>
                <w:sz w:val="22"/>
                <w:szCs w:val="22"/>
              </w:rPr>
              <w:t>Головне управління ДПС у Донецькій області</w:t>
            </w:r>
          </w:p>
        </w:tc>
        <w:tc>
          <w:tcPr>
            <w:tcW w:w="1417" w:type="dxa"/>
          </w:tcPr>
          <w:p w14:paraId="5CA6961B" w14:textId="77777777" w:rsidR="001F6AF1" w:rsidRPr="001F6AF1" w:rsidRDefault="001F6AF1" w:rsidP="001F6AF1">
            <w:pPr>
              <w:ind w:right="34"/>
              <w:jc w:val="center"/>
              <w:rPr>
                <w:sz w:val="22"/>
                <w:szCs w:val="22"/>
              </w:rPr>
            </w:pPr>
            <w:r w:rsidRPr="001F6AF1">
              <w:rPr>
                <w:sz w:val="22"/>
                <w:szCs w:val="22"/>
              </w:rPr>
              <w:t>В межах кошторису</w:t>
            </w:r>
          </w:p>
          <w:p w14:paraId="7DD979C0" w14:textId="77777777" w:rsidR="001F6AF1" w:rsidRPr="001F6AF1" w:rsidRDefault="001F6AF1" w:rsidP="001F6AF1">
            <w:pPr>
              <w:ind w:right="34"/>
              <w:jc w:val="center"/>
              <w:rPr>
                <w:sz w:val="22"/>
                <w:szCs w:val="22"/>
              </w:rPr>
            </w:pPr>
            <w:r w:rsidRPr="001F6AF1">
              <w:rPr>
                <w:sz w:val="22"/>
                <w:szCs w:val="22"/>
              </w:rPr>
              <w:t>виконавців</w:t>
            </w:r>
          </w:p>
        </w:tc>
        <w:tc>
          <w:tcPr>
            <w:tcW w:w="1276" w:type="dxa"/>
          </w:tcPr>
          <w:p w14:paraId="1B20AE4B" w14:textId="77777777" w:rsidR="001F6AF1" w:rsidRPr="001F6AF1" w:rsidRDefault="001F6AF1" w:rsidP="001F6AF1">
            <w:pPr>
              <w:rPr>
                <w:b/>
                <w:sz w:val="22"/>
                <w:szCs w:val="22"/>
              </w:rPr>
            </w:pPr>
          </w:p>
        </w:tc>
        <w:tc>
          <w:tcPr>
            <w:tcW w:w="1134" w:type="dxa"/>
          </w:tcPr>
          <w:p w14:paraId="4FCB2A51" w14:textId="77777777" w:rsidR="001F6AF1" w:rsidRPr="001F6AF1" w:rsidRDefault="001F6AF1" w:rsidP="001F6AF1">
            <w:pPr>
              <w:rPr>
                <w:b/>
                <w:sz w:val="22"/>
                <w:szCs w:val="22"/>
              </w:rPr>
            </w:pPr>
          </w:p>
        </w:tc>
      </w:tr>
      <w:tr w:rsidR="001F6AF1" w:rsidRPr="001F6AF1" w14:paraId="757E960E" w14:textId="77777777" w:rsidTr="001F6AF1">
        <w:tc>
          <w:tcPr>
            <w:tcW w:w="596" w:type="dxa"/>
            <w:tcBorders>
              <w:top w:val="nil"/>
              <w:bottom w:val="nil"/>
            </w:tcBorders>
          </w:tcPr>
          <w:p w14:paraId="262763E2" w14:textId="77777777" w:rsidR="001F6AF1" w:rsidRPr="001F6AF1" w:rsidRDefault="001F6AF1" w:rsidP="001F6AF1">
            <w:pPr>
              <w:rPr>
                <w:sz w:val="22"/>
                <w:szCs w:val="22"/>
              </w:rPr>
            </w:pPr>
          </w:p>
        </w:tc>
        <w:tc>
          <w:tcPr>
            <w:tcW w:w="2268" w:type="dxa"/>
            <w:tcBorders>
              <w:top w:val="nil"/>
              <w:bottom w:val="nil"/>
            </w:tcBorders>
          </w:tcPr>
          <w:p w14:paraId="502F8EF2" w14:textId="77777777" w:rsidR="001F6AF1" w:rsidRPr="001F6AF1" w:rsidRDefault="001F6AF1" w:rsidP="001F6AF1">
            <w:pPr>
              <w:pStyle w:val="TableParagraph"/>
              <w:spacing w:before="39" w:line="220" w:lineRule="auto"/>
              <w:ind w:left="0" w:right="34"/>
              <w:rPr>
                <w:lang w:val="uk-UA"/>
              </w:rPr>
            </w:pPr>
          </w:p>
        </w:tc>
        <w:tc>
          <w:tcPr>
            <w:tcW w:w="4253" w:type="dxa"/>
          </w:tcPr>
          <w:p w14:paraId="4B8BBC72" w14:textId="77777777" w:rsidR="001F6AF1" w:rsidRPr="001F6AF1" w:rsidRDefault="001F6AF1" w:rsidP="001F6AF1">
            <w:pPr>
              <w:jc w:val="both"/>
              <w:rPr>
                <w:w w:val="105"/>
                <w:sz w:val="22"/>
                <w:szCs w:val="22"/>
              </w:rPr>
            </w:pPr>
            <w:r w:rsidRPr="001F6AF1">
              <w:rPr>
                <w:w w:val="105"/>
                <w:sz w:val="22"/>
                <w:szCs w:val="22"/>
              </w:rPr>
              <w:t xml:space="preserve">3.5. Забезпечення надання </w:t>
            </w:r>
            <w:proofErr w:type="spellStart"/>
            <w:r w:rsidRPr="001F6AF1">
              <w:rPr>
                <w:w w:val="105"/>
                <w:sz w:val="22"/>
                <w:szCs w:val="22"/>
              </w:rPr>
              <w:t>консультаційно</w:t>
            </w:r>
            <w:proofErr w:type="spellEnd"/>
            <w:r w:rsidRPr="001F6AF1">
              <w:rPr>
                <w:w w:val="105"/>
                <w:sz w:val="22"/>
                <w:szCs w:val="22"/>
              </w:rPr>
              <w:t>-інформаційних послуг в сфері зеленого та сільського туризму.</w:t>
            </w:r>
          </w:p>
        </w:tc>
        <w:tc>
          <w:tcPr>
            <w:tcW w:w="1276" w:type="dxa"/>
          </w:tcPr>
          <w:p w14:paraId="4AC935C8" w14:textId="77777777" w:rsidR="001F6AF1" w:rsidRPr="001F6AF1" w:rsidRDefault="001F6AF1" w:rsidP="001F6AF1">
            <w:pPr>
              <w:jc w:val="center"/>
              <w:rPr>
                <w:sz w:val="22"/>
                <w:szCs w:val="22"/>
              </w:rPr>
            </w:pPr>
            <w:r w:rsidRPr="001F6AF1">
              <w:rPr>
                <w:sz w:val="22"/>
                <w:szCs w:val="22"/>
              </w:rPr>
              <w:t>2021-2022</w:t>
            </w:r>
          </w:p>
        </w:tc>
        <w:tc>
          <w:tcPr>
            <w:tcW w:w="2835" w:type="dxa"/>
          </w:tcPr>
          <w:p w14:paraId="242127BA" w14:textId="096E27E3" w:rsidR="001F6AF1" w:rsidRPr="001F6AF1" w:rsidRDefault="001F6AF1" w:rsidP="00E16FF9">
            <w:pPr>
              <w:jc w:val="both"/>
              <w:rPr>
                <w:sz w:val="22"/>
                <w:szCs w:val="22"/>
              </w:rPr>
            </w:pPr>
            <w:r w:rsidRPr="001F6AF1">
              <w:rPr>
                <w:sz w:val="22"/>
                <w:szCs w:val="22"/>
              </w:rPr>
              <w:t>Управління культури і туризму облдержадміні</w:t>
            </w:r>
            <w:r w:rsidR="00E16FF9">
              <w:rPr>
                <w:sz w:val="22"/>
                <w:szCs w:val="22"/>
              </w:rPr>
              <w:softHyphen/>
            </w:r>
            <w:r w:rsidRPr="001F6AF1">
              <w:rPr>
                <w:sz w:val="22"/>
                <w:szCs w:val="22"/>
              </w:rPr>
              <w:t>страції</w:t>
            </w:r>
          </w:p>
          <w:p w14:paraId="26FDDDE4" w14:textId="77777777" w:rsidR="001F6AF1" w:rsidRPr="001F6AF1" w:rsidRDefault="001F6AF1" w:rsidP="001F6AF1">
            <w:pPr>
              <w:jc w:val="both"/>
              <w:rPr>
                <w:w w:val="105"/>
                <w:sz w:val="22"/>
                <w:szCs w:val="22"/>
              </w:rPr>
            </w:pPr>
          </w:p>
        </w:tc>
        <w:tc>
          <w:tcPr>
            <w:tcW w:w="1417" w:type="dxa"/>
          </w:tcPr>
          <w:p w14:paraId="74364D11" w14:textId="77777777" w:rsidR="001F6AF1" w:rsidRPr="001F6AF1" w:rsidRDefault="001F6AF1" w:rsidP="001F6AF1">
            <w:pPr>
              <w:jc w:val="center"/>
              <w:rPr>
                <w:sz w:val="22"/>
                <w:szCs w:val="22"/>
              </w:rPr>
            </w:pPr>
            <w:r w:rsidRPr="001F6AF1">
              <w:rPr>
                <w:sz w:val="22"/>
                <w:szCs w:val="22"/>
              </w:rPr>
              <w:t>В межах коштори</w:t>
            </w:r>
            <w:r w:rsidRPr="001F6AF1">
              <w:rPr>
                <w:sz w:val="22"/>
                <w:szCs w:val="22"/>
              </w:rPr>
              <w:softHyphen/>
              <w:t>су вико</w:t>
            </w:r>
            <w:r w:rsidRPr="001F6AF1">
              <w:rPr>
                <w:sz w:val="22"/>
                <w:szCs w:val="22"/>
              </w:rPr>
              <w:softHyphen/>
              <w:t>навців</w:t>
            </w:r>
          </w:p>
        </w:tc>
        <w:tc>
          <w:tcPr>
            <w:tcW w:w="1276" w:type="dxa"/>
          </w:tcPr>
          <w:p w14:paraId="62376BD3" w14:textId="77777777" w:rsidR="001F6AF1" w:rsidRPr="001F6AF1" w:rsidRDefault="001F6AF1" w:rsidP="001F6AF1">
            <w:pPr>
              <w:rPr>
                <w:sz w:val="22"/>
                <w:szCs w:val="22"/>
              </w:rPr>
            </w:pPr>
          </w:p>
        </w:tc>
        <w:tc>
          <w:tcPr>
            <w:tcW w:w="1134" w:type="dxa"/>
          </w:tcPr>
          <w:p w14:paraId="0330782A" w14:textId="77777777" w:rsidR="001F6AF1" w:rsidRPr="001F6AF1" w:rsidRDefault="001F6AF1" w:rsidP="001F6AF1">
            <w:pPr>
              <w:rPr>
                <w:sz w:val="22"/>
                <w:szCs w:val="22"/>
              </w:rPr>
            </w:pPr>
          </w:p>
        </w:tc>
      </w:tr>
      <w:tr w:rsidR="001F6AF1" w:rsidRPr="001F6AF1" w14:paraId="613494F4" w14:textId="77777777" w:rsidTr="001F6AF1">
        <w:tc>
          <w:tcPr>
            <w:tcW w:w="596" w:type="dxa"/>
            <w:tcBorders>
              <w:top w:val="nil"/>
              <w:bottom w:val="nil"/>
            </w:tcBorders>
          </w:tcPr>
          <w:p w14:paraId="144F9D23" w14:textId="77777777" w:rsidR="001F6AF1" w:rsidRPr="001F6AF1" w:rsidRDefault="001F6AF1" w:rsidP="001F6AF1">
            <w:pPr>
              <w:rPr>
                <w:sz w:val="22"/>
                <w:szCs w:val="22"/>
              </w:rPr>
            </w:pPr>
          </w:p>
        </w:tc>
        <w:tc>
          <w:tcPr>
            <w:tcW w:w="2268" w:type="dxa"/>
            <w:tcBorders>
              <w:top w:val="nil"/>
              <w:bottom w:val="nil"/>
            </w:tcBorders>
          </w:tcPr>
          <w:p w14:paraId="4D4C1078" w14:textId="77777777" w:rsidR="001F6AF1" w:rsidRPr="001F6AF1" w:rsidRDefault="001F6AF1" w:rsidP="001F6AF1">
            <w:pPr>
              <w:pStyle w:val="TableParagraph"/>
              <w:spacing w:line="247" w:lineRule="exact"/>
              <w:ind w:left="0" w:right="57"/>
              <w:rPr>
                <w:w w:val="105"/>
                <w:lang w:val="uk-UA"/>
              </w:rPr>
            </w:pPr>
          </w:p>
        </w:tc>
        <w:tc>
          <w:tcPr>
            <w:tcW w:w="4253" w:type="dxa"/>
          </w:tcPr>
          <w:p w14:paraId="7A20B3BE" w14:textId="77777777" w:rsidR="001F6AF1" w:rsidRPr="001F6AF1" w:rsidRDefault="001F6AF1" w:rsidP="001F6AF1">
            <w:pPr>
              <w:jc w:val="both"/>
              <w:rPr>
                <w:w w:val="105"/>
                <w:sz w:val="22"/>
                <w:szCs w:val="22"/>
              </w:rPr>
            </w:pPr>
            <w:r w:rsidRPr="001F6AF1">
              <w:rPr>
                <w:w w:val="105"/>
                <w:sz w:val="22"/>
                <w:szCs w:val="22"/>
              </w:rPr>
              <w:t>3.6. Регулярне проведення інвентаризації вільних ділянок та оперативне розміщення інформації про них у відкритому доступі, інформування суб’єктів малого і середнього підприємництва про зміни в умовах оренди державної та комунальної власності</w:t>
            </w:r>
          </w:p>
        </w:tc>
        <w:tc>
          <w:tcPr>
            <w:tcW w:w="1276" w:type="dxa"/>
          </w:tcPr>
          <w:p w14:paraId="539C6C4B" w14:textId="77777777" w:rsidR="001F6AF1" w:rsidRPr="001F6AF1" w:rsidRDefault="001F6AF1" w:rsidP="001F6AF1">
            <w:pPr>
              <w:jc w:val="center"/>
              <w:rPr>
                <w:sz w:val="22"/>
                <w:szCs w:val="22"/>
              </w:rPr>
            </w:pPr>
            <w:r w:rsidRPr="001F6AF1">
              <w:rPr>
                <w:sz w:val="22"/>
                <w:szCs w:val="22"/>
              </w:rPr>
              <w:t>2021-2022</w:t>
            </w:r>
          </w:p>
        </w:tc>
        <w:tc>
          <w:tcPr>
            <w:tcW w:w="2835" w:type="dxa"/>
          </w:tcPr>
          <w:p w14:paraId="32F36538" w14:textId="77777777" w:rsidR="001F6AF1" w:rsidRPr="001F6AF1" w:rsidRDefault="001F6AF1" w:rsidP="001F6AF1">
            <w:pPr>
              <w:pStyle w:val="a7"/>
              <w:spacing w:before="71" w:line="220" w:lineRule="auto"/>
              <w:jc w:val="both"/>
              <w:rPr>
                <w:w w:val="105"/>
                <w:sz w:val="22"/>
                <w:szCs w:val="22"/>
              </w:rPr>
            </w:pPr>
            <w:r w:rsidRPr="001F6AF1">
              <w:rPr>
                <w:sz w:val="22"/>
                <w:szCs w:val="22"/>
              </w:rPr>
              <w:t>Райдержад</w:t>
            </w:r>
            <w:r w:rsidRPr="001F6AF1">
              <w:rPr>
                <w:sz w:val="22"/>
                <w:szCs w:val="22"/>
              </w:rPr>
              <w:softHyphen/>
              <w:t>міністрації, виконавчі органи рад об’єднаних територіальних громад</w:t>
            </w:r>
          </w:p>
        </w:tc>
        <w:tc>
          <w:tcPr>
            <w:tcW w:w="1417" w:type="dxa"/>
          </w:tcPr>
          <w:p w14:paraId="3E7EE55E" w14:textId="77777777" w:rsidR="001F6AF1" w:rsidRPr="001F6AF1" w:rsidRDefault="001F6AF1" w:rsidP="001F6AF1">
            <w:pPr>
              <w:pStyle w:val="a7"/>
              <w:spacing w:before="71" w:line="220" w:lineRule="auto"/>
              <w:jc w:val="center"/>
              <w:rPr>
                <w:w w:val="105"/>
                <w:sz w:val="22"/>
                <w:szCs w:val="22"/>
              </w:rPr>
            </w:pPr>
            <w:r w:rsidRPr="001F6AF1">
              <w:rPr>
                <w:w w:val="105"/>
                <w:sz w:val="22"/>
                <w:szCs w:val="22"/>
              </w:rPr>
              <w:t>В межах коштори</w:t>
            </w:r>
            <w:r w:rsidRPr="001F6AF1">
              <w:rPr>
                <w:w w:val="105"/>
                <w:sz w:val="22"/>
                <w:szCs w:val="22"/>
              </w:rPr>
              <w:softHyphen/>
              <w:t>су вико</w:t>
            </w:r>
            <w:r w:rsidRPr="001F6AF1">
              <w:rPr>
                <w:w w:val="105"/>
                <w:sz w:val="22"/>
                <w:szCs w:val="22"/>
              </w:rPr>
              <w:softHyphen/>
              <w:t>навців</w:t>
            </w:r>
          </w:p>
        </w:tc>
        <w:tc>
          <w:tcPr>
            <w:tcW w:w="1276" w:type="dxa"/>
          </w:tcPr>
          <w:p w14:paraId="253220B1" w14:textId="77777777" w:rsidR="001F6AF1" w:rsidRPr="001F6AF1" w:rsidRDefault="001F6AF1" w:rsidP="001F6AF1">
            <w:pPr>
              <w:pStyle w:val="a7"/>
              <w:spacing w:before="71" w:line="220" w:lineRule="auto"/>
              <w:rPr>
                <w:w w:val="105"/>
                <w:sz w:val="22"/>
                <w:szCs w:val="22"/>
              </w:rPr>
            </w:pPr>
          </w:p>
        </w:tc>
        <w:tc>
          <w:tcPr>
            <w:tcW w:w="1134" w:type="dxa"/>
          </w:tcPr>
          <w:p w14:paraId="0F1CDC1A" w14:textId="77777777" w:rsidR="001F6AF1" w:rsidRPr="001F6AF1" w:rsidRDefault="001F6AF1" w:rsidP="001F6AF1">
            <w:pPr>
              <w:pStyle w:val="a7"/>
              <w:spacing w:before="71" w:line="220" w:lineRule="auto"/>
              <w:rPr>
                <w:w w:val="105"/>
                <w:sz w:val="22"/>
                <w:szCs w:val="22"/>
              </w:rPr>
            </w:pPr>
          </w:p>
        </w:tc>
      </w:tr>
      <w:tr w:rsidR="001F6AF1" w:rsidRPr="001F6AF1" w14:paraId="3835589A" w14:textId="77777777" w:rsidTr="001F6AF1">
        <w:tc>
          <w:tcPr>
            <w:tcW w:w="596" w:type="dxa"/>
            <w:tcBorders>
              <w:top w:val="nil"/>
              <w:left w:val="single" w:sz="4" w:space="0" w:color="auto"/>
              <w:bottom w:val="nil"/>
              <w:right w:val="single" w:sz="4" w:space="0" w:color="auto"/>
            </w:tcBorders>
          </w:tcPr>
          <w:p w14:paraId="394347BB" w14:textId="77777777" w:rsidR="001F6AF1" w:rsidRPr="001F6AF1" w:rsidRDefault="001F6AF1" w:rsidP="001F6AF1">
            <w:pPr>
              <w:rPr>
                <w:sz w:val="22"/>
                <w:szCs w:val="22"/>
              </w:rPr>
            </w:pPr>
          </w:p>
        </w:tc>
        <w:tc>
          <w:tcPr>
            <w:tcW w:w="2268" w:type="dxa"/>
            <w:tcBorders>
              <w:top w:val="nil"/>
              <w:left w:val="single" w:sz="4" w:space="0" w:color="auto"/>
              <w:bottom w:val="nil"/>
              <w:right w:val="single" w:sz="4" w:space="0" w:color="auto"/>
            </w:tcBorders>
          </w:tcPr>
          <w:p w14:paraId="6523AAC5" w14:textId="77777777" w:rsidR="001F6AF1" w:rsidRPr="001F6AF1" w:rsidRDefault="001F6AF1" w:rsidP="001F6AF1">
            <w:pPr>
              <w:pStyle w:val="TableParagraph"/>
              <w:spacing w:before="39" w:line="220" w:lineRule="auto"/>
              <w:ind w:left="0" w:right="34"/>
              <w:rPr>
                <w:w w:val="105"/>
                <w:lang w:val="uk-UA"/>
              </w:rPr>
            </w:pPr>
          </w:p>
        </w:tc>
        <w:tc>
          <w:tcPr>
            <w:tcW w:w="4253" w:type="dxa"/>
            <w:tcBorders>
              <w:top w:val="single" w:sz="4" w:space="0" w:color="auto"/>
              <w:left w:val="single" w:sz="4" w:space="0" w:color="auto"/>
              <w:bottom w:val="single" w:sz="4" w:space="0" w:color="auto"/>
              <w:right w:val="single" w:sz="4" w:space="0" w:color="auto"/>
            </w:tcBorders>
          </w:tcPr>
          <w:p w14:paraId="245B3F9B" w14:textId="4A09714B" w:rsidR="001F6AF1" w:rsidRPr="001F6AF1" w:rsidRDefault="001F6AF1" w:rsidP="001F6AF1">
            <w:pPr>
              <w:jc w:val="both"/>
              <w:rPr>
                <w:sz w:val="22"/>
                <w:szCs w:val="22"/>
              </w:rPr>
            </w:pPr>
            <w:r w:rsidRPr="001F6AF1">
              <w:rPr>
                <w:sz w:val="22"/>
                <w:szCs w:val="22"/>
              </w:rPr>
              <w:t>3.7. Формування інформаційно</w:t>
            </w:r>
            <w:r w:rsidR="009C43F4">
              <w:rPr>
                <w:sz w:val="22"/>
                <w:szCs w:val="22"/>
              </w:rPr>
              <w:t xml:space="preserve">ї бази (каталогу) </w:t>
            </w:r>
            <w:r w:rsidRPr="001F6AF1">
              <w:rPr>
                <w:sz w:val="22"/>
                <w:szCs w:val="22"/>
              </w:rPr>
              <w:t>товарів та послуг, вироблених підприємствами Донецької області з числа малого та середнього бізнесу.</w:t>
            </w:r>
          </w:p>
          <w:p w14:paraId="0B1B7E5C" w14:textId="77777777" w:rsidR="00E16FF9" w:rsidRDefault="00E16FF9" w:rsidP="001F6AF1">
            <w:pPr>
              <w:jc w:val="both"/>
              <w:rPr>
                <w:sz w:val="22"/>
                <w:szCs w:val="22"/>
              </w:rPr>
            </w:pPr>
          </w:p>
          <w:p w14:paraId="367C4178" w14:textId="22860932" w:rsidR="001F6AF1" w:rsidRPr="001F6AF1" w:rsidRDefault="001F6AF1" w:rsidP="001F6AF1">
            <w:pPr>
              <w:jc w:val="both"/>
              <w:rPr>
                <w:spacing w:val="-2"/>
                <w:sz w:val="22"/>
                <w:szCs w:val="22"/>
              </w:rPr>
            </w:pPr>
            <w:r w:rsidRPr="001F6AF1">
              <w:rPr>
                <w:sz w:val="22"/>
                <w:szCs w:val="22"/>
              </w:rPr>
              <w:t xml:space="preserve">Проведення інформаційної кампанії з просування товарів та послуг, вироблених </w:t>
            </w:r>
            <w:r w:rsidRPr="001F6AF1">
              <w:rPr>
                <w:sz w:val="22"/>
                <w:szCs w:val="22"/>
              </w:rPr>
              <w:lastRenderedPageBreak/>
              <w:t xml:space="preserve">малими та середніми підприємствами області </w:t>
            </w:r>
          </w:p>
        </w:tc>
        <w:tc>
          <w:tcPr>
            <w:tcW w:w="1276" w:type="dxa"/>
            <w:tcBorders>
              <w:top w:val="single" w:sz="4" w:space="0" w:color="auto"/>
              <w:left w:val="single" w:sz="4" w:space="0" w:color="auto"/>
              <w:bottom w:val="single" w:sz="4" w:space="0" w:color="auto"/>
              <w:right w:val="single" w:sz="4" w:space="0" w:color="auto"/>
            </w:tcBorders>
          </w:tcPr>
          <w:p w14:paraId="57E86458" w14:textId="77777777" w:rsidR="001F6AF1" w:rsidRPr="001F6AF1" w:rsidRDefault="001F6AF1" w:rsidP="001F6AF1">
            <w:pPr>
              <w:rPr>
                <w:sz w:val="22"/>
                <w:szCs w:val="22"/>
              </w:rPr>
            </w:pPr>
            <w:r w:rsidRPr="001F6AF1">
              <w:rPr>
                <w:sz w:val="22"/>
                <w:szCs w:val="22"/>
              </w:rPr>
              <w:lastRenderedPageBreak/>
              <w:t>2021-2022</w:t>
            </w:r>
          </w:p>
        </w:tc>
        <w:tc>
          <w:tcPr>
            <w:tcW w:w="2835" w:type="dxa"/>
            <w:tcBorders>
              <w:top w:val="single" w:sz="4" w:space="0" w:color="auto"/>
              <w:left w:val="single" w:sz="4" w:space="0" w:color="auto"/>
              <w:bottom w:val="single" w:sz="4" w:space="0" w:color="auto"/>
              <w:right w:val="single" w:sz="4" w:space="0" w:color="auto"/>
            </w:tcBorders>
          </w:tcPr>
          <w:p w14:paraId="7A663AF2" w14:textId="5806F4B5" w:rsidR="001F6AF1" w:rsidRPr="001F6AF1" w:rsidRDefault="001F6AF1" w:rsidP="00E16FF9">
            <w:pPr>
              <w:jc w:val="both"/>
              <w:rPr>
                <w:sz w:val="22"/>
                <w:szCs w:val="22"/>
              </w:rPr>
            </w:pPr>
            <w:r w:rsidRPr="001F6AF1">
              <w:rPr>
                <w:sz w:val="22"/>
                <w:szCs w:val="22"/>
              </w:rPr>
              <w:t xml:space="preserve">Департамент економіки облдержадміністрації </w:t>
            </w:r>
          </w:p>
          <w:p w14:paraId="3EF0475B" w14:textId="77777777" w:rsidR="001F6AF1" w:rsidRPr="001F6AF1" w:rsidRDefault="001F6AF1" w:rsidP="00E16FF9">
            <w:pPr>
              <w:jc w:val="both"/>
              <w:rPr>
                <w:sz w:val="22"/>
                <w:szCs w:val="22"/>
              </w:rPr>
            </w:pPr>
            <w:r w:rsidRPr="001F6AF1">
              <w:rPr>
                <w:sz w:val="22"/>
                <w:szCs w:val="22"/>
              </w:rPr>
              <w:t>Донецька торгово-промислова палата</w:t>
            </w:r>
          </w:p>
          <w:p w14:paraId="22EE4833" w14:textId="77777777" w:rsidR="001F6AF1" w:rsidRPr="001F6AF1" w:rsidRDefault="001F6AF1" w:rsidP="001F6AF1">
            <w:pPr>
              <w:rPr>
                <w:sz w:val="22"/>
                <w:szCs w:val="22"/>
              </w:rPr>
            </w:pPr>
          </w:p>
          <w:p w14:paraId="2A5493B6" w14:textId="77777777" w:rsidR="001F6AF1" w:rsidRPr="001F6AF1" w:rsidRDefault="001F6AF1" w:rsidP="001F6AF1">
            <w:pPr>
              <w:rPr>
                <w:sz w:val="22"/>
                <w:szCs w:val="22"/>
              </w:rPr>
            </w:pPr>
          </w:p>
          <w:p w14:paraId="09B37607" w14:textId="77777777" w:rsidR="001F6AF1" w:rsidRPr="001F6AF1" w:rsidRDefault="001F6AF1" w:rsidP="001F6AF1">
            <w:pPr>
              <w:rPr>
                <w:spacing w:val="-2"/>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4C393E7" w14:textId="45DA1BF2" w:rsidR="001F6AF1" w:rsidRPr="001F6AF1" w:rsidRDefault="003A328F" w:rsidP="001F6AF1">
            <w:pPr>
              <w:ind w:right="34"/>
              <w:jc w:val="center"/>
              <w:rPr>
                <w:sz w:val="22"/>
                <w:szCs w:val="22"/>
              </w:rPr>
            </w:pPr>
            <w:r>
              <w:rPr>
                <w:sz w:val="22"/>
                <w:szCs w:val="22"/>
              </w:rPr>
              <w:t>Інші джерела</w:t>
            </w:r>
          </w:p>
          <w:p w14:paraId="34EAC0F7" w14:textId="0A0CFF73" w:rsidR="001F6AF1" w:rsidRPr="001F6AF1" w:rsidRDefault="00E16FF9" w:rsidP="001F6AF1">
            <w:pPr>
              <w:ind w:right="34"/>
              <w:jc w:val="center"/>
              <w:rPr>
                <w:sz w:val="22"/>
                <w:szCs w:val="22"/>
              </w:rPr>
            </w:pPr>
            <w:r>
              <w:rPr>
                <w:sz w:val="22"/>
                <w:szCs w:val="22"/>
              </w:rPr>
              <w:t>Кошти виконавців</w:t>
            </w:r>
          </w:p>
          <w:p w14:paraId="2CF9A344" w14:textId="77777777" w:rsidR="001F6AF1" w:rsidRPr="001F6AF1" w:rsidRDefault="001F6AF1" w:rsidP="001F6AF1">
            <w:pPr>
              <w:ind w:right="34"/>
              <w:jc w:val="center"/>
              <w:rPr>
                <w:sz w:val="22"/>
                <w:szCs w:val="22"/>
              </w:rPr>
            </w:pPr>
          </w:p>
          <w:p w14:paraId="7FF931E1" w14:textId="77777777" w:rsidR="001F6AF1" w:rsidRPr="001F6AF1" w:rsidRDefault="001F6AF1" w:rsidP="001F6AF1">
            <w:pPr>
              <w:ind w:right="34"/>
              <w:jc w:val="center"/>
              <w:rPr>
                <w:sz w:val="22"/>
                <w:szCs w:val="22"/>
              </w:rPr>
            </w:pPr>
          </w:p>
          <w:p w14:paraId="15FB7E33" w14:textId="77777777" w:rsidR="001F6AF1" w:rsidRPr="001F6AF1" w:rsidRDefault="001F6AF1" w:rsidP="001F6AF1">
            <w:pPr>
              <w:ind w:right="34"/>
              <w:jc w:val="center"/>
              <w:rPr>
                <w:spacing w:val="-2"/>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C252EEF" w14:textId="13E13117" w:rsidR="001F6AF1" w:rsidRPr="001F6AF1" w:rsidRDefault="001F6AF1" w:rsidP="007E3BFE">
            <w:pPr>
              <w:jc w:val="center"/>
              <w:rPr>
                <w:w w:val="105"/>
                <w:sz w:val="22"/>
                <w:szCs w:val="22"/>
              </w:rPr>
            </w:pPr>
            <w:r w:rsidRPr="001F6AF1">
              <w:rPr>
                <w:w w:val="105"/>
                <w:sz w:val="22"/>
                <w:szCs w:val="22"/>
              </w:rPr>
              <w:t>46,0</w:t>
            </w:r>
          </w:p>
          <w:p w14:paraId="698680CE" w14:textId="77777777" w:rsidR="001F6AF1" w:rsidRPr="001F6AF1" w:rsidRDefault="001F6AF1" w:rsidP="001F6AF1">
            <w:pPr>
              <w:rPr>
                <w:w w:val="105"/>
                <w:sz w:val="22"/>
                <w:szCs w:val="22"/>
              </w:rPr>
            </w:pPr>
          </w:p>
          <w:p w14:paraId="680853F2" w14:textId="77777777" w:rsidR="001F6AF1" w:rsidRPr="001F6AF1" w:rsidRDefault="001F6AF1" w:rsidP="001F6AF1">
            <w:pPr>
              <w:rPr>
                <w:w w:val="105"/>
                <w:sz w:val="22"/>
                <w:szCs w:val="22"/>
              </w:rPr>
            </w:pPr>
          </w:p>
          <w:p w14:paraId="22896772" w14:textId="77777777" w:rsidR="001F6AF1" w:rsidRPr="001F6AF1" w:rsidRDefault="001F6AF1" w:rsidP="001F6AF1">
            <w:pPr>
              <w:rPr>
                <w:w w:val="105"/>
                <w:sz w:val="22"/>
                <w:szCs w:val="22"/>
              </w:rPr>
            </w:pPr>
          </w:p>
          <w:p w14:paraId="0C5255E9" w14:textId="77777777" w:rsidR="001F6AF1" w:rsidRPr="001F6AF1" w:rsidRDefault="001F6AF1" w:rsidP="001F6AF1">
            <w:pPr>
              <w:rPr>
                <w:w w:val="105"/>
                <w:sz w:val="22"/>
                <w:szCs w:val="22"/>
              </w:rPr>
            </w:pPr>
          </w:p>
          <w:p w14:paraId="4DB688C9" w14:textId="77777777" w:rsidR="001F6AF1" w:rsidRPr="001F6AF1" w:rsidRDefault="001F6AF1" w:rsidP="001F6AF1">
            <w:pPr>
              <w:rPr>
                <w:w w:val="105"/>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EAA693F" w14:textId="77777777" w:rsidR="001F6AF1" w:rsidRPr="001F6AF1" w:rsidRDefault="001F6AF1" w:rsidP="001F6AF1">
            <w:pPr>
              <w:rPr>
                <w:w w:val="105"/>
                <w:sz w:val="22"/>
                <w:szCs w:val="22"/>
              </w:rPr>
            </w:pPr>
            <w:r w:rsidRPr="001F6AF1">
              <w:rPr>
                <w:w w:val="105"/>
                <w:sz w:val="22"/>
                <w:szCs w:val="22"/>
              </w:rPr>
              <w:t xml:space="preserve"> </w:t>
            </w:r>
          </w:p>
          <w:p w14:paraId="1A949B1D" w14:textId="77777777" w:rsidR="001F6AF1" w:rsidRPr="001F6AF1" w:rsidRDefault="001F6AF1" w:rsidP="001F6AF1">
            <w:pPr>
              <w:rPr>
                <w:w w:val="105"/>
                <w:sz w:val="22"/>
                <w:szCs w:val="22"/>
              </w:rPr>
            </w:pPr>
          </w:p>
          <w:p w14:paraId="520F5983" w14:textId="77777777" w:rsidR="001F6AF1" w:rsidRPr="001F6AF1" w:rsidRDefault="001F6AF1" w:rsidP="001F6AF1">
            <w:pPr>
              <w:rPr>
                <w:w w:val="105"/>
                <w:sz w:val="22"/>
                <w:szCs w:val="22"/>
              </w:rPr>
            </w:pPr>
          </w:p>
          <w:p w14:paraId="31E9D659" w14:textId="77777777" w:rsidR="001F6AF1" w:rsidRPr="001F6AF1" w:rsidRDefault="001F6AF1" w:rsidP="001F6AF1">
            <w:pPr>
              <w:rPr>
                <w:w w:val="105"/>
                <w:sz w:val="22"/>
                <w:szCs w:val="22"/>
              </w:rPr>
            </w:pPr>
          </w:p>
          <w:p w14:paraId="72D0F36A" w14:textId="77777777" w:rsidR="001F6AF1" w:rsidRPr="001F6AF1" w:rsidRDefault="001F6AF1" w:rsidP="001F6AF1">
            <w:pPr>
              <w:rPr>
                <w:w w:val="105"/>
                <w:sz w:val="22"/>
                <w:szCs w:val="22"/>
              </w:rPr>
            </w:pPr>
          </w:p>
          <w:p w14:paraId="5517169A" w14:textId="77777777" w:rsidR="001F6AF1" w:rsidRPr="001F6AF1" w:rsidRDefault="001F6AF1" w:rsidP="001F6AF1">
            <w:pPr>
              <w:rPr>
                <w:w w:val="105"/>
                <w:sz w:val="22"/>
                <w:szCs w:val="22"/>
              </w:rPr>
            </w:pPr>
          </w:p>
          <w:p w14:paraId="71CAFDC4" w14:textId="77777777" w:rsidR="001F6AF1" w:rsidRPr="001F6AF1" w:rsidRDefault="001F6AF1" w:rsidP="001F6AF1">
            <w:pPr>
              <w:rPr>
                <w:w w:val="105"/>
                <w:sz w:val="22"/>
                <w:szCs w:val="22"/>
              </w:rPr>
            </w:pPr>
          </w:p>
          <w:p w14:paraId="137630A8" w14:textId="77777777" w:rsidR="001F6AF1" w:rsidRPr="001F6AF1" w:rsidRDefault="001F6AF1" w:rsidP="001F6AF1">
            <w:pPr>
              <w:rPr>
                <w:w w:val="105"/>
                <w:sz w:val="22"/>
                <w:szCs w:val="22"/>
              </w:rPr>
            </w:pPr>
          </w:p>
        </w:tc>
      </w:tr>
      <w:tr w:rsidR="001F6AF1" w:rsidRPr="001F6AF1" w14:paraId="4ADF265E" w14:textId="77777777" w:rsidTr="001F6AF1">
        <w:tc>
          <w:tcPr>
            <w:tcW w:w="596" w:type="dxa"/>
            <w:tcBorders>
              <w:top w:val="nil"/>
              <w:left w:val="single" w:sz="4" w:space="0" w:color="auto"/>
              <w:bottom w:val="nil"/>
              <w:right w:val="single" w:sz="4" w:space="0" w:color="auto"/>
            </w:tcBorders>
          </w:tcPr>
          <w:p w14:paraId="7194CEEE" w14:textId="77777777" w:rsidR="001F6AF1" w:rsidRPr="001F6AF1" w:rsidRDefault="001F6AF1" w:rsidP="001F6AF1">
            <w:pPr>
              <w:rPr>
                <w:sz w:val="22"/>
                <w:szCs w:val="22"/>
              </w:rPr>
            </w:pPr>
          </w:p>
        </w:tc>
        <w:tc>
          <w:tcPr>
            <w:tcW w:w="2268" w:type="dxa"/>
            <w:tcBorders>
              <w:top w:val="nil"/>
              <w:left w:val="single" w:sz="4" w:space="0" w:color="auto"/>
              <w:bottom w:val="nil"/>
              <w:right w:val="single" w:sz="4" w:space="0" w:color="auto"/>
            </w:tcBorders>
          </w:tcPr>
          <w:p w14:paraId="74D36922" w14:textId="77777777" w:rsidR="001F6AF1" w:rsidRPr="001F6AF1" w:rsidRDefault="001F6AF1" w:rsidP="001F6AF1">
            <w:pPr>
              <w:pStyle w:val="TableParagraph"/>
              <w:spacing w:before="39" w:line="220" w:lineRule="auto"/>
              <w:ind w:left="0" w:right="34"/>
              <w:rPr>
                <w:w w:val="105"/>
                <w:lang w:val="uk-UA"/>
              </w:rPr>
            </w:pPr>
          </w:p>
        </w:tc>
        <w:tc>
          <w:tcPr>
            <w:tcW w:w="4253" w:type="dxa"/>
            <w:tcBorders>
              <w:top w:val="single" w:sz="4" w:space="0" w:color="auto"/>
              <w:left w:val="single" w:sz="4" w:space="0" w:color="auto"/>
              <w:bottom w:val="single" w:sz="4" w:space="0" w:color="auto"/>
              <w:right w:val="single" w:sz="4" w:space="0" w:color="auto"/>
            </w:tcBorders>
          </w:tcPr>
          <w:p w14:paraId="445D12A1" w14:textId="2DABF682" w:rsidR="001F6AF1" w:rsidRPr="001F6AF1" w:rsidRDefault="001F6AF1" w:rsidP="00697E4B">
            <w:pPr>
              <w:jc w:val="both"/>
              <w:rPr>
                <w:spacing w:val="-2"/>
                <w:sz w:val="22"/>
                <w:szCs w:val="22"/>
              </w:rPr>
            </w:pPr>
            <w:r w:rsidRPr="001F6AF1">
              <w:rPr>
                <w:sz w:val="22"/>
                <w:szCs w:val="22"/>
              </w:rPr>
              <w:t xml:space="preserve">3.8. Проведення інформаційної кампанії з метою заохочення суб’єктів малого і середнього підприємництва до участі в державних </w:t>
            </w:r>
            <w:proofErr w:type="spellStart"/>
            <w:r w:rsidRPr="001F6AF1">
              <w:rPr>
                <w:sz w:val="22"/>
                <w:szCs w:val="22"/>
              </w:rPr>
              <w:t>закупівлях</w:t>
            </w:r>
            <w:proofErr w:type="spellEnd"/>
            <w:r w:rsidRPr="001F6AF1">
              <w:rPr>
                <w:sz w:val="22"/>
                <w:szCs w:val="22"/>
              </w:rPr>
              <w:t xml:space="preserve"> </w:t>
            </w:r>
          </w:p>
        </w:tc>
        <w:tc>
          <w:tcPr>
            <w:tcW w:w="1276" w:type="dxa"/>
            <w:tcBorders>
              <w:top w:val="single" w:sz="4" w:space="0" w:color="auto"/>
              <w:left w:val="single" w:sz="4" w:space="0" w:color="auto"/>
              <w:bottom w:val="single" w:sz="4" w:space="0" w:color="auto"/>
              <w:right w:val="single" w:sz="4" w:space="0" w:color="auto"/>
            </w:tcBorders>
          </w:tcPr>
          <w:p w14:paraId="41A07917" w14:textId="77777777" w:rsidR="001F6AF1" w:rsidRPr="001F6AF1" w:rsidRDefault="001F6AF1" w:rsidP="001F6AF1">
            <w:pPr>
              <w:jc w:val="center"/>
              <w:rPr>
                <w:sz w:val="22"/>
                <w:szCs w:val="22"/>
              </w:rPr>
            </w:pPr>
            <w:r w:rsidRPr="001F6AF1">
              <w:rPr>
                <w:sz w:val="22"/>
                <w:szCs w:val="22"/>
              </w:rPr>
              <w:t>2021-2022</w:t>
            </w:r>
          </w:p>
        </w:tc>
        <w:tc>
          <w:tcPr>
            <w:tcW w:w="2835" w:type="dxa"/>
            <w:tcBorders>
              <w:top w:val="single" w:sz="4" w:space="0" w:color="auto"/>
              <w:left w:val="single" w:sz="4" w:space="0" w:color="auto"/>
              <w:bottom w:val="single" w:sz="4" w:space="0" w:color="auto"/>
              <w:right w:val="single" w:sz="4" w:space="0" w:color="auto"/>
            </w:tcBorders>
          </w:tcPr>
          <w:p w14:paraId="44522F96" w14:textId="77777777" w:rsidR="001F6AF1" w:rsidRPr="001F6AF1" w:rsidRDefault="001F6AF1" w:rsidP="001F6AF1">
            <w:pPr>
              <w:jc w:val="both"/>
              <w:rPr>
                <w:sz w:val="22"/>
                <w:szCs w:val="22"/>
              </w:rPr>
            </w:pPr>
            <w:r w:rsidRPr="001F6AF1">
              <w:rPr>
                <w:sz w:val="22"/>
                <w:szCs w:val="22"/>
              </w:rPr>
              <w:t>Департамент економіки облдержадміністрації</w:t>
            </w:r>
          </w:p>
          <w:p w14:paraId="1FF86B3B" w14:textId="77777777" w:rsidR="001F6AF1" w:rsidRPr="001F6AF1" w:rsidRDefault="001F6AF1" w:rsidP="001F6AF1">
            <w:pPr>
              <w:jc w:val="both"/>
              <w:rPr>
                <w:sz w:val="22"/>
                <w:szCs w:val="22"/>
              </w:rPr>
            </w:pPr>
          </w:p>
          <w:p w14:paraId="7BDFF1EC" w14:textId="77777777" w:rsidR="001F6AF1" w:rsidRPr="001F6AF1" w:rsidRDefault="001F6AF1" w:rsidP="001F6AF1">
            <w:pPr>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950F2CE" w14:textId="0DC4BFF7" w:rsidR="001F6AF1" w:rsidRPr="001F6AF1" w:rsidRDefault="003A328F" w:rsidP="001F6AF1">
            <w:pPr>
              <w:jc w:val="center"/>
              <w:rPr>
                <w:w w:val="105"/>
                <w:sz w:val="22"/>
                <w:szCs w:val="22"/>
              </w:rPr>
            </w:pPr>
            <w:r>
              <w:rPr>
                <w:w w:val="105"/>
                <w:sz w:val="22"/>
                <w:szCs w:val="22"/>
              </w:rPr>
              <w:t>Інші джерела</w:t>
            </w:r>
          </w:p>
          <w:p w14:paraId="67C1A1D4" w14:textId="77777777" w:rsidR="001F6AF1" w:rsidRPr="001F6AF1" w:rsidRDefault="001F6AF1" w:rsidP="001F6AF1">
            <w:pPr>
              <w:jc w:val="center"/>
              <w:rPr>
                <w:spacing w:val="-2"/>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A6A3795" w14:textId="4124F8E7" w:rsidR="001F6AF1" w:rsidRPr="001F6AF1" w:rsidRDefault="001F6AF1" w:rsidP="007E3BFE">
            <w:pPr>
              <w:jc w:val="center"/>
              <w:rPr>
                <w:w w:val="105"/>
                <w:sz w:val="22"/>
                <w:szCs w:val="22"/>
              </w:rPr>
            </w:pPr>
            <w:r w:rsidRPr="001F6AF1">
              <w:rPr>
                <w:w w:val="105"/>
                <w:sz w:val="22"/>
                <w:szCs w:val="22"/>
              </w:rPr>
              <w:t>10,0</w:t>
            </w:r>
          </w:p>
        </w:tc>
        <w:tc>
          <w:tcPr>
            <w:tcW w:w="1134" w:type="dxa"/>
            <w:tcBorders>
              <w:top w:val="single" w:sz="4" w:space="0" w:color="auto"/>
              <w:left w:val="single" w:sz="4" w:space="0" w:color="auto"/>
              <w:bottom w:val="single" w:sz="4" w:space="0" w:color="auto"/>
              <w:right w:val="single" w:sz="4" w:space="0" w:color="auto"/>
            </w:tcBorders>
          </w:tcPr>
          <w:p w14:paraId="27E30262" w14:textId="426D7C93" w:rsidR="001F6AF1" w:rsidRPr="001F6AF1" w:rsidRDefault="001F6AF1" w:rsidP="007E3BFE">
            <w:pPr>
              <w:jc w:val="center"/>
              <w:rPr>
                <w:w w:val="105"/>
                <w:sz w:val="22"/>
                <w:szCs w:val="22"/>
              </w:rPr>
            </w:pPr>
            <w:r w:rsidRPr="001F6AF1">
              <w:rPr>
                <w:w w:val="105"/>
                <w:sz w:val="22"/>
                <w:szCs w:val="22"/>
              </w:rPr>
              <w:t>10,0</w:t>
            </w:r>
          </w:p>
        </w:tc>
      </w:tr>
      <w:tr w:rsidR="001F6AF1" w:rsidRPr="001F6AF1" w14:paraId="2A5D7E03" w14:textId="77777777" w:rsidTr="001F6AF1">
        <w:tc>
          <w:tcPr>
            <w:tcW w:w="596" w:type="dxa"/>
            <w:tcBorders>
              <w:top w:val="single" w:sz="4" w:space="0" w:color="auto"/>
              <w:bottom w:val="nil"/>
            </w:tcBorders>
          </w:tcPr>
          <w:p w14:paraId="6DCFC9E6" w14:textId="77777777" w:rsidR="001F6AF1" w:rsidRPr="001F6AF1" w:rsidRDefault="001F6AF1" w:rsidP="001F6AF1">
            <w:pPr>
              <w:rPr>
                <w:sz w:val="22"/>
                <w:szCs w:val="22"/>
              </w:rPr>
            </w:pPr>
            <w:r w:rsidRPr="001F6AF1">
              <w:rPr>
                <w:sz w:val="22"/>
                <w:szCs w:val="22"/>
              </w:rPr>
              <w:t>4.</w:t>
            </w:r>
          </w:p>
        </w:tc>
        <w:tc>
          <w:tcPr>
            <w:tcW w:w="2268" w:type="dxa"/>
            <w:tcBorders>
              <w:top w:val="single" w:sz="4" w:space="0" w:color="auto"/>
              <w:bottom w:val="nil"/>
            </w:tcBorders>
          </w:tcPr>
          <w:p w14:paraId="57817005" w14:textId="77777777" w:rsidR="001F6AF1" w:rsidRPr="001F6AF1" w:rsidRDefault="001F6AF1" w:rsidP="001F6AF1">
            <w:pPr>
              <w:pStyle w:val="TableParagraph"/>
              <w:spacing w:before="39" w:line="220" w:lineRule="auto"/>
              <w:ind w:left="0" w:right="34"/>
              <w:rPr>
                <w:lang w:val="uk-UA"/>
              </w:rPr>
            </w:pPr>
            <w:r w:rsidRPr="001F6AF1">
              <w:rPr>
                <w:lang w:val="uk-UA"/>
              </w:rPr>
              <w:t>Запровадження інструментів фінансової підтримки суб’єктів підприємництва</w:t>
            </w:r>
          </w:p>
          <w:p w14:paraId="1BB34636" w14:textId="77777777" w:rsidR="001F6AF1" w:rsidRPr="001F6AF1" w:rsidRDefault="001F6AF1" w:rsidP="001F6AF1">
            <w:pPr>
              <w:pStyle w:val="TableParagraph"/>
              <w:spacing w:line="247" w:lineRule="exact"/>
              <w:ind w:left="0" w:right="57"/>
              <w:rPr>
                <w:w w:val="105"/>
                <w:lang w:val="uk-UA"/>
              </w:rPr>
            </w:pPr>
          </w:p>
        </w:tc>
        <w:tc>
          <w:tcPr>
            <w:tcW w:w="4253" w:type="dxa"/>
          </w:tcPr>
          <w:p w14:paraId="479949A7" w14:textId="77777777" w:rsidR="001F6AF1" w:rsidRPr="001F6AF1" w:rsidRDefault="001F6AF1" w:rsidP="001F6AF1">
            <w:pPr>
              <w:pStyle w:val="afc"/>
              <w:ind w:left="5"/>
              <w:jc w:val="both"/>
              <w:rPr>
                <w:rFonts w:ascii="Times New Roman" w:hAnsi="Times New Roman"/>
                <w:w w:val="105"/>
                <w:sz w:val="22"/>
                <w:szCs w:val="22"/>
                <w:lang w:val="uk-UA"/>
              </w:rPr>
            </w:pPr>
            <w:r w:rsidRPr="001F6AF1">
              <w:rPr>
                <w:rFonts w:ascii="Times New Roman" w:hAnsi="Times New Roman"/>
                <w:sz w:val="22"/>
                <w:szCs w:val="22"/>
                <w:lang w:val="uk-UA"/>
              </w:rPr>
              <w:t>4.1. Часткова компенсація відсоткових ставок за кредитами, що надаються на реалізацію проєктів суб’єктів малого підприємництва</w:t>
            </w:r>
          </w:p>
        </w:tc>
        <w:tc>
          <w:tcPr>
            <w:tcW w:w="1276" w:type="dxa"/>
          </w:tcPr>
          <w:p w14:paraId="5EAB62CF" w14:textId="77777777" w:rsidR="001F6AF1" w:rsidRPr="001F6AF1" w:rsidRDefault="001F6AF1" w:rsidP="001F6AF1">
            <w:pPr>
              <w:pStyle w:val="TableParagraph"/>
              <w:spacing w:before="31" w:line="218" w:lineRule="auto"/>
              <w:ind w:left="32" w:right="5"/>
              <w:jc w:val="center"/>
              <w:rPr>
                <w:w w:val="105"/>
                <w:lang w:val="uk-UA"/>
              </w:rPr>
            </w:pPr>
            <w:r w:rsidRPr="001F6AF1">
              <w:rPr>
                <w:w w:val="105"/>
                <w:lang w:val="uk-UA"/>
              </w:rPr>
              <w:t>2021-2022</w:t>
            </w:r>
          </w:p>
        </w:tc>
        <w:tc>
          <w:tcPr>
            <w:tcW w:w="2835" w:type="dxa"/>
          </w:tcPr>
          <w:p w14:paraId="6FFA828D" w14:textId="77777777" w:rsidR="001F6AF1" w:rsidRPr="001F6AF1" w:rsidRDefault="001F6AF1" w:rsidP="001F6AF1">
            <w:pPr>
              <w:jc w:val="both"/>
              <w:rPr>
                <w:sz w:val="22"/>
                <w:szCs w:val="22"/>
              </w:rPr>
            </w:pPr>
            <w:r w:rsidRPr="001F6AF1">
              <w:rPr>
                <w:sz w:val="22"/>
                <w:szCs w:val="22"/>
              </w:rPr>
              <w:t>Департамент економіки облдержадміністрації</w:t>
            </w:r>
          </w:p>
          <w:p w14:paraId="786F55E1" w14:textId="77777777" w:rsidR="001F6AF1" w:rsidRPr="001F6AF1" w:rsidRDefault="001F6AF1" w:rsidP="001F6AF1">
            <w:pPr>
              <w:jc w:val="both"/>
              <w:rPr>
                <w:sz w:val="22"/>
                <w:szCs w:val="22"/>
              </w:rPr>
            </w:pPr>
          </w:p>
          <w:p w14:paraId="623E7FEA" w14:textId="77777777" w:rsidR="001F6AF1" w:rsidRPr="001F6AF1" w:rsidRDefault="001F6AF1" w:rsidP="001F6AF1">
            <w:pPr>
              <w:jc w:val="both"/>
              <w:rPr>
                <w:sz w:val="22"/>
                <w:szCs w:val="22"/>
              </w:rPr>
            </w:pPr>
          </w:p>
          <w:p w14:paraId="12BE127F" w14:textId="77777777" w:rsidR="001F6AF1" w:rsidRPr="001F6AF1" w:rsidRDefault="001F6AF1" w:rsidP="001F6AF1">
            <w:pPr>
              <w:jc w:val="both"/>
              <w:rPr>
                <w:w w:val="105"/>
                <w:sz w:val="22"/>
                <w:szCs w:val="22"/>
              </w:rPr>
            </w:pPr>
            <w:r w:rsidRPr="001F6AF1">
              <w:rPr>
                <w:sz w:val="22"/>
                <w:szCs w:val="22"/>
              </w:rPr>
              <w:t xml:space="preserve">Виконавчі органи рад об’єднаних територіальних громад </w:t>
            </w:r>
          </w:p>
          <w:p w14:paraId="20D8477D" w14:textId="77777777" w:rsidR="001F6AF1" w:rsidRPr="001F6AF1" w:rsidRDefault="001F6AF1" w:rsidP="001F6AF1">
            <w:pPr>
              <w:jc w:val="both"/>
              <w:rPr>
                <w:w w:val="105"/>
                <w:sz w:val="22"/>
                <w:szCs w:val="22"/>
              </w:rPr>
            </w:pPr>
          </w:p>
        </w:tc>
        <w:tc>
          <w:tcPr>
            <w:tcW w:w="1417" w:type="dxa"/>
          </w:tcPr>
          <w:p w14:paraId="243B467A" w14:textId="0AB2DAD5" w:rsidR="001F6AF1" w:rsidRPr="001F6AF1" w:rsidRDefault="003A328F" w:rsidP="001F6AF1">
            <w:pPr>
              <w:ind w:right="34"/>
              <w:jc w:val="center"/>
              <w:rPr>
                <w:sz w:val="22"/>
                <w:szCs w:val="22"/>
              </w:rPr>
            </w:pPr>
            <w:r>
              <w:rPr>
                <w:sz w:val="22"/>
                <w:szCs w:val="22"/>
              </w:rPr>
              <w:t>Інші джерела</w:t>
            </w:r>
          </w:p>
          <w:p w14:paraId="110B756A" w14:textId="77777777" w:rsidR="001F6AF1" w:rsidRPr="001F6AF1" w:rsidRDefault="001F6AF1" w:rsidP="001F6AF1">
            <w:pPr>
              <w:ind w:right="34"/>
              <w:jc w:val="center"/>
              <w:rPr>
                <w:sz w:val="22"/>
                <w:szCs w:val="22"/>
              </w:rPr>
            </w:pPr>
          </w:p>
          <w:p w14:paraId="7FA414BB" w14:textId="77777777" w:rsidR="001F6AF1" w:rsidRPr="001F6AF1" w:rsidRDefault="001F6AF1" w:rsidP="001F6AF1">
            <w:pPr>
              <w:ind w:right="34"/>
              <w:jc w:val="center"/>
              <w:rPr>
                <w:sz w:val="22"/>
                <w:szCs w:val="22"/>
              </w:rPr>
            </w:pPr>
            <w:r w:rsidRPr="001F6AF1">
              <w:rPr>
                <w:sz w:val="22"/>
                <w:szCs w:val="22"/>
              </w:rPr>
              <w:t>Кошти місцевих бюджетів</w:t>
            </w:r>
          </w:p>
        </w:tc>
        <w:tc>
          <w:tcPr>
            <w:tcW w:w="1276" w:type="dxa"/>
          </w:tcPr>
          <w:p w14:paraId="54BC5719" w14:textId="7D50F841" w:rsidR="001F6AF1" w:rsidRPr="001F6AF1" w:rsidRDefault="001F6AF1" w:rsidP="007E3BFE">
            <w:pPr>
              <w:pStyle w:val="a7"/>
              <w:spacing w:before="71" w:line="220" w:lineRule="auto"/>
              <w:jc w:val="center"/>
              <w:rPr>
                <w:w w:val="105"/>
                <w:sz w:val="22"/>
                <w:szCs w:val="22"/>
              </w:rPr>
            </w:pPr>
            <w:r w:rsidRPr="001F6AF1">
              <w:rPr>
                <w:w w:val="105"/>
                <w:sz w:val="22"/>
                <w:szCs w:val="22"/>
              </w:rPr>
              <w:t>5000,0</w:t>
            </w:r>
          </w:p>
          <w:p w14:paraId="58663C03" w14:textId="77777777" w:rsidR="001F6AF1" w:rsidRPr="001F6AF1" w:rsidRDefault="001F6AF1" w:rsidP="001F6AF1">
            <w:pPr>
              <w:pStyle w:val="a7"/>
              <w:spacing w:before="71" w:line="220" w:lineRule="auto"/>
              <w:rPr>
                <w:w w:val="105"/>
                <w:sz w:val="22"/>
                <w:szCs w:val="22"/>
              </w:rPr>
            </w:pPr>
          </w:p>
          <w:p w14:paraId="65192870" w14:textId="77777777" w:rsidR="001F6AF1" w:rsidRPr="001F6AF1" w:rsidRDefault="001F6AF1" w:rsidP="001F6AF1">
            <w:pPr>
              <w:pStyle w:val="a7"/>
              <w:spacing w:before="71" w:line="220" w:lineRule="auto"/>
              <w:rPr>
                <w:w w:val="105"/>
                <w:sz w:val="22"/>
                <w:szCs w:val="22"/>
              </w:rPr>
            </w:pPr>
          </w:p>
          <w:p w14:paraId="1131395E" w14:textId="2FB0890A" w:rsidR="001F6AF1" w:rsidRPr="001F6AF1" w:rsidRDefault="001F6AF1" w:rsidP="007E3BFE">
            <w:pPr>
              <w:pStyle w:val="a7"/>
              <w:spacing w:before="71" w:line="220" w:lineRule="auto"/>
              <w:jc w:val="center"/>
              <w:rPr>
                <w:w w:val="105"/>
                <w:sz w:val="22"/>
                <w:szCs w:val="22"/>
              </w:rPr>
            </w:pPr>
          </w:p>
        </w:tc>
        <w:tc>
          <w:tcPr>
            <w:tcW w:w="1134" w:type="dxa"/>
          </w:tcPr>
          <w:p w14:paraId="2872751C" w14:textId="2650C230" w:rsidR="001F6AF1" w:rsidRPr="001F6AF1" w:rsidRDefault="001F6AF1" w:rsidP="007E3BFE">
            <w:pPr>
              <w:pStyle w:val="a7"/>
              <w:spacing w:before="71" w:line="220" w:lineRule="auto"/>
              <w:jc w:val="center"/>
              <w:rPr>
                <w:w w:val="105"/>
                <w:sz w:val="22"/>
                <w:szCs w:val="22"/>
              </w:rPr>
            </w:pPr>
            <w:r w:rsidRPr="001F6AF1">
              <w:rPr>
                <w:w w:val="105"/>
                <w:sz w:val="22"/>
                <w:szCs w:val="22"/>
              </w:rPr>
              <w:t>7000,0</w:t>
            </w:r>
          </w:p>
          <w:p w14:paraId="4A038239" w14:textId="77777777" w:rsidR="001F6AF1" w:rsidRPr="001F6AF1" w:rsidRDefault="001F6AF1" w:rsidP="001F6AF1">
            <w:pPr>
              <w:pStyle w:val="a7"/>
              <w:spacing w:before="71" w:line="220" w:lineRule="auto"/>
              <w:rPr>
                <w:w w:val="105"/>
                <w:sz w:val="22"/>
                <w:szCs w:val="22"/>
              </w:rPr>
            </w:pPr>
          </w:p>
          <w:p w14:paraId="03A79063" w14:textId="77777777" w:rsidR="001F6AF1" w:rsidRPr="001F6AF1" w:rsidRDefault="001F6AF1" w:rsidP="001F6AF1">
            <w:pPr>
              <w:pStyle w:val="a7"/>
              <w:spacing w:before="71" w:line="220" w:lineRule="auto"/>
              <w:rPr>
                <w:w w:val="105"/>
                <w:sz w:val="22"/>
                <w:szCs w:val="22"/>
              </w:rPr>
            </w:pPr>
          </w:p>
          <w:p w14:paraId="10F53777" w14:textId="77777777" w:rsidR="001F6AF1" w:rsidRPr="001F6AF1" w:rsidRDefault="001F6AF1" w:rsidP="00E16FF9">
            <w:pPr>
              <w:pStyle w:val="a7"/>
              <w:spacing w:before="71" w:line="220" w:lineRule="auto"/>
              <w:jc w:val="center"/>
              <w:rPr>
                <w:w w:val="105"/>
                <w:sz w:val="22"/>
                <w:szCs w:val="22"/>
              </w:rPr>
            </w:pPr>
          </w:p>
        </w:tc>
      </w:tr>
      <w:tr w:rsidR="001F6AF1" w:rsidRPr="001F6AF1" w14:paraId="28F981C1" w14:textId="77777777" w:rsidTr="00697E4B">
        <w:tc>
          <w:tcPr>
            <w:tcW w:w="596" w:type="dxa"/>
            <w:tcBorders>
              <w:top w:val="nil"/>
              <w:bottom w:val="nil"/>
            </w:tcBorders>
          </w:tcPr>
          <w:p w14:paraId="5FB81241" w14:textId="77777777" w:rsidR="001F6AF1" w:rsidRPr="001F6AF1" w:rsidRDefault="001F6AF1" w:rsidP="001F6AF1">
            <w:pPr>
              <w:rPr>
                <w:sz w:val="22"/>
                <w:szCs w:val="22"/>
              </w:rPr>
            </w:pPr>
          </w:p>
        </w:tc>
        <w:tc>
          <w:tcPr>
            <w:tcW w:w="2268" w:type="dxa"/>
            <w:tcBorders>
              <w:top w:val="nil"/>
              <w:bottom w:val="nil"/>
            </w:tcBorders>
          </w:tcPr>
          <w:p w14:paraId="33A1274C" w14:textId="77777777" w:rsidR="001F6AF1" w:rsidRPr="001F6AF1" w:rsidRDefault="001F6AF1" w:rsidP="001F6AF1">
            <w:pPr>
              <w:pStyle w:val="TableParagraph"/>
              <w:spacing w:line="247" w:lineRule="exact"/>
              <w:ind w:left="0" w:right="57"/>
              <w:rPr>
                <w:w w:val="105"/>
                <w:lang w:val="uk-UA"/>
              </w:rPr>
            </w:pPr>
          </w:p>
        </w:tc>
        <w:tc>
          <w:tcPr>
            <w:tcW w:w="4253" w:type="dxa"/>
          </w:tcPr>
          <w:p w14:paraId="486D66BA" w14:textId="77777777" w:rsidR="00D87CAD" w:rsidRDefault="00D87CAD" w:rsidP="001F6AF1">
            <w:pPr>
              <w:pStyle w:val="afc"/>
              <w:ind w:left="5"/>
              <w:jc w:val="both"/>
              <w:rPr>
                <w:rFonts w:ascii="Times New Roman" w:hAnsi="Times New Roman"/>
                <w:b/>
                <w:sz w:val="22"/>
                <w:szCs w:val="22"/>
                <w:lang w:val="uk-UA"/>
              </w:rPr>
            </w:pPr>
            <w:r w:rsidRPr="001F6AF1">
              <w:rPr>
                <w:rFonts w:ascii="Times New Roman" w:hAnsi="Times New Roman"/>
                <w:sz w:val="22"/>
                <w:szCs w:val="22"/>
                <w:lang w:val="uk-UA"/>
              </w:rPr>
              <w:t>4.</w:t>
            </w:r>
            <w:r w:rsidR="00564A15">
              <w:rPr>
                <w:rFonts w:ascii="Times New Roman" w:hAnsi="Times New Roman"/>
                <w:sz w:val="22"/>
                <w:szCs w:val="22"/>
                <w:lang w:val="uk-UA"/>
              </w:rPr>
              <w:t>2</w:t>
            </w:r>
            <w:r w:rsidRPr="001F6AF1">
              <w:rPr>
                <w:rFonts w:ascii="Times New Roman" w:hAnsi="Times New Roman"/>
                <w:sz w:val="22"/>
                <w:szCs w:val="22"/>
                <w:lang w:val="uk-UA"/>
              </w:rPr>
              <w:t>. Фінансова підтримка суб’єктів малого і середнього підприємництва на реалізацію проєктів у сферах смарт-спеціалізації Донецької області</w:t>
            </w:r>
            <w:r w:rsidRPr="001F6AF1">
              <w:rPr>
                <w:rFonts w:ascii="Times New Roman" w:hAnsi="Times New Roman"/>
                <w:b/>
                <w:sz w:val="22"/>
                <w:szCs w:val="22"/>
                <w:lang w:val="uk-UA"/>
              </w:rPr>
              <w:t xml:space="preserve">  </w:t>
            </w:r>
          </w:p>
          <w:p w14:paraId="280AB86D" w14:textId="77777777" w:rsidR="001F6AF1" w:rsidRPr="001F6AF1" w:rsidRDefault="001F6AF1" w:rsidP="001F6AF1">
            <w:pPr>
              <w:pStyle w:val="afc"/>
              <w:ind w:left="5"/>
              <w:jc w:val="both"/>
              <w:rPr>
                <w:rFonts w:ascii="Times New Roman" w:hAnsi="Times New Roman"/>
                <w:sz w:val="22"/>
                <w:szCs w:val="22"/>
                <w:lang w:val="uk-UA"/>
              </w:rPr>
            </w:pPr>
          </w:p>
        </w:tc>
        <w:tc>
          <w:tcPr>
            <w:tcW w:w="1276" w:type="dxa"/>
          </w:tcPr>
          <w:p w14:paraId="3E51F2AF" w14:textId="77777777" w:rsidR="001F6AF1" w:rsidRPr="001F6AF1" w:rsidRDefault="001F6AF1" w:rsidP="001F6AF1">
            <w:pPr>
              <w:pStyle w:val="TableParagraph"/>
              <w:spacing w:before="31" w:line="218" w:lineRule="auto"/>
              <w:ind w:left="32" w:right="5"/>
              <w:jc w:val="center"/>
              <w:rPr>
                <w:w w:val="105"/>
                <w:lang w:val="uk-UA"/>
              </w:rPr>
            </w:pPr>
            <w:r w:rsidRPr="001F6AF1">
              <w:rPr>
                <w:w w:val="105"/>
                <w:lang w:val="uk-UA"/>
              </w:rPr>
              <w:t>2021-2022</w:t>
            </w:r>
          </w:p>
        </w:tc>
        <w:tc>
          <w:tcPr>
            <w:tcW w:w="2835" w:type="dxa"/>
          </w:tcPr>
          <w:p w14:paraId="68D7E92E" w14:textId="77777777" w:rsidR="001F6AF1" w:rsidRPr="001F6AF1" w:rsidRDefault="001F6AF1" w:rsidP="001F6AF1">
            <w:pPr>
              <w:jc w:val="both"/>
              <w:rPr>
                <w:sz w:val="22"/>
                <w:szCs w:val="22"/>
              </w:rPr>
            </w:pPr>
            <w:r w:rsidRPr="001F6AF1">
              <w:rPr>
                <w:sz w:val="22"/>
                <w:szCs w:val="22"/>
              </w:rPr>
              <w:t>Департамент економіки облдержадміністрації</w:t>
            </w:r>
            <w:r w:rsidR="00D87CAD">
              <w:rPr>
                <w:sz w:val="22"/>
                <w:szCs w:val="22"/>
              </w:rPr>
              <w:t>,</w:t>
            </w:r>
          </w:p>
          <w:p w14:paraId="3E198019" w14:textId="77777777" w:rsidR="001F6AF1" w:rsidRPr="001F6AF1" w:rsidRDefault="00D87CAD" w:rsidP="001F6AF1">
            <w:pPr>
              <w:jc w:val="both"/>
              <w:rPr>
                <w:w w:val="105"/>
                <w:sz w:val="22"/>
                <w:szCs w:val="22"/>
              </w:rPr>
            </w:pPr>
            <w:r w:rsidRPr="001F6AF1">
              <w:rPr>
                <w:sz w:val="22"/>
                <w:szCs w:val="22"/>
              </w:rPr>
              <w:t>райдержад</w:t>
            </w:r>
            <w:r w:rsidRPr="001F6AF1">
              <w:rPr>
                <w:sz w:val="22"/>
                <w:szCs w:val="22"/>
              </w:rPr>
              <w:softHyphen/>
              <w:t>міністрації, виконавчі органи рад об’єднаних територіальних громад</w:t>
            </w:r>
          </w:p>
        </w:tc>
        <w:tc>
          <w:tcPr>
            <w:tcW w:w="1417" w:type="dxa"/>
          </w:tcPr>
          <w:p w14:paraId="7354189E" w14:textId="1BF64B01" w:rsidR="001F6AF1" w:rsidRPr="001F6AF1" w:rsidRDefault="00BC0761" w:rsidP="001F6AF1">
            <w:pPr>
              <w:ind w:right="34"/>
              <w:jc w:val="center"/>
              <w:rPr>
                <w:sz w:val="22"/>
                <w:szCs w:val="22"/>
              </w:rPr>
            </w:pPr>
            <w:r>
              <w:rPr>
                <w:sz w:val="22"/>
                <w:szCs w:val="22"/>
              </w:rPr>
              <w:t>Інші джерела</w:t>
            </w:r>
          </w:p>
          <w:p w14:paraId="7C4167EC" w14:textId="77777777" w:rsidR="001F6AF1" w:rsidRPr="001F6AF1" w:rsidRDefault="001F6AF1" w:rsidP="001F6AF1">
            <w:pPr>
              <w:ind w:right="34"/>
              <w:jc w:val="center"/>
              <w:rPr>
                <w:sz w:val="22"/>
                <w:szCs w:val="22"/>
              </w:rPr>
            </w:pPr>
          </w:p>
          <w:p w14:paraId="743CB2C1" w14:textId="77777777" w:rsidR="001F6AF1" w:rsidRPr="001F6AF1" w:rsidRDefault="001F6AF1" w:rsidP="001F6AF1">
            <w:pPr>
              <w:jc w:val="center"/>
              <w:rPr>
                <w:sz w:val="22"/>
                <w:szCs w:val="22"/>
              </w:rPr>
            </w:pPr>
            <w:r w:rsidRPr="001F6AF1">
              <w:rPr>
                <w:sz w:val="22"/>
                <w:szCs w:val="22"/>
              </w:rPr>
              <w:t>Кошти місцевих бюджетів</w:t>
            </w:r>
          </w:p>
        </w:tc>
        <w:tc>
          <w:tcPr>
            <w:tcW w:w="1276" w:type="dxa"/>
          </w:tcPr>
          <w:p w14:paraId="57A29737" w14:textId="36BC6194" w:rsidR="001F6AF1" w:rsidRPr="001F6AF1" w:rsidRDefault="001F6AF1" w:rsidP="007E3BFE">
            <w:pPr>
              <w:pStyle w:val="a7"/>
              <w:spacing w:before="71" w:line="220" w:lineRule="auto"/>
              <w:jc w:val="center"/>
              <w:rPr>
                <w:w w:val="105"/>
                <w:sz w:val="22"/>
                <w:szCs w:val="22"/>
              </w:rPr>
            </w:pPr>
            <w:r w:rsidRPr="001F6AF1">
              <w:rPr>
                <w:w w:val="105"/>
                <w:sz w:val="22"/>
                <w:szCs w:val="22"/>
              </w:rPr>
              <w:t>10500,0</w:t>
            </w:r>
          </w:p>
          <w:p w14:paraId="138FF1A0" w14:textId="77777777" w:rsidR="001F6AF1" w:rsidRPr="001F6AF1" w:rsidRDefault="001F6AF1" w:rsidP="001F6AF1">
            <w:pPr>
              <w:pStyle w:val="a7"/>
              <w:spacing w:before="71" w:line="220" w:lineRule="auto"/>
              <w:rPr>
                <w:w w:val="105"/>
                <w:sz w:val="22"/>
                <w:szCs w:val="22"/>
              </w:rPr>
            </w:pPr>
          </w:p>
          <w:p w14:paraId="14353608" w14:textId="77777777" w:rsidR="001F6AF1" w:rsidRPr="001F6AF1" w:rsidRDefault="001F6AF1" w:rsidP="001F6AF1">
            <w:pPr>
              <w:pStyle w:val="a7"/>
              <w:spacing w:before="71" w:line="220" w:lineRule="auto"/>
              <w:rPr>
                <w:w w:val="105"/>
                <w:sz w:val="22"/>
                <w:szCs w:val="22"/>
              </w:rPr>
            </w:pPr>
          </w:p>
          <w:p w14:paraId="2762165E" w14:textId="77777777" w:rsidR="00697E4B" w:rsidRDefault="00697E4B" w:rsidP="007E3BFE">
            <w:pPr>
              <w:pStyle w:val="a7"/>
              <w:spacing w:before="71" w:line="220" w:lineRule="auto"/>
              <w:jc w:val="center"/>
              <w:rPr>
                <w:w w:val="105"/>
                <w:sz w:val="22"/>
                <w:szCs w:val="22"/>
              </w:rPr>
            </w:pPr>
          </w:p>
          <w:p w14:paraId="58669F81" w14:textId="15616C03" w:rsidR="001F6AF1" w:rsidRPr="001F6AF1" w:rsidRDefault="001F6AF1" w:rsidP="007E3BFE">
            <w:pPr>
              <w:pStyle w:val="a7"/>
              <w:spacing w:before="71" w:line="220" w:lineRule="auto"/>
              <w:jc w:val="center"/>
              <w:rPr>
                <w:w w:val="105"/>
                <w:sz w:val="22"/>
                <w:szCs w:val="22"/>
              </w:rPr>
            </w:pPr>
            <w:r w:rsidRPr="001F6AF1">
              <w:rPr>
                <w:w w:val="105"/>
                <w:sz w:val="22"/>
                <w:szCs w:val="22"/>
              </w:rPr>
              <w:t>4500,0</w:t>
            </w:r>
          </w:p>
        </w:tc>
        <w:tc>
          <w:tcPr>
            <w:tcW w:w="1134" w:type="dxa"/>
          </w:tcPr>
          <w:p w14:paraId="74020674" w14:textId="73F83DA2" w:rsidR="001F6AF1" w:rsidRDefault="00D87CAD" w:rsidP="007E3BFE">
            <w:pPr>
              <w:pStyle w:val="a7"/>
              <w:spacing w:before="71" w:line="220" w:lineRule="auto"/>
              <w:jc w:val="center"/>
              <w:rPr>
                <w:w w:val="105"/>
                <w:sz w:val="22"/>
                <w:szCs w:val="22"/>
              </w:rPr>
            </w:pPr>
            <w:r>
              <w:rPr>
                <w:w w:val="105"/>
                <w:sz w:val="22"/>
                <w:szCs w:val="22"/>
              </w:rPr>
              <w:t>3</w:t>
            </w:r>
            <w:r w:rsidR="001F6AF1" w:rsidRPr="001F6AF1">
              <w:rPr>
                <w:w w:val="105"/>
                <w:sz w:val="22"/>
                <w:szCs w:val="22"/>
              </w:rPr>
              <w:t>0500,0</w:t>
            </w:r>
          </w:p>
          <w:p w14:paraId="0CBE943E" w14:textId="77777777" w:rsidR="00E276DC" w:rsidRDefault="00E276DC" w:rsidP="001F6AF1">
            <w:pPr>
              <w:pStyle w:val="a7"/>
              <w:spacing w:before="71" w:line="220" w:lineRule="auto"/>
              <w:rPr>
                <w:w w:val="105"/>
                <w:sz w:val="22"/>
                <w:szCs w:val="22"/>
              </w:rPr>
            </w:pPr>
          </w:p>
          <w:p w14:paraId="0649CAFF" w14:textId="77777777" w:rsidR="00E276DC" w:rsidRDefault="00E276DC" w:rsidP="001F6AF1">
            <w:pPr>
              <w:pStyle w:val="a7"/>
              <w:spacing w:before="71" w:line="220" w:lineRule="auto"/>
              <w:rPr>
                <w:w w:val="105"/>
                <w:sz w:val="22"/>
                <w:szCs w:val="22"/>
              </w:rPr>
            </w:pPr>
          </w:p>
          <w:p w14:paraId="32B70018" w14:textId="77777777" w:rsidR="00697E4B" w:rsidRDefault="00697E4B" w:rsidP="007E3BFE">
            <w:pPr>
              <w:pStyle w:val="a7"/>
              <w:spacing w:before="71" w:line="220" w:lineRule="auto"/>
              <w:jc w:val="center"/>
              <w:rPr>
                <w:w w:val="105"/>
                <w:sz w:val="22"/>
                <w:szCs w:val="22"/>
              </w:rPr>
            </w:pPr>
          </w:p>
          <w:p w14:paraId="57FD3C27" w14:textId="557961D1" w:rsidR="00E276DC" w:rsidRPr="001F6AF1" w:rsidRDefault="00564A15" w:rsidP="007E3BFE">
            <w:pPr>
              <w:pStyle w:val="a7"/>
              <w:spacing w:before="71" w:line="220" w:lineRule="auto"/>
              <w:jc w:val="center"/>
              <w:rPr>
                <w:w w:val="105"/>
                <w:sz w:val="22"/>
                <w:szCs w:val="22"/>
              </w:rPr>
            </w:pPr>
            <w:r>
              <w:rPr>
                <w:w w:val="105"/>
                <w:sz w:val="22"/>
                <w:szCs w:val="22"/>
              </w:rPr>
              <w:t>13100</w:t>
            </w:r>
            <w:r w:rsidR="00E276DC">
              <w:rPr>
                <w:w w:val="105"/>
                <w:sz w:val="22"/>
                <w:szCs w:val="22"/>
              </w:rPr>
              <w:t>,0</w:t>
            </w:r>
          </w:p>
        </w:tc>
      </w:tr>
      <w:tr w:rsidR="001F6AF1" w:rsidRPr="001F6AF1" w14:paraId="415815BF" w14:textId="77777777" w:rsidTr="00697E4B">
        <w:tc>
          <w:tcPr>
            <w:tcW w:w="596" w:type="dxa"/>
            <w:tcBorders>
              <w:top w:val="nil"/>
              <w:bottom w:val="single" w:sz="4" w:space="0" w:color="auto"/>
            </w:tcBorders>
          </w:tcPr>
          <w:p w14:paraId="06F39DF0" w14:textId="77777777" w:rsidR="001F6AF1" w:rsidRPr="001F6AF1" w:rsidRDefault="001F6AF1" w:rsidP="001F6AF1">
            <w:pPr>
              <w:rPr>
                <w:sz w:val="22"/>
                <w:szCs w:val="22"/>
              </w:rPr>
            </w:pPr>
          </w:p>
        </w:tc>
        <w:tc>
          <w:tcPr>
            <w:tcW w:w="2268" w:type="dxa"/>
            <w:tcBorders>
              <w:top w:val="nil"/>
              <w:bottom w:val="single" w:sz="4" w:space="0" w:color="auto"/>
            </w:tcBorders>
          </w:tcPr>
          <w:p w14:paraId="4AFEA4FA" w14:textId="77777777" w:rsidR="001F6AF1" w:rsidRPr="001F6AF1" w:rsidRDefault="001F6AF1" w:rsidP="001F6AF1">
            <w:pPr>
              <w:pStyle w:val="TableParagraph"/>
              <w:spacing w:line="247" w:lineRule="exact"/>
              <w:ind w:left="0" w:right="57"/>
              <w:rPr>
                <w:w w:val="105"/>
                <w:lang w:val="uk-UA"/>
              </w:rPr>
            </w:pPr>
          </w:p>
        </w:tc>
        <w:tc>
          <w:tcPr>
            <w:tcW w:w="4253" w:type="dxa"/>
          </w:tcPr>
          <w:p w14:paraId="260BEBC8" w14:textId="77777777" w:rsidR="001F6AF1" w:rsidRPr="001F6AF1" w:rsidRDefault="001F6AF1" w:rsidP="001F6AF1">
            <w:pPr>
              <w:jc w:val="both"/>
              <w:rPr>
                <w:w w:val="105"/>
                <w:sz w:val="22"/>
                <w:szCs w:val="22"/>
              </w:rPr>
            </w:pPr>
            <w:r w:rsidRPr="001F6AF1">
              <w:rPr>
                <w:w w:val="105"/>
                <w:sz w:val="22"/>
                <w:szCs w:val="22"/>
              </w:rPr>
              <w:t>4.</w:t>
            </w:r>
            <w:r w:rsidR="00564A15">
              <w:rPr>
                <w:w w:val="105"/>
                <w:sz w:val="22"/>
                <w:szCs w:val="22"/>
              </w:rPr>
              <w:t>3</w:t>
            </w:r>
            <w:r w:rsidRPr="001F6AF1">
              <w:rPr>
                <w:w w:val="105"/>
                <w:sz w:val="22"/>
                <w:szCs w:val="22"/>
              </w:rPr>
              <w:t>. Залучення проєктів міжнародної технічної  допомоги щодо надання грантової підтримки, кредитних коштів тощо суб’єктам малого і середнього підприємництва</w:t>
            </w:r>
          </w:p>
          <w:p w14:paraId="32610CC8" w14:textId="77777777" w:rsidR="001F6AF1" w:rsidRPr="001F6AF1" w:rsidRDefault="001F6AF1" w:rsidP="001F6AF1">
            <w:pPr>
              <w:jc w:val="both"/>
              <w:rPr>
                <w:w w:val="105"/>
                <w:sz w:val="22"/>
                <w:szCs w:val="22"/>
              </w:rPr>
            </w:pPr>
          </w:p>
        </w:tc>
        <w:tc>
          <w:tcPr>
            <w:tcW w:w="1276" w:type="dxa"/>
          </w:tcPr>
          <w:p w14:paraId="5034262D" w14:textId="77777777" w:rsidR="001F6AF1" w:rsidRPr="001F6AF1" w:rsidRDefault="001F6AF1" w:rsidP="001F6AF1">
            <w:pPr>
              <w:jc w:val="center"/>
              <w:rPr>
                <w:sz w:val="22"/>
                <w:szCs w:val="22"/>
              </w:rPr>
            </w:pPr>
            <w:r w:rsidRPr="001F6AF1">
              <w:rPr>
                <w:sz w:val="22"/>
                <w:szCs w:val="22"/>
              </w:rPr>
              <w:t>2021-2022</w:t>
            </w:r>
          </w:p>
        </w:tc>
        <w:tc>
          <w:tcPr>
            <w:tcW w:w="2835" w:type="dxa"/>
          </w:tcPr>
          <w:p w14:paraId="7BA97E29" w14:textId="77777777" w:rsidR="001F6AF1" w:rsidRPr="001F6AF1" w:rsidRDefault="001F6AF1" w:rsidP="001F6AF1">
            <w:pPr>
              <w:pStyle w:val="a7"/>
              <w:spacing w:before="71" w:line="220" w:lineRule="auto"/>
              <w:jc w:val="both"/>
              <w:rPr>
                <w:w w:val="105"/>
                <w:sz w:val="22"/>
                <w:szCs w:val="22"/>
              </w:rPr>
            </w:pPr>
            <w:r w:rsidRPr="001F6AF1">
              <w:rPr>
                <w:w w:val="105"/>
                <w:sz w:val="22"/>
                <w:szCs w:val="22"/>
              </w:rPr>
              <w:t>Департамент інвестицій</w:t>
            </w:r>
            <w:r w:rsidRPr="001F6AF1">
              <w:rPr>
                <w:w w:val="105"/>
                <w:sz w:val="22"/>
                <w:szCs w:val="22"/>
              </w:rPr>
              <w:softHyphen/>
              <w:t>но-інноваційного розвит</w:t>
            </w:r>
            <w:r w:rsidRPr="001F6AF1">
              <w:rPr>
                <w:w w:val="105"/>
                <w:sz w:val="22"/>
                <w:szCs w:val="22"/>
              </w:rPr>
              <w:softHyphen/>
              <w:t>ку і зовнішніх відносин облдержадміністрації</w:t>
            </w:r>
          </w:p>
        </w:tc>
        <w:tc>
          <w:tcPr>
            <w:tcW w:w="1417" w:type="dxa"/>
          </w:tcPr>
          <w:p w14:paraId="3059E7BA" w14:textId="391C9D0A" w:rsidR="001F6AF1" w:rsidRPr="001F6AF1" w:rsidRDefault="001F6AF1" w:rsidP="001F6AF1">
            <w:pPr>
              <w:pStyle w:val="a7"/>
              <w:spacing w:before="71" w:line="220" w:lineRule="auto"/>
              <w:ind w:left="34"/>
              <w:jc w:val="center"/>
              <w:rPr>
                <w:w w:val="105"/>
                <w:sz w:val="22"/>
                <w:szCs w:val="22"/>
              </w:rPr>
            </w:pPr>
            <w:r w:rsidRPr="001F6AF1">
              <w:rPr>
                <w:w w:val="105"/>
                <w:sz w:val="22"/>
                <w:szCs w:val="22"/>
              </w:rPr>
              <w:t>Інші джерела (</w:t>
            </w:r>
            <w:r w:rsidR="00697E4B">
              <w:rPr>
                <w:w w:val="105"/>
                <w:sz w:val="22"/>
                <w:szCs w:val="22"/>
              </w:rPr>
              <w:t xml:space="preserve">кошти </w:t>
            </w:r>
            <w:r w:rsidRPr="001F6AF1">
              <w:rPr>
                <w:w w:val="105"/>
                <w:sz w:val="22"/>
                <w:szCs w:val="22"/>
              </w:rPr>
              <w:t>міжнарод</w:t>
            </w:r>
            <w:r w:rsidR="00697E4B">
              <w:rPr>
                <w:w w:val="105"/>
                <w:sz w:val="22"/>
                <w:szCs w:val="22"/>
              </w:rPr>
              <w:softHyphen/>
            </w:r>
            <w:r w:rsidRPr="001F6AF1">
              <w:rPr>
                <w:w w:val="105"/>
                <w:sz w:val="22"/>
                <w:szCs w:val="22"/>
              </w:rPr>
              <w:t>н</w:t>
            </w:r>
            <w:r w:rsidR="00697E4B">
              <w:rPr>
                <w:w w:val="105"/>
                <w:sz w:val="22"/>
                <w:szCs w:val="22"/>
              </w:rPr>
              <w:t>их</w:t>
            </w:r>
            <w:r w:rsidRPr="001F6AF1">
              <w:rPr>
                <w:w w:val="105"/>
                <w:sz w:val="22"/>
                <w:szCs w:val="22"/>
              </w:rPr>
              <w:t xml:space="preserve"> організації)</w:t>
            </w:r>
          </w:p>
        </w:tc>
        <w:tc>
          <w:tcPr>
            <w:tcW w:w="1276" w:type="dxa"/>
          </w:tcPr>
          <w:p w14:paraId="041B95BA" w14:textId="77777777" w:rsidR="001F6AF1" w:rsidRPr="001F6AF1" w:rsidRDefault="001F6AF1" w:rsidP="001F6AF1">
            <w:pPr>
              <w:pStyle w:val="a7"/>
              <w:spacing w:before="71" w:line="220" w:lineRule="auto"/>
              <w:rPr>
                <w:w w:val="105"/>
                <w:sz w:val="22"/>
                <w:szCs w:val="22"/>
              </w:rPr>
            </w:pPr>
          </w:p>
        </w:tc>
        <w:tc>
          <w:tcPr>
            <w:tcW w:w="1134" w:type="dxa"/>
          </w:tcPr>
          <w:p w14:paraId="314BBB2A" w14:textId="77777777" w:rsidR="001F6AF1" w:rsidRPr="001F6AF1" w:rsidRDefault="001F6AF1" w:rsidP="001F6AF1">
            <w:pPr>
              <w:pStyle w:val="a7"/>
              <w:spacing w:before="71" w:line="220" w:lineRule="auto"/>
              <w:rPr>
                <w:w w:val="105"/>
                <w:sz w:val="22"/>
                <w:szCs w:val="22"/>
              </w:rPr>
            </w:pPr>
          </w:p>
        </w:tc>
      </w:tr>
      <w:tr w:rsidR="001F6AF1" w:rsidRPr="001F6AF1" w14:paraId="1FAF163A" w14:textId="77777777" w:rsidTr="00697E4B">
        <w:tc>
          <w:tcPr>
            <w:tcW w:w="596" w:type="dxa"/>
            <w:tcBorders>
              <w:top w:val="single" w:sz="4" w:space="0" w:color="auto"/>
              <w:bottom w:val="single" w:sz="4" w:space="0" w:color="auto"/>
            </w:tcBorders>
          </w:tcPr>
          <w:p w14:paraId="7264E90D" w14:textId="77777777" w:rsidR="001F6AF1" w:rsidRPr="001F6AF1" w:rsidRDefault="001F6AF1" w:rsidP="001F6AF1">
            <w:pPr>
              <w:rPr>
                <w:sz w:val="22"/>
                <w:szCs w:val="22"/>
              </w:rPr>
            </w:pPr>
          </w:p>
        </w:tc>
        <w:tc>
          <w:tcPr>
            <w:tcW w:w="2268" w:type="dxa"/>
            <w:tcBorders>
              <w:top w:val="single" w:sz="4" w:space="0" w:color="auto"/>
              <w:bottom w:val="single" w:sz="4" w:space="0" w:color="auto"/>
            </w:tcBorders>
          </w:tcPr>
          <w:p w14:paraId="244D7E3A" w14:textId="77777777" w:rsidR="001F6AF1" w:rsidRPr="001F6AF1" w:rsidRDefault="001F6AF1" w:rsidP="001F6AF1">
            <w:pPr>
              <w:rPr>
                <w:color w:val="FF0000"/>
                <w:w w:val="105"/>
                <w:sz w:val="22"/>
                <w:szCs w:val="22"/>
              </w:rPr>
            </w:pPr>
          </w:p>
        </w:tc>
        <w:tc>
          <w:tcPr>
            <w:tcW w:w="4253" w:type="dxa"/>
          </w:tcPr>
          <w:p w14:paraId="4BF03D21" w14:textId="256D4CEF" w:rsidR="001F6AF1" w:rsidRPr="001F6AF1" w:rsidRDefault="001F6AF1" w:rsidP="001F6AF1">
            <w:pPr>
              <w:jc w:val="both"/>
              <w:rPr>
                <w:w w:val="105"/>
                <w:sz w:val="22"/>
                <w:szCs w:val="22"/>
              </w:rPr>
            </w:pPr>
            <w:r w:rsidRPr="001F6AF1">
              <w:rPr>
                <w:w w:val="105"/>
                <w:sz w:val="22"/>
                <w:szCs w:val="22"/>
              </w:rPr>
              <w:t>4.</w:t>
            </w:r>
            <w:r w:rsidR="00731B76">
              <w:rPr>
                <w:w w:val="105"/>
                <w:sz w:val="22"/>
                <w:szCs w:val="22"/>
              </w:rPr>
              <w:t>4</w:t>
            </w:r>
            <w:r w:rsidRPr="001F6AF1">
              <w:rPr>
                <w:w w:val="105"/>
                <w:sz w:val="22"/>
                <w:szCs w:val="22"/>
              </w:rPr>
              <w:t>. Проведення семінарів щодо можливостей фінансування суб’єктів малого і середнього підприємництва в аграрному секторі економіки</w:t>
            </w:r>
          </w:p>
        </w:tc>
        <w:tc>
          <w:tcPr>
            <w:tcW w:w="1276" w:type="dxa"/>
          </w:tcPr>
          <w:p w14:paraId="5A65EE75" w14:textId="77777777" w:rsidR="001F6AF1" w:rsidRPr="001F6AF1" w:rsidRDefault="001F6AF1" w:rsidP="001F6AF1">
            <w:pPr>
              <w:jc w:val="center"/>
              <w:rPr>
                <w:sz w:val="22"/>
                <w:szCs w:val="22"/>
              </w:rPr>
            </w:pPr>
            <w:r w:rsidRPr="001F6AF1">
              <w:rPr>
                <w:sz w:val="22"/>
                <w:szCs w:val="22"/>
              </w:rPr>
              <w:t>2021-2022</w:t>
            </w:r>
          </w:p>
        </w:tc>
        <w:tc>
          <w:tcPr>
            <w:tcW w:w="2835" w:type="dxa"/>
          </w:tcPr>
          <w:p w14:paraId="1379E5AF" w14:textId="7476E97F" w:rsidR="001F6AF1" w:rsidRPr="001F6AF1" w:rsidRDefault="001F6AF1" w:rsidP="001F6AF1">
            <w:pPr>
              <w:jc w:val="both"/>
              <w:rPr>
                <w:w w:val="105"/>
                <w:sz w:val="22"/>
                <w:szCs w:val="22"/>
              </w:rPr>
            </w:pPr>
            <w:r w:rsidRPr="001F6AF1">
              <w:rPr>
                <w:w w:val="105"/>
                <w:sz w:val="22"/>
                <w:szCs w:val="22"/>
              </w:rPr>
              <w:t>Департамент агропро</w:t>
            </w:r>
            <w:r w:rsidR="00697E4B">
              <w:rPr>
                <w:w w:val="105"/>
                <w:sz w:val="22"/>
                <w:szCs w:val="22"/>
              </w:rPr>
              <w:softHyphen/>
            </w:r>
            <w:r w:rsidRPr="001F6AF1">
              <w:rPr>
                <w:w w:val="105"/>
                <w:sz w:val="22"/>
                <w:szCs w:val="22"/>
              </w:rPr>
              <w:t xml:space="preserve">мислового розвитку та земельних відносин облдержадміністрації, виконавчі органи рад </w:t>
            </w:r>
            <w:r w:rsidRPr="001F6AF1">
              <w:rPr>
                <w:w w:val="105"/>
                <w:sz w:val="22"/>
                <w:szCs w:val="22"/>
              </w:rPr>
              <w:lastRenderedPageBreak/>
              <w:t>об’єднаних територіальних громад</w:t>
            </w:r>
          </w:p>
        </w:tc>
        <w:tc>
          <w:tcPr>
            <w:tcW w:w="1417" w:type="dxa"/>
          </w:tcPr>
          <w:p w14:paraId="65D711D6" w14:textId="77777777" w:rsidR="00697E4B" w:rsidRPr="001F6AF1" w:rsidRDefault="00697E4B" w:rsidP="00697E4B">
            <w:pPr>
              <w:jc w:val="center"/>
              <w:rPr>
                <w:w w:val="105"/>
                <w:sz w:val="22"/>
                <w:szCs w:val="22"/>
              </w:rPr>
            </w:pPr>
            <w:r>
              <w:rPr>
                <w:w w:val="105"/>
                <w:sz w:val="22"/>
                <w:szCs w:val="22"/>
              </w:rPr>
              <w:lastRenderedPageBreak/>
              <w:t>В межах к</w:t>
            </w:r>
            <w:r w:rsidRPr="001F6AF1">
              <w:rPr>
                <w:w w:val="105"/>
                <w:sz w:val="22"/>
                <w:szCs w:val="22"/>
              </w:rPr>
              <w:t>ошт</w:t>
            </w:r>
            <w:r>
              <w:rPr>
                <w:w w:val="105"/>
                <w:sz w:val="22"/>
                <w:szCs w:val="22"/>
              </w:rPr>
              <w:t>орису</w:t>
            </w:r>
            <w:r w:rsidRPr="001F6AF1">
              <w:rPr>
                <w:w w:val="105"/>
                <w:sz w:val="22"/>
                <w:szCs w:val="22"/>
              </w:rPr>
              <w:t xml:space="preserve"> виконавців</w:t>
            </w:r>
          </w:p>
          <w:p w14:paraId="466D229F" w14:textId="77777777" w:rsidR="001F6AF1" w:rsidRPr="001F6AF1" w:rsidRDefault="001F6AF1" w:rsidP="001F6AF1">
            <w:pPr>
              <w:jc w:val="center"/>
              <w:rPr>
                <w:sz w:val="22"/>
                <w:szCs w:val="22"/>
              </w:rPr>
            </w:pPr>
          </w:p>
        </w:tc>
        <w:tc>
          <w:tcPr>
            <w:tcW w:w="1276" w:type="dxa"/>
          </w:tcPr>
          <w:p w14:paraId="63D60281" w14:textId="77777777" w:rsidR="001F6AF1" w:rsidRPr="001F6AF1" w:rsidRDefault="001F6AF1" w:rsidP="001F6AF1">
            <w:pPr>
              <w:rPr>
                <w:w w:val="105"/>
                <w:sz w:val="22"/>
                <w:szCs w:val="22"/>
              </w:rPr>
            </w:pPr>
          </w:p>
        </w:tc>
        <w:tc>
          <w:tcPr>
            <w:tcW w:w="1134" w:type="dxa"/>
          </w:tcPr>
          <w:p w14:paraId="242AF96A" w14:textId="77777777" w:rsidR="001F6AF1" w:rsidRPr="001F6AF1" w:rsidRDefault="001F6AF1" w:rsidP="001F6AF1">
            <w:pPr>
              <w:rPr>
                <w:w w:val="105"/>
                <w:sz w:val="22"/>
                <w:szCs w:val="22"/>
              </w:rPr>
            </w:pPr>
          </w:p>
        </w:tc>
      </w:tr>
      <w:tr w:rsidR="001F6AF1" w:rsidRPr="001F6AF1" w14:paraId="4B65DBC8" w14:textId="77777777" w:rsidTr="001F6AF1">
        <w:tc>
          <w:tcPr>
            <w:tcW w:w="15055" w:type="dxa"/>
            <w:gridSpan w:val="8"/>
          </w:tcPr>
          <w:p w14:paraId="1AF463D3" w14:textId="77777777" w:rsidR="001F6AF1" w:rsidRPr="001F6AF1" w:rsidRDefault="001F6AF1" w:rsidP="001F6AF1">
            <w:pPr>
              <w:jc w:val="center"/>
              <w:rPr>
                <w:b/>
                <w:w w:val="105"/>
                <w:sz w:val="22"/>
                <w:szCs w:val="22"/>
              </w:rPr>
            </w:pPr>
          </w:p>
          <w:p w14:paraId="2CA64456" w14:textId="77777777" w:rsidR="001F6AF1" w:rsidRPr="001F6AF1" w:rsidRDefault="001F6AF1" w:rsidP="001F6AF1">
            <w:pPr>
              <w:jc w:val="center"/>
              <w:rPr>
                <w:b/>
                <w:w w:val="105"/>
                <w:sz w:val="22"/>
                <w:szCs w:val="22"/>
              </w:rPr>
            </w:pPr>
            <w:r w:rsidRPr="001F6AF1">
              <w:rPr>
                <w:b/>
                <w:w w:val="105"/>
                <w:sz w:val="22"/>
                <w:szCs w:val="22"/>
              </w:rPr>
              <w:t>ІІ. Популяризація підприємницької культури, розвиток підприємницьких навичок</w:t>
            </w:r>
          </w:p>
          <w:p w14:paraId="019850F1" w14:textId="77777777" w:rsidR="001F6AF1" w:rsidRPr="001F6AF1" w:rsidRDefault="001F6AF1" w:rsidP="001F6AF1">
            <w:pPr>
              <w:jc w:val="center"/>
              <w:rPr>
                <w:w w:val="105"/>
                <w:sz w:val="22"/>
                <w:szCs w:val="22"/>
              </w:rPr>
            </w:pPr>
          </w:p>
        </w:tc>
      </w:tr>
      <w:tr w:rsidR="001F6AF1" w:rsidRPr="001F6AF1" w14:paraId="51DC6E58" w14:textId="77777777" w:rsidTr="001F6AF1">
        <w:tc>
          <w:tcPr>
            <w:tcW w:w="596" w:type="dxa"/>
            <w:tcBorders>
              <w:top w:val="single" w:sz="4" w:space="0" w:color="000000" w:themeColor="text1"/>
              <w:bottom w:val="nil"/>
            </w:tcBorders>
          </w:tcPr>
          <w:p w14:paraId="1DAD6445" w14:textId="77777777" w:rsidR="001F6AF1" w:rsidRPr="001F6AF1" w:rsidRDefault="001F6AF1" w:rsidP="001F6AF1">
            <w:pPr>
              <w:rPr>
                <w:sz w:val="22"/>
                <w:szCs w:val="22"/>
              </w:rPr>
            </w:pPr>
            <w:r w:rsidRPr="001F6AF1">
              <w:rPr>
                <w:sz w:val="22"/>
                <w:szCs w:val="22"/>
              </w:rPr>
              <w:t>5.</w:t>
            </w:r>
          </w:p>
        </w:tc>
        <w:tc>
          <w:tcPr>
            <w:tcW w:w="2268" w:type="dxa"/>
            <w:tcBorders>
              <w:top w:val="single" w:sz="4" w:space="0" w:color="000000" w:themeColor="text1"/>
              <w:bottom w:val="nil"/>
            </w:tcBorders>
          </w:tcPr>
          <w:p w14:paraId="1FEC7D7D" w14:textId="77777777" w:rsidR="001F6AF1" w:rsidRPr="001F6AF1" w:rsidRDefault="001F6AF1" w:rsidP="001F6AF1">
            <w:pPr>
              <w:rPr>
                <w:sz w:val="22"/>
                <w:szCs w:val="22"/>
              </w:rPr>
            </w:pPr>
            <w:r w:rsidRPr="001F6AF1">
              <w:rPr>
                <w:w w:val="105"/>
                <w:sz w:val="22"/>
                <w:szCs w:val="22"/>
              </w:rPr>
              <w:t>Формування позитивного іміджу підприємців, підвищення їх соціальної відповідальності, сприяння розвитку соціального підприємництва</w:t>
            </w:r>
          </w:p>
        </w:tc>
        <w:tc>
          <w:tcPr>
            <w:tcW w:w="4253" w:type="dxa"/>
          </w:tcPr>
          <w:p w14:paraId="4E96F6C1" w14:textId="59CC1C11" w:rsidR="001F6AF1" w:rsidRPr="001F6AF1" w:rsidRDefault="001F6AF1" w:rsidP="001F6AF1">
            <w:pPr>
              <w:jc w:val="both"/>
              <w:rPr>
                <w:w w:val="105"/>
                <w:sz w:val="22"/>
                <w:szCs w:val="22"/>
              </w:rPr>
            </w:pPr>
            <w:r w:rsidRPr="001F6AF1">
              <w:rPr>
                <w:sz w:val="22"/>
                <w:szCs w:val="22"/>
              </w:rPr>
              <w:t>5.1. </w:t>
            </w:r>
            <w:r w:rsidR="009C43F4">
              <w:rPr>
                <w:sz w:val="22"/>
                <w:szCs w:val="22"/>
              </w:rPr>
              <w:t>П</w:t>
            </w:r>
            <w:r w:rsidRPr="001F6AF1">
              <w:rPr>
                <w:sz w:val="22"/>
                <w:szCs w:val="22"/>
              </w:rPr>
              <w:t>роведення рейтингової програми «Підприємець року»</w:t>
            </w:r>
          </w:p>
        </w:tc>
        <w:tc>
          <w:tcPr>
            <w:tcW w:w="1276" w:type="dxa"/>
          </w:tcPr>
          <w:p w14:paraId="10853BDC" w14:textId="77777777" w:rsidR="001F6AF1" w:rsidRPr="001F6AF1" w:rsidRDefault="001F6AF1" w:rsidP="001F6AF1">
            <w:pPr>
              <w:jc w:val="center"/>
              <w:rPr>
                <w:sz w:val="22"/>
                <w:szCs w:val="22"/>
              </w:rPr>
            </w:pPr>
            <w:r w:rsidRPr="001F6AF1">
              <w:rPr>
                <w:sz w:val="22"/>
                <w:szCs w:val="22"/>
              </w:rPr>
              <w:t>Щорічно</w:t>
            </w:r>
          </w:p>
        </w:tc>
        <w:tc>
          <w:tcPr>
            <w:tcW w:w="2835" w:type="dxa"/>
          </w:tcPr>
          <w:p w14:paraId="6256100E" w14:textId="77777777" w:rsidR="001F6AF1" w:rsidRPr="001F6AF1" w:rsidRDefault="001F6AF1" w:rsidP="001F6AF1">
            <w:pPr>
              <w:jc w:val="both"/>
              <w:rPr>
                <w:w w:val="105"/>
                <w:sz w:val="22"/>
                <w:szCs w:val="22"/>
              </w:rPr>
            </w:pPr>
            <w:r w:rsidRPr="001F6AF1">
              <w:rPr>
                <w:w w:val="105"/>
                <w:sz w:val="22"/>
                <w:szCs w:val="22"/>
              </w:rPr>
              <w:t>Департамент економіки облдержадміністрації</w:t>
            </w:r>
          </w:p>
          <w:p w14:paraId="1AB2DE93" w14:textId="77777777" w:rsidR="001F6AF1" w:rsidRPr="001F6AF1" w:rsidRDefault="001F6AF1" w:rsidP="001F6AF1">
            <w:pPr>
              <w:jc w:val="both"/>
              <w:rPr>
                <w:w w:val="105"/>
                <w:sz w:val="22"/>
                <w:szCs w:val="22"/>
              </w:rPr>
            </w:pPr>
          </w:p>
          <w:p w14:paraId="5B11800C" w14:textId="77777777" w:rsidR="001F6AF1" w:rsidRPr="001F6AF1" w:rsidRDefault="001F6AF1" w:rsidP="001F6AF1">
            <w:pPr>
              <w:jc w:val="both"/>
              <w:rPr>
                <w:w w:val="105"/>
                <w:sz w:val="22"/>
                <w:szCs w:val="22"/>
              </w:rPr>
            </w:pPr>
            <w:r w:rsidRPr="001F6AF1">
              <w:rPr>
                <w:w w:val="105"/>
                <w:sz w:val="22"/>
                <w:szCs w:val="22"/>
              </w:rPr>
              <w:t>Донецька торгово-промислова палата, Державна організація «Регіональний фонд підтримки підприєм</w:t>
            </w:r>
            <w:r w:rsidRPr="001F6AF1">
              <w:rPr>
                <w:w w:val="105"/>
                <w:sz w:val="22"/>
                <w:szCs w:val="22"/>
              </w:rPr>
              <w:softHyphen/>
              <w:t>ництва по Донецькій області», р</w:t>
            </w:r>
            <w:r w:rsidRPr="001F6AF1">
              <w:rPr>
                <w:sz w:val="22"/>
                <w:szCs w:val="22"/>
              </w:rPr>
              <w:t>айдержадміністрації, ви</w:t>
            </w:r>
            <w:r w:rsidRPr="001F6AF1">
              <w:rPr>
                <w:sz w:val="22"/>
                <w:szCs w:val="22"/>
              </w:rPr>
              <w:softHyphen/>
              <w:t>ко</w:t>
            </w:r>
            <w:r w:rsidRPr="001F6AF1">
              <w:rPr>
                <w:sz w:val="22"/>
                <w:szCs w:val="22"/>
              </w:rPr>
              <w:softHyphen/>
              <w:t>навчі органи рад об’єднаних терито</w:t>
            </w:r>
            <w:r w:rsidRPr="001F6AF1">
              <w:rPr>
                <w:sz w:val="22"/>
                <w:szCs w:val="22"/>
              </w:rPr>
              <w:softHyphen/>
              <w:t>рі</w:t>
            </w:r>
            <w:r w:rsidRPr="001F6AF1">
              <w:rPr>
                <w:sz w:val="22"/>
                <w:szCs w:val="22"/>
              </w:rPr>
              <w:softHyphen/>
              <w:t>альних громад</w:t>
            </w:r>
          </w:p>
        </w:tc>
        <w:tc>
          <w:tcPr>
            <w:tcW w:w="1417" w:type="dxa"/>
          </w:tcPr>
          <w:p w14:paraId="496A339C" w14:textId="5D94A024" w:rsidR="001F6AF1" w:rsidRPr="001F6AF1" w:rsidRDefault="00BC0761" w:rsidP="001F6AF1">
            <w:pPr>
              <w:jc w:val="center"/>
              <w:rPr>
                <w:w w:val="105"/>
                <w:sz w:val="22"/>
                <w:szCs w:val="22"/>
              </w:rPr>
            </w:pPr>
            <w:r>
              <w:rPr>
                <w:w w:val="105"/>
                <w:sz w:val="22"/>
                <w:szCs w:val="22"/>
              </w:rPr>
              <w:t>Інші джерела</w:t>
            </w:r>
          </w:p>
          <w:p w14:paraId="7A19FC42" w14:textId="77777777" w:rsidR="00FD0387" w:rsidRDefault="00FD0387" w:rsidP="00FD0387">
            <w:pPr>
              <w:jc w:val="center"/>
              <w:rPr>
                <w:w w:val="105"/>
                <w:sz w:val="22"/>
                <w:szCs w:val="22"/>
              </w:rPr>
            </w:pPr>
          </w:p>
          <w:p w14:paraId="4B0654D7" w14:textId="77777777" w:rsidR="009C43F4" w:rsidRPr="001F6AF1" w:rsidRDefault="009C43F4" w:rsidP="009C43F4">
            <w:pPr>
              <w:jc w:val="center"/>
              <w:rPr>
                <w:w w:val="105"/>
                <w:sz w:val="22"/>
                <w:szCs w:val="22"/>
              </w:rPr>
            </w:pPr>
            <w:r w:rsidRPr="001F6AF1">
              <w:rPr>
                <w:w w:val="105"/>
                <w:sz w:val="22"/>
                <w:szCs w:val="22"/>
              </w:rPr>
              <w:t>Кошти виконавців</w:t>
            </w:r>
          </w:p>
          <w:p w14:paraId="0A4ACD0E" w14:textId="77777777" w:rsidR="001F6AF1" w:rsidRPr="001F6AF1" w:rsidRDefault="001F6AF1" w:rsidP="001F6AF1">
            <w:pPr>
              <w:jc w:val="center"/>
              <w:rPr>
                <w:sz w:val="22"/>
                <w:szCs w:val="22"/>
              </w:rPr>
            </w:pPr>
          </w:p>
          <w:p w14:paraId="72A93C58" w14:textId="77777777" w:rsidR="001F6AF1" w:rsidRPr="001F6AF1" w:rsidRDefault="001F6AF1" w:rsidP="001F6AF1">
            <w:pPr>
              <w:jc w:val="center"/>
              <w:rPr>
                <w:sz w:val="22"/>
                <w:szCs w:val="22"/>
              </w:rPr>
            </w:pPr>
          </w:p>
        </w:tc>
        <w:tc>
          <w:tcPr>
            <w:tcW w:w="1276" w:type="dxa"/>
          </w:tcPr>
          <w:p w14:paraId="617CE6E4" w14:textId="2CAA67A4" w:rsidR="001F6AF1" w:rsidRPr="00697E4B" w:rsidRDefault="007E3BFE" w:rsidP="007E3BFE">
            <w:pPr>
              <w:jc w:val="center"/>
              <w:rPr>
                <w:w w:val="105"/>
                <w:sz w:val="22"/>
                <w:szCs w:val="22"/>
              </w:rPr>
            </w:pPr>
            <w:r>
              <w:rPr>
                <w:w w:val="105"/>
                <w:sz w:val="22"/>
                <w:szCs w:val="22"/>
                <w:lang w:val="en-US"/>
              </w:rPr>
              <w:t>87</w:t>
            </w:r>
            <w:r w:rsidR="001F6AF1" w:rsidRPr="001F6AF1">
              <w:rPr>
                <w:w w:val="105"/>
                <w:sz w:val="22"/>
                <w:szCs w:val="22"/>
              </w:rPr>
              <w:t>,</w:t>
            </w:r>
            <w:r>
              <w:rPr>
                <w:w w:val="105"/>
                <w:sz w:val="22"/>
                <w:szCs w:val="22"/>
                <w:lang w:val="en-US"/>
              </w:rPr>
              <w:t>74</w:t>
            </w:r>
          </w:p>
        </w:tc>
        <w:tc>
          <w:tcPr>
            <w:tcW w:w="1134" w:type="dxa"/>
          </w:tcPr>
          <w:p w14:paraId="0FB29A77" w14:textId="2056DAD1" w:rsidR="001F6AF1" w:rsidRPr="00697E4B" w:rsidRDefault="007E3BFE" w:rsidP="007E3BFE">
            <w:pPr>
              <w:jc w:val="center"/>
              <w:rPr>
                <w:w w:val="105"/>
                <w:sz w:val="22"/>
                <w:szCs w:val="22"/>
              </w:rPr>
            </w:pPr>
            <w:r>
              <w:rPr>
                <w:w w:val="105"/>
                <w:sz w:val="22"/>
                <w:szCs w:val="22"/>
                <w:lang w:val="en-US"/>
              </w:rPr>
              <w:t>87</w:t>
            </w:r>
            <w:r w:rsidR="001F6AF1" w:rsidRPr="001F6AF1">
              <w:rPr>
                <w:w w:val="105"/>
                <w:sz w:val="22"/>
                <w:szCs w:val="22"/>
              </w:rPr>
              <w:t>,</w:t>
            </w:r>
            <w:r>
              <w:rPr>
                <w:w w:val="105"/>
                <w:sz w:val="22"/>
                <w:szCs w:val="22"/>
                <w:lang w:val="en-US"/>
              </w:rPr>
              <w:t>74</w:t>
            </w:r>
          </w:p>
        </w:tc>
      </w:tr>
      <w:tr w:rsidR="001F6AF1" w:rsidRPr="001F6AF1" w14:paraId="4C9061F0" w14:textId="77777777" w:rsidTr="001F6AF1">
        <w:tc>
          <w:tcPr>
            <w:tcW w:w="596" w:type="dxa"/>
            <w:tcBorders>
              <w:top w:val="nil"/>
              <w:bottom w:val="nil"/>
            </w:tcBorders>
          </w:tcPr>
          <w:p w14:paraId="1081F8C5" w14:textId="77777777" w:rsidR="001F6AF1" w:rsidRPr="001F6AF1" w:rsidRDefault="001F6AF1" w:rsidP="001F6AF1">
            <w:pPr>
              <w:rPr>
                <w:sz w:val="22"/>
                <w:szCs w:val="22"/>
              </w:rPr>
            </w:pPr>
          </w:p>
        </w:tc>
        <w:tc>
          <w:tcPr>
            <w:tcW w:w="2268" w:type="dxa"/>
            <w:tcBorders>
              <w:top w:val="nil"/>
              <w:bottom w:val="nil"/>
            </w:tcBorders>
          </w:tcPr>
          <w:p w14:paraId="65314607" w14:textId="77777777" w:rsidR="001F6AF1" w:rsidRPr="001F6AF1" w:rsidRDefault="001F6AF1" w:rsidP="001F6AF1">
            <w:pPr>
              <w:pStyle w:val="TableParagraph"/>
              <w:spacing w:before="39" w:line="220" w:lineRule="auto"/>
              <w:ind w:left="0" w:right="34"/>
              <w:rPr>
                <w:lang w:val="uk-UA"/>
              </w:rPr>
            </w:pPr>
          </w:p>
        </w:tc>
        <w:tc>
          <w:tcPr>
            <w:tcW w:w="4253" w:type="dxa"/>
          </w:tcPr>
          <w:p w14:paraId="2E5857AE" w14:textId="77777777" w:rsidR="001F6AF1" w:rsidRPr="001F6AF1" w:rsidRDefault="001F6AF1" w:rsidP="001F6AF1">
            <w:pPr>
              <w:jc w:val="both"/>
              <w:rPr>
                <w:sz w:val="22"/>
                <w:szCs w:val="22"/>
              </w:rPr>
            </w:pPr>
            <w:r w:rsidRPr="001F6AF1">
              <w:rPr>
                <w:sz w:val="22"/>
                <w:szCs w:val="22"/>
              </w:rPr>
              <w:t>5.2. Здійснення дій з проведення тренінгів з етики ведення бізнесу та соціальної відповідальності підприємців щодо споживачів та партнерів по бізнесу</w:t>
            </w:r>
          </w:p>
        </w:tc>
        <w:tc>
          <w:tcPr>
            <w:tcW w:w="1276" w:type="dxa"/>
          </w:tcPr>
          <w:p w14:paraId="0E287F96" w14:textId="77777777" w:rsidR="001F6AF1" w:rsidRPr="001F6AF1" w:rsidRDefault="001F6AF1" w:rsidP="001F6AF1">
            <w:pPr>
              <w:rPr>
                <w:sz w:val="22"/>
                <w:szCs w:val="22"/>
              </w:rPr>
            </w:pPr>
            <w:r w:rsidRPr="001F6AF1">
              <w:rPr>
                <w:sz w:val="22"/>
                <w:szCs w:val="22"/>
              </w:rPr>
              <w:t>20</w:t>
            </w:r>
            <w:r w:rsidRPr="001F6AF1">
              <w:rPr>
                <w:sz w:val="22"/>
                <w:szCs w:val="22"/>
                <w:lang w:val="en-US"/>
              </w:rPr>
              <w:t>21</w:t>
            </w:r>
            <w:r w:rsidRPr="001F6AF1">
              <w:rPr>
                <w:sz w:val="22"/>
                <w:szCs w:val="22"/>
              </w:rPr>
              <w:t>-202</w:t>
            </w:r>
            <w:r w:rsidRPr="001F6AF1">
              <w:rPr>
                <w:sz w:val="22"/>
                <w:szCs w:val="22"/>
                <w:lang w:val="en-US"/>
              </w:rPr>
              <w:t>2</w:t>
            </w:r>
          </w:p>
        </w:tc>
        <w:tc>
          <w:tcPr>
            <w:tcW w:w="2835" w:type="dxa"/>
          </w:tcPr>
          <w:p w14:paraId="42B35B02" w14:textId="77777777" w:rsidR="001F6AF1" w:rsidRPr="001F6AF1" w:rsidRDefault="001F6AF1" w:rsidP="001F6AF1">
            <w:pPr>
              <w:jc w:val="both"/>
              <w:rPr>
                <w:sz w:val="22"/>
                <w:szCs w:val="22"/>
              </w:rPr>
            </w:pPr>
            <w:r w:rsidRPr="001F6AF1">
              <w:rPr>
                <w:sz w:val="22"/>
                <w:szCs w:val="22"/>
              </w:rPr>
              <w:t>Департамент економіки облдержадміністрації</w:t>
            </w:r>
          </w:p>
          <w:p w14:paraId="75B73A6F" w14:textId="77777777" w:rsidR="001F6AF1" w:rsidRPr="001F6AF1" w:rsidRDefault="001F6AF1" w:rsidP="001F6AF1">
            <w:pPr>
              <w:jc w:val="both"/>
              <w:rPr>
                <w:sz w:val="22"/>
                <w:szCs w:val="22"/>
              </w:rPr>
            </w:pPr>
          </w:p>
          <w:p w14:paraId="1149A4F2" w14:textId="77777777" w:rsidR="001F6AF1" w:rsidRPr="001F6AF1" w:rsidRDefault="001F6AF1" w:rsidP="001F6AF1">
            <w:pPr>
              <w:jc w:val="both"/>
              <w:rPr>
                <w:sz w:val="22"/>
                <w:szCs w:val="22"/>
              </w:rPr>
            </w:pPr>
          </w:p>
          <w:p w14:paraId="51498BB0" w14:textId="77777777" w:rsidR="001F6AF1" w:rsidRPr="001F6AF1" w:rsidRDefault="001F6AF1" w:rsidP="001F6AF1">
            <w:pPr>
              <w:jc w:val="both"/>
              <w:rPr>
                <w:sz w:val="22"/>
                <w:szCs w:val="22"/>
              </w:rPr>
            </w:pPr>
            <w:r w:rsidRPr="001F6AF1">
              <w:rPr>
                <w:sz w:val="22"/>
                <w:szCs w:val="22"/>
              </w:rPr>
              <w:t>Донецька торгово-промислова палата, громадські організації підприємців (за згодою)</w:t>
            </w:r>
          </w:p>
        </w:tc>
        <w:tc>
          <w:tcPr>
            <w:tcW w:w="1417" w:type="dxa"/>
          </w:tcPr>
          <w:p w14:paraId="0D80CC7C" w14:textId="0C8118BE" w:rsidR="001F6AF1" w:rsidRPr="001F6AF1" w:rsidRDefault="00BC0761" w:rsidP="001F6AF1">
            <w:pPr>
              <w:jc w:val="center"/>
              <w:rPr>
                <w:w w:val="105"/>
                <w:sz w:val="22"/>
                <w:szCs w:val="22"/>
              </w:rPr>
            </w:pPr>
            <w:r>
              <w:rPr>
                <w:w w:val="105"/>
                <w:sz w:val="22"/>
                <w:szCs w:val="22"/>
              </w:rPr>
              <w:t>Інші джерела</w:t>
            </w:r>
          </w:p>
          <w:p w14:paraId="213179F4" w14:textId="77777777" w:rsidR="001F6AF1" w:rsidRPr="001F6AF1" w:rsidRDefault="001F6AF1" w:rsidP="001F6AF1">
            <w:pPr>
              <w:jc w:val="center"/>
              <w:rPr>
                <w:w w:val="105"/>
                <w:sz w:val="22"/>
                <w:szCs w:val="22"/>
              </w:rPr>
            </w:pPr>
          </w:p>
          <w:p w14:paraId="1C6922EB" w14:textId="77777777" w:rsidR="00BC0761" w:rsidRDefault="00BC0761" w:rsidP="001F6AF1">
            <w:pPr>
              <w:jc w:val="center"/>
              <w:rPr>
                <w:w w:val="105"/>
                <w:sz w:val="22"/>
                <w:szCs w:val="22"/>
              </w:rPr>
            </w:pPr>
          </w:p>
          <w:p w14:paraId="0220555E" w14:textId="4F9EDBF5" w:rsidR="001F6AF1" w:rsidRPr="001F6AF1" w:rsidRDefault="001F6AF1" w:rsidP="001F6AF1">
            <w:pPr>
              <w:jc w:val="center"/>
              <w:rPr>
                <w:w w:val="105"/>
                <w:sz w:val="22"/>
                <w:szCs w:val="22"/>
              </w:rPr>
            </w:pPr>
            <w:r w:rsidRPr="001F6AF1">
              <w:rPr>
                <w:w w:val="105"/>
                <w:sz w:val="22"/>
                <w:szCs w:val="22"/>
              </w:rPr>
              <w:t>Кошти виконавців</w:t>
            </w:r>
          </w:p>
          <w:p w14:paraId="2D77B4D1" w14:textId="77777777" w:rsidR="001F6AF1" w:rsidRPr="001F6AF1" w:rsidRDefault="001F6AF1" w:rsidP="001F6AF1">
            <w:pPr>
              <w:jc w:val="center"/>
              <w:rPr>
                <w:sz w:val="22"/>
                <w:szCs w:val="22"/>
              </w:rPr>
            </w:pPr>
          </w:p>
          <w:p w14:paraId="64607C35" w14:textId="77777777" w:rsidR="001F6AF1" w:rsidRPr="001F6AF1" w:rsidRDefault="001F6AF1" w:rsidP="001F6AF1">
            <w:pPr>
              <w:jc w:val="center"/>
              <w:rPr>
                <w:sz w:val="22"/>
                <w:szCs w:val="22"/>
              </w:rPr>
            </w:pPr>
          </w:p>
        </w:tc>
        <w:tc>
          <w:tcPr>
            <w:tcW w:w="1276" w:type="dxa"/>
          </w:tcPr>
          <w:p w14:paraId="6489FCA1" w14:textId="3F154E68" w:rsidR="001F6AF1" w:rsidRPr="001F6AF1" w:rsidRDefault="001F6AF1" w:rsidP="007E3BFE">
            <w:pPr>
              <w:jc w:val="center"/>
              <w:rPr>
                <w:sz w:val="22"/>
                <w:szCs w:val="22"/>
              </w:rPr>
            </w:pPr>
            <w:r w:rsidRPr="001F6AF1">
              <w:rPr>
                <w:sz w:val="22"/>
                <w:szCs w:val="22"/>
              </w:rPr>
              <w:t>38,5</w:t>
            </w:r>
          </w:p>
        </w:tc>
        <w:tc>
          <w:tcPr>
            <w:tcW w:w="1134" w:type="dxa"/>
          </w:tcPr>
          <w:p w14:paraId="1CADA49A" w14:textId="2F6DB463" w:rsidR="001F6AF1" w:rsidRPr="001F6AF1" w:rsidRDefault="001F6AF1" w:rsidP="007E3BFE">
            <w:pPr>
              <w:jc w:val="center"/>
              <w:rPr>
                <w:sz w:val="22"/>
                <w:szCs w:val="22"/>
              </w:rPr>
            </w:pPr>
            <w:r w:rsidRPr="001F6AF1">
              <w:rPr>
                <w:sz w:val="22"/>
                <w:szCs w:val="22"/>
              </w:rPr>
              <w:t>38,5</w:t>
            </w:r>
          </w:p>
        </w:tc>
      </w:tr>
      <w:tr w:rsidR="001F6AF1" w:rsidRPr="001F6AF1" w14:paraId="69CEB090" w14:textId="77777777" w:rsidTr="001F6AF1">
        <w:tc>
          <w:tcPr>
            <w:tcW w:w="596" w:type="dxa"/>
            <w:tcBorders>
              <w:top w:val="nil"/>
              <w:bottom w:val="nil"/>
            </w:tcBorders>
          </w:tcPr>
          <w:p w14:paraId="5A0A24A7" w14:textId="77777777" w:rsidR="001F6AF1" w:rsidRPr="001F6AF1" w:rsidRDefault="001F6AF1" w:rsidP="001F6AF1">
            <w:pPr>
              <w:rPr>
                <w:sz w:val="22"/>
                <w:szCs w:val="22"/>
              </w:rPr>
            </w:pPr>
          </w:p>
        </w:tc>
        <w:tc>
          <w:tcPr>
            <w:tcW w:w="2268" w:type="dxa"/>
            <w:tcBorders>
              <w:top w:val="nil"/>
              <w:bottom w:val="nil"/>
            </w:tcBorders>
          </w:tcPr>
          <w:p w14:paraId="522D0D28" w14:textId="77777777" w:rsidR="001F6AF1" w:rsidRPr="001F6AF1" w:rsidRDefault="001F6AF1" w:rsidP="001F6AF1">
            <w:pPr>
              <w:pStyle w:val="TableParagraph"/>
              <w:spacing w:before="39" w:line="220" w:lineRule="auto"/>
              <w:ind w:left="0" w:right="34"/>
              <w:rPr>
                <w:lang w:val="uk-UA"/>
              </w:rPr>
            </w:pPr>
          </w:p>
        </w:tc>
        <w:tc>
          <w:tcPr>
            <w:tcW w:w="4253" w:type="dxa"/>
          </w:tcPr>
          <w:p w14:paraId="255EA65A" w14:textId="77777777" w:rsidR="001F6AF1" w:rsidRPr="001F6AF1" w:rsidRDefault="001F6AF1" w:rsidP="001F6AF1">
            <w:pPr>
              <w:jc w:val="both"/>
              <w:rPr>
                <w:sz w:val="22"/>
                <w:szCs w:val="22"/>
              </w:rPr>
            </w:pPr>
            <w:r w:rsidRPr="001F6AF1">
              <w:rPr>
                <w:sz w:val="22"/>
                <w:szCs w:val="22"/>
              </w:rPr>
              <w:t xml:space="preserve">5.3. Популяризація принципів та стандартів соціально відповідального бізнесу в Україні відповідно до положень Керівних принципів Організації економічного співробітництва та розвитку, </w:t>
            </w:r>
            <w:r w:rsidRPr="001F6AF1">
              <w:rPr>
                <w:sz w:val="22"/>
                <w:szCs w:val="22"/>
              </w:rPr>
              <w:lastRenderedPageBreak/>
              <w:t>Керівних принципів ООН з питань бізнесу та прав людини та Глобального договору ООН, а також позитивного досвіду та практики суб’єктів господарської діяльності щодо соціально відповідального бізнесу</w:t>
            </w:r>
          </w:p>
          <w:p w14:paraId="3B2096F9" w14:textId="77777777" w:rsidR="001F6AF1" w:rsidRPr="001F6AF1" w:rsidRDefault="001F6AF1" w:rsidP="001F6AF1">
            <w:pPr>
              <w:jc w:val="both"/>
              <w:rPr>
                <w:sz w:val="22"/>
                <w:szCs w:val="22"/>
              </w:rPr>
            </w:pPr>
          </w:p>
          <w:p w14:paraId="6C4CA4D9" w14:textId="77777777" w:rsidR="001F6AF1" w:rsidRPr="001F6AF1" w:rsidRDefault="001F6AF1" w:rsidP="001F6AF1">
            <w:pPr>
              <w:jc w:val="both"/>
              <w:rPr>
                <w:w w:val="105"/>
                <w:sz w:val="22"/>
                <w:szCs w:val="22"/>
              </w:rPr>
            </w:pPr>
          </w:p>
        </w:tc>
        <w:tc>
          <w:tcPr>
            <w:tcW w:w="1276" w:type="dxa"/>
          </w:tcPr>
          <w:p w14:paraId="535D033B" w14:textId="77777777" w:rsidR="001F6AF1" w:rsidRPr="001F6AF1" w:rsidRDefault="001F6AF1" w:rsidP="006A5CB1">
            <w:pPr>
              <w:jc w:val="center"/>
              <w:rPr>
                <w:sz w:val="22"/>
                <w:szCs w:val="22"/>
              </w:rPr>
            </w:pPr>
            <w:r w:rsidRPr="001F6AF1">
              <w:rPr>
                <w:sz w:val="22"/>
                <w:szCs w:val="22"/>
              </w:rPr>
              <w:lastRenderedPageBreak/>
              <w:t>20</w:t>
            </w:r>
            <w:r w:rsidRPr="001F6AF1">
              <w:rPr>
                <w:sz w:val="22"/>
                <w:szCs w:val="22"/>
                <w:lang w:val="en-US"/>
              </w:rPr>
              <w:t>21</w:t>
            </w:r>
            <w:r w:rsidRPr="001F6AF1">
              <w:rPr>
                <w:sz w:val="22"/>
                <w:szCs w:val="22"/>
              </w:rPr>
              <w:t>-202</w:t>
            </w:r>
            <w:r w:rsidRPr="001F6AF1">
              <w:rPr>
                <w:sz w:val="22"/>
                <w:szCs w:val="22"/>
                <w:lang w:val="en-US"/>
              </w:rPr>
              <w:t>2</w:t>
            </w:r>
          </w:p>
        </w:tc>
        <w:tc>
          <w:tcPr>
            <w:tcW w:w="2835" w:type="dxa"/>
          </w:tcPr>
          <w:p w14:paraId="3251C594" w14:textId="601A3AB8" w:rsidR="001F6AF1" w:rsidRPr="001F6AF1" w:rsidRDefault="001F6AF1" w:rsidP="00697E4B">
            <w:pPr>
              <w:jc w:val="both"/>
              <w:rPr>
                <w:w w:val="105"/>
                <w:sz w:val="22"/>
                <w:szCs w:val="22"/>
              </w:rPr>
            </w:pPr>
            <w:r w:rsidRPr="001F6AF1">
              <w:rPr>
                <w:w w:val="105"/>
                <w:sz w:val="22"/>
                <w:szCs w:val="22"/>
              </w:rPr>
              <w:t>Департамент економіки облдержадміністрації, департамент агропромис</w:t>
            </w:r>
            <w:r w:rsidR="00697E4B">
              <w:rPr>
                <w:w w:val="105"/>
                <w:sz w:val="22"/>
                <w:szCs w:val="22"/>
              </w:rPr>
              <w:softHyphen/>
            </w:r>
            <w:r w:rsidRPr="001F6AF1">
              <w:rPr>
                <w:w w:val="105"/>
                <w:sz w:val="22"/>
                <w:szCs w:val="22"/>
              </w:rPr>
              <w:t xml:space="preserve">лового розвитку та земельних відносин </w:t>
            </w:r>
            <w:r w:rsidRPr="001F6AF1">
              <w:rPr>
                <w:w w:val="105"/>
                <w:sz w:val="22"/>
                <w:szCs w:val="22"/>
              </w:rPr>
              <w:lastRenderedPageBreak/>
              <w:t>облдержадміністрації, департамент розвитку базових галузей промисловості облдержадміністрації, департамент інвестицій</w:t>
            </w:r>
            <w:r w:rsidR="00697E4B">
              <w:rPr>
                <w:w w:val="105"/>
                <w:sz w:val="22"/>
                <w:szCs w:val="22"/>
              </w:rPr>
              <w:softHyphen/>
            </w:r>
            <w:r w:rsidRPr="001F6AF1">
              <w:rPr>
                <w:w w:val="105"/>
                <w:sz w:val="22"/>
                <w:szCs w:val="22"/>
              </w:rPr>
              <w:t>но-інноваційного розвит</w:t>
            </w:r>
            <w:r w:rsidR="00697E4B">
              <w:rPr>
                <w:w w:val="105"/>
                <w:sz w:val="22"/>
                <w:szCs w:val="22"/>
              </w:rPr>
              <w:softHyphen/>
            </w:r>
            <w:r w:rsidRPr="001F6AF1">
              <w:rPr>
                <w:w w:val="105"/>
                <w:sz w:val="22"/>
                <w:szCs w:val="22"/>
              </w:rPr>
              <w:t>ку і зовнішніх відносин облдержадміністрації, департамент освіти і нау</w:t>
            </w:r>
            <w:r w:rsidR="00697E4B">
              <w:rPr>
                <w:w w:val="105"/>
                <w:sz w:val="22"/>
                <w:szCs w:val="22"/>
              </w:rPr>
              <w:softHyphen/>
            </w:r>
            <w:r w:rsidRPr="001F6AF1">
              <w:rPr>
                <w:w w:val="105"/>
                <w:sz w:val="22"/>
                <w:szCs w:val="22"/>
              </w:rPr>
              <w:t xml:space="preserve">ки облдержадміністрації, управління сім’ї, молоді та масових заходів національно-патріотичного виховання облдержадміністрації, Донецький обласний центр зайнятості </w:t>
            </w:r>
          </w:p>
        </w:tc>
        <w:tc>
          <w:tcPr>
            <w:tcW w:w="1417" w:type="dxa"/>
          </w:tcPr>
          <w:p w14:paraId="06157BC3" w14:textId="77777777" w:rsidR="001F6AF1" w:rsidRPr="001F6AF1" w:rsidRDefault="001F6AF1" w:rsidP="001F6AF1">
            <w:pPr>
              <w:jc w:val="center"/>
              <w:rPr>
                <w:sz w:val="22"/>
                <w:szCs w:val="22"/>
              </w:rPr>
            </w:pPr>
            <w:r w:rsidRPr="001F6AF1">
              <w:rPr>
                <w:sz w:val="22"/>
                <w:szCs w:val="22"/>
              </w:rPr>
              <w:lastRenderedPageBreak/>
              <w:t>В межах коштори</w:t>
            </w:r>
            <w:r w:rsidRPr="001F6AF1">
              <w:rPr>
                <w:sz w:val="22"/>
                <w:szCs w:val="22"/>
              </w:rPr>
              <w:softHyphen/>
              <w:t>су виконав</w:t>
            </w:r>
            <w:r w:rsidRPr="001F6AF1">
              <w:rPr>
                <w:sz w:val="22"/>
                <w:szCs w:val="22"/>
              </w:rPr>
              <w:softHyphen/>
              <w:t>ців</w:t>
            </w:r>
          </w:p>
        </w:tc>
        <w:tc>
          <w:tcPr>
            <w:tcW w:w="1276" w:type="dxa"/>
          </w:tcPr>
          <w:p w14:paraId="013995C6" w14:textId="77777777" w:rsidR="001F6AF1" w:rsidRPr="001F6AF1" w:rsidRDefault="001F6AF1" w:rsidP="001F6AF1">
            <w:pPr>
              <w:rPr>
                <w:sz w:val="22"/>
                <w:szCs w:val="22"/>
              </w:rPr>
            </w:pPr>
          </w:p>
        </w:tc>
        <w:tc>
          <w:tcPr>
            <w:tcW w:w="1134" w:type="dxa"/>
          </w:tcPr>
          <w:p w14:paraId="19338DAC" w14:textId="77777777" w:rsidR="001F6AF1" w:rsidRPr="001F6AF1" w:rsidRDefault="001F6AF1" w:rsidP="001F6AF1">
            <w:pPr>
              <w:rPr>
                <w:sz w:val="22"/>
                <w:szCs w:val="22"/>
              </w:rPr>
            </w:pPr>
          </w:p>
        </w:tc>
      </w:tr>
      <w:tr w:rsidR="001F6AF1" w:rsidRPr="001F6AF1" w14:paraId="4E550560" w14:textId="77777777" w:rsidTr="001F6AF1">
        <w:tc>
          <w:tcPr>
            <w:tcW w:w="596" w:type="dxa"/>
            <w:tcBorders>
              <w:top w:val="nil"/>
              <w:bottom w:val="nil"/>
            </w:tcBorders>
          </w:tcPr>
          <w:p w14:paraId="395868AE" w14:textId="77777777" w:rsidR="001F6AF1" w:rsidRPr="001F6AF1" w:rsidRDefault="001F6AF1" w:rsidP="001F6AF1">
            <w:pPr>
              <w:rPr>
                <w:sz w:val="22"/>
                <w:szCs w:val="22"/>
              </w:rPr>
            </w:pPr>
          </w:p>
        </w:tc>
        <w:tc>
          <w:tcPr>
            <w:tcW w:w="2268" w:type="dxa"/>
            <w:tcBorders>
              <w:top w:val="nil"/>
              <w:bottom w:val="nil"/>
            </w:tcBorders>
          </w:tcPr>
          <w:p w14:paraId="0FB4ADA3" w14:textId="77777777" w:rsidR="001F6AF1" w:rsidRPr="001F6AF1" w:rsidRDefault="001F6AF1" w:rsidP="001F6AF1">
            <w:pPr>
              <w:pStyle w:val="TableParagraph"/>
              <w:spacing w:before="39" w:line="220" w:lineRule="auto"/>
              <w:ind w:left="0" w:right="34"/>
              <w:rPr>
                <w:lang w:val="uk-UA"/>
              </w:rPr>
            </w:pPr>
          </w:p>
        </w:tc>
        <w:tc>
          <w:tcPr>
            <w:tcW w:w="4253" w:type="dxa"/>
          </w:tcPr>
          <w:p w14:paraId="2175F233" w14:textId="77777777" w:rsidR="001F6AF1" w:rsidRPr="001F6AF1" w:rsidRDefault="001F6AF1" w:rsidP="001F6AF1">
            <w:pPr>
              <w:jc w:val="both"/>
              <w:rPr>
                <w:w w:val="105"/>
                <w:sz w:val="22"/>
                <w:szCs w:val="22"/>
              </w:rPr>
            </w:pPr>
            <w:r w:rsidRPr="001F6AF1">
              <w:rPr>
                <w:sz w:val="22"/>
                <w:szCs w:val="22"/>
              </w:rPr>
              <w:t>5.4. Популяризація секторальних керівництв Організації економічного співробітництва та розвитку (ОЕСР), зокрема щодо відповідального ведення бізнесу для інституціональних інвесторів, комплексної перевірки конструктивної взаємодії із заінтересованими сторонами у видобувному секторі, для відповідальних ланцюгів постачання сільськогосподарської продукції та у сфері виробництва одягу та взуття, стосовно процедур перевірки щодо відповідального ведення бізнесу</w:t>
            </w:r>
          </w:p>
        </w:tc>
        <w:tc>
          <w:tcPr>
            <w:tcW w:w="1276" w:type="dxa"/>
          </w:tcPr>
          <w:p w14:paraId="44D959E8" w14:textId="77777777" w:rsidR="001F6AF1" w:rsidRPr="001F6AF1" w:rsidRDefault="001F6AF1" w:rsidP="006A5CB1">
            <w:pPr>
              <w:jc w:val="center"/>
              <w:rPr>
                <w:sz w:val="22"/>
                <w:szCs w:val="22"/>
              </w:rPr>
            </w:pPr>
            <w:r w:rsidRPr="001F6AF1">
              <w:rPr>
                <w:sz w:val="22"/>
                <w:szCs w:val="22"/>
              </w:rPr>
              <w:t>20</w:t>
            </w:r>
            <w:r w:rsidRPr="001F6AF1">
              <w:rPr>
                <w:sz w:val="22"/>
                <w:szCs w:val="22"/>
                <w:lang w:val="en-US"/>
              </w:rPr>
              <w:t>21</w:t>
            </w:r>
            <w:r w:rsidRPr="001F6AF1">
              <w:rPr>
                <w:sz w:val="22"/>
                <w:szCs w:val="22"/>
              </w:rPr>
              <w:t>-202</w:t>
            </w:r>
            <w:r w:rsidRPr="001F6AF1">
              <w:rPr>
                <w:sz w:val="22"/>
                <w:szCs w:val="22"/>
                <w:lang w:val="en-US"/>
              </w:rPr>
              <w:t>2</w:t>
            </w:r>
          </w:p>
        </w:tc>
        <w:tc>
          <w:tcPr>
            <w:tcW w:w="2835" w:type="dxa"/>
          </w:tcPr>
          <w:p w14:paraId="77A10FC7" w14:textId="1BFF2597" w:rsidR="001F6AF1" w:rsidRPr="001F6AF1" w:rsidRDefault="001F6AF1" w:rsidP="009C43F4">
            <w:pPr>
              <w:jc w:val="both"/>
              <w:rPr>
                <w:sz w:val="22"/>
                <w:szCs w:val="22"/>
              </w:rPr>
            </w:pPr>
            <w:r w:rsidRPr="001F6AF1">
              <w:rPr>
                <w:w w:val="105"/>
                <w:sz w:val="22"/>
                <w:szCs w:val="22"/>
              </w:rPr>
              <w:t>Департамент інвестицій</w:t>
            </w:r>
            <w:r w:rsidR="00697E4B">
              <w:rPr>
                <w:w w:val="105"/>
                <w:sz w:val="22"/>
                <w:szCs w:val="22"/>
              </w:rPr>
              <w:softHyphen/>
            </w:r>
            <w:r w:rsidRPr="001F6AF1">
              <w:rPr>
                <w:w w:val="105"/>
                <w:sz w:val="22"/>
                <w:szCs w:val="22"/>
              </w:rPr>
              <w:t>но-інноваційного розвит</w:t>
            </w:r>
            <w:r w:rsidR="00697E4B">
              <w:rPr>
                <w:w w:val="105"/>
                <w:sz w:val="22"/>
                <w:szCs w:val="22"/>
              </w:rPr>
              <w:softHyphen/>
            </w:r>
            <w:r w:rsidRPr="001F6AF1">
              <w:rPr>
                <w:w w:val="105"/>
                <w:sz w:val="22"/>
                <w:szCs w:val="22"/>
              </w:rPr>
              <w:t>ку і зовнішніх відносин облдержадміністрації, департамент агропромис</w:t>
            </w:r>
            <w:r w:rsidR="00697E4B">
              <w:rPr>
                <w:w w:val="105"/>
                <w:sz w:val="22"/>
                <w:szCs w:val="22"/>
              </w:rPr>
              <w:softHyphen/>
            </w:r>
            <w:r w:rsidRPr="001F6AF1">
              <w:rPr>
                <w:w w:val="105"/>
                <w:sz w:val="22"/>
                <w:szCs w:val="22"/>
              </w:rPr>
              <w:t xml:space="preserve">лового розвитку та земельних відносин облдержадміністрації, департамент розвитку базових галузей промисловості облдержадміністрації, департамент економіки облдержадміністрації, </w:t>
            </w:r>
            <w:r w:rsidRPr="001F6AF1">
              <w:rPr>
                <w:w w:val="105"/>
                <w:sz w:val="22"/>
                <w:szCs w:val="22"/>
              </w:rPr>
              <w:lastRenderedPageBreak/>
              <w:t xml:space="preserve">департамент екології та природних ресурсів облдержадміністрації, Головне управління </w:t>
            </w:r>
            <w:proofErr w:type="spellStart"/>
            <w:r w:rsidRPr="001F6AF1">
              <w:rPr>
                <w:w w:val="105"/>
                <w:sz w:val="22"/>
                <w:szCs w:val="22"/>
              </w:rPr>
              <w:t>Держпродспоживслужби</w:t>
            </w:r>
            <w:proofErr w:type="spellEnd"/>
            <w:r w:rsidRPr="001F6AF1">
              <w:rPr>
                <w:w w:val="105"/>
                <w:sz w:val="22"/>
                <w:szCs w:val="22"/>
              </w:rPr>
              <w:t xml:space="preserve"> в Донецькій області, Донецький обласний</w:t>
            </w:r>
            <w:r w:rsidRPr="001F6AF1">
              <w:rPr>
                <w:sz w:val="22"/>
                <w:szCs w:val="22"/>
              </w:rPr>
              <w:t xml:space="preserve"> центр зайнятості</w:t>
            </w:r>
          </w:p>
        </w:tc>
        <w:tc>
          <w:tcPr>
            <w:tcW w:w="1417" w:type="dxa"/>
          </w:tcPr>
          <w:p w14:paraId="78E73E4D" w14:textId="77777777" w:rsidR="001F6AF1" w:rsidRPr="001F6AF1" w:rsidRDefault="001F6AF1" w:rsidP="001F6AF1">
            <w:pPr>
              <w:jc w:val="center"/>
              <w:rPr>
                <w:sz w:val="22"/>
                <w:szCs w:val="22"/>
              </w:rPr>
            </w:pPr>
            <w:r w:rsidRPr="001F6AF1">
              <w:rPr>
                <w:sz w:val="22"/>
                <w:szCs w:val="22"/>
              </w:rPr>
              <w:lastRenderedPageBreak/>
              <w:t>В межах коштори</w:t>
            </w:r>
            <w:r w:rsidRPr="001F6AF1">
              <w:rPr>
                <w:sz w:val="22"/>
                <w:szCs w:val="22"/>
              </w:rPr>
              <w:softHyphen/>
              <w:t>су виконав</w:t>
            </w:r>
            <w:r w:rsidRPr="001F6AF1">
              <w:rPr>
                <w:sz w:val="22"/>
                <w:szCs w:val="22"/>
              </w:rPr>
              <w:softHyphen/>
              <w:t>ців</w:t>
            </w:r>
          </w:p>
        </w:tc>
        <w:tc>
          <w:tcPr>
            <w:tcW w:w="1276" w:type="dxa"/>
          </w:tcPr>
          <w:p w14:paraId="5A4DF74C" w14:textId="77777777" w:rsidR="001F6AF1" w:rsidRPr="001F6AF1" w:rsidRDefault="001F6AF1" w:rsidP="001F6AF1">
            <w:pPr>
              <w:rPr>
                <w:sz w:val="22"/>
                <w:szCs w:val="22"/>
              </w:rPr>
            </w:pPr>
          </w:p>
        </w:tc>
        <w:tc>
          <w:tcPr>
            <w:tcW w:w="1134" w:type="dxa"/>
          </w:tcPr>
          <w:p w14:paraId="7C150B07" w14:textId="77777777" w:rsidR="001F6AF1" w:rsidRPr="001F6AF1" w:rsidRDefault="001F6AF1" w:rsidP="001F6AF1">
            <w:pPr>
              <w:rPr>
                <w:sz w:val="22"/>
                <w:szCs w:val="22"/>
              </w:rPr>
            </w:pPr>
          </w:p>
        </w:tc>
      </w:tr>
      <w:tr w:rsidR="001F6AF1" w:rsidRPr="001F6AF1" w14:paraId="02F8D766" w14:textId="77777777" w:rsidTr="001F6AF1">
        <w:tc>
          <w:tcPr>
            <w:tcW w:w="596" w:type="dxa"/>
            <w:tcBorders>
              <w:top w:val="nil"/>
              <w:bottom w:val="nil"/>
            </w:tcBorders>
          </w:tcPr>
          <w:p w14:paraId="2EBC1B34" w14:textId="77777777" w:rsidR="001F6AF1" w:rsidRPr="001F6AF1" w:rsidRDefault="001F6AF1" w:rsidP="001F6AF1">
            <w:pPr>
              <w:rPr>
                <w:sz w:val="22"/>
                <w:szCs w:val="22"/>
              </w:rPr>
            </w:pPr>
          </w:p>
        </w:tc>
        <w:tc>
          <w:tcPr>
            <w:tcW w:w="2268" w:type="dxa"/>
            <w:tcBorders>
              <w:top w:val="nil"/>
              <w:bottom w:val="nil"/>
            </w:tcBorders>
          </w:tcPr>
          <w:p w14:paraId="016C5FE1" w14:textId="77777777" w:rsidR="001F6AF1" w:rsidRPr="001F6AF1" w:rsidRDefault="001F6AF1" w:rsidP="001F6AF1">
            <w:pPr>
              <w:rPr>
                <w:sz w:val="22"/>
                <w:szCs w:val="22"/>
              </w:rPr>
            </w:pPr>
          </w:p>
        </w:tc>
        <w:tc>
          <w:tcPr>
            <w:tcW w:w="4253" w:type="dxa"/>
          </w:tcPr>
          <w:p w14:paraId="35A6E0E1" w14:textId="77777777" w:rsidR="001F6AF1" w:rsidRPr="001F6AF1" w:rsidRDefault="001F6AF1" w:rsidP="001F6AF1">
            <w:pPr>
              <w:jc w:val="both"/>
              <w:rPr>
                <w:sz w:val="22"/>
                <w:szCs w:val="22"/>
              </w:rPr>
            </w:pPr>
            <w:r w:rsidRPr="001F6AF1">
              <w:rPr>
                <w:w w:val="105"/>
                <w:sz w:val="22"/>
                <w:szCs w:val="22"/>
              </w:rPr>
              <w:t>5.5. Проведення інформаційно- роз’яснювальної роботи з метою висвітлення соціальних переваг отримання легальних доходів та повноти і своєчасності сплати єдиного соціального внеску, як гарантії реалізації прав найманих працівників на пенсійне забезпечення.</w:t>
            </w:r>
          </w:p>
        </w:tc>
        <w:tc>
          <w:tcPr>
            <w:tcW w:w="1276" w:type="dxa"/>
          </w:tcPr>
          <w:p w14:paraId="5E0DDCAC" w14:textId="77777777" w:rsidR="001F6AF1" w:rsidRPr="001F6AF1" w:rsidRDefault="001F6AF1" w:rsidP="001F6AF1">
            <w:pPr>
              <w:jc w:val="center"/>
              <w:rPr>
                <w:sz w:val="22"/>
                <w:szCs w:val="22"/>
              </w:rPr>
            </w:pPr>
            <w:r w:rsidRPr="001F6AF1">
              <w:rPr>
                <w:sz w:val="22"/>
                <w:szCs w:val="22"/>
              </w:rPr>
              <w:t>2021-2022</w:t>
            </w:r>
          </w:p>
        </w:tc>
        <w:tc>
          <w:tcPr>
            <w:tcW w:w="2835" w:type="dxa"/>
          </w:tcPr>
          <w:p w14:paraId="54D79BFC" w14:textId="77777777" w:rsidR="001F6AF1" w:rsidRPr="001F6AF1" w:rsidRDefault="001F6AF1" w:rsidP="001F6AF1">
            <w:pPr>
              <w:jc w:val="both"/>
              <w:rPr>
                <w:sz w:val="22"/>
                <w:szCs w:val="22"/>
              </w:rPr>
            </w:pPr>
            <w:r w:rsidRPr="001F6AF1">
              <w:rPr>
                <w:sz w:val="22"/>
                <w:szCs w:val="22"/>
              </w:rPr>
              <w:t>Райдержадміністрації, ви</w:t>
            </w:r>
            <w:r w:rsidRPr="001F6AF1">
              <w:rPr>
                <w:sz w:val="22"/>
                <w:szCs w:val="22"/>
              </w:rPr>
              <w:softHyphen/>
              <w:t>конавчі органи рад об’єднаних територі</w:t>
            </w:r>
            <w:r w:rsidRPr="001F6AF1">
              <w:rPr>
                <w:sz w:val="22"/>
                <w:szCs w:val="22"/>
              </w:rPr>
              <w:softHyphen/>
              <w:t>альних громад</w:t>
            </w:r>
          </w:p>
        </w:tc>
        <w:tc>
          <w:tcPr>
            <w:tcW w:w="1417" w:type="dxa"/>
          </w:tcPr>
          <w:p w14:paraId="6E87E2CB" w14:textId="77777777" w:rsidR="001F6AF1" w:rsidRPr="001F6AF1" w:rsidRDefault="001F6AF1" w:rsidP="001F6AF1">
            <w:pPr>
              <w:jc w:val="center"/>
              <w:rPr>
                <w:sz w:val="22"/>
                <w:szCs w:val="22"/>
              </w:rPr>
            </w:pPr>
            <w:r w:rsidRPr="001F6AF1">
              <w:rPr>
                <w:sz w:val="22"/>
                <w:szCs w:val="22"/>
              </w:rPr>
              <w:t>В межах коштори</w:t>
            </w:r>
            <w:r w:rsidRPr="001F6AF1">
              <w:rPr>
                <w:sz w:val="22"/>
                <w:szCs w:val="22"/>
              </w:rPr>
              <w:softHyphen/>
              <w:t>су виконав</w:t>
            </w:r>
            <w:r w:rsidRPr="001F6AF1">
              <w:rPr>
                <w:sz w:val="22"/>
                <w:szCs w:val="22"/>
              </w:rPr>
              <w:softHyphen/>
              <w:t>ців</w:t>
            </w:r>
          </w:p>
        </w:tc>
        <w:tc>
          <w:tcPr>
            <w:tcW w:w="1276" w:type="dxa"/>
          </w:tcPr>
          <w:p w14:paraId="6E147430" w14:textId="77777777" w:rsidR="001F6AF1" w:rsidRPr="001F6AF1" w:rsidRDefault="001F6AF1" w:rsidP="001F6AF1">
            <w:pPr>
              <w:rPr>
                <w:w w:val="105"/>
                <w:sz w:val="22"/>
                <w:szCs w:val="22"/>
              </w:rPr>
            </w:pPr>
          </w:p>
        </w:tc>
        <w:tc>
          <w:tcPr>
            <w:tcW w:w="1134" w:type="dxa"/>
          </w:tcPr>
          <w:p w14:paraId="21BA4BC0" w14:textId="77777777" w:rsidR="001F6AF1" w:rsidRPr="001F6AF1" w:rsidRDefault="001F6AF1" w:rsidP="001F6AF1">
            <w:pPr>
              <w:rPr>
                <w:w w:val="105"/>
                <w:sz w:val="22"/>
                <w:szCs w:val="22"/>
              </w:rPr>
            </w:pPr>
          </w:p>
        </w:tc>
      </w:tr>
      <w:tr w:rsidR="001F6AF1" w:rsidRPr="001F6AF1" w14:paraId="458863E7" w14:textId="77777777" w:rsidTr="009C43F4">
        <w:tc>
          <w:tcPr>
            <w:tcW w:w="596" w:type="dxa"/>
            <w:tcBorders>
              <w:top w:val="nil"/>
              <w:bottom w:val="nil"/>
            </w:tcBorders>
          </w:tcPr>
          <w:p w14:paraId="1F6C24F2" w14:textId="77777777" w:rsidR="001F6AF1" w:rsidRPr="001F6AF1" w:rsidRDefault="001F6AF1" w:rsidP="001F6AF1">
            <w:pPr>
              <w:rPr>
                <w:color w:val="FF0000"/>
                <w:sz w:val="22"/>
                <w:szCs w:val="22"/>
              </w:rPr>
            </w:pPr>
          </w:p>
        </w:tc>
        <w:tc>
          <w:tcPr>
            <w:tcW w:w="2268" w:type="dxa"/>
            <w:tcBorders>
              <w:top w:val="nil"/>
              <w:bottom w:val="nil"/>
            </w:tcBorders>
          </w:tcPr>
          <w:p w14:paraId="12D216EF" w14:textId="77777777" w:rsidR="001F6AF1" w:rsidRPr="001F6AF1" w:rsidRDefault="001F6AF1" w:rsidP="001F6AF1">
            <w:pPr>
              <w:rPr>
                <w:color w:val="FF0000"/>
                <w:sz w:val="22"/>
                <w:szCs w:val="22"/>
              </w:rPr>
            </w:pPr>
          </w:p>
        </w:tc>
        <w:tc>
          <w:tcPr>
            <w:tcW w:w="4253" w:type="dxa"/>
            <w:tcBorders>
              <w:bottom w:val="single" w:sz="4" w:space="0" w:color="000000" w:themeColor="text1"/>
            </w:tcBorders>
          </w:tcPr>
          <w:p w14:paraId="20C69017" w14:textId="77777777" w:rsidR="001F6AF1" w:rsidRPr="001F6AF1" w:rsidRDefault="001F6AF1" w:rsidP="001F6AF1">
            <w:pPr>
              <w:pStyle w:val="TableParagraph"/>
              <w:spacing w:before="39" w:line="220" w:lineRule="auto"/>
              <w:ind w:left="0" w:right="34"/>
              <w:jc w:val="both"/>
              <w:rPr>
                <w:lang w:val="uk-UA" w:eastAsia="it-IT"/>
              </w:rPr>
            </w:pPr>
            <w:r w:rsidRPr="001F6AF1">
              <w:rPr>
                <w:lang w:val="uk-UA" w:eastAsia="it-IT"/>
              </w:rPr>
              <w:t>5.6. Проведення заходів щодо святкування Дня підприємця</w:t>
            </w:r>
          </w:p>
          <w:p w14:paraId="7C927DD8" w14:textId="77777777" w:rsidR="001F6AF1" w:rsidRPr="001F6AF1" w:rsidRDefault="001F6AF1" w:rsidP="001F6AF1">
            <w:pPr>
              <w:jc w:val="both"/>
              <w:rPr>
                <w:color w:val="FF0000"/>
                <w:sz w:val="22"/>
                <w:szCs w:val="22"/>
              </w:rPr>
            </w:pPr>
          </w:p>
        </w:tc>
        <w:tc>
          <w:tcPr>
            <w:tcW w:w="1276" w:type="dxa"/>
          </w:tcPr>
          <w:p w14:paraId="1AF2D037" w14:textId="77777777" w:rsidR="001F6AF1" w:rsidRPr="001F6AF1" w:rsidRDefault="001F6AF1" w:rsidP="001F6AF1">
            <w:pPr>
              <w:jc w:val="center"/>
              <w:rPr>
                <w:sz w:val="22"/>
                <w:szCs w:val="22"/>
              </w:rPr>
            </w:pPr>
            <w:r w:rsidRPr="001F6AF1">
              <w:rPr>
                <w:sz w:val="22"/>
                <w:szCs w:val="22"/>
              </w:rPr>
              <w:t>Щорічно</w:t>
            </w:r>
          </w:p>
        </w:tc>
        <w:tc>
          <w:tcPr>
            <w:tcW w:w="2835" w:type="dxa"/>
          </w:tcPr>
          <w:p w14:paraId="702A947C" w14:textId="77777777" w:rsidR="001F6AF1" w:rsidRPr="001F6AF1" w:rsidRDefault="001F6AF1" w:rsidP="001F6AF1">
            <w:pPr>
              <w:jc w:val="both"/>
              <w:rPr>
                <w:w w:val="105"/>
                <w:sz w:val="22"/>
                <w:szCs w:val="22"/>
              </w:rPr>
            </w:pPr>
            <w:r w:rsidRPr="001F6AF1">
              <w:rPr>
                <w:sz w:val="22"/>
                <w:szCs w:val="22"/>
              </w:rPr>
              <w:t>Райдержадміністрації, ви</w:t>
            </w:r>
            <w:r w:rsidRPr="001F6AF1">
              <w:rPr>
                <w:sz w:val="22"/>
                <w:szCs w:val="22"/>
              </w:rPr>
              <w:softHyphen/>
              <w:t>ко</w:t>
            </w:r>
            <w:r w:rsidRPr="001F6AF1">
              <w:rPr>
                <w:sz w:val="22"/>
                <w:szCs w:val="22"/>
              </w:rPr>
              <w:softHyphen/>
              <w:t>навчі органи рад об’єднаних терито</w:t>
            </w:r>
            <w:r w:rsidRPr="001F6AF1">
              <w:rPr>
                <w:sz w:val="22"/>
                <w:szCs w:val="22"/>
              </w:rPr>
              <w:softHyphen/>
              <w:t>рі</w:t>
            </w:r>
            <w:r w:rsidRPr="001F6AF1">
              <w:rPr>
                <w:sz w:val="22"/>
                <w:szCs w:val="22"/>
              </w:rPr>
              <w:softHyphen/>
              <w:t>альних громад</w:t>
            </w:r>
          </w:p>
        </w:tc>
        <w:tc>
          <w:tcPr>
            <w:tcW w:w="1417" w:type="dxa"/>
          </w:tcPr>
          <w:p w14:paraId="2C8F5654" w14:textId="77777777" w:rsidR="001F6AF1" w:rsidRPr="001F6AF1" w:rsidRDefault="001F6AF1" w:rsidP="001F6AF1">
            <w:pPr>
              <w:jc w:val="center"/>
              <w:rPr>
                <w:sz w:val="22"/>
                <w:szCs w:val="22"/>
              </w:rPr>
            </w:pPr>
            <w:r w:rsidRPr="001F6AF1">
              <w:rPr>
                <w:sz w:val="22"/>
                <w:szCs w:val="22"/>
              </w:rPr>
              <w:t>В межах коштори</w:t>
            </w:r>
            <w:r w:rsidRPr="001F6AF1">
              <w:rPr>
                <w:sz w:val="22"/>
                <w:szCs w:val="22"/>
              </w:rPr>
              <w:softHyphen/>
              <w:t>су виконав</w:t>
            </w:r>
            <w:r w:rsidRPr="001F6AF1">
              <w:rPr>
                <w:sz w:val="22"/>
                <w:szCs w:val="22"/>
              </w:rPr>
              <w:softHyphen/>
              <w:t>ців</w:t>
            </w:r>
          </w:p>
          <w:p w14:paraId="314BBE64" w14:textId="77777777" w:rsidR="001F6AF1" w:rsidRPr="001F6AF1" w:rsidRDefault="001F6AF1" w:rsidP="001F6AF1">
            <w:pPr>
              <w:jc w:val="center"/>
              <w:rPr>
                <w:sz w:val="22"/>
                <w:szCs w:val="22"/>
              </w:rPr>
            </w:pPr>
          </w:p>
        </w:tc>
        <w:tc>
          <w:tcPr>
            <w:tcW w:w="1276" w:type="dxa"/>
          </w:tcPr>
          <w:p w14:paraId="41D3C1F1" w14:textId="77777777" w:rsidR="001F6AF1" w:rsidRPr="001F6AF1" w:rsidRDefault="001F6AF1" w:rsidP="001F6AF1">
            <w:pPr>
              <w:rPr>
                <w:color w:val="FF0000"/>
                <w:w w:val="105"/>
                <w:sz w:val="22"/>
                <w:szCs w:val="22"/>
              </w:rPr>
            </w:pPr>
          </w:p>
        </w:tc>
        <w:tc>
          <w:tcPr>
            <w:tcW w:w="1134" w:type="dxa"/>
          </w:tcPr>
          <w:p w14:paraId="73C41C8E" w14:textId="77777777" w:rsidR="001F6AF1" w:rsidRPr="001F6AF1" w:rsidRDefault="001F6AF1" w:rsidP="001F6AF1">
            <w:pPr>
              <w:rPr>
                <w:color w:val="FF0000"/>
                <w:w w:val="105"/>
                <w:sz w:val="22"/>
                <w:szCs w:val="22"/>
              </w:rPr>
            </w:pPr>
          </w:p>
        </w:tc>
      </w:tr>
      <w:tr w:rsidR="001F6AF1" w:rsidRPr="001F6AF1" w14:paraId="59BC2B88" w14:textId="77777777" w:rsidTr="009C43F4">
        <w:tc>
          <w:tcPr>
            <w:tcW w:w="596" w:type="dxa"/>
            <w:tcBorders>
              <w:top w:val="nil"/>
              <w:bottom w:val="single" w:sz="4" w:space="0" w:color="auto"/>
            </w:tcBorders>
          </w:tcPr>
          <w:p w14:paraId="1C6D798D" w14:textId="77777777" w:rsidR="001F6AF1" w:rsidRPr="001F6AF1" w:rsidRDefault="001F6AF1" w:rsidP="001F6AF1">
            <w:pPr>
              <w:rPr>
                <w:sz w:val="22"/>
                <w:szCs w:val="22"/>
              </w:rPr>
            </w:pPr>
          </w:p>
        </w:tc>
        <w:tc>
          <w:tcPr>
            <w:tcW w:w="2268" w:type="dxa"/>
            <w:tcBorders>
              <w:top w:val="nil"/>
              <w:bottom w:val="single" w:sz="4" w:space="0" w:color="auto"/>
            </w:tcBorders>
          </w:tcPr>
          <w:p w14:paraId="2EDCC787" w14:textId="77777777" w:rsidR="001F6AF1" w:rsidRPr="001F6AF1" w:rsidRDefault="001F6AF1" w:rsidP="001F6AF1">
            <w:pPr>
              <w:pStyle w:val="TableParagraph"/>
              <w:spacing w:before="39" w:line="220" w:lineRule="auto"/>
              <w:ind w:left="0" w:right="34"/>
              <w:rPr>
                <w:lang w:val="uk-UA"/>
              </w:rPr>
            </w:pPr>
          </w:p>
        </w:tc>
        <w:tc>
          <w:tcPr>
            <w:tcW w:w="4253" w:type="dxa"/>
            <w:tcBorders>
              <w:bottom w:val="single" w:sz="4" w:space="0" w:color="auto"/>
            </w:tcBorders>
          </w:tcPr>
          <w:p w14:paraId="66DF4D73" w14:textId="77777777" w:rsidR="001F6AF1" w:rsidRPr="001F6AF1" w:rsidRDefault="001F6AF1" w:rsidP="001F6AF1">
            <w:pPr>
              <w:jc w:val="both"/>
              <w:rPr>
                <w:w w:val="105"/>
                <w:sz w:val="22"/>
                <w:szCs w:val="22"/>
              </w:rPr>
            </w:pPr>
            <w:r w:rsidRPr="001F6AF1">
              <w:rPr>
                <w:w w:val="105"/>
                <w:sz w:val="22"/>
                <w:szCs w:val="22"/>
              </w:rPr>
              <w:t>5.7. Популяризація ідеї розвитку соці</w:t>
            </w:r>
            <w:r w:rsidRPr="001F6AF1">
              <w:rPr>
                <w:w w:val="105"/>
                <w:sz w:val="22"/>
                <w:szCs w:val="22"/>
              </w:rPr>
              <w:softHyphen/>
              <w:t xml:space="preserve">ального підприємництва </w:t>
            </w:r>
          </w:p>
        </w:tc>
        <w:tc>
          <w:tcPr>
            <w:tcW w:w="1276" w:type="dxa"/>
          </w:tcPr>
          <w:p w14:paraId="1FAB1297" w14:textId="77777777" w:rsidR="001F6AF1" w:rsidRPr="001F6AF1" w:rsidRDefault="001F6AF1" w:rsidP="001F6AF1">
            <w:pPr>
              <w:rPr>
                <w:sz w:val="22"/>
                <w:szCs w:val="22"/>
              </w:rPr>
            </w:pPr>
            <w:r w:rsidRPr="001F6AF1">
              <w:rPr>
                <w:sz w:val="22"/>
                <w:szCs w:val="22"/>
              </w:rPr>
              <w:t>2021-2022</w:t>
            </w:r>
          </w:p>
        </w:tc>
        <w:tc>
          <w:tcPr>
            <w:tcW w:w="2835" w:type="dxa"/>
          </w:tcPr>
          <w:p w14:paraId="00F4EE38" w14:textId="77777777" w:rsidR="001F6AF1" w:rsidRPr="001F6AF1" w:rsidRDefault="001F6AF1" w:rsidP="001F6AF1">
            <w:pPr>
              <w:jc w:val="both"/>
              <w:rPr>
                <w:w w:val="105"/>
                <w:sz w:val="22"/>
                <w:szCs w:val="22"/>
              </w:rPr>
            </w:pPr>
            <w:r w:rsidRPr="001F6AF1">
              <w:rPr>
                <w:sz w:val="22"/>
                <w:szCs w:val="22"/>
              </w:rPr>
              <w:t>Райдержадміністрації, ви</w:t>
            </w:r>
            <w:r w:rsidRPr="001F6AF1">
              <w:rPr>
                <w:sz w:val="22"/>
                <w:szCs w:val="22"/>
              </w:rPr>
              <w:softHyphen/>
              <w:t>ко</w:t>
            </w:r>
            <w:r w:rsidRPr="001F6AF1">
              <w:rPr>
                <w:sz w:val="22"/>
                <w:szCs w:val="22"/>
              </w:rPr>
              <w:softHyphen/>
              <w:t>навчі органи рад об’єднаних терито</w:t>
            </w:r>
            <w:r w:rsidRPr="001F6AF1">
              <w:rPr>
                <w:sz w:val="22"/>
                <w:szCs w:val="22"/>
              </w:rPr>
              <w:softHyphen/>
              <w:t>рі</w:t>
            </w:r>
            <w:r w:rsidRPr="001F6AF1">
              <w:rPr>
                <w:sz w:val="22"/>
                <w:szCs w:val="22"/>
              </w:rPr>
              <w:softHyphen/>
              <w:t>альних громад, департамент економіки облдержадміністрації</w:t>
            </w:r>
          </w:p>
        </w:tc>
        <w:tc>
          <w:tcPr>
            <w:tcW w:w="1417" w:type="dxa"/>
          </w:tcPr>
          <w:p w14:paraId="4F639922" w14:textId="77777777" w:rsidR="001F6AF1" w:rsidRPr="001F6AF1" w:rsidRDefault="001F6AF1" w:rsidP="001F6AF1">
            <w:pPr>
              <w:jc w:val="center"/>
              <w:rPr>
                <w:sz w:val="22"/>
                <w:szCs w:val="22"/>
              </w:rPr>
            </w:pPr>
            <w:r w:rsidRPr="001F6AF1">
              <w:rPr>
                <w:sz w:val="22"/>
                <w:szCs w:val="22"/>
              </w:rPr>
              <w:t>В межах коштори</w:t>
            </w:r>
            <w:r w:rsidRPr="001F6AF1">
              <w:rPr>
                <w:sz w:val="22"/>
                <w:szCs w:val="22"/>
              </w:rPr>
              <w:softHyphen/>
              <w:t>су виконав</w:t>
            </w:r>
            <w:r w:rsidRPr="001F6AF1">
              <w:rPr>
                <w:sz w:val="22"/>
                <w:szCs w:val="22"/>
              </w:rPr>
              <w:softHyphen/>
              <w:t>ців</w:t>
            </w:r>
          </w:p>
        </w:tc>
        <w:tc>
          <w:tcPr>
            <w:tcW w:w="1276" w:type="dxa"/>
          </w:tcPr>
          <w:p w14:paraId="3AF68F6F" w14:textId="77777777" w:rsidR="001F6AF1" w:rsidRPr="001F6AF1" w:rsidRDefault="001F6AF1" w:rsidP="001F6AF1">
            <w:pPr>
              <w:rPr>
                <w:sz w:val="22"/>
                <w:szCs w:val="22"/>
              </w:rPr>
            </w:pPr>
          </w:p>
        </w:tc>
        <w:tc>
          <w:tcPr>
            <w:tcW w:w="1134" w:type="dxa"/>
          </w:tcPr>
          <w:p w14:paraId="1FE971B7" w14:textId="77777777" w:rsidR="001F6AF1" w:rsidRPr="001F6AF1" w:rsidRDefault="001F6AF1" w:rsidP="001F6AF1">
            <w:pPr>
              <w:rPr>
                <w:sz w:val="22"/>
                <w:szCs w:val="22"/>
              </w:rPr>
            </w:pPr>
          </w:p>
        </w:tc>
      </w:tr>
      <w:tr w:rsidR="001F6AF1" w:rsidRPr="001F6AF1" w14:paraId="1C88E232" w14:textId="77777777" w:rsidTr="009C43F4">
        <w:tc>
          <w:tcPr>
            <w:tcW w:w="596" w:type="dxa"/>
            <w:tcBorders>
              <w:top w:val="single" w:sz="4" w:space="0" w:color="auto"/>
              <w:bottom w:val="nil"/>
            </w:tcBorders>
          </w:tcPr>
          <w:p w14:paraId="22DEE723" w14:textId="77777777" w:rsidR="001F6AF1" w:rsidRPr="001F6AF1" w:rsidRDefault="001F6AF1" w:rsidP="001F6AF1">
            <w:pPr>
              <w:rPr>
                <w:sz w:val="22"/>
                <w:szCs w:val="22"/>
              </w:rPr>
            </w:pPr>
            <w:r w:rsidRPr="001F6AF1">
              <w:rPr>
                <w:sz w:val="22"/>
                <w:szCs w:val="22"/>
              </w:rPr>
              <w:t>6.</w:t>
            </w:r>
          </w:p>
        </w:tc>
        <w:tc>
          <w:tcPr>
            <w:tcW w:w="2268" w:type="dxa"/>
            <w:tcBorders>
              <w:top w:val="single" w:sz="4" w:space="0" w:color="auto"/>
              <w:bottom w:val="nil"/>
            </w:tcBorders>
          </w:tcPr>
          <w:p w14:paraId="5C55DE50" w14:textId="77777777" w:rsidR="001F6AF1" w:rsidRPr="001F6AF1" w:rsidRDefault="001F6AF1" w:rsidP="001F6AF1">
            <w:pPr>
              <w:rPr>
                <w:sz w:val="22"/>
                <w:szCs w:val="22"/>
              </w:rPr>
            </w:pPr>
            <w:r w:rsidRPr="001F6AF1">
              <w:rPr>
                <w:w w:val="105"/>
                <w:sz w:val="22"/>
                <w:szCs w:val="22"/>
              </w:rPr>
              <w:t xml:space="preserve">Поширення інформації про позитивні досягнення, історії успіху та кращі практики </w:t>
            </w:r>
            <w:r w:rsidRPr="001F6AF1">
              <w:rPr>
                <w:w w:val="105"/>
                <w:sz w:val="22"/>
                <w:szCs w:val="22"/>
              </w:rPr>
              <w:lastRenderedPageBreak/>
              <w:t>впровадження діяльності</w:t>
            </w:r>
            <w:r w:rsidRPr="001F6AF1">
              <w:rPr>
                <w:sz w:val="22"/>
                <w:szCs w:val="22"/>
              </w:rPr>
              <w:t xml:space="preserve"> </w:t>
            </w:r>
          </w:p>
        </w:tc>
        <w:tc>
          <w:tcPr>
            <w:tcW w:w="4253" w:type="dxa"/>
            <w:tcBorders>
              <w:top w:val="single" w:sz="4" w:space="0" w:color="auto"/>
            </w:tcBorders>
          </w:tcPr>
          <w:p w14:paraId="653E9088" w14:textId="6548E757" w:rsidR="001F6AF1" w:rsidRPr="001F6AF1" w:rsidRDefault="001F6AF1" w:rsidP="001F6AF1">
            <w:pPr>
              <w:jc w:val="both"/>
              <w:rPr>
                <w:w w:val="105"/>
                <w:sz w:val="22"/>
                <w:szCs w:val="22"/>
              </w:rPr>
            </w:pPr>
            <w:r w:rsidRPr="001F6AF1">
              <w:rPr>
                <w:w w:val="105"/>
                <w:sz w:val="22"/>
                <w:szCs w:val="22"/>
              </w:rPr>
              <w:lastRenderedPageBreak/>
              <w:t>6.1. </w:t>
            </w:r>
            <w:r w:rsidR="009C43F4">
              <w:rPr>
                <w:w w:val="105"/>
                <w:sz w:val="22"/>
                <w:szCs w:val="22"/>
              </w:rPr>
              <w:t>П</w:t>
            </w:r>
            <w:r w:rsidRPr="001F6AF1">
              <w:rPr>
                <w:w w:val="105"/>
                <w:sz w:val="22"/>
                <w:szCs w:val="22"/>
              </w:rPr>
              <w:t xml:space="preserve">роведення щорічної </w:t>
            </w:r>
            <w:r w:rsidRPr="001F6AF1">
              <w:rPr>
                <w:iCs/>
                <w:w w:val="105"/>
                <w:sz w:val="22"/>
                <w:szCs w:val="22"/>
              </w:rPr>
              <w:t xml:space="preserve"> практичної конференції </w:t>
            </w:r>
            <w:r w:rsidRPr="001F6AF1">
              <w:rPr>
                <w:w w:val="105"/>
                <w:sz w:val="22"/>
                <w:szCs w:val="22"/>
              </w:rPr>
              <w:t>для малого і середнього бізнесу</w:t>
            </w:r>
          </w:p>
        </w:tc>
        <w:tc>
          <w:tcPr>
            <w:tcW w:w="1276" w:type="dxa"/>
          </w:tcPr>
          <w:p w14:paraId="2C3B99B5" w14:textId="77777777" w:rsidR="001F6AF1" w:rsidRPr="001F6AF1" w:rsidRDefault="001F6AF1" w:rsidP="001F6AF1">
            <w:pPr>
              <w:jc w:val="center"/>
              <w:rPr>
                <w:sz w:val="22"/>
                <w:szCs w:val="22"/>
              </w:rPr>
            </w:pPr>
            <w:r w:rsidRPr="001F6AF1">
              <w:rPr>
                <w:sz w:val="22"/>
                <w:szCs w:val="22"/>
              </w:rPr>
              <w:t>Щорічно</w:t>
            </w:r>
          </w:p>
        </w:tc>
        <w:tc>
          <w:tcPr>
            <w:tcW w:w="2835" w:type="dxa"/>
          </w:tcPr>
          <w:p w14:paraId="0584889A" w14:textId="77777777" w:rsidR="001F6AF1" w:rsidRPr="001F6AF1" w:rsidRDefault="001F6AF1" w:rsidP="001F6AF1">
            <w:pPr>
              <w:jc w:val="both"/>
              <w:rPr>
                <w:w w:val="105"/>
                <w:sz w:val="22"/>
                <w:szCs w:val="22"/>
              </w:rPr>
            </w:pPr>
            <w:r w:rsidRPr="001F6AF1">
              <w:rPr>
                <w:w w:val="105"/>
                <w:sz w:val="22"/>
                <w:szCs w:val="22"/>
              </w:rPr>
              <w:t>Департамент економіки облдержадміністрації</w:t>
            </w:r>
          </w:p>
          <w:p w14:paraId="4879393D" w14:textId="77777777" w:rsidR="001F6AF1" w:rsidRPr="001F6AF1" w:rsidRDefault="001F6AF1" w:rsidP="001F6AF1">
            <w:pPr>
              <w:jc w:val="both"/>
              <w:rPr>
                <w:w w:val="105"/>
                <w:sz w:val="22"/>
                <w:szCs w:val="22"/>
              </w:rPr>
            </w:pPr>
          </w:p>
          <w:p w14:paraId="6D95A2F6" w14:textId="77777777" w:rsidR="001F6AF1" w:rsidRPr="001F6AF1" w:rsidRDefault="001F6AF1" w:rsidP="001F6AF1">
            <w:pPr>
              <w:jc w:val="both"/>
              <w:rPr>
                <w:w w:val="105"/>
                <w:sz w:val="22"/>
                <w:szCs w:val="22"/>
              </w:rPr>
            </w:pPr>
            <w:r w:rsidRPr="001F6AF1">
              <w:rPr>
                <w:w w:val="105"/>
                <w:sz w:val="22"/>
                <w:szCs w:val="22"/>
              </w:rPr>
              <w:t xml:space="preserve">Донецька торгово-промислова палата, Державна організація </w:t>
            </w:r>
            <w:r w:rsidRPr="001F6AF1">
              <w:rPr>
                <w:w w:val="105"/>
                <w:sz w:val="22"/>
                <w:szCs w:val="22"/>
              </w:rPr>
              <w:lastRenderedPageBreak/>
              <w:t>«Регіональний фонд підтримки підприєм</w:t>
            </w:r>
            <w:r w:rsidRPr="001F6AF1">
              <w:rPr>
                <w:w w:val="105"/>
                <w:sz w:val="22"/>
                <w:szCs w:val="22"/>
              </w:rPr>
              <w:softHyphen/>
              <w:t>ництва по Донецькій області»</w:t>
            </w:r>
          </w:p>
        </w:tc>
        <w:tc>
          <w:tcPr>
            <w:tcW w:w="1417" w:type="dxa"/>
          </w:tcPr>
          <w:p w14:paraId="2099B45A" w14:textId="2943B601" w:rsidR="001F6AF1" w:rsidRPr="001F6AF1" w:rsidRDefault="00BC0761" w:rsidP="001F6AF1">
            <w:pPr>
              <w:jc w:val="center"/>
              <w:rPr>
                <w:w w:val="105"/>
                <w:sz w:val="22"/>
                <w:szCs w:val="22"/>
              </w:rPr>
            </w:pPr>
            <w:r>
              <w:rPr>
                <w:w w:val="105"/>
                <w:sz w:val="22"/>
                <w:szCs w:val="22"/>
              </w:rPr>
              <w:lastRenderedPageBreak/>
              <w:t>Інші джерела</w:t>
            </w:r>
          </w:p>
          <w:p w14:paraId="43A89346" w14:textId="77777777" w:rsidR="001F6AF1" w:rsidRPr="001F6AF1" w:rsidRDefault="001F6AF1" w:rsidP="001F6AF1">
            <w:pPr>
              <w:jc w:val="center"/>
              <w:rPr>
                <w:w w:val="105"/>
                <w:sz w:val="22"/>
                <w:szCs w:val="22"/>
              </w:rPr>
            </w:pPr>
          </w:p>
          <w:p w14:paraId="3526AF36" w14:textId="553560F1" w:rsidR="001F6AF1" w:rsidRPr="001F6AF1" w:rsidRDefault="00850A6E" w:rsidP="001F6AF1">
            <w:pPr>
              <w:jc w:val="center"/>
              <w:rPr>
                <w:w w:val="105"/>
                <w:sz w:val="22"/>
                <w:szCs w:val="22"/>
              </w:rPr>
            </w:pPr>
            <w:r>
              <w:rPr>
                <w:w w:val="105"/>
                <w:sz w:val="22"/>
                <w:szCs w:val="22"/>
              </w:rPr>
              <w:t>Кошти виконавців</w:t>
            </w:r>
          </w:p>
        </w:tc>
        <w:tc>
          <w:tcPr>
            <w:tcW w:w="1276" w:type="dxa"/>
          </w:tcPr>
          <w:p w14:paraId="281C68BC" w14:textId="1EAE142E" w:rsidR="001F6AF1" w:rsidRPr="009C43F4" w:rsidRDefault="001F6AF1" w:rsidP="007E3BFE">
            <w:pPr>
              <w:jc w:val="center"/>
              <w:rPr>
                <w:w w:val="105"/>
                <w:sz w:val="22"/>
                <w:szCs w:val="22"/>
              </w:rPr>
            </w:pPr>
            <w:r w:rsidRPr="001F6AF1">
              <w:rPr>
                <w:w w:val="105"/>
                <w:sz w:val="22"/>
                <w:szCs w:val="22"/>
              </w:rPr>
              <w:t>1</w:t>
            </w:r>
            <w:r w:rsidR="007E3BFE">
              <w:rPr>
                <w:w w:val="105"/>
                <w:sz w:val="22"/>
                <w:szCs w:val="22"/>
                <w:lang w:val="en-US"/>
              </w:rPr>
              <w:t>10</w:t>
            </w:r>
            <w:r w:rsidRPr="001F6AF1">
              <w:rPr>
                <w:w w:val="105"/>
                <w:sz w:val="22"/>
                <w:szCs w:val="22"/>
              </w:rPr>
              <w:t>,</w:t>
            </w:r>
            <w:r w:rsidR="007E3BFE">
              <w:rPr>
                <w:w w:val="105"/>
                <w:sz w:val="22"/>
                <w:szCs w:val="22"/>
                <w:lang w:val="en-US"/>
              </w:rPr>
              <w:t>5</w:t>
            </w:r>
          </w:p>
        </w:tc>
        <w:tc>
          <w:tcPr>
            <w:tcW w:w="1134" w:type="dxa"/>
          </w:tcPr>
          <w:p w14:paraId="64EABE06" w14:textId="1748F6DD" w:rsidR="001F6AF1" w:rsidRPr="009C43F4" w:rsidRDefault="001F6AF1" w:rsidP="007E3BFE">
            <w:pPr>
              <w:jc w:val="center"/>
              <w:rPr>
                <w:w w:val="105"/>
                <w:sz w:val="22"/>
                <w:szCs w:val="22"/>
              </w:rPr>
            </w:pPr>
            <w:r w:rsidRPr="001F6AF1">
              <w:rPr>
                <w:w w:val="105"/>
                <w:sz w:val="22"/>
                <w:szCs w:val="22"/>
              </w:rPr>
              <w:t>1</w:t>
            </w:r>
            <w:r w:rsidR="007E3BFE">
              <w:rPr>
                <w:w w:val="105"/>
                <w:sz w:val="22"/>
                <w:szCs w:val="22"/>
                <w:lang w:val="en-US"/>
              </w:rPr>
              <w:t>10</w:t>
            </w:r>
            <w:r w:rsidRPr="001F6AF1">
              <w:rPr>
                <w:w w:val="105"/>
                <w:sz w:val="22"/>
                <w:szCs w:val="22"/>
              </w:rPr>
              <w:t>,</w:t>
            </w:r>
            <w:r w:rsidR="007E3BFE">
              <w:rPr>
                <w:w w:val="105"/>
                <w:sz w:val="22"/>
                <w:szCs w:val="22"/>
                <w:lang w:val="en-US"/>
              </w:rPr>
              <w:t>5</w:t>
            </w:r>
          </w:p>
        </w:tc>
      </w:tr>
      <w:tr w:rsidR="001F6AF1" w:rsidRPr="001F6AF1" w14:paraId="2EA9BAE1" w14:textId="77777777" w:rsidTr="001F6AF1">
        <w:tc>
          <w:tcPr>
            <w:tcW w:w="596" w:type="dxa"/>
            <w:tcBorders>
              <w:top w:val="nil"/>
              <w:bottom w:val="nil"/>
            </w:tcBorders>
          </w:tcPr>
          <w:p w14:paraId="4A5A4EDD" w14:textId="77777777" w:rsidR="001F6AF1" w:rsidRPr="001F6AF1" w:rsidRDefault="001F6AF1" w:rsidP="001F6AF1">
            <w:pPr>
              <w:rPr>
                <w:sz w:val="22"/>
                <w:szCs w:val="22"/>
              </w:rPr>
            </w:pPr>
          </w:p>
        </w:tc>
        <w:tc>
          <w:tcPr>
            <w:tcW w:w="2268" w:type="dxa"/>
            <w:tcBorders>
              <w:top w:val="nil"/>
              <w:bottom w:val="nil"/>
            </w:tcBorders>
          </w:tcPr>
          <w:p w14:paraId="05903EB1" w14:textId="77777777" w:rsidR="001F6AF1" w:rsidRPr="001F6AF1" w:rsidRDefault="001F6AF1" w:rsidP="001F6AF1">
            <w:pPr>
              <w:rPr>
                <w:sz w:val="22"/>
                <w:szCs w:val="22"/>
              </w:rPr>
            </w:pPr>
          </w:p>
        </w:tc>
        <w:tc>
          <w:tcPr>
            <w:tcW w:w="4253" w:type="dxa"/>
          </w:tcPr>
          <w:p w14:paraId="09C1CDF1" w14:textId="77777777" w:rsidR="001F6AF1" w:rsidRPr="001F6AF1" w:rsidRDefault="001F6AF1" w:rsidP="001F6AF1">
            <w:pPr>
              <w:jc w:val="both"/>
              <w:rPr>
                <w:w w:val="105"/>
                <w:sz w:val="22"/>
                <w:szCs w:val="22"/>
              </w:rPr>
            </w:pPr>
            <w:r w:rsidRPr="001F6AF1">
              <w:rPr>
                <w:w w:val="105"/>
                <w:sz w:val="22"/>
                <w:szCs w:val="22"/>
              </w:rPr>
              <w:t>6.2. Створення на сайтах місцевих органів влади розділу «Історії успіху» з метою популяризації та поширення позитивного досвіду розвитку підприємництва</w:t>
            </w:r>
          </w:p>
          <w:p w14:paraId="6B064E85" w14:textId="77777777" w:rsidR="001F6AF1" w:rsidRPr="001F6AF1" w:rsidRDefault="001F6AF1" w:rsidP="001F6AF1">
            <w:pPr>
              <w:jc w:val="both"/>
              <w:rPr>
                <w:w w:val="105"/>
                <w:sz w:val="22"/>
                <w:szCs w:val="22"/>
              </w:rPr>
            </w:pPr>
          </w:p>
        </w:tc>
        <w:tc>
          <w:tcPr>
            <w:tcW w:w="1276" w:type="dxa"/>
          </w:tcPr>
          <w:p w14:paraId="6BFF3874" w14:textId="77777777" w:rsidR="001F6AF1" w:rsidRPr="001F6AF1" w:rsidRDefault="001F6AF1" w:rsidP="001F6AF1">
            <w:pPr>
              <w:jc w:val="center"/>
              <w:rPr>
                <w:sz w:val="22"/>
                <w:szCs w:val="22"/>
              </w:rPr>
            </w:pPr>
            <w:r w:rsidRPr="001F6AF1">
              <w:rPr>
                <w:sz w:val="22"/>
                <w:szCs w:val="22"/>
              </w:rPr>
              <w:t>2021-2022</w:t>
            </w:r>
          </w:p>
        </w:tc>
        <w:tc>
          <w:tcPr>
            <w:tcW w:w="2835" w:type="dxa"/>
          </w:tcPr>
          <w:p w14:paraId="3925A8F6" w14:textId="77777777" w:rsidR="001F6AF1" w:rsidRPr="001F6AF1" w:rsidRDefault="001F6AF1" w:rsidP="001F6AF1">
            <w:pPr>
              <w:jc w:val="both"/>
              <w:rPr>
                <w:w w:val="105"/>
                <w:sz w:val="22"/>
                <w:szCs w:val="22"/>
              </w:rPr>
            </w:pPr>
            <w:r w:rsidRPr="001F6AF1">
              <w:rPr>
                <w:sz w:val="22"/>
                <w:szCs w:val="22"/>
              </w:rPr>
              <w:t>Райдержадміністрації, ви</w:t>
            </w:r>
            <w:r w:rsidRPr="001F6AF1">
              <w:rPr>
                <w:sz w:val="22"/>
                <w:szCs w:val="22"/>
              </w:rPr>
              <w:softHyphen/>
              <w:t>ко</w:t>
            </w:r>
            <w:r w:rsidRPr="001F6AF1">
              <w:rPr>
                <w:sz w:val="22"/>
                <w:szCs w:val="22"/>
              </w:rPr>
              <w:softHyphen/>
              <w:t>навчі органи рад об’єднаних терито</w:t>
            </w:r>
            <w:r w:rsidRPr="001F6AF1">
              <w:rPr>
                <w:sz w:val="22"/>
                <w:szCs w:val="22"/>
              </w:rPr>
              <w:softHyphen/>
              <w:t>рі</w:t>
            </w:r>
            <w:r w:rsidRPr="001F6AF1">
              <w:rPr>
                <w:sz w:val="22"/>
                <w:szCs w:val="22"/>
              </w:rPr>
              <w:softHyphen/>
              <w:t>альних громад</w:t>
            </w:r>
          </w:p>
        </w:tc>
        <w:tc>
          <w:tcPr>
            <w:tcW w:w="1417" w:type="dxa"/>
          </w:tcPr>
          <w:p w14:paraId="74CFB1B7" w14:textId="77777777" w:rsidR="001F6AF1" w:rsidRPr="001F6AF1" w:rsidRDefault="001F6AF1" w:rsidP="001F6AF1">
            <w:pPr>
              <w:jc w:val="center"/>
              <w:rPr>
                <w:w w:val="105"/>
                <w:sz w:val="22"/>
                <w:szCs w:val="22"/>
              </w:rPr>
            </w:pPr>
            <w:r w:rsidRPr="001F6AF1">
              <w:rPr>
                <w:sz w:val="22"/>
                <w:szCs w:val="22"/>
              </w:rPr>
              <w:t>В межах коштори</w:t>
            </w:r>
            <w:r w:rsidRPr="001F6AF1">
              <w:rPr>
                <w:sz w:val="22"/>
                <w:szCs w:val="22"/>
              </w:rPr>
              <w:softHyphen/>
              <w:t>су вико</w:t>
            </w:r>
            <w:r w:rsidRPr="001F6AF1">
              <w:rPr>
                <w:sz w:val="22"/>
                <w:szCs w:val="22"/>
              </w:rPr>
              <w:softHyphen/>
              <w:t>навців</w:t>
            </w:r>
          </w:p>
        </w:tc>
        <w:tc>
          <w:tcPr>
            <w:tcW w:w="1276" w:type="dxa"/>
          </w:tcPr>
          <w:p w14:paraId="5EE1BD34" w14:textId="77777777" w:rsidR="001F6AF1" w:rsidRPr="001F6AF1" w:rsidRDefault="001F6AF1" w:rsidP="001F6AF1">
            <w:pPr>
              <w:rPr>
                <w:w w:val="105"/>
                <w:sz w:val="22"/>
                <w:szCs w:val="22"/>
              </w:rPr>
            </w:pPr>
          </w:p>
        </w:tc>
        <w:tc>
          <w:tcPr>
            <w:tcW w:w="1134" w:type="dxa"/>
          </w:tcPr>
          <w:p w14:paraId="15245A52" w14:textId="77777777" w:rsidR="001F6AF1" w:rsidRPr="001F6AF1" w:rsidRDefault="001F6AF1" w:rsidP="001F6AF1">
            <w:pPr>
              <w:rPr>
                <w:w w:val="105"/>
                <w:sz w:val="22"/>
                <w:szCs w:val="22"/>
              </w:rPr>
            </w:pPr>
          </w:p>
        </w:tc>
      </w:tr>
      <w:tr w:rsidR="001F6AF1" w:rsidRPr="001F6AF1" w14:paraId="290DB393" w14:textId="77777777" w:rsidTr="001F6AF1">
        <w:tc>
          <w:tcPr>
            <w:tcW w:w="596" w:type="dxa"/>
            <w:tcBorders>
              <w:top w:val="nil"/>
              <w:bottom w:val="nil"/>
            </w:tcBorders>
          </w:tcPr>
          <w:p w14:paraId="40732154" w14:textId="77777777" w:rsidR="001F6AF1" w:rsidRPr="001F6AF1" w:rsidRDefault="001F6AF1" w:rsidP="001F6AF1">
            <w:pPr>
              <w:rPr>
                <w:sz w:val="22"/>
                <w:szCs w:val="22"/>
              </w:rPr>
            </w:pPr>
          </w:p>
        </w:tc>
        <w:tc>
          <w:tcPr>
            <w:tcW w:w="2268" w:type="dxa"/>
            <w:tcBorders>
              <w:top w:val="nil"/>
              <w:bottom w:val="nil"/>
            </w:tcBorders>
          </w:tcPr>
          <w:p w14:paraId="1BD27A52" w14:textId="77777777" w:rsidR="001F6AF1" w:rsidRPr="001F6AF1" w:rsidRDefault="001F6AF1" w:rsidP="001F6AF1">
            <w:pPr>
              <w:pStyle w:val="TableParagraph"/>
              <w:spacing w:before="39" w:line="220" w:lineRule="auto"/>
              <w:ind w:left="0" w:right="34"/>
              <w:rPr>
                <w:w w:val="105"/>
                <w:lang w:val="uk-UA"/>
              </w:rPr>
            </w:pPr>
          </w:p>
        </w:tc>
        <w:tc>
          <w:tcPr>
            <w:tcW w:w="4253" w:type="dxa"/>
            <w:tcBorders>
              <w:bottom w:val="single" w:sz="4" w:space="0" w:color="000000" w:themeColor="text1"/>
            </w:tcBorders>
          </w:tcPr>
          <w:p w14:paraId="74AB575B" w14:textId="77777777" w:rsidR="001F6AF1" w:rsidRPr="001F6AF1" w:rsidRDefault="001F6AF1" w:rsidP="001F6AF1">
            <w:pPr>
              <w:jc w:val="both"/>
              <w:rPr>
                <w:sz w:val="22"/>
                <w:szCs w:val="22"/>
              </w:rPr>
            </w:pPr>
            <w:r w:rsidRPr="001F6AF1">
              <w:rPr>
                <w:sz w:val="22"/>
                <w:szCs w:val="22"/>
              </w:rPr>
              <w:t>6.3. Проведення спільних заходів представників бізнесу та студентської молоді з метою ознайомлення із кращими практиками ведення бізнесу та пошуку потенційних кадрів</w:t>
            </w:r>
          </w:p>
        </w:tc>
        <w:tc>
          <w:tcPr>
            <w:tcW w:w="1276" w:type="dxa"/>
          </w:tcPr>
          <w:p w14:paraId="6C432768" w14:textId="77777777" w:rsidR="001F6AF1" w:rsidRPr="001F6AF1" w:rsidRDefault="001F6AF1" w:rsidP="009C43F4">
            <w:pPr>
              <w:jc w:val="center"/>
              <w:rPr>
                <w:w w:val="105"/>
                <w:sz w:val="22"/>
                <w:szCs w:val="22"/>
              </w:rPr>
            </w:pPr>
            <w:r w:rsidRPr="001F6AF1">
              <w:rPr>
                <w:w w:val="105"/>
                <w:sz w:val="22"/>
                <w:szCs w:val="22"/>
              </w:rPr>
              <w:t>20</w:t>
            </w:r>
            <w:r w:rsidRPr="001F6AF1">
              <w:rPr>
                <w:w w:val="105"/>
                <w:sz w:val="22"/>
                <w:szCs w:val="22"/>
                <w:lang w:val="en-US"/>
              </w:rPr>
              <w:t>21</w:t>
            </w:r>
            <w:r w:rsidRPr="001F6AF1">
              <w:rPr>
                <w:w w:val="105"/>
                <w:sz w:val="22"/>
                <w:szCs w:val="22"/>
              </w:rPr>
              <w:t>-202</w:t>
            </w:r>
            <w:r w:rsidRPr="001F6AF1">
              <w:rPr>
                <w:w w:val="105"/>
                <w:sz w:val="22"/>
                <w:szCs w:val="22"/>
                <w:lang w:val="en-US"/>
              </w:rPr>
              <w:t>2</w:t>
            </w:r>
          </w:p>
        </w:tc>
        <w:tc>
          <w:tcPr>
            <w:tcW w:w="2835" w:type="dxa"/>
          </w:tcPr>
          <w:p w14:paraId="674BA99B" w14:textId="77777777" w:rsidR="001F6AF1" w:rsidRPr="001F6AF1" w:rsidRDefault="001F6AF1" w:rsidP="001F6AF1">
            <w:pPr>
              <w:jc w:val="both"/>
              <w:rPr>
                <w:sz w:val="22"/>
                <w:szCs w:val="22"/>
              </w:rPr>
            </w:pPr>
            <w:r w:rsidRPr="001F6AF1">
              <w:rPr>
                <w:sz w:val="22"/>
                <w:szCs w:val="22"/>
              </w:rPr>
              <w:t>Департамент економіки облдержадміністрації,</w:t>
            </w:r>
          </w:p>
          <w:p w14:paraId="5CB67DA4" w14:textId="10172A0D" w:rsidR="001F6AF1" w:rsidRPr="001F6AF1" w:rsidRDefault="001F6AF1" w:rsidP="001F6AF1">
            <w:pPr>
              <w:jc w:val="both"/>
              <w:rPr>
                <w:sz w:val="22"/>
                <w:szCs w:val="22"/>
              </w:rPr>
            </w:pPr>
            <w:r w:rsidRPr="001F6AF1">
              <w:rPr>
                <w:sz w:val="22"/>
                <w:szCs w:val="22"/>
              </w:rPr>
              <w:t>управління сім’ї, молоді та масових заходів національно-патріотичного виховання облдержадміні</w:t>
            </w:r>
            <w:r w:rsidR="009C43F4">
              <w:rPr>
                <w:sz w:val="22"/>
                <w:szCs w:val="22"/>
              </w:rPr>
              <w:softHyphen/>
            </w:r>
            <w:r w:rsidRPr="001F6AF1">
              <w:rPr>
                <w:sz w:val="22"/>
                <w:szCs w:val="22"/>
              </w:rPr>
              <w:t>страції, департамент освіти і науки облдержадміністра</w:t>
            </w:r>
            <w:r w:rsidR="009C43F4">
              <w:rPr>
                <w:sz w:val="22"/>
                <w:szCs w:val="22"/>
              </w:rPr>
              <w:softHyphen/>
            </w:r>
            <w:r w:rsidRPr="001F6AF1">
              <w:rPr>
                <w:sz w:val="22"/>
                <w:szCs w:val="22"/>
              </w:rPr>
              <w:t>ції, Донецький обласний центр зайнятості,</w:t>
            </w:r>
          </w:p>
          <w:p w14:paraId="5FFEF0B7" w14:textId="308723D1" w:rsidR="001F6AF1" w:rsidRPr="001F6AF1" w:rsidRDefault="001F6AF1" w:rsidP="001F6AF1">
            <w:pPr>
              <w:jc w:val="both"/>
              <w:rPr>
                <w:sz w:val="22"/>
                <w:szCs w:val="22"/>
              </w:rPr>
            </w:pPr>
            <w:r w:rsidRPr="001F6AF1">
              <w:rPr>
                <w:sz w:val="22"/>
                <w:szCs w:val="22"/>
              </w:rPr>
              <w:t>райдержадміністрації, ви</w:t>
            </w:r>
            <w:r w:rsidRPr="001F6AF1">
              <w:rPr>
                <w:sz w:val="22"/>
                <w:szCs w:val="22"/>
              </w:rPr>
              <w:softHyphen/>
              <w:t>конавчі органи рад об’єднаних територі</w:t>
            </w:r>
            <w:r w:rsidRPr="001F6AF1">
              <w:rPr>
                <w:sz w:val="22"/>
                <w:szCs w:val="22"/>
              </w:rPr>
              <w:softHyphen/>
              <w:t>альних громад,</w:t>
            </w:r>
            <w:r w:rsidRPr="001F6AF1">
              <w:rPr>
                <w:w w:val="105"/>
                <w:sz w:val="22"/>
                <w:szCs w:val="22"/>
              </w:rPr>
              <w:t xml:space="preserve"> громадські об’єднання підприємців (за згодою)</w:t>
            </w:r>
          </w:p>
        </w:tc>
        <w:tc>
          <w:tcPr>
            <w:tcW w:w="1417" w:type="dxa"/>
          </w:tcPr>
          <w:p w14:paraId="253F2632" w14:textId="69AD598D" w:rsidR="001F6AF1" w:rsidRDefault="00BC0761" w:rsidP="001F6AF1">
            <w:pPr>
              <w:ind w:right="34"/>
              <w:jc w:val="center"/>
              <w:rPr>
                <w:sz w:val="22"/>
                <w:szCs w:val="22"/>
              </w:rPr>
            </w:pPr>
            <w:r>
              <w:rPr>
                <w:sz w:val="22"/>
                <w:szCs w:val="22"/>
              </w:rPr>
              <w:t>Інші джерела</w:t>
            </w:r>
          </w:p>
          <w:p w14:paraId="2B49A6E3" w14:textId="77777777" w:rsidR="00850A6E" w:rsidRDefault="00850A6E" w:rsidP="001F6AF1">
            <w:pPr>
              <w:ind w:right="34"/>
              <w:jc w:val="center"/>
              <w:rPr>
                <w:sz w:val="22"/>
                <w:szCs w:val="22"/>
              </w:rPr>
            </w:pPr>
          </w:p>
          <w:p w14:paraId="2247451F" w14:textId="77777777" w:rsidR="00850A6E" w:rsidRDefault="00850A6E" w:rsidP="001F6AF1">
            <w:pPr>
              <w:ind w:right="34"/>
              <w:jc w:val="center"/>
              <w:rPr>
                <w:sz w:val="22"/>
                <w:szCs w:val="22"/>
              </w:rPr>
            </w:pPr>
          </w:p>
          <w:p w14:paraId="52658B26" w14:textId="0A857A22" w:rsidR="00850A6E" w:rsidRPr="001F6AF1" w:rsidRDefault="00850A6E" w:rsidP="001F6AF1">
            <w:pPr>
              <w:ind w:right="34"/>
              <w:jc w:val="center"/>
              <w:rPr>
                <w:sz w:val="22"/>
                <w:szCs w:val="22"/>
              </w:rPr>
            </w:pPr>
          </w:p>
        </w:tc>
        <w:tc>
          <w:tcPr>
            <w:tcW w:w="1276" w:type="dxa"/>
          </w:tcPr>
          <w:p w14:paraId="1C981583" w14:textId="65334111" w:rsidR="001F6AF1" w:rsidRPr="001F6AF1" w:rsidRDefault="001F6AF1" w:rsidP="007E3BFE">
            <w:pPr>
              <w:jc w:val="center"/>
              <w:rPr>
                <w:w w:val="105"/>
                <w:sz w:val="22"/>
                <w:szCs w:val="22"/>
              </w:rPr>
            </w:pPr>
            <w:r w:rsidRPr="001F6AF1">
              <w:rPr>
                <w:w w:val="105"/>
                <w:sz w:val="22"/>
                <w:szCs w:val="22"/>
              </w:rPr>
              <w:t>31,5</w:t>
            </w:r>
          </w:p>
        </w:tc>
        <w:tc>
          <w:tcPr>
            <w:tcW w:w="1134" w:type="dxa"/>
          </w:tcPr>
          <w:p w14:paraId="117DFADD" w14:textId="7A541FA2" w:rsidR="001F6AF1" w:rsidRPr="001F6AF1" w:rsidRDefault="001F6AF1" w:rsidP="007E3BFE">
            <w:pPr>
              <w:jc w:val="center"/>
              <w:rPr>
                <w:w w:val="105"/>
                <w:sz w:val="22"/>
                <w:szCs w:val="22"/>
              </w:rPr>
            </w:pPr>
            <w:r w:rsidRPr="001F6AF1">
              <w:rPr>
                <w:w w:val="105"/>
                <w:sz w:val="22"/>
                <w:szCs w:val="22"/>
              </w:rPr>
              <w:t>31,5</w:t>
            </w:r>
          </w:p>
        </w:tc>
      </w:tr>
      <w:tr w:rsidR="001F6AF1" w:rsidRPr="001F6AF1" w14:paraId="27CD9B34" w14:textId="77777777" w:rsidTr="001F6AF1">
        <w:tc>
          <w:tcPr>
            <w:tcW w:w="596" w:type="dxa"/>
            <w:tcBorders>
              <w:top w:val="single" w:sz="4" w:space="0" w:color="auto"/>
              <w:bottom w:val="nil"/>
            </w:tcBorders>
          </w:tcPr>
          <w:p w14:paraId="0DAEC63A" w14:textId="77777777" w:rsidR="001F6AF1" w:rsidRPr="001F6AF1" w:rsidRDefault="001F6AF1" w:rsidP="001F6AF1">
            <w:pPr>
              <w:rPr>
                <w:sz w:val="22"/>
                <w:szCs w:val="22"/>
              </w:rPr>
            </w:pPr>
            <w:r w:rsidRPr="001F6AF1">
              <w:rPr>
                <w:sz w:val="22"/>
                <w:szCs w:val="22"/>
              </w:rPr>
              <w:t>7.</w:t>
            </w:r>
          </w:p>
        </w:tc>
        <w:tc>
          <w:tcPr>
            <w:tcW w:w="2268" w:type="dxa"/>
            <w:tcBorders>
              <w:top w:val="single" w:sz="4" w:space="0" w:color="auto"/>
              <w:bottom w:val="nil"/>
            </w:tcBorders>
          </w:tcPr>
          <w:p w14:paraId="04F75EEA" w14:textId="77777777" w:rsidR="001F6AF1" w:rsidRPr="001F6AF1" w:rsidRDefault="001F6AF1" w:rsidP="001F6AF1">
            <w:pPr>
              <w:pStyle w:val="TableParagraph"/>
              <w:spacing w:line="247" w:lineRule="exact"/>
              <w:ind w:left="0" w:right="57"/>
              <w:rPr>
                <w:w w:val="105"/>
                <w:lang w:val="uk-UA"/>
              </w:rPr>
            </w:pPr>
            <w:r w:rsidRPr="001F6AF1">
              <w:rPr>
                <w:lang w:val="uk-UA"/>
              </w:rPr>
              <w:t xml:space="preserve">Стимулювання зайнятості населення та </w:t>
            </w:r>
            <w:proofErr w:type="spellStart"/>
            <w:r w:rsidRPr="001F6AF1">
              <w:rPr>
                <w:lang w:val="uk-UA"/>
              </w:rPr>
              <w:t>самозайнятості</w:t>
            </w:r>
            <w:proofErr w:type="spellEnd"/>
            <w:r w:rsidRPr="001F6AF1">
              <w:rPr>
                <w:lang w:val="uk-UA"/>
              </w:rPr>
              <w:t>,  в тому числі у сільській місцевості</w:t>
            </w:r>
          </w:p>
        </w:tc>
        <w:tc>
          <w:tcPr>
            <w:tcW w:w="4253" w:type="dxa"/>
          </w:tcPr>
          <w:p w14:paraId="2100E132" w14:textId="77777777" w:rsidR="001F6AF1" w:rsidRPr="001F6AF1" w:rsidRDefault="001F6AF1" w:rsidP="001F6AF1">
            <w:pPr>
              <w:jc w:val="both"/>
              <w:rPr>
                <w:w w:val="105"/>
                <w:sz w:val="22"/>
                <w:szCs w:val="22"/>
              </w:rPr>
            </w:pPr>
            <w:r w:rsidRPr="001F6AF1">
              <w:rPr>
                <w:w w:val="105"/>
                <w:sz w:val="22"/>
                <w:szCs w:val="22"/>
              </w:rPr>
              <w:t xml:space="preserve">7.1. Організація надання консалтингових послуг населенню, проведення семінарів, лекцій, тренінгів, круглих столів, у тому числі у дистанційному форматі щодо можливостей організації </w:t>
            </w:r>
            <w:proofErr w:type="spellStart"/>
            <w:r w:rsidRPr="001F6AF1">
              <w:rPr>
                <w:w w:val="105"/>
                <w:sz w:val="22"/>
                <w:szCs w:val="22"/>
              </w:rPr>
              <w:lastRenderedPageBreak/>
              <w:t>самозайнятості</w:t>
            </w:r>
            <w:proofErr w:type="spellEnd"/>
            <w:r w:rsidRPr="001F6AF1">
              <w:rPr>
                <w:w w:val="105"/>
                <w:sz w:val="22"/>
                <w:szCs w:val="22"/>
              </w:rPr>
              <w:t>, започаткування підприємницької діяльності</w:t>
            </w:r>
          </w:p>
        </w:tc>
        <w:tc>
          <w:tcPr>
            <w:tcW w:w="1276" w:type="dxa"/>
          </w:tcPr>
          <w:p w14:paraId="39CBF8C1" w14:textId="77777777" w:rsidR="001F6AF1" w:rsidRPr="001F6AF1" w:rsidRDefault="001F6AF1" w:rsidP="001F6AF1">
            <w:pPr>
              <w:jc w:val="center"/>
              <w:rPr>
                <w:w w:val="105"/>
                <w:sz w:val="22"/>
                <w:szCs w:val="22"/>
              </w:rPr>
            </w:pPr>
            <w:r w:rsidRPr="001F6AF1">
              <w:rPr>
                <w:w w:val="105"/>
                <w:sz w:val="22"/>
                <w:szCs w:val="22"/>
              </w:rPr>
              <w:lastRenderedPageBreak/>
              <w:t>20</w:t>
            </w:r>
            <w:r w:rsidRPr="001F6AF1">
              <w:rPr>
                <w:w w:val="105"/>
                <w:sz w:val="22"/>
                <w:szCs w:val="22"/>
                <w:lang w:val="en-US"/>
              </w:rPr>
              <w:t>21</w:t>
            </w:r>
            <w:r w:rsidRPr="001F6AF1">
              <w:rPr>
                <w:w w:val="105"/>
                <w:sz w:val="22"/>
                <w:szCs w:val="22"/>
              </w:rPr>
              <w:t>-202</w:t>
            </w:r>
            <w:r w:rsidRPr="001F6AF1">
              <w:rPr>
                <w:w w:val="105"/>
                <w:sz w:val="22"/>
                <w:szCs w:val="22"/>
                <w:lang w:val="en-US"/>
              </w:rPr>
              <w:t>2</w:t>
            </w:r>
          </w:p>
        </w:tc>
        <w:tc>
          <w:tcPr>
            <w:tcW w:w="2835" w:type="dxa"/>
          </w:tcPr>
          <w:p w14:paraId="6112E9CA" w14:textId="3CB6691D" w:rsidR="001F6AF1" w:rsidRPr="001F6AF1" w:rsidRDefault="009C43F4" w:rsidP="001F6AF1">
            <w:pPr>
              <w:jc w:val="both"/>
              <w:rPr>
                <w:w w:val="105"/>
                <w:sz w:val="22"/>
                <w:szCs w:val="22"/>
              </w:rPr>
            </w:pPr>
            <w:r w:rsidRPr="001F6AF1">
              <w:rPr>
                <w:sz w:val="22"/>
                <w:szCs w:val="22"/>
              </w:rPr>
              <w:t>Донецький обласний центр зайнятості</w:t>
            </w:r>
          </w:p>
        </w:tc>
        <w:tc>
          <w:tcPr>
            <w:tcW w:w="1417" w:type="dxa"/>
          </w:tcPr>
          <w:p w14:paraId="2D9FD6E1" w14:textId="24BFB25E" w:rsidR="001F6AF1" w:rsidRPr="001F6AF1" w:rsidRDefault="001F6AF1" w:rsidP="001F6AF1">
            <w:pPr>
              <w:ind w:right="34"/>
              <w:jc w:val="center"/>
              <w:rPr>
                <w:sz w:val="22"/>
                <w:szCs w:val="22"/>
              </w:rPr>
            </w:pPr>
            <w:r w:rsidRPr="001F6AF1">
              <w:rPr>
                <w:sz w:val="22"/>
                <w:szCs w:val="22"/>
              </w:rPr>
              <w:t>Кошти Фонду загально</w:t>
            </w:r>
            <w:r w:rsidRPr="001F6AF1">
              <w:rPr>
                <w:sz w:val="22"/>
                <w:szCs w:val="22"/>
              </w:rPr>
              <w:softHyphen/>
              <w:t>обов’язко</w:t>
            </w:r>
            <w:r w:rsidR="009C43F4">
              <w:rPr>
                <w:sz w:val="22"/>
                <w:szCs w:val="22"/>
              </w:rPr>
              <w:softHyphen/>
            </w:r>
            <w:r w:rsidRPr="001F6AF1">
              <w:rPr>
                <w:sz w:val="22"/>
                <w:szCs w:val="22"/>
              </w:rPr>
              <w:t xml:space="preserve">вого державного </w:t>
            </w:r>
            <w:r w:rsidRPr="001F6AF1">
              <w:rPr>
                <w:sz w:val="22"/>
                <w:szCs w:val="22"/>
              </w:rPr>
              <w:lastRenderedPageBreak/>
              <w:t>соціального страхування України на випадок безробіття</w:t>
            </w:r>
          </w:p>
        </w:tc>
        <w:tc>
          <w:tcPr>
            <w:tcW w:w="1276" w:type="dxa"/>
          </w:tcPr>
          <w:p w14:paraId="6803502D" w14:textId="77777777" w:rsidR="001F6AF1" w:rsidRPr="001F6AF1" w:rsidRDefault="001F6AF1" w:rsidP="001F6AF1">
            <w:pPr>
              <w:pStyle w:val="a7"/>
              <w:spacing w:before="71" w:line="220" w:lineRule="auto"/>
              <w:rPr>
                <w:w w:val="105"/>
                <w:sz w:val="22"/>
                <w:szCs w:val="22"/>
              </w:rPr>
            </w:pPr>
          </w:p>
        </w:tc>
        <w:tc>
          <w:tcPr>
            <w:tcW w:w="1134" w:type="dxa"/>
          </w:tcPr>
          <w:p w14:paraId="6227B167" w14:textId="77777777" w:rsidR="001F6AF1" w:rsidRPr="001F6AF1" w:rsidRDefault="001F6AF1" w:rsidP="001F6AF1">
            <w:pPr>
              <w:pStyle w:val="a7"/>
              <w:spacing w:before="71" w:line="220" w:lineRule="auto"/>
              <w:rPr>
                <w:w w:val="105"/>
                <w:sz w:val="22"/>
                <w:szCs w:val="22"/>
              </w:rPr>
            </w:pPr>
          </w:p>
        </w:tc>
      </w:tr>
      <w:tr w:rsidR="001F6AF1" w:rsidRPr="001F6AF1" w14:paraId="3290583F" w14:textId="77777777" w:rsidTr="001F6AF1">
        <w:tc>
          <w:tcPr>
            <w:tcW w:w="596" w:type="dxa"/>
            <w:tcBorders>
              <w:top w:val="nil"/>
              <w:bottom w:val="nil"/>
            </w:tcBorders>
          </w:tcPr>
          <w:p w14:paraId="15C7EB1E" w14:textId="77777777" w:rsidR="001F6AF1" w:rsidRPr="001F6AF1" w:rsidRDefault="001F6AF1" w:rsidP="001F6AF1">
            <w:pPr>
              <w:rPr>
                <w:sz w:val="22"/>
                <w:szCs w:val="22"/>
              </w:rPr>
            </w:pPr>
          </w:p>
        </w:tc>
        <w:tc>
          <w:tcPr>
            <w:tcW w:w="2268" w:type="dxa"/>
            <w:tcBorders>
              <w:top w:val="nil"/>
              <w:bottom w:val="nil"/>
            </w:tcBorders>
          </w:tcPr>
          <w:p w14:paraId="31938D7B" w14:textId="77777777" w:rsidR="001F6AF1" w:rsidRPr="001F6AF1" w:rsidRDefault="001F6AF1" w:rsidP="001F6AF1">
            <w:pPr>
              <w:pStyle w:val="a7"/>
              <w:spacing w:before="71"/>
              <w:ind w:right="57"/>
              <w:rPr>
                <w:w w:val="105"/>
                <w:sz w:val="22"/>
                <w:szCs w:val="22"/>
              </w:rPr>
            </w:pPr>
          </w:p>
        </w:tc>
        <w:tc>
          <w:tcPr>
            <w:tcW w:w="4253" w:type="dxa"/>
          </w:tcPr>
          <w:p w14:paraId="04A76847" w14:textId="77777777" w:rsidR="001F6AF1" w:rsidRPr="001F6AF1" w:rsidRDefault="001F6AF1" w:rsidP="001F6AF1">
            <w:pPr>
              <w:jc w:val="both"/>
              <w:rPr>
                <w:w w:val="105"/>
                <w:sz w:val="22"/>
                <w:szCs w:val="22"/>
              </w:rPr>
            </w:pPr>
            <w:r w:rsidRPr="001F6AF1">
              <w:rPr>
                <w:sz w:val="22"/>
                <w:szCs w:val="22"/>
              </w:rPr>
              <w:t xml:space="preserve">7.2. Сприяння професійному розвитку та самостійній зайнятості населення у сфері малого і середнього бізнесу за допомогою сучасного </w:t>
            </w:r>
            <w:proofErr w:type="spellStart"/>
            <w:r w:rsidRPr="001F6AF1">
              <w:rPr>
                <w:sz w:val="22"/>
                <w:szCs w:val="22"/>
              </w:rPr>
              <w:t>профконсультаційного</w:t>
            </w:r>
            <w:proofErr w:type="spellEnd"/>
            <w:r w:rsidRPr="001F6AF1">
              <w:rPr>
                <w:sz w:val="22"/>
                <w:szCs w:val="22"/>
              </w:rPr>
              <w:t xml:space="preserve"> сервісу та залучення до освітніх онлайн платформ Державної служби зайнятості, а також інших безкоштовних навчальних програм, масових онлайн-курсів.</w:t>
            </w:r>
          </w:p>
        </w:tc>
        <w:tc>
          <w:tcPr>
            <w:tcW w:w="1276" w:type="dxa"/>
          </w:tcPr>
          <w:p w14:paraId="25580EF0" w14:textId="77777777" w:rsidR="001F6AF1" w:rsidRPr="001F6AF1" w:rsidRDefault="001F6AF1" w:rsidP="001F6AF1">
            <w:pPr>
              <w:jc w:val="center"/>
              <w:rPr>
                <w:sz w:val="22"/>
                <w:szCs w:val="22"/>
                <w:lang w:val="en-US"/>
              </w:rPr>
            </w:pPr>
            <w:r w:rsidRPr="001F6AF1">
              <w:rPr>
                <w:sz w:val="22"/>
                <w:szCs w:val="22"/>
              </w:rPr>
              <w:t>20</w:t>
            </w:r>
            <w:r w:rsidRPr="001F6AF1">
              <w:rPr>
                <w:sz w:val="22"/>
                <w:szCs w:val="22"/>
                <w:lang w:val="en-US"/>
              </w:rPr>
              <w:t>21</w:t>
            </w:r>
            <w:r w:rsidRPr="001F6AF1">
              <w:rPr>
                <w:sz w:val="22"/>
                <w:szCs w:val="22"/>
              </w:rPr>
              <w:t>-202</w:t>
            </w:r>
            <w:r w:rsidRPr="001F6AF1">
              <w:rPr>
                <w:sz w:val="22"/>
                <w:szCs w:val="22"/>
                <w:lang w:val="en-US"/>
              </w:rPr>
              <w:t>2</w:t>
            </w:r>
          </w:p>
        </w:tc>
        <w:tc>
          <w:tcPr>
            <w:tcW w:w="2835" w:type="dxa"/>
          </w:tcPr>
          <w:p w14:paraId="3E41C7EF" w14:textId="0EFB3976" w:rsidR="001F6AF1" w:rsidRPr="001F6AF1" w:rsidRDefault="009C43F4" w:rsidP="001F6AF1">
            <w:pPr>
              <w:jc w:val="both"/>
              <w:rPr>
                <w:sz w:val="22"/>
                <w:szCs w:val="22"/>
              </w:rPr>
            </w:pPr>
            <w:r w:rsidRPr="001F6AF1">
              <w:rPr>
                <w:sz w:val="22"/>
                <w:szCs w:val="22"/>
              </w:rPr>
              <w:t>Донецький обласний центр зайнятості</w:t>
            </w:r>
          </w:p>
        </w:tc>
        <w:tc>
          <w:tcPr>
            <w:tcW w:w="1417" w:type="dxa"/>
          </w:tcPr>
          <w:p w14:paraId="1C3673BF" w14:textId="1E40802D" w:rsidR="001F6AF1" w:rsidRPr="001F6AF1" w:rsidRDefault="001F6AF1" w:rsidP="009C43F4">
            <w:pPr>
              <w:jc w:val="center"/>
              <w:rPr>
                <w:sz w:val="22"/>
                <w:szCs w:val="22"/>
              </w:rPr>
            </w:pPr>
            <w:r w:rsidRPr="001F6AF1">
              <w:rPr>
                <w:sz w:val="22"/>
                <w:szCs w:val="22"/>
              </w:rPr>
              <w:t>Кошти Фонду загально</w:t>
            </w:r>
            <w:r w:rsidRPr="001F6AF1">
              <w:rPr>
                <w:sz w:val="22"/>
                <w:szCs w:val="22"/>
              </w:rPr>
              <w:softHyphen/>
              <w:t>обов’язко</w:t>
            </w:r>
            <w:r w:rsidRPr="001F6AF1">
              <w:rPr>
                <w:sz w:val="22"/>
                <w:szCs w:val="22"/>
              </w:rPr>
              <w:softHyphen/>
              <w:t>вого державного соціального страху</w:t>
            </w:r>
            <w:r w:rsidRPr="001F6AF1">
              <w:rPr>
                <w:sz w:val="22"/>
                <w:szCs w:val="22"/>
              </w:rPr>
              <w:softHyphen/>
              <w:t>вання України на випадок безробіття</w:t>
            </w:r>
          </w:p>
        </w:tc>
        <w:tc>
          <w:tcPr>
            <w:tcW w:w="1276" w:type="dxa"/>
          </w:tcPr>
          <w:p w14:paraId="700332BC" w14:textId="77777777" w:rsidR="001F6AF1" w:rsidRPr="001F6AF1" w:rsidRDefault="001F6AF1" w:rsidP="001F6AF1">
            <w:pPr>
              <w:rPr>
                <w:sz w:val="22"/>
                <w:szCs w:val="22"/>
              </w:rPr>
            </w:pPr>
          </w:p>
        </w:tc>
        <w:tc>
          <w:tcPr>
            <w:tcW w:w="1134" w:type="dxa"/>
          </w:tcPr>
          <w:p w14:paraId="45BE5A05" w14:textId="77777777" w:rsidR="001F6AF1" w:rsidRPr="001F6AF1" w:rsidRDefault="001F6AF1" w:rsidP="001F6AF1">
            <w:pPr>
              <w:rPr>
                <w:sz w:val="22"/>
                <w:szCs w:val="22"/>
              </w:rPr>
            </w:pPr>
          </w:p>
        </w:tc>
      </w:tr>
      <w:tr w:rsidR="001F6AF1" w:rsidRPr="001F6AF1" w14:paraId="00960CF3" w14:textId="77777777" w:rsidTr="001F6AF1">
        <w:tc>
          <w:tcPr>
            <w:tcW w:w="596" w:type="dxa"/>
            <w:tcBorders>
              <w:top w:val="nil"/>
              <w:bottom w:val="nil"/>
            </w:tcBorders>
          </w:tcPr>
          <w:p w14:paraId="669627F9" w14:textId="77777777" w:rsidR="001F6AF1" w:rsidRPr="001F6AF1" w:rsidRDefault="001F6AF1" w:rsidP="001F6AF1">
            <w:pPr>
              <w:rPr>
                <w:sz w:val="22"/>
                <w:szCs w:val="22"/>
              </w:rPr>
            </w:pPr>
          </w:p>
        </w:tc>
        <w:tc>
          <w:tcPr>
            <w:tcW w:w="2268" w:type="dxa"/>
            <w:tcBorders>
              <w:top w:val="nil"/>
              <w:bottom w:val="nil"/>
            </w:tcBorders>
          </w:tcPr>
          <w:p w14:paraId="2988796A" w14:textId="77777777" w:rsidR="001F6AF1" w:rsidRPr="001F6AF1" w:rsidRDefault="001F6AF1" w:rsidP="001F6AF1">
            <w:pPr>
              <w:pStyle w:val="TableParagraph"/>
              <w:spacing w:before="39" w:line="220" w:lineRule="auto"/>
              <w:ind w:left="0" w:right="34"/>
              <w:rPr>
                <w:w w:val="105"/>
                <w:lang w:val="uk-UA"/>
              </w:rPr>
            </w:pPr>
          </w:p>
        </w:tc>
        <w:tc>
          <w:tcPr>
            <w:tcW w:w="4253" w:type="dxa"/>
          </w:tcPr>
          <w:p w14:paraId="73A697F1" w14:textId="77777777" w:rsidR="001F6AF1" w:rsidRPr="001F6AF1" w:rsidRDefault="001F6AF1" w:rsidP="001F6AF1">
            <w:pPr>
              <w:jc w:val="both"/>
              <w:rPr>
                <w:w w:val="105"/>
                <w:sz w:val="22"/>
                <w:szCs w:val="22"/>
              </w:rPr>
            </w:pPr>
            <w:r w:rsidRPr="001F6AF1">
              <w:rPr>
                <w:sz w:val="22"/>
                <w:szCs w:val="22"/>
              </w:rPr>
              <w:t>7.3. Сприяння створенню суб’єктів підприємницької діяльності з числа безробітних шляхом надання одноразової допомоги по безробіттю для організації підприємницької діяльності</w:t>
            </w:r>
          </w:p>
        </w:tc>
        <w:tc>
          <w:tcPr>
            <w:tcW w:w="1276" w:type="dxa"/>
          </w:tcPr>
          <w:p w14:paraId="592000D8" w14:textId="77777777" w:rsidR="001F6AF1" w:rsidRPr="001F6AF1" w:rsidRDefault="001F6AF1" w:rsidP="001F6AF1">
            <w:pPr>
              <w:rPr>
                <w:sz w:val="22"/>
                <w:szCs w:val="22"/>
                <w:lang w:val="en-US"/>
              </w:rPr>
            </w:pPr>
            <w:r w:rsidRPr="001F6AF1">
              <w:rPr>
                <w:sz w:val="22"/>
                <w:szCs w:val="22"/>
              </w:rPr>
              <w:t>20</w:t>
            </w:r>
            <w:r w:rsidRPr="001F6AF1">
              <w:rPr>
                <w:sz w:val="22"/>
                <w:szCs w:val="22"/>
                <w:lang w:val="en-US"/>
              </w:rPr>
              <w:t>21</w:t>
            </w:r>
            <w:r w:rsidRPr="001F6AF1">
              <w:rPr>
                <w:sz w:val="22"/>
                <w:szCs w:val="22"/>
              </w:rPr>
              <w:t>-202</w:t>
            </w:r>
            <w:r w:rsidRPr="001F6AF1">
              <w:rPr>
                <w:sz w:val="22"/>
                <w:szCs w:val="22"/>
                <w:lang w:val="en-US"/>
              </w:rPr>
              <w:t>2</w:t>
            </w:r>
          </w:p>
        </w:tc>
        <w:tc>
          <w:tcPr>
            <w:tcW w:w="2835" w:type="dxa"/>
          </w:tcPr>
          <w:p w14:paraId="3BCD47E5" w14:textId="77777777" w:rsidR="001F6AF1" w:rsidRPr="001F6AF1" w:rsidRDefault="001F6AF1" w:rsidP="001F6AF1">
            <w:pPr>
              <w:jc w:val="both"/>
              <w:rPr>
                <w:sz w:val="22"/>
                <w:szCs w:val="22"/>
              </w:rPr>
            </w:pPr>
            <w:r w:rsidRPr="001F6AF1">
              <w:rPr>
                <w:sz w:val="22"/>
                <w:szCs w:val="22"/>
              </w:rPr>
              <w:t>Донецький обласний центр зайнятості</w:t>
            </w:r>
          </w:p>
        </w:tc>
        <w:tc>
          <w:tcPr>
            <w:tcW w:w="1417" w:type="dxa"/>
          </w:tcPr>
          <w:p w14:paraId="4D4BE579" w14:textId="77777777" w:rsidR="001F6AF1" w:rsidRPr="001F6AF1" w:rsidRDefault="001F6AF1" w:rsidP="001F6AF1">
            <w:pPr>
              <w:jc w:val="center"/>
              <w:rPr>
                <w:sz w:val="22"/>
                <w:szCs w:val="22"/>
              </w:rPr>
            </w:pPr>
            <w:r w:rsidRPr="001F6AF1">
              <w:rPr>
                <w:sz w:val="22"/>
                <w:szCs w:val="22"/>
              </w:rPr>
              <w:t>Кошти Фонду загально</w:t>
            </w:r>
            <w:r w:rsidRPr="001F6AF1">
              <w:rPr>
                <w:sz w:val="22"/>
                <w:szCs w:val="22"/>
              </w:rPr>
              <w:softHyphen/>
              <w:t>обов’яз</w:t>
            </w:r>
            <w:r w:rsidRPr="001F6AF1">
              <w:rPr>
                <w:sz w:val="22"/>
                <w:szCs w:val="22"/>
              </w:rPr>
              <w:softHyphen/>
              <w:t>кового державного соціального страхування України на випадок безробіття</w:t>
            </w:r>
          </w:p>
        </w:tc>
        <w:tc>
          <w:tcPr>
            <w:tcW w:w="1276" w:type="dxa"/>
          </w:tcPr>
          <w:p w14:paraId="73AF1F28" w14:textId="77777777" w:rsidR="001F6AF1" w:rsidRPr="001F6AF1" w:rsidRDefault="001F6AF1" w:rsidP="001F6AF1">
            <w:pPr>
              <w:rPr>
                <w:w w:val="105"/>
                <w:sz w:val="22"/>
                <w:szCs w:val="22"/>
              </w:rPr>
            </w:pPr>
          </w:p>
        </w:tc>
        <w:tc>
          <w:tcPr>
            <w:tcW w:w="1134" w:type="dxa"/>
          </w:tcPr>
          <w:p w14:paraId="204B3752" w14:textId="77777777" w:rsidR="001F6AF1" w:rsidRPr="001F6AF1" w:rsidRDefault="001F6AF1" w:rsidP="001F6AF1">
            <w:pPr>
              <w:rPr>
                <w:w w:val="105"/>
                <w:sz w:val="22"/>
                <w:szCs w:val="22"/>
              </w:rPr>
            </w:pPr>
          </w:p>
        </w:tc>
      </w:tr>
      <w:tr w:rsidR="001F6AF1" w:rsidRPr="001F6AF1" w14:paraId="3BFB3032" w14:textId="77777777" w:rsidTr="001F6AF1">
        <w:tc>
          <w:tcPr>
            <w:tcW w:w="596" w:type="dxa"/>
            <w:tcBorders>
              <w:top w:val="nil"/>
              <w:bottom w:val="nil"/>
            </w:tcBorders>
          </w:tcPr>
          <w:p w14:paraId="177B76AF" w14:textId="77777777" w:rsidR="001F6AF1" w:rsidRPr="001F6AF1" w:rsidRDefault="001F6AF1" w:rsidP="001F6AF1">
            <w:pPr>
              <w:rPr>
                <w:sz w:val="22"/>
                <w:szCs w:val="22"/>
              </w:rPr>
            </w:pPr>
          </w:p>
        </w:tc>
        <w:tc>
          <w:tcPr>
            <w:tcW w:w="2268" w:type="dxa"/>
            <w:tcBorders>
              <w:top w:val="nil"/>
              <w:bottom w:val="nil"/>
            </w:tcBorders>
          </w:tcPr>
          <w:p w14:paraId="7684D816" w14:textId="77777777" w:rsidR="001F6AF1" w:rsidRPr="001F6AF1" w:rsidRDefault="001F6AF1" w:rsidP="001F6AF1">
            <w:pPr>
              <w:pStyle w:val="a7"/>
              <w:spacing w:before="71"/>
              <w:ind w:right="57"/>
              <w:rPr>
                <w:w w:val="105"/>
                <w:sz w:val="22"/>
                <w:szCs w:val="22"/>
              </w:rPr>
            </w:pPr>
          </w:p>
        </w:tc>
        <w:tc>
          <w:tcPr>
            <w:tcW w:w="4253" w:type="dxa"/>
          </w:tcPr>
          <w:p w14:paraId="6162B864" w14:textId="77777777" w:rsidR="001F6AF1" w:rsidRPr="001F6AF1" w:rsidRDefault="001F6AF1" w:rsidP="001F6AF1">
            <w:pPr>
              <w:jc w:val="both"/>
              <w:rPr>
                <w:w w:val="105"/>
                <w:sz w:val="22"/>
                <w:szCs w:val="22"/>
              </w:rPr>
            </w:pPr>
            <w:r w:rsidRPr="001F6AF1">
              <w:rPr>
                <w:sz w:val="22"/>
                <w:szCs w:val="22"/>
              </w:rPr>
              <w:t>7.4. Організація навчання безробітних основам підприємницької діяльності та за професіями, які сприяють започаткуванню власної справи</w:t>
            </w:r>
          </w:p>
        </w:tc>
        <w:tc>
          <w:tcPr>
            <w:tcW w:w="1276" w:type="dxa"/>
          </w:tcPr>
          <w:p w14:paraId="2348C83F" w14:textId="77777777" w:rsidR="001F6AF1" w:rsidRPr="001F6AF1" w:rsidRDefault="001F6AF1" w:rsidP="001F6AF1">
            <w:pPr>
              <w:jc w:val="center"/>
              <w:rPr>
                <w:sz w:val="22"/>
                <w:szCs w:val="22"/>
                <w:lang w:val="en-US"/>
              </w:rPr>
            </w:pPr>
            <w:r w:rsidRPr="001F6AF1">
              <w:rPr>
                <w:sz w:val="22"/>
                <w:szCs w:val="22"/>
              </w:rPr>
              <w:t>20</w:t>
            </w:r>
            <w:r w:rsidRPr="001F6AF1">
              <w:rPr>
                <w:sz w:val="22"/>
                <w:szCs w:val="22"/>
                <w:lang w:val="en-US"/>
              </w:rPr>
              <w:t>21</w:t>
            </w:r>
            <w:r w:rsidRPr="001F6AF1">
              <w:rPr>
                <w:sz w:val="22"/>
                <w:szCs w:val="22"/>
              </w:rPr>
              <w:t>-202</w:t>
            </w:r>
            <w:r w:rsidRPr="001F6AF1">
              <w:rPr>
                <w:sz w:val="22"/>
                <w:szCs w:val="22"/>
                <w:lang w:val="en-US"/>
              </w:rPr>
              <w:t>2</w:t>
            </w:r>
          </w:p>
        </w:tc>
        <w:tc>
          <w:tcPr>
            <w:tcW w:w="2835" w:type="dxa"/>
          </w:tcPr>
          <w:p w14:paraId="3A36CC4A" w14:textId="2A2DBEF0" w:rsidR="001F6AF1" w:rsidRPr="001F6AF1" w:rsidRDefault="009C43F4" w:rsidP="001F6AF1">
            <w:pPr>
              <w:jc w:val="both"/>
              <w:rPr>
                <w:sz w:val="22"/>
                <w:szCs w:val="22"/>
              </w:rPr>
            </w:pPr>
            <w:r w:rsidRPr="001F6AF1">
              <w:rPr>
                <w:sz w:val="22"/>
                <w:szCs w:val="22"/>
              </w:rPr>
              <w:t>Донецький обласний центр зайнятості</w:t>
            </w:r>
          </w:p>
        </w:tc>
        <w:tc>
          <w:tcPr>
            <w:tcW w:w="1417" w:type="dxa"/>
          </w:tcPr>
          <w:p w14:paraId="5BD84100" w14:textId="13DA272A" w:rsidR="001F6AF1" w:rsidRPr="001F6AF1" w:rsidRDefault="001F6AF1" w:rsidP="009C43F4">
            <w:pPr>
              <w:jc w:val="center"/>
              <w:rPr>
                <w:sz w:val="22"/>
                <w:szCs w:val="22"/>
              </w:rPr>
            </w:pPr>
            <w:r w:rsidRPr="001F6AF1">
              <w:rPr>
                <w:sz w:val="22"/>
                <w:szCs w:val="22"/>
              </w:rPr>
              <w:t>Кошти Фонду загально</w:t>
            </w:r>
            <w:r w:rsidRPr="001F6AF1">
              <w:rPr>
                <w:sz w:val="22"/>
                <w:szCs w:val="22"/>
              </w:rPr>
              <w:softHyphen/>
              <w:t>обов’язко</w:t>
            </w:r>
            <w:r w:rsidRPr="001F6AF1">
              <w:rPr>
                <w:sz w:val="22"/>
                <w:szCs w:val="22"/>
              </w:rPr>
              <w:softHyphen/>
            </w:r>
            <w:r w:rsidRPr="001F6AF1">
              <w:rPr>
                <w:sz w:val="22"/>
                <w:szCs w:val="22"/>
              </w:rPr>
              <w:lastRenderedPageBreak/>
              <w:t>вого дер</w:t>
            </w:r>
            <w:r w:rsidRPr="001F6AF1">
              <w:rPr>
                <w:sz w:val="22"/>
                <w:szCs w:val="22"/>
              </w:rPr>
              <w:softHyphen/>
              <w:t>жавного соціального страху</w:t>
            </w:r>
            <w:r w:rsidRPr="001F6AF1">
              <w:rPr>
                <w:sz w:val="22"/>
                <w:szCs w:val="22"/>
              </w:rPr>
              <w:softHyphen/>
              <w:t>вання України на випадок безробіття</w:t>
            </w:r>
          </w:p>
        </w:tc>
        <w:tc>
          <w:tcPr>
            <w:tcW w:w="1276" w:type="dxa"/>
          </w:tcPr>
          <w:p w14:paraId="12429138" w14:textId="77777777" w:rsidR="001F6AF1" w:rsidRPr="001F6AF1" w:rsidRDefault="001F6AF1" w:rsidP="001F6AF1">
            <w:pPr>
              <w:rPr>
                <w:sz w:val="22"/>
                <w:szCs w:val="22"/>
              </w:rPr>
            </w:pPr>
          </w:p>
        </w:tc>
        <w:tc>
          <w:tcPr>
            <w:tcW w:w="1134" w:type="dxa"/>
          </w:tcPr>
          <w:p w14:paraId="1EC9BA42" w14:textId="77777777" w:rsidR="001F6AF1" w:rsidRPr="001F6AF1" w:rsidRDefault="001F6AF1" w:rsidP="001F6AF1">
            <w:pPr>
              <w:rPr>
                <w:sz w:val="22"/>
                <w:szCs w:val="22"/>
              </w:rPr>
            </w:pPr>
          </w:p>
        </w:tc>
      </w:tr>
      <w:tr w:rsidR="001F6AF1" w:rsidRPr="001F6AF1" w14:paraId="7853F4DF" w14:textId="77777777" w:rsidTr="001F6AF1">
        <w:tc>
          <w:tcPr>
            <w:tcW w:w="596" w:type="dxa"/>
            <w:tcBorders>
              <w:top w:val="nil"/>
              <w:bottom w:val="nil"/>
            </w:tcBorders>
          </w:tcPr>
          <w:p w14:paraId="2E74CD2D" w14:textId="77777777" w:rsidR="001F6AF1" w:rsidRPr="001F6AF1" w:rsidRDefault="001F6AF1" w:rsidP="001F6AF1">
            <w:pPr>
              <w:rPr>
                <w:sz w:val="22"/>
                <w:szCs w:val="22"/>
              </w:rPr>
            </w:pPr>
          </w:p>
        </w:tc>
        <w:tc>
          <w:tcPr>
            <w:tcW w:w="2268" w:type="dxa"/>
            <w:tcBorders>
              <w:top w:val="nil"/>
              <w:bottom w:val="nil"/>
            </w:tcBorders>
          </w:tcPr>
          <w:p w14:paraId="51EFF71C" w14:textId="77777777" w:rsidR="001F6AF1" w:rsidRPr="001F6AF1" w:rsidRDefault="001F6AF1" w:rsidP="001F6AF1">
            <w:pPr>
              <w:pStyle w:val="TableParagraph"/>
              <w:spacing w:before="22" w:line="216" w:lineRule="auto"/>
              <w:ind w:left="33"/>
              <w:rPr>
                <w:w w:val="105"/>
                <w:lang w:val="uk-UA"/>
              </w:rPr>
            </w:pPr>
          </w:p>
        </w:tc>
        <w:tc>
          <w:tcPr>
            <w:tcW w:w="4253" w:type="dxa"/>
          </w:tcPr>
          <w:p w14:paraId="7DE7DD1C" w14:textId="77777777" w:rsidR="001F6AF1" w:rsidRPr="001F6AF1" w:rsidRDefault="001F6AF1" w:rsidP="001F6AF1">
            <w:pPr>
              <w:jc w:val="both"/>
              <w:rPr>
                <w:sz w:val="22"/>
                <w:szCs w:val="22"/>
              </w:rPr>
            </w:pPr>
            <w:r w:rsidRPr="001F6AF1">
              <w:rPr>
                <w:sz w:val="22"/>
                <w:szCs w:val="22"/>
              </w:rPr>
              <w:t xml:space="preserve">7.5. Висвітлення у ЗМІ тематичної інформації щодо популяризації </w:t>
            </w:r>
            <w:proofErr w:type="spellStart"/>
            <w:r w:rsidRPr="001F6AF1">
              <w:rPr>
                <w:sz w:val="22"/>
                <w:szCs w:val="22"/>
              </w:rPr>
              <w:t>самозайнятості</w:t>
            </w:r>
            <w:proofErr w:type="spellEnd"/>
            <w:r w:rsidRPr="001F6AF1">
              <w:rPr>
                <w:sz w:val="22"/>
                <w:szCs w:val="22"/>
              </w:rPr>
              <w:t xml:space="preserve"> і розвитку підприємницької діяльності, а також організація </w:t>
            </w:r>
            <w:proofErr w:type="spellStart"/>
            <w:r w:rsidRPr="001F6AF1">
              <w:rPr>
                <w:sz w:val="22"/>
                <w:szCs w:val="22"/>
              </w:rPr>
              <w:t>престурів</w:t>
            </w:r>
            <w:proofErr w:type="spellEnd"/>
            <w:r w:rsidRPr="001F6AF1">
              <w:rPr>
                <w:sz w:val="22"/>
                <w:szCs w:val="22"/>
              </w:rPr>
              <w:t xml:space="preserve"> з підприємцями, які успішно впровадили власну справу за сприянням служби зайнятості</w:t>
            </w:r>
          </w:p>
        </w:tc>
        <w:tc>
          <w:tcPr>
            <w:tcW w:w="1276" w:type="dxa"/>
          </w:tcPr>
          <w:p w14:paraId="431A899C" w14:textId="77777777" w:rsidR="001F6AF1" w:rsidRPr="001F6AF1" w:rsidRDefault="001F6AF1" w:rsidP="001F6AF1">
            <w:pPr>
              <w:jc w:val="center"/>
              <w:rPr>
                <w:sz w:val="22"/>
                <w:szCs w:val="22"/>
                <w:lang w:val="en-US"/>
              </w:rPr>
            </w:pPr>
            <w:r w:rsidRPr="001F6AF1">
              <w:rPr>
                <w:sz w:val="22"/>
                <w:szCs w:val="22"/>
              </w:rPr>
              <w:t>20</w:t>
            </w:r>
            <w:r w:rsidRPr="001F6AF1">
              <w:rPr>
                <w:sz w:val="22"/>
                <w:szCs w:val="22"/>
                <w:lang w:val="en-US"/>
              </w:rPr>
              <w:t>21</w:t>
            </w:r>
            <w:r w:rsidRPr="001F6AF1">
              <w:rPr>
                <w:sz w:val="22"/>
                <w:szCs w:val="22"/>
              </w:rPr>
              <w:t>-202</w:t>
            </w:r>
            <w:r w:rsidRPr="001F6AF1">
              <w:rPr>
                <w:sz w:val="22"/>
                <w:szCs w:val="22"/>
                <w:lang w:val="en-US"/>
              </w:rPr>
              <w:t>2</w:t>
            </w:r>
          </w:p>
        </w:tc>
        <w:tc>
          <w:tcPr>
            <w:tcW w:w="2835" w:type="dxa"/>
          </w:tcPr>
          <w:p w14:paraId="6C1E0B0C" w14:textId="5EAFA858" w:rsidR="001F6AF1" w:rsidRPr="001F6AF1" w:rsidRDefault="009C43F4" w:rsidP="001F6AF1">
            <w:pPr>
              <w:jc w:val="both"/>
              <w:rPr>
                <w:w w:val="105"/>
                <w:sz w:val="22"/>
                <w:szCs w:val="22"/>
              </w:rPr>
            </w:pPr>
            <w:r w:rsidRPr="001F6AF1">
              <w:rPr>
                <w:sz w:val="22"/>
                <w:szCs w:val="22"/>
              </w:rPr>
              <w:t>Донецький обласний центр зайнятості</w:t>
            </w:r>
          </w:p>
        </w:tc>
        <w:tc>
          <w:tcPr>
            <w:tcW w:w="1417" w:type="dxa"/>
          </w:tcPr>
          <w:p w14:paraId="671E94E4" w14:textId="331D3F04" w:rsidR="001F6AF1" w:rsidRPr="001F6AF1" w:rsidRDefault="001F6AF1" w:rsidP="009C43F4">
            <w:pPr>
              <w:jc w:val="center"/>
              <w:rPr>
                <w:sz w:val="22"/>
                <w:szCs w:val="22"/>
              </w:rPr>
            </w:pPr>
            <w:r w:rsidRPr="001F6AF1">
              <w:rPr>
                <w:sz w:val="22"/>
                <w:szCs w:val="22"/>
              </w:rPr>
              <w:t>Кошти Фонду загально</w:t>
            </w:r>
            <w:r w:rsidRPr="001F6AF1">
              <w:rPr>
                <w:sz w:val="22"/>
                <w:szCs w:val="22"/>
              </w:rPr>
              <w:softHyphen/>
              <w:t>обов’язко</w:t>
            </w:r>
            <w:r w:rsidRPr="001F6AF1">
              <w:rPr>
                <w:sz w:val="22"/>
                <w:szCs w:val="22"/>
              </w:rPr>
              <w:softHyphen/>
              <w:t>вого дер</w:t>
            </w:r>
            <w:r w:rsidRPr="001F6AF1">
              <w:rPr>
                <w:sz w:val="22"/>
                <w:szCs w:val="22"/>
              </w:rPr>
              <w:softHyphen/>
              <w:t>жавного соціального страху</w:t>
            </w:r>
            <w:r w:rsidRPr="001F6AF1">
              <w:rPr>
                <w:sz w:val="22"/>
                <w:szCs w:val="22"/>
              </w:rPr>
              <w:softHyphen/>
              <w:t>вання України на випадок безробіття</w:t>
            </w:r>
          </w:p>
        </w:tc>
        <w:tc>
          <w:tcPr>
            <w:tcW w:w="1276" w:type="dxa"/>
          </w:tcPr>
          <w:p w14:paraId="1B42D063" w14:textId="77777777" w:rsidR="001F6AF1" w:rsidRPr="001F6AF1" w:rsidRDefault="001F6AF1" w:rsidP="001F6AF1">
            <w:pPr>
              <w:rPr>
                <w:sz w:val="22"/>
                <w:szCs w:val="22"/>
              </w:rPr>
            </w:pPr>
          </w:p>
        </w:tc>
        <w:tc>
          <w:tcPr>
            <w:tcW w:w="1134" w:type="dxa"/>
          </w:tcPr>
          <w:p w14:paraId="6D412C78" w14:textId="77777777" w:rsidR="001F6AF1" w:rsidRPr="001F6AF1" w:rsidRDefault="001F6AF1" w:rsidP="001F6AF1">
            <w:pPr>
              <w:rPr>
                <w:sz w:val="22"/>
                <w:szCs w:val="22"/>
              </w:rPr>
            </w:pPr>
          </w:p>
        </w:tc>
      </w:tr>
      <w:tr w:rsidR="001F6AF1" w:rsidRPr="001F6AF1" w14:paraId="0996F9AC" w14:textId="77777777" w:rsidTr="001F6AF1">
        <w:tc>
          <w:tcPr>
            <w:tcW w:w="596" w:type="dxa"/>
            <w:tcBorders>
              <w:top w:val="nil"/>
              <w:bottom w:val="nil"/>
            </w:tcBorders>
          </w:tcPr>
          <w:p w14:paraId="47E603D3" w14:textId="77777777" w:rsidR="001F6AF1" w:rsidRPr="001F6AF1" w:rsidRDefault="001F6AF1" w:rsidP="001F6AF1">
            <w:pPr>
              <w:rPr>
                <w:sz w:val="22"/>
                <w:szCs w:val="22"/>
              </w:rPr>
            </w:pPr>
          </w:p>
        </w:tc>
        <w:tc>
          <w:tcPr>
            <w:tcW w:w="2268" w:type="dxa"/>
            <w:tcBorders>
              <w:top w:val="nil"/>
              <w:bottom w:val="nil"/>
            </w:tcBorders>
          </w:tcPr>
          <w:p w14:paraId="5E2D9662" w14:textId="77777777" w:rsidR="001F6AF1" w:rsidRPr="001F6AF1" w:rsidRDefault="001F6AF1" w:rsidP="001F6AF1">
            <w:pPr>
              <w:pStyle w:val="TableParagraph"/>
              <w:spacing w:before="39" w:line="220" w:lineRule="auto"/>
              <w:ind w:left="0" w:right="34"/>
              <w:rPr>
                <w:lang w:val="uk-UA"/>
              </w:rPr>
            </w:pPr>
          </w:p>
        </w:tc>
        <w:tc>
          <w:tcPr>
            <w:tcW w:w="4253" w:type="dxa"/>
          </w:tcPr>
          <w:p w14:paraId="15EF1A8D" w14:textId="77777777" w:rsidR="001F6AF1" w:rsidRPr="001F6AF1" w:rsidRDefault="001F6AF1" w:rsidP="001F6AF1">
            <w:pPr>
              <w:jc w:val="both"/>
              <w:rPr>
                <w:rFonts w:eastAsia="Calibri"/>
                <w:w w:val="105"/>
                <w:sz w:val="22"/>
                <w:szCs w:val="22"/>
              </w:rPr>
            </w:pPr>
            <w:r w:rsidRPr="001F6AF1">
              <w:rPr>
                <w:rFonts w:eastAsia="Calibri"/>
                <w:w w:val="105"/>
                <w:sz w:val="22"/>
                <w:szCs w:val="22"/>
              </w:rPr>
              <w:t>7.6. Популяризація прогресивних форм ведення малого та середнього підприємництва (сімейні ферми, сільськогосподарські обслуговуючі кооперативи) серед мешканців об’єднаних територіальних громад</w:t>
            </w:r>
          </w:p>
        </w:tc>
        <w:tc>
          <w:tcPr>
            <w:tcW w:w="1276" w:type="dxa"/>
          </w:tcPr>
          <w:p w14:paraId="10DA4ABF" w14:textId="77777777" w:rsidR="001F6AF1" w:rsidRPr="001F6AF1" w:rsidRDefault="001F6AF1" w:rsidP="001F6AF1">
            <w:pPr>
              <w:jc w:val="center"/>
              <w:rPr>
                <w:sz w:val="22"/>
                <w:szCs w:val="22"/>
              </w:rPr>
            </w:pPr>
            <w:r w:rsidRPr="001F6AF1">
              <w:rPr>
                <w:sz w:val="22"/>
                <w:szCs w:val="22"/>
              </w:rPr>
              <w:t>2021-2022</w:t>
            </w:r>
          </w:p>
        </w:tc>
        <w:tc>
          <w:tcPr>
            <w:tcW w:w="2835" w:type="dxa"/>
          </w:tcPr>
          <w:p w14:paraId="21724BB8" w14:textId="24EB966F" w:rsidR="001F6AF1" w:rsidRPr="001F6AF1" w:rsidRDefault="001F6AF1" w:rsidP="001F6AF1">
            <w:pPr>
              <w:jc w:val="both"/>
              <w:rPr>
                <w:w w:val="105"/>
                <w:sz w:val="22"/>
                <w:szCs w:val="22"/>
              </w:rPr>
            </w:pPr>
            <w:r w:rsidRPr="001F6AF1">
              <w:rPr>
                <w:w w:val="105"/>
                <w:sz w:val="22"/>
                <w:szCs w:val="22"/>
              </w:rPr>
              <w:t>Департамент агропро</w:t>
            </w:r>
            <w:r w:rsidRPr="001F6AF1">
              <w:rPr>
                <w:w w:val="105"/>
                <w:sz w:val="22"/>
                <w:szCs w:val="22"/>
              </w:rPr>
              <w:softHyphen/>
              <w:t>мис</w:t>
            </w:r>
            <w:r w:rsidRPr="001F6AF1">
              <w:rPr>
                <w:w w:val="105"/>
                <w:sz w:val="22"/>
                <w:szCs w:val="22"/>
              </w:rPr>
              <w:softHyphen/>
              <w:t>лового розвитку та земельних відносин облдержадміністра</w:t>
            </w:r>
            <w:r w:rsidRPr="001F6AF1">
              <w:rPr>
                <w:w w:val="105"/>
                <w:sz w:val="22"/>
                <w:szCs w:val="22"/>
              </w:rPr>
              <w:softHyphen/>
              <w:t xml:space="preserve">ції, </w:t>
            </w:r>
            <w:r w:rsidRPr="001F6AF1">
              <w:rPr>
                <w:sz w:val="22"/>
                <w:szCs w:val="22"/>
              </w:rPr>
              <w:t>ви</w:t>
            </w:r>
            <w:r w:rsidRPr="001F6AF1">
              <w:rPr>
                <w:sz w:val="22"/>
                <w:szCs w:val="22"/>
              </w:rPr>
              <w:softHyphen/>
              <w:t>ко</w:t>
            </w:r>
            <w:r w:rsidRPr="001F6AF1">
              <w:rPr>
                <w:sz w:val="22"/>
                <w:szCs w:val="22"/>
              </w:rPr>
              <w:softHyphen/>
              <w:t>навчі органи рад об’єднаних терито</w:t>
            </w:r>
            <w:r w:rsidRPr="001F6AF1">
              <w:rPr>
                <w:sz w:val="22"/>
                <w:szCs w:val="22"/>
              </w:rPr>
              <w:softHyphen/>
              <w:t>рі</w:t>
            </w:r>
            <w:r w:rsidRPr="001F6AF1">
              <w:rPr>
                <w:sz w:val="22"/>
                <w:szCs w:val="22"/>
              </w:rPr>
              <w:softHyphen/>
              <w:t>альних громад</w:t>
            </w:r>
          </w:p>
        </w:tc>
        <w:tc>
          <w:tcPr>
            <w:tcW w:w="1417" w:type="dxa"/>
          </w:tcPr>
          <w:p w14:paraId="38CF8C83" w14:textId="77777777" w:rsidR="001F6AF1" w:rsidRPr="001F6AF1" w:rsidRDefault="001F6AF1" w:rsidP="001F6AF1">
            <w:pPr>
              <w:jc w:val="center"/>
              <w:rPr>
                <w:sz w:val="22"/>
                <w:szCs w:val="22"/>
              </w:rPr>
            </w:pPr>
            <w:r w:rsidRPr="001F6AF1">
              <w:rPr>
                <w:sz w:val="22"/>
                <w:szCs w:val="22"/>
              </w:rPr>
              <w:t>В межах коштори</w:t>
            </w:r>
            <w:r w:rsidRPr="001F6AF1">
              <w:rPr>
                <w:sz w:val="22"/>
                <w:szCs w:val="22"/>
              </w:rPr>
              <w:softHyphen/>
              <w:t>су вико</w:t>
            </w:r>
            <w:r w:rsidRPr="001F6AF1">
              <w:rPr>
                <w:sz w:val="22"/>
                <w:szCs w:val="22"/>
              </w:rPr>
              <w:softHyphen/>
              <w:t>навців</w:t>
            </w:r>
          </w:p>
        </w:tc>
        <w:tc>
          <w:tcPr>
            <w:tcW w:w="1276" w:type="dxa"/>
          </w:tcPr>
          <w:p w14:paraId="0D4E600D" w14:textId="77777777" w:rsidR="001F6AF1" w:rsidRPr="001F6AF1" w:rsidRDefault="001F6AF1" w:rsidP="001F6AF1">
            <w:pPr>
              <w:rPr>
                <w:w w:val="105"/>
                <w:sz w:val="22"/>
                <w:szCs w:val="22"/>
              </w:rPr>
            </w:pPr>
          </w:p>
        </w:tc>
        <w:tc>
          <w:tcPr>
            <w:tcW w:w="1134" w:type="dxa"/>
          </w:tcPr>
          <w:p w14:paraId="12C779C3" w14:textId="77777777" w:rsidR="001F6AF1" w:rsidRPr="001F6AF1" w:rsidRDefault="001F6AF1" w:rsidP="001F6AF1">
            <w:pPr>
              <w:rPr>
                <w:w w:val="105"/>
                <w:sz w:val="22"/>
                <w:szCs w:val="22"/>
              </w:rPr>
            </w:pPr>
          </w:p>
        </w:tc>
      </w:tr>
      <w:tr w:rsidR="001F6AF1" w:rsidRPr="001F6AF1" w14:paraId="7E5AE4A4" w14:textId="77777777" w:rsidTr="001F6AF1">
        <w:tc>
          <w:tcPr>
            <w:tcW w:w="596" w:type="dxa"/>
            <w:tcBorders>
              <w:top w:val="single" w:sz="4" w:space="0" w:color="auto"/>
              <w:bottom w:val="nil"/>
            </w:tcBorders>
          </w:tcPr>
          <w:p w14:paraId="7FF4E810" w14:textId="77777777" w:rsidR="001F6AF1" w:rsidRPr="001F6AF1" w:rsidRDefault="001F6AF1" w:rsidP="001F6AF1">
            <w:pPr>
              <w:rPr>
                <w:sz w:val="22"/>
                <w:szCs w:val="22"/>
              </w:rPr>
            </w:pPr>
            <w:r w:rsidRPr="001F6AF1">
              <w:rPr>
                <w:sz w:val="22"/>
                <w:szCs w:val="22"/>
              </w:rPr>
              <w:t>8.</w:t>
            </w:r>
          </w:p>
        </w:tc>
        <w:tc>
          <w:tcPr>
            <w:tcW w:w="2268" w:type="dxa"/>
            <w:tcBorders>
              <w:top w:val="single" w:sz="4" w:space="0" w:color="auto"/>
              <w:bottom w:val="nil"/>
            </w:tcBorders>
          </w:tcPr>
          <w:p w14:paraId="7177B0EF" w14:textId="77777777" w:rsidR="001F6AF1" w:rsidRPr="001F6AF1" w:rsidRDefault="001F6AF1" w:rsidP="001F6AF1">
            <w:pPr>
              <w:pStyle w:val="TableParagraph"/>
              <w:spacing w:before="22" w:line="216" w:lineRule="auto"/>
              <w:ind w:left="33"/>
              <w:rPr>
                <w:w w:val="105"/>
                <w:lang w:val="uk-UA"/>
              </w:rPr>
            </w:pPr>
            <w:r w:rsidRPr="001F6AF1">
              <w:rPr>
                <w:w w:val="105"/>
                <w:lang w:val="uk-UA"/>
              </w:rPr>
              <w:t xml:space="preserve">Стимулювання розвитку молодіжного, жіночого підприємництва, започаткування підприємницької </w:t>
            </w:r>
            <w:r w:rsidRPr="001F6AF1">
              <w:rPr>
                <w:w w:val="105"/>
                <w:lang w:val="uk-UA"/>
              </w:rPr>
              <w:lastRenderedPageBreak/>
              <w:t xml:space="preserve">діяльності вразливими категоріями населення (особливо у населених пунктах з </w:t>
            </w:r>
            <w:proofErr w:type="spellStart"/>
            <w:r w:rsidRPr="001F6AF1">
              <w:rPr>
                <w:w w:val="105"/>
                <w:lang w:val="uk-UA"/>
              </w:rPr>
              <w:t>моноструктурною</w:t>
            </w:r>
            <w:proofErr w:type="spellEnd"/>
            <w:r w:rsidRPr="001F6AF1">
              <w:rPr>
                <w:w w:val="105"/>
                <w:lang w:val="uk-UA"/>
              </w:rPr>
              <w:t xml:space="preserve"> економікою та у сільській місцевості)</w:t>
            </w:r>
          </w:p>
          <w:p w14:paraId="17CBBC3C" w14:textId="77777777" w:rsidR="001F6AF1" w:rsidRPr="001F6AF1" w:rsidRDefault="001F6AF1" w:rsidP="001F6AF1">
            <w:pPr>
              <w:pStyle w:val="TableParagraph"/>
              <w:spacing w:before="39" w:line="220" w:lineRule="auto"/>
              <w:ind w:left="0" w:right="34"/>
              <w:rPr>
                <w:w w:val="105"/>
                <w:lang w:val="uk-UA"/>
              </w:rPr>
            </w:pPr>
          </w:p>
        </w:tc>
        <w:tc>
          <w:tcPr>
            <w:tcW w:w="4253" w:type="dxa"/>
          </w:tcPr>
          <w:p w14:paraId="7E010390" w14:textId="77777777" w:rsidR="001F6AF1" w:rsidRPr="001F6AF1" w:rsidRDefault="001F6AF1" w:rsidP="001F6AF1">
            <w:pPr>
              <w:jc w:val="both"/>
              <w:rPr>
                <w:w w:val="105"/>
                <w:sz w:val="22"/>
                <w:szCs w:val="22"/>
              </w:rPr>
            </w:pPr>
            <w:r w:rsidRPr="001F6AF1">
              <w:rPr>
                <w:sz w:val="22"/>
                <w:szCs w:val="22"/>
              </w:rPr>
              <w:lastRenderedPageBreak/>
              <w:t>8.1. Проведення Регіонального конкурсу молодіжного жіночого підприємництва «Чому я обираю власний бізнес»</w:t>
            </w:r>
          </w:p>
        </w:tc>
        <w:tc>
          <w:tcPr>
            <w:tcW w:w="1276" w:type="dxa"/>
          </w:tcPr>
          <w:p w14:paraId="07F2AD3E" w14:textId="77777777" w:rsidR="001F6AF1" w:rsidRPr="001F6AF1" w:rsidRDefault="001F6AF1" w:rsidP="006A5CB1">
            <w:pPr>
              <w:jc w:val="center"/>
              <w:rPr>
                <w:sz w:val="22"/>
                <w:szCs w:val="22"/>
              </w:rPr>
            </w:pPr>
            <w:r w:rsidRPr="001F6AF1">
              <w:rPr>
                <w:sz w:val="22"/>
                <w:szCs w:val="22"/>
              </w:rPr>
              <w:t>Щорічно</w:t>
            </w:r>
          </w:p>
        </w:tc>
        <w:tc>
          <w:tcPr>
            <w:tcW w:w="2835" w:type="dxa"/>
          </w:tcPr>
          <w:p w14:paraId="03ECD5CE" w14:textId="77777777" w:rsidR="001F6AF1" w:rsidRPr="001F6AF1" w:rsidRDefault="001F6AF1" w:rsidP="001F6AF1">
            <w:pPr>
              <w:jc w:val="both"/>
              <w:rPr>
                <w:w w:val="105"/>
                <w:sz w:val="22"/>
                <w:szCs w:val="22"/>
              </w:rPr>
            </w:pPr>
            <w:r w:rsidRPr="001F6AF1">
              <w:rPr>
                <w:w w:val="105"/>
                <w:sz w:val="22"/>
                <w:szCs w:val="22"/>
              </w:rPr>
              <w:t>Департамент економіки облдержадміністрації</w:t>
            </w:r>
          </w:p>
          <w:p w14:paraId="2FD2EEBE" w14:textId="77777777" w:rsidR="001F6AF1" w:rsidRPr="001F6AF1" w:rsidRDefault="001F6AF1" w:rsidP="001F6AF1">
            <w:pPr>
              <w:jc w:val="both"/>
              <w:rPr>
                <w:w w:val="105"/>
                <w:sz w:val="22"/>
                <w:szCs w:val="22"/>
              </w:rPr>
            </w:pPr>
          </w:p>
          <w:p w14:paraId="4A1DBD9F" w14:textId="77777777" w:rsidR="001F6AF1" w:rsidRPr="001F6AF1" w:rsidRDefault="001F6AF1" w:rsidP="001F6AF1">
            <w:pPr>
              <w:jc w:val="both"/>
              <w:rPr>
                <w:w w:val="105"/>
                <w:sz w:val="22"/>
                <w:szCs w:val="22"/>
              </w:rPr>
            </w:pPr>
            <w:r w:rsidRPr="001F6AF1">
              <w:rPr>
                <w:w w:val="105"/>
                <w:sz w:val="22"/>
                <w:szCs w:val="22"/>
              </w:rPr>
              <w:t xml:space="preserve">Донецька торгово-промислова палата, Державна організація «Регіональний фонд </w:t>
            </w:r>
            <w:r w:rsidRPr="001F6AF1">
              <w:rPr>
                <w:w w:val="105"/>
                <w:sz w:val="22"/>
                <w:szCs w:val="22"/>
              </w:rPr>
              <w:lastRenderedPageBreak/>
              <w:t>підтримки підприєм</w:t>
            </w:r>
            <w:r w:rsidRPr="001F6AF1">
              <w:rPr>
                <w:w w:val="105"/>
                <w:sz w:val="22"/>
                <w:szCs w:val="22"/>
              </w:rPr>
              <w:softHyphen/>
              <w:t>ництва по Донецькій області»</w:t>
            </w:r>
          </w:p>
        </w:tc>
        <w:tc>
          <w:tcPr>
            <w:tcW w:w="1417" w:type="dxa"/>
          </w:tcPr>
          <w:p w14:paraId="675F4E4D" w14:textId="0C037128" w:rsidR="001F6AF1" w:rsidRDefault="00BC0761" w:rsidP="001F6AF1">
            <w:pPr>
              <w:jc w:val="center"/>
              <w:rPr>
                <w:sz w:val="22"/>
                <w:szCs w:val="22"/>
              </w:rPr>
            </w:pPr>
            <w:r>
              <w:rPr>
                <w:sz w:val="22"/>
                <w:szCs w:val="22"/>
              </w:rPr>
              <w:lastRenderedPageBreak/>
              <w:t>Інші джерела</w:t>
            </w:r>
          </w:p>
          <w:p w14:paraId="4ADF09D4" w14:textId="77777777" w:rsidR="00850A6E" w:rsidRDefault="00850A6E" w:rsidP="001F6AF1">
            <w:pPr>
              <w:jc w:val="center"/>
              <w:rPr>
                <w:sz w:val="22"/>
                <w:szCs w:val="22"/>
              </w:rPr>
            </w:pPr>
          </w:p>
          <w:p w14:paraId="72006B5A" w14:textId="19D4F1A3" w:rsidR="00850A6E" w:rsidRPr="001F6AF1" w:rsidRDefault="00850A6E" w:rsidP="001F6AF1">
            <w:pPr>
              <w:jc w:val="center"/>
              <w:rPr>
                <w:sz w:val="22"/>
                <w:szCs w:val="22"/>
              </w:rPr>
            </w:pPr>
            <w:r>
              <w:rPr>
                <w:sz w:val="22"/>
                <w:szCs w:val="22"/>
              </w:rPr>
              <w:t>Кошти виконавців</w:t>
            </w:r>
          </w:p>
        </w:tc>
        <w:tc>
          <w:tcPr>
            <w:tcW w:w="1276" w:type="dxa"/>
          </w:tcPr>
          <w:p w14:paraId="15235FCC" w14:textId="084E90BA" w:rsidR="001F6AF1" w:rsidRPr="001F6AF1" w:rsidRDefault="001F6AF1" w:rsidP="007E3BFE">
            <w:pPr>
              <w:jc w:val="center"/>
              <w:rPr>
                <w:w w:val="105"/>
                <w:sz w:val="22"/>
                <w:szCs w:val="22"/>
              </w:rPr>
            </w:pPr>
            <w:r w:rsidRPr="001F6AF1">
              <w:rPr>
                <w:w w:val="105"/>
                <w:sz w:val="22"/>
                <w:szCs w:val="22"/>
              </w:rPr>
              <w:t>57,6</w:t>
            </w:r>
          </w:p>
        </w:tc>
        <w:tc>
          <w:tcPr>
            <w:tcW w:w="1134" w:type="dxa"/>
          </w:tcPr>
          <w:p w14:paraId="091ED195" w14:textId="4912E13F" w:rsidR="001F6AF1" w:rsidRPr="001F6AF1" w:rsidRDefault="001F6AF1" w:rsidP="007E3BFE">
            <w:pPr>
              <w:jc w:val="center"/>
              <w:rPr>
                <w:w w:val="105"/>
                <w:sz w:val="22"/>
                <w:szCs w:val="22"/>
              </w:rPr>
            </w:pPr>
            <w:r w:rsidRPr="001F6AF1">
              <w:rPr>
                <w:w w:val="105"/>
                <w:sz w:val="22"/>
                <w:szCs w:val="22"/>
              </w:rPr>
              <w:t>57,6</w:t>
            </w:r>
          </w:p>
        </w:tc>
      </w:tr>
      <w:tr w:rsidR="001F6AF1" w:rsidRPr="001F6AF1" w14:paraId="71C8CBFC" w14:textId="77777777" w:rsidTr="001F6AF1">
        <w:tc>
          <w:tcPr>
            <w:tcW w:w="596" w:type="dxa"/>
            <w:tcBorders>
              <w:top w:val="nil"/>
              <w:left w:val="single" w:sz="4" w:space="0" w:color="auto"/>
              <w:bottom w:val="nil"/>
              <w:right w:val="single" w:sz="4" w:space="0" w:color="auto"/>
            </w:tcBorders>
          </w:tcPr>
          <w:p w14:paraId="00026B88" w14:textId="77777777" w:rsidR="001F6AF1" w:rsidRPr="001F6AF1" w:rsidRDefault="001F6AF1" w:rsidP="001F6AF1">
            <w:pPr>
              <w:rPr>
                <w:sz w:val="22"/>
                <w:szCs w:val="22"/>
              </w:rPr>
            </w:pPr>
          </w:p>
        </w:tc>
        <w:tc>
          <w:tcPr>
            <w:tcW w:w="2268" w:type="dxa"/>
            <w:tcBorders>
              <w:top w:val="nil"/>
              <w:left w:val="single" w:sz="4" w:space="0" w:color="auto"/>
              <w:bottom w:val="nil"/>
              <w:right w:val="single" w:sz="4" w:space="0" w:color="auto"/>
            </w:tcBorders>
          </w:tcPr>
          <w:p w14:paraId="77E3EEEF" w14:textId="77777777" w:rsidR="001F6AF1" w:rsidRPr="001F6AF1" w:rsidRDefault="001F6AF1" w:rsidP="001F6AF1">
            <w:pPr>
              <w:pStyle w:val="TableParagraph"/>
              <w:spacing w:before="39" w:line="220" w:lineRule="auto"/>
              <w:ind w:left="0" w:right="34"/>
              <w:rPr>
                <w:w w:val="105"/>
                <w:lang w:val="uk-UA"/>
              </w:rPr>
            </w:pPr>
          </w:p>
        </w:tc>
        <w:tc>
          <w:tcPr>
            <w:tcW w:w="4253" w:type="dxa"/>
            <w:tcBorders>
              <w:top w:val="single" w:sz="4" w:space="0" w:color="auto"/>
              <w:left w:val="single" w:sz="4" w:space="0" w:color="auto"/>
              <w:bottom w:val="single" w:sz="4" w:space="0" w:color="auto"/>
              <w:right w:val="single" w:sz="4" w:space="0" w:color="auto"/>
            </w:tcBorders>
          </w:tcPr>
          <w:p w14:paraId="7E523F4F" w14:textId="77777777" w:rsidR="001F6AF1" w:rsidRPr="001F6AF1" w:rsidRDefault="001F6AF1" w:rsidP="001F6AF1">
            <w:pPr>
              <w:jc w:val="both"/>
              <w:rPr>
                <w:spacing w:val="-2"/>
                <w:sz w:val="22"/>
                <w:szCs w:val="22"/>
              </w:rPr>
            </w:pPr>
            <w:r w:rsidRPr="001F6AF1">
              <w:rPr>
                <w:spacing w:val="-2"/>
                <w:sz w:val="22"/>
                <w:szCs w:val="22"/>
              </w:rPr>
              <w:t>8.2. Проведення роботи щодо популяризації підприємництва в навчальних закладах області (ігрові, тренінгові заходи, освітні курси, олімпіади з підприємництва, семінари, майстер-класи, екскурсії на підприємства тощо) </w:t>
            </w:r>
          </w:p>
        </w:tc>
        <w:tc>
          <w:tcPr>
            <w:tcW w:w="1276" w:type="dxa"/>
            <w:tcBorders>
              <w:top w:val="single" w:sz="4" w:space="0" w:color="auto"/>
              <w:left w:val="single" w:sz="4" w:space="0" w:color="auto"/>
              <w:bottom w:val="single" w:sz="4" w:space="0" w:color="auto"/>
              <w:right w:val="single" w:sz="4" w:space="0" w:color="auto"/>
            </w:tcBorders>
          </w:tcPr>
          <w:p w14:paraId="3453A479" w14:textId="77777777" w:rsidR="001F6AF1" w:rsidRPr="001F6AF1" w:rsidRDefault="001F6AF1" w:rsidP="001F6AF1">
            <w:pPr>
              <w:rPr>
                <w:sz w:val="22"/>
                <w:szCs w:val="22"/>
              </w:rPr>
            </w:pPr>
            <w:r w:rsidRPr="001F6AF1">
              <w:rPr>
                <w:sz w:val="22"/>
                <w:szCs w:val="22"/>
              </w:rPr>
              <w:t>2021-2022</w:t>
            </w:r>
          </w:p>
        </w:tc>
        <w:tc>
          <w:tcPr>
            <w:tcW w:w="2835" w:type="dxa"/>
            <w:tcBorders>
              <w:top w:val="single" w:sz="4" w:space="0" w:color="auto"/>
              <w:left w:val="single" w:sz="4" w:space="0" w:color="auto"/>
              <w:bottom w:val="single" w:sz="4" w:space="0" w:color="auto"/>
              <w:right w:val="single" w:sz="4" w:space="0" w:color="auto"/>
            </w:tcBorders>
          </w:tcPr>
          <w:p w14:paraId="07D989A8" w14:textId="77777777" w:rsidR="001F6AF1" w:rsidRPr="001F6AF1" w:rsidRDefault="001F6AF1" w:rsidP="001F6AF1">
            <w:pPr>
              <w:jc w:val="both"/>
              <w:rPr>
                <w:spacing w:val="-2"/>
                <w:sz w:val="22"/>
                <w:szCs w:val="22"/>
              </w:rPr>
            </w:pPr>
            <w:r w:rsidRPr="001F6AF1">
              <w:rPr>
                <w:w w:val="105"/>
                <w:sz w:val="22"/>
                <w:szCs w:val="22"/>
              </w:rPr>
              <w:t>Департамент освіти і нау</w:t>
            </w:r>
            <w:r w:rsidRPr="001F6AF1">
              <w:rPr>
                <w:w w:val="105"/>
                <w:sz w:val="22"/>
                <w:szCs w:val="22"/>
              </w:rPr>
              <w:softHyphen/>
              <w:t>ки облдержадміністрації, заклади вищої освіти, заклади професійної (професійно-технічної) освіти</w:t>
            </w:r>
          </w:p>
        </w:tc>
        <w:tc>
          <w:tcPr>
            <w:tcW w:w="1417" w:type="dxa"/>
            <w:tcBorders>
              <w:top w:val="single" w:sz="4" w:space="0" w:color="auto"/>
              <w:left w:val="single" w:sz="4" w:space="0" w:color="auto"/>
              <w:bottom w:val="single" w:sz="4" w:space="0" w:color="auto"/>
              <w:right w:val="single" w:sz="4" w:space="0" w:color="auto"/>
            </w:tcBorders>
          </w:tcPr>
          <w:p w14:paraId="3F82A163" w14:textId="77777777" w:rsidR="001F6AF1" w:rsidRPr="001F6AF1" w:rsidRDefault="001F6AF1" w:rsidP="001F6AF1">
            <w:pPr>
              <w:jc w:val="center"/>
              <w:rPr>
                <w:spacing w:val="-2"/>
                <w:sz w:val="22"/>
                <w:szCs w:val="22"/>
              </w:rPr>
            </w:pPr>
            <w:r w:rsidRPr="001F6AF1">
              <w:rPr>
                <w:sz w:val="22"/>
                <w:szCs w:val="22"/>
              </w:rPr>
              <w:t>В межах коштори</w:t>
            </w:r>
            <w:r w:rsidRPr="001F6AF1">
              <w:rPr>
                <w:sz w:val="22"/>
                <w:szCs w:val="22"/>
              </w:rPr>
              <w:softHyphen/>
              <w:t>су виконав</w:t>
            </w:r>
            <w:r w:rsidRPr="001F6AF1">
              <w:rPr>
                <w:sz w:val="22"/>
                <w:szCs w:val="22"/>
              </w:rPr>
              <w:softHyphen/>
              <w:t>ців</w:t>
            </w:r>
          </w:p>
        </w:tc>
        <w:tc>
          <w:tcPr>
            <w:tcW w:w="1276" w:type="dxa"/>
            <w:tcBorders>
              <w:top w:val="single" w:sz="4" w:space="0" w:color="auto"/>
              <w:left w:val="single" w:sz="4" w:space="0" w:color="auto"/>
              <w:bottom w:val="single" w:sz="4" w:space="0" w:color="auto"/>
              <w:right w:val="single" w:sz="4" w:space="0" w:color="auto"/>
            </w:tcBorders>
          </w:tcPr>
          <w:p w14:paraId="11762504" w14:textId="77777777" w:rsidR="001F6AF1" w:rsidRPr="001F6AF1" w:rsidRDefault="001F6AF1" w:rsidP="001F6AF1">
            <w:pPr>
              <w:rPr>
                <w:w w:val="105"/>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C76B9F4" w14:textId="77777777" w:rsidR="001F6AF1" w:rsidRPr="001F6AF1" w:rsidRDefault="001F6AF1" w:rsidP="001F6AF1">
            <w:pPr>
              <w:rPr>
                <w:w w:val="105"/>
                <w:sz w:val="22"/>
                <w:szCs w:val="22"/>
              </w:rPr>
            </w:pPr>
          </w:p>
        </w:tc>
      </w:tr>
      <w:tr w:rsidR="001F6AF1" w:rsidRPr="001F6AF1" w14:paraId="4CBB40EC" w14:textId="77777777" w:rsidTr="001F6AF1">
        <w:tc>
          <w:tcPr>
            <w:tcW w:w="596" w:type="dxa"/>
            <w:tcBorders>
              <w:top w:val="nil"/>
              <w:bottom w:val="nil"/>
            </w:tcBorders>
          </w:tcPr>
          <w:p w14:paraId="3F46769C" w14:textId="77777777" w:rsidR="001F6AF1" w:rsidRPr="001F6AF1" w:rsidRDefault="001F6AF1" w:rsidP="001F6AF1">
            <w:pPr>
              <w:rPr>
                <w:sz w:val="22"/>
                <w:szCs w:val="22"/>
              </w:rPr>
            </w:pPr>
          </w:p>
        </w:tc>
        <w:tc>
          <w:tcPr>
            <w:tcW w:w="2268" w:type="dxa"/>
            <w:tcBorders>
              <w:top w:val="nil"/>
              <w:bottom w:val="nil"/>
            </w:tcBorders>
          </w:tcPr>
          <w:p w14:paraId="0D412673" w14:textId="77777777" w:rsidR="001F6AF1" w:rsidRPr="001F6AF1" w:rsidRDefault="001F6AF1" w:rsidP="001F6AF1">
            <w:pPr>
              <w:pStyle w:val="TableParagraph"/>
              <w:spacing w:before="22" w:line="216" w:lineRule="auto"/>
              <w:ind w:left="33"/>
              <w:rPr>
                <w:w w:val="105"/>
                <w:lang w:val="uk-UA"/>
              </w:rPr>
            </w:pPr>
          </w:p>
        </w:tc>
        <w:tc>
          <w:tcPr>
            <w:tcW w:w="4253" w:type="dxa"/>
          </w:tcPr>
          <w:p w14:paraId="176CD336" w14:textId="77777777" w:rsidR="001F6AF1" w:rsidRPr="001F6AF1" w:rsidRDefault="001F6AF1" w:rsidP="001F6AF1">
            <w:pPr>
              <w:jc w:val="both"/>
              <w:rPr>
                <w:sz w:val="22"/>
                <w:szCs w:val="22"/>
              </w:rPr>
            </w:pPr>
            <w:r w:rsidRPr="001F6AF1">
              <w:rPr>
                <w:sz w:val="22"/>
                <w:szCs w:val="22"/>
              </w:rPr>
              <w:t>8.3. Презентація та урочисте підписання Пакту заради молоді</w:t>
            </w:r>
          </w:p>
        </w:tc>
        <w:tc>
          <w:tcPr>
            <w:tcW w:w="1276" w:type="dxa"/>
          </w:tcPr>
          <w:p w14:paraId="44EF7265" w14:textId="77777777" w:rsidR="001F6AF1" w:rsidRPr="001F6AF1" w:rsidRDefault="001F6AF1" w:rsidP="001F6AF1">
            <w:pPr>
              <w:rPr>
                <w:sz w:val="22"/>
                <w:szCs w:val="22"/>
              </w:rPr>
            </w:pPr>
            <w:r w:rsidRPr="001F6AF1">
              <w:rPr>
                <w:sz w:val="22"/>
                <w:szCs w:val="22"/>
              </w:rPr>
              <w:t>2021-2022</w:t>
            </w:r>
          </w:p>
        </w:tc>
        <w:tc>
          <w:tcPr>
            <w:tcW w:w="2835" w:type="dxa"/>
          </w:tcPr>
          <w:p w14:paraId="310453E0" w14:textId="0210F08B" w:rsidR="001F6AF1" w:rsidRPr="001F6AF1" w:rsidRDefault="001F6AF1" w:rsidP="001F6AF1">
            <w:pPr>
              <w:jc w:val="both"/>
              <w:rPr>
                <w:w w:val="105"/>
                <w:sz w:val="22"/>
                <w:szCs w:val="22"/>
              </w:rPr>
            </w:pPr>
            <w:r w:rsidRPr="001F6AF1">
              <w:rPr>
                <w:w w:val="105"/>
                <w:sz w:val="22"/>
                <w:szCs w:val="22"/>
              </w:rPr>
              <w:t>Управління сім’ї, молоді та масових заходів національно-патріотичного виховання облдержадміністрації</w:t>
            </w:r>
          </w:p>
        </w:tc>
        <w:tc>
          <w:tcPr>
            <w:tcW w:w="1417" w:type="dxa"/>
          </w:tcPr>
          <w:p w14:paraId="0E128149" w14:textId="77777777" w:rsidR="001F6AF1" w:rsidRPr="001F6AF1" w:rsidRDefault="001F6AF1" w:rsidP="001F6AF1">
            <w:pPr>
              <w:jc w:val="center"/>
              <w:rPr>
                <w:sz w:val="22"/>
                <w:szCs w:val="22"/>
              </w:rPr>
            </w:pPr>
            <w:r w:rsidRPr="001F6AF1">
              <w:rPr>
                <w:sz w:val="22"/>
                <w:szCs w:val="22"/>
              </w:rPr>
              <w:t>В межах кошторису виконавців</w:t>
            </w:r>
          </w:p>
        </w:tc>
        <w:tc>
          <w:tcPr>
            <w:tcW w:w="1276" w:type="dxa"/>
          </w:tcPr>
          <w:p w14:paraId="76F676E0" w14:textId="77777777" w:rsidR="001F6AF1" w:rsidRPr="001F6AF1" w:rsidRDefault="001F6AF1" w:rsidP="001F6AF1">
            <w:pPr>
              <w:rPr>
                <w:w w:val="105"/>
                <w:sz w:val="22"/>
                <w:szCs w:val="22"/>
              </w:rPr>
            </w:pPr>
          </w:p>
        </w:tc>
        <w:tc>
          <w:tcPr>
            <w:tcW w:w="1134" w:type="dxa"/>
          </w:tcPr>
          <w:p w14:paraId="683B79C4" w14:textId="77777777" w:rsidR="001F6AF1" w:rsidRPr="001F6AF1" w:rsidRDefault="001F6AF1" w:rsidP="001F6AF1">
            <w:pPr>
              <w:rPr>
                <w:w w:val="105"/>
                <w:sz w:val="22"/>
                <w:szCs w:val="22"/>
              </w:rPr>
            </w:pPr>
          </w:p>
        </w:tc>
      </w:tr>
      <w:tr w:rsidR="001F6AF1" w:rsidRPr="001F6AF1" w14:paraId="17D967A3" w14:textId="77777777" w:rsidTr="001F6AF1">
        <w:tc>
          <w:tcPr>
            <w:tcW w:w="596" w:type="dxa"/>
            <w:tcBorders>
              <w:top w:val="nil"/>
              <w:bottom w:val="single" w:sz="4" w:space="0" w:color="auto"/>
            </w:tcBorders>
          </w:tcPr>
          <w:p w14:paraId="46B68D14" w14:textId="77777777" w:rsidR="001F6AF1" w:rsidRPr="001F6AF1" w:rsidRDefault="001F6AF1" w:rsidP="001F6AF1">
            <w:pPr>
              <w:rPr>
                <w:sz w:val="22"/>
                <w:szCs w:val="22"/>
              </w:rPr>
            </w:pPr>
          </w:p>
        </w:tc>
        <w:tc>
          <w:tcPr>
            <w:tcW w:w="2268" w:type="dxa"/>
            <w:tcBorders>
              <w:top w:val="nil"/>
              <w:bottom w:val="single" w:sz="4" w:space="0" w:color="auto"/>
            </w:tcBorders>
          </w:tcPr>
          <w:p w14:paraId="644F0EF5" w14:textId="77777777" w:rsidR="001F6AF1" w:rsidRPr="001F6AF1" w:rsidRDefault="001F6AF1" w:rsidP="001F6AF1">
            <w:pPr>
              <w:pStyle w:val="TableParagraph"/>
              <w:spacing w:before="39" w:line="220" w:lineRule="auto"/>
              <w:ind w:left="0" w:right="34"/>
              <w:rPr>
                <w:w w:val="105"/>
                <w:lang w:val="uk-UA"/>
              </w:rPr>
            </w:pPr>
          </w:p>
        </w:tc>
        <w:tc>
          <w:tcPr>
            <w:tcW w:w="4253" w:type="dxa"/>
          </w:tcPr>
          <w:p w14:paraId="47FDACE9" w14:textId="77777777" w:rsidR="001F6AF1" w:rsidRPr="001F6AF1" w:rsidRDefault="001F6AF1" w:rsidP="001F6AF1">
            <w:pPr>
              <w:jc w:val="both"/>
              <w:rPr>
                <w:sz w:val="22"/>
                <w:szCs w:val="22"/>
              </w:rPr>
            </w:pPr>
            <w:r w:rsidRPr="001F6AF1">
              <w:rPr>
                <w:sz w:val="22"/>
                <w:szCs w:val="22"/>
              </w:rPr>
              <w:t xml:space="preserve">8.4. Поширення інформації про успішні практики молодіжного та жіночого підприємництва </w:t>
            </w:r>
          </w:p>
          <w:p w14:paraId="69DF53AA" w14:textId="77777777" w:rsidR="001F6AF1" w:rsidRPr="001F6AF1" w:rsidRDefault="001F6AF1" w:rsidP="001F6AF1">
            <w:pPr>
              <w:jc w:val="both"/>
              <w:rPr>
                <w:sz w:val="22"/>
                <w:szCs w:val="22"/>
              </w:rPr>
            </w:pPr>
          </w:p>
          <w:p w14:paraId="3799859D" w14:textId="77777777" w:rsidR="001F6AF1" w:rsidRPr="001F6AF1" w:rsidRDefault="001F6AF1" w:rsidP="001F6AF1">
            <w:pPr>
              <w:jc w:val="both"/>
              <w:rPr>
                <w:sz w:val="22"/>
                <w:szCs w:val="22"/>
              </w:rPr>
            </w:pPr>
          </w:p>
        </w:tc>
        <w:tc>
          <w:tcPr>
            <w:tcW w:w="1276" w:type="dxa"/>
          </w:tcPr>
          <w:p w14:paraId="17A79E3F" w14:textId="77777777" w:rsidR="001F6AF1" w:rsidRPr="001F6AF1" w:rsidRDefault="001F6AF1" w:rsidP="001F6AF1">
            <w:pPr>
              <w:rPr>
                <w:sz w:val="22"/>
                <w:szCs w:val="22"/>
              </w:rPr>
            </w:pPr>
            <w:r w:rsidRPr="001F6AF1">
              <w:rPr>
                <w:w w:val="105"/>
                <w:sz w:val="22"/>
                <w:szCs w:val="22"/>
              </w:rPr>
              <w:t>20</w:t>
            </w:r>
            <w:r w:rsidRPr="001F6AF1">
              <w:rPr>
                <w:w w:val="105"/>
                <w:sz w:val="22"/>
                <w:szCs w:val="22"/>
                <w:lang w:val="en-US"/>
              </w:rPr>
              <w:t>21</w:t>
            </w:r>
            <w:r w:rsidRPr="001F6AF1">
              <w:rPr>
                <w:w w:val="105"/>
                <w:sz w:val="22"/>
                <w:szCs w:val="22"/>
              </w:rPr>
              <w:t>-202</w:t>
            </w:r>
            <w:r w:rsidRPr="001F6AF1">
              <w:rPr>
                <w:w w:val="105"/>
                <w:sz w:val="22"/>
                <w:szCs w:val="22"/>
                <w:lang w:val="en-US"/>
              </w:rPr>
              <w:t>2</w:t>
            </w:r>
          </w:p>
        </w:tc>
        <w:tc>
          <w:tcPr>
            <w:tcW w:w="2835" w:type="dxa"/>
          </w:tcPr>
          <w:p w14:paraId="146E91EF" w14:textId="77777777" w:rsidR="001F6AF1" w:rsidRPr="001F6AF1" w:rsidRDefault="001F6AF1" w:rsidP="001F6AF1">
            <w:pPr>
              <w:jc w:val="both"/>
              <w:rPr>
                <w:w w:val="105"/>
                <w:sz w:val="22"/>
                <w:szCs w:val="22"/>
              </w:rPr>
            </w:pPr>
            <w:r w:rsidRPr="001F6AF1">
              <w:rPr>
                <w:sz w:val="22"/>
                <w:szCs w:val="22"/>
              </w:rPr>
              <w:t>Райдержадміністрації, ви</w:t>
            </w:r>
            <w:r w:rsidRPr="001F6AF1">
              <w:rPr>
                <w:sz w:val="22"/>
                <w:szCs w:val="22"/>
              </w:rPr>
              <w:softHyphen/>
              <w:t>конавчі органи рад об’єднаних територі</w:t>
            </w:r>
            <w:r w:rsidRPr="001F6AF1">
              <w:rPr>
                <w:sz w:val="22"/>
                <w:szCs w:val="22"/>
              </w:rPr>
              <w:softHyphen/>
              <w:t>альних громад,</w:t>
            </w:r>
            <w:r w:rsidRPr="001F6AF1">
              <w:rPr>
                <w:w w:val="105"/>
                <w:sz w:val="22"/>
                <w:szCs w:val="22"/>
              </w:rPr>
              <w:t xml:space="preserve"> Донецька торгово-промислова палата, управління сім’ї, молоді та масових заходів національно-патріотичного виховання облдержадміністрації, департамент економіки </w:t>
            </w:r>
            <w:r w:rsidRPr="001F6AF1">
              <w:rPr>
                <w:w w:val="105"/>
                <w:sz w:val="22"/>
                <w:szCs w:val="22"/>
              </w:rPr>
              <w:lastRenderedPageBreak/>
              <w:t>облдержадміністрації, Донецький обласний центр зайнятості</w:t>
            </w:r>
          </w:p>
        </w:tc>
        <w:tc>
          <w:tcPr>
            <w:tcW w:w="1417" w:type="dxa"/>
          </w:tcPr>
          <w:p w14:paraId="70E13664" w14:textId="77777777" w:rsidR="001F6AF1" w:rsidRPr="001F6AF1" w:rsidRDefault="001F6AF1" w:rsidP="001F6AF1">
            <w:pPr>
              <w:ind w:right="34"/>
              <w:jc w:val="center"/>
              <w:rPr>
                <w:sz w:val="22"/>
                <w:szCs w:val="22"/>
              </w:rPr>
            </w:pPr>
            <w:r w:rsidRPr="001F6AF1">
              <w:rPr>
                <w:sz w:val="22"/>
                <w:szCs w:val="22"/>
              </w:rPr>
              <w:lastRenderedPageBreak/>
              <w:t>В межах коштори</w:t>
            </w:r>
            <w:r w:rsidRPr="001F6AF1">
              <w:rPr>
                <w:sz w:val="22"/>
                <w:szCs w:val="22"/>
              </w:rPr>
              <w:softHyphen/>
              <w:t>су виконав</w:t>
            </w:r>
            <w:r w:rsidRPr="001F6AF1">
              <w:rPr>
                <w:sz w:val="22"/>
                <w:szCs w:val="22"/>
              </w:rPr>
              <w:softHyphen/>
              <w:t>ців</w:t>
            </w:r>
          </w:p>
        </w:tc>
        <w:tc>
          <w:tcPr>
            <w:tcW w:w="1276" w:type="dxa"/>
          </w:tcPr>
          <w:p w14:paraId="0AF09FDB" w14:textId="77777777" w:rsidR="001F6AF1" w:rsidRPr="001F6AF1" w:rsidRDefault="001F6AF1" w:rsidP="001F6AF1">
            <w:pPr>
              <w:rPr>
                <w:w w:val="105"/>
                <w:sz w:val="22"/>
                <w:szCs w:val="22"/>
              </w:rPr>
            </w:pPr>
          </w:p>
        </w:tc>
        <w:tc>
          <w:tcPr>
            <w:tcW w:w="1134" w:type="dxa"/>
          </w:tcPr>
          <w:p w14:paraId="4C313C0C" w14:textId="77777777" w:rsidR="001F6AF1" w:rsidRPr="001F6AF1" w:rsidRDefault="001F6AF1" w:rsidP="001F6AF1">
            <w:pPr>
              <w:rPr>
                <w:w w:val="105"/>
                <w:sz w:val="22"/>
                <w:szCs w:val="22"/>
              </w:rPr>
            </w:pPr>
          </w:p>
        </w:tc>
      </w:tr>
      <w:tr w:rsidR="008019DC" w:rsidRPr="001F6AF1" w14:paraId="11ABE3FD" w14:textId="77777777" w:rsidTr="0076178A">
        <w:tc>
          <w:tcPr>
            <w:tcW w:w="596" w:type="dxa"/>
            <w:tcBorders>
              <w:top w:val="nil"/>
              <w:bottom w:val="nil"/>
            </w:tcBorders>
          </w:tcPr>
          <w:p w14:paraId="0A699270" w14:textId="77777777" w:rsidR="008019DC" w:rsidRPr="001F6AF1" w:rsidRDefault="008019DC" w:rsidP="001F6AF1">
            <w:pPr>
              <w:rPr>
                <w:sz w:val="22"/>
                <w:szCs w:val="22"/>
              </w:rPr>
            </w:pPr>
            <w:r w:rsidRPr="001F6AF1">
              <w:rPr>
                <w:sz w:val="22"/>
                <w:szCs w:val="22"/>
              </w:rPr>
              <w:t>9.</w:t>
            </w:r>
          </w:p>
        </w:tc>
        <w:tc>
          <w:tcPr>
            <w:tcW w:w="2268" w:type="dxa"/>
            <w:vMerge w:val="restart"/>
            <w:tcBorders>
              <w:top w:val="nil"/>
            </w:tcBorders>
          </w:tcPr>
          <w:p w14:paraId="0F238B56" w14:textId="77777777" w:rsidR="008019DC" w:rsidRPr="001F6AF1" w:rsidRDefault="008019DC" w:rsidP="001F6AF1">
            <w:pPr>
              <w:pStyle w:val="a7"/>
              <w:spacing w:before="71"/>
              <w:ind w:right="57"/>
              <w:rPr>
                <w:w w:val="105"/>
                <w:sz w:val="22"/>
                <w:szCs w:val="22"/>
              </w:rPr>
            </w:pPr>
            <w:r w:rsidRPr="001F6AF1">
              <w:rPr>
                <w:w w:val="105"/>
                <w:sz w:val="22"/>
                <w:szCs w:val="22"/>
              </w:rPr>
              <w:t>Професійна підготовка, покращення професійних навичок суб’єктів малого та середнього підприємництва</w:t>
            </w:r>
          </w:p>
          <w:p w14:paraId="61A52201" w14:textId="77777777" w:rsidR="008019DC" w:rsidRPr="001F6AF1" w:rsidRDefault="008019DC" w:rsidP="001F6AF1">
            <w:pPr>
              <w:pStyle w:val="TableParagraph"/>
              <w:spacing w:before="22" w:line="216" w:lineRule="auto"/>
              <w:ind w:left="33"/>
              <w:rPr>
                <w:w w:val="105"/>
                <w:lang w:val="uk-UA"/>
              </w:rPr>
            </w:pPr>
          </w:p>
        </w:tc>
        <w:tc>
          <w:tcPr>
            <w:tcW w:w="4253" w:type="dxa"/>
          </w:tcPr>
          <w:p w14:paraId="1716704F" w14:textId="77777777" w:rsidR="008019DC" w:rsidRPr="001F6AF1" w:rsidRDefault="008019DC" w:rsidP="001F6AF1">
            <w:pPr>
              <w:jc w:val="both"/>
              <w:rPr>
                <w:sz w:val="22"/>
                <w:szCs w:val="22"/>
              </w:rPr>
            </w:pPr>
            <w:r w:rsidRPr="001F6AF1">
              <w:rPr>
                <w:sz w:val="22"/>
                <w:szCs w:val="22"/>
              </w:rPr>
              <w:t>9.1. Здійснення дій з підвищення фінансової грамотності суб’єктів підприємництва шляхом навчальних тренінгів з бізнес-планування, залучення та використання фінансових ресурсів</w:t>
            </w:r>
          </w:p>
        </w:tc>
        <w:tc>
          <w:tcPr>
            <w:tcW w:w="1276" w:type="dxa"/>
          </w:tcPr>
          <w:p w14:paraId="52DF4869" w14:textId="77777777" w:rsidR="008019DC" w:rsidRPr="001F6AF1" w:rsidRDefault="008019DC" w:rsidP="001F6AF1">
            <w:pPr>
              <w:jc w:val="center"/>
              <w:rPr>
                <w:sz w:val="22"/>
                <w:szCs w:val="22"/>
              </w:rPr>
            </w:pPr>
            <w:r w:rsidRPr="001F6AF1">
              <w:rPr>
                <w:sz w:val="22"/>
                <w:szCs w:val="22"/>
              </w:rPr>
              <w:t>2021-2022</w:t>
            </w:r>
          </w:p>
        </w:tc>
        <w:tc>
          <w:tcPr>
            <w:tcW w:w="2835" w:type="dxa"/>
          </w:tcPr>
          <w:p w14:paraId="5AE9C972" w14:textId="77777777" w:rsidR="008019DC" w:rsidRPr="001F6AF1" w:rsidRDefault="008019DC" w:rsidP="001F6AF1">
            <w:pPr>
              <w:jc w:val="both"/>
              <w:rPr>
                <w:w w:val="105"/>
                <w:sz w:val="22"/>
                <w:szCs w:val="22"/>
              </w:rPr>
            </w:pPr>
            <w:r w:rsidRPr="001F6AF1">
              <w:rPr>
                <w:w w:val="105"/>
                <w:sz w:val="22"/>
                <w:szCs w:val="22"/>
              </w:rPr>
              <w:t>Департамент економіки облдержадміністрації</w:t>
            </w:r>
          </w:p>
        </w:tc>
        <w:tc>
          <w:tcPr>
            <w:tcW w:w="1417" w:type="dxa"/>
          </w:tcPr>
          <w:p w14:paraId="55E20A6E" w14:textId="60C2151C" w:rsidR="008019DC" w:rsidRPr="001F6AF1" w:rsidRDefault="00BC0761" w:rsidP="001F6AF1">
            <w:pPr>
              <w:jc w:val="center"/>
              <w:rPr>
                <w:w w:val="105"/>
                <w:sz w:val="22"/>
                <w:szCs w:val="22"/>
              </w:rPr>
            </w:pPr>
            <w:r>
              <w:rPr>
                <w:w w:val="105"/>
                <w:sz w:val="22"/>
                <w:szCs w:val="22"/>
              </w:rPr>
              <w:t>Інші джерела</w:t>
            </w:r>
          </w:p>
          <w:p w14:paraId="5BB70D01" w14:textId="77777777" w:rsidR="008019DC" w:rsidRPr="001F6AF1" w:rsidRDefault="008019DC" w:rsidP="001F6AF1">
            <w:pPr>
              <w:jc w:val="center"/>
              <w:rPr>
                <w:sz w:val="22"/>
                <w:szCs w:val="22"/>
              </w:rPr>
            </w:pPr>
          </w:p>
        </w:tc>
        <w:tc>
          <w:tcPr>
            <w:tcW w:w="1276" w:type="dxa"/>
          </w:tcPr>
          <w:p w14:paraId="187AC08C" w14:textId="74581822" w:rsidR="008019DC" w:rsidRPr="008019DC" w:rsidRDefault="008019DC" w:rsidP="000A3081">
            <w:pPr>
              <w:jc w:val="center"/>
              <w:rPr>
                <w:sz w:val="22"/>
                <w:szCs w:val="22"/>
              </w:rPr>
            </w:pPr>
            <w:r>
              <w:rPr>
                <w:sz w:val="22"/>
                <w:szCs w:val="22"/>
                <w:lang w:val="en-US"/>
              </w:rPr>
              <w:t>47</w:t>
            </w:r>
            <w:r w:rsidRPr="001F6AF1">
              <w:rPr>
                <w:sz w:val="22"/>
                <w:szCs w:val="22"/>
              </w:rPr>
              <w:t>,</w:t>
            </w:r>
            <w:r>
              <w:rPr>
                <w:sz w:val="22"/>
                <w:szCs w:val="22"/>
                <w:lang w:val="en-US"/>
              </w:rPr>
              <w:t>86</w:t>
            </w:r>
          </w:p>
        </w:tc>
        <w:tc>
          <w:tcPr>
            <w:tcW w:w="1134" w:type="dxa"/>
          </w:tcPr>
          <w:p w14:paraId="383984E4" w14:textId="72A2BFEB" w:rsidR="008019DC" w:rsidRPr="008019DC" w:rsidRDefault="008019DC" w:rsidP="000A3081">
            <w:pPr>
              <w:jc w:val="center"/>
              <w:rPr>
                <w:sz w:val="22"/>
                <w:szCs w:val="22"/>
              </w:rPr>
            </w:pPr>
            <w:r>
              <w:rPr>
                <w:sz w:val="22"/>
                <w:szCs w:val="22"/>
                <w:lang w:val="en-US"/>
              </w:rPr>
              <w:t>47</w:t>
            </w:r>
            <w:r w:rsidRPr="001F6AF1">
              <w:rPr>
                <w:sz w:val="22"/>
                <w:szCs w:val="22"/>
              </w:rPr>
              <w:t>,</w:t>
            </w:r>
            <w:r>
              <w:rPr>
                <w:sz w:val="22"/>
                <w:szCs w:val="22"/>
                <w:lang w:val="en-US"/>
              </w:rPr>
              <w:t>86</w:t>
            </w:r>
          </w:p>
        </w:tc>
      </w:tr>
      <w:tr w:rsidR="008019DC" w:rsidRPr="001F6AF1" w14:paraId="40C8E72F" w14:textId="77777777" w:rsidTr="0076178A">
        <w:tc>
          <w:tcPr>
            <w:tcW w:w="596" w:type="dxa"/>
            <w:tcBorders>
              <w:top w:val="nil"/>
              <w:bottom w:val="nil"/>
            </w:tcBorders>
          </w:tcPr>
          <w:p w14:paraId="0A562D7E" w14:textId="77777777" w:rsidR="008019DC" w:rsidRPr="001F6AF1" w:rsidRDefault="008019DC" w:rsidP="001F6AF1">
            <w:pPr>
              <w:rPr>
                <w:sz w:val="22"/>
                <w:szCs w:val="22"/>
              </w:rPr>
            </w:pPr>
          </w:p>
        </w:tc>
        <w:tc>
          <w:tcPr>
            <w:tcW w:w="2268" w:type="dxa"/>
            <w:vMerge/>
            <w:tcBorders>
              <w:bottom w:val="nil"/>
            </w:tcBorders>
          </w:tcPr>
          <w:p w14:paraId="271BE050" w14:textId="77777777" w:rsidR="008019DC" w:rsidRPr="001F6AF1" w:rsidRDefault="008019DC" w:rsidP="001F6AF1">
            <w:pPr>
              <w:pStyle w:val="TableParagraph"/>
              <w:spacing w:before="22" w:line="216" w:lineRule="auto"/>
              <w:ind w:left="33"/>
              <w:rPr>
                <w:w w:val="105"/>
                <w:lang w:val="uk-UA"/>
              </w:rPr>
            </w:pPr>
          </w:p>
        </w:tc>
        <w:tc>
          <w:tcPr>
            <w:tcW w:w="4253" w:type="dxa"/>
          </w:tcPr>
          <w:p w14:paraId="737936F9" w14:textId="77777777" w:rsidR="008019DC" w:rsidRPr="001F6AF1" w:rsidRDefault="008019DC" w:rsidP="001F6AF1">
            <w:pPr>
              <w:jc w:val="both"/>
              <w:rPr>
                <w:sz w:val="22"/>
                <w:szCs w:val="22"/>
              </w:rPr>
            </w:pPr>
            <w:r w:rsidRPr="001F6AF1">
              <w:rPr>
                <w:sz w:val="22"/>
                <w:szCs w:val="22"/>
              </w:rPr>
              <w:t xml:space="preserve">9.2. Здійснення дій з підвищення кваліфікації суб’єктів підприємництва шляхом цільових навчальних семінарів з актуальних питань ведення бізнесу </w:t>
            </w:r>
          </w:p>
        </w:tc>
        <w:tc>
          <w:tcPr>
            <w:tcW w:w="1276" w:type="dxa"/>
          </w:tcPr>
          <w:p w14:paraId="0C3EED77" w14:textId="77777777" w:rsidR="008019DC" w:rsidRPr="001F6AF1" w:rsidRDefault="008019DC" w:rsidP="001F6AF1">
            <w:pPr>
              <w:jc w:val="center"/>
              <w:rPr>
                <w:sz w:val="22"/>
                <w:szCs w:val="22"/>
              </w:rPr>
            </w:pPr>
            <w:r w:rsidRPr="001F6AF1">
              <w:rPr>
                <w:sz w:val="22"/>
                <w:szCs w:val="22"/>
              </w:rPr>
              <w:t>2021-2022</w:t>
            </w:r>
          </w:p>
        </w:tc>
        <w:tc>
          <w:tcPr>
            <w:tcW w:w="2835" w:type="dxa"/>
          </w:tcPr>
          <w:p w14:paraId="65289D35" w14:textId="77777777" w:rsidR="008019DC" w:rsidRPr="001F6AF1" w:rsidRDefault="008019DC" w:rsidP="001F6AF1">
            <w:pPr>
              <w:jc w:val="both"/>
              <w:rPr>
                <w:w w:val="105"/>
                <w:sz w:val="22"/>
                <w:szCs w:val="22"/>
              </w:rPr>
            </w:pPr>
            <w:r w:rsidRPr="001F6AF1">
              <w:rPr>
                <w:w w:val="105"/>
                <w:sz w:val="22"/>
                <w:szCs w:val="22"/>
              </w:rPr>
              <w:t>Департамент економіки облдержадміністрації</w:t>
            </w:r>
          </w:p>
        </w:tc>
        <w:tc>
          <w:tcPr>
            <w:tcW w:w="1417" w:type="dxa"/>
          </w:tcPr>
          <w:p w14:paraId="6223F62F" w14:textId="71B401AD" w:rsidR="008019DC" w:rsidRPr="001F6AF1" w:rsidRDefault="00BC0761" w:rsidP="001F6AF1">
            <w:pPr>
              <w:jc w:val="center"/>
              <w:rPr>
                <w:w w:val="105"/>
                <w:sz w:val="22"/>
                <w:szCs w:val="22"/>
              </w:rPr>
            </w:pPr>
            <w:r>
              <w:rPr>
                <w:w w:val="105"/>
                <w:sz w:val="22"/>
                <w:szCs w:val="22"/>
              </w:rPr>
              <w:t>Інші джерела</w:t>
            </w:r>
          </w:p>
          <w:p w14:paraId="18A8538D" w14:textId="77777777" w:rsidR="008019DC" w:rsidRPr="001F6AF1" w:rsidRDefault="008019DC" w:rsidP="001F6AF1">
            <w:pPr>
              <w:jc w:val="center"/>
              <w:rPr>
                <w:sz w:val="22"/>
                <w:szCs w:val="22"/>
              </w:rPr>
            </w:pPr>
          </w:p>
        </w:tc>
        <w:tc>
          <w:tcPr>
            <w:tcW w:w="1276" w:type="dxa"/>
          </w:tcPr>
          <w:p w14:paraId="0C99FFF9" w14:textId="68A9860A" w:rsidR="008019DC" w:rsidRPr="001F6AF1" w:rsidRDefault="008019DC" w:rsidP="000A3081">
            <w:pPr>
              <w:jc w:val="center"/>
              <w:rPr>
                <w:sz w:val="22"/>
                <w:szCs w:val="22"/>
              </w:rPr>
            </w:pPr>
            <w:r w:rsidRPr="001F6AF1">
              <w:rPr>
                <w:sz w:val="22"/>
                <w:szCs w:val="22"/>
              </w:rPr>
              <w:t>38,5</w:t>
            </w:r>
          </w:p>
        </w:tc>
        <w:tc>
          <w:tcPr>
            <w:tcW w:w="1134" w:type="dxa"/>
          </w:tcPr>
          <w:p w14:paraId="0AFDAC55" w14:textId="4A882E96" w:rsidR="008019DC" w:rsidRPr="001F6AF1" w:rsidRDefault="008019DC" w:rsidP="000A3081">
            <w:pPr>
              <w:jc w:val="center"/>
              <w:rPr>
                <w:sz w:val="22"/>
                <w:szCs w:val="22"/>
                <w:lang w:val="en-US"/>
              </w:rPr>
            </w:pPr>
            <w:r w:rsidRPr="001F6AF1">
              <w:rPr>
                <w:w w:val="105"/>
                <w:sz w:val="22"/>
                <w:szCs w:val="22"/>
              </w:rPr>
              <w:t>38,5</w:t>
            </w:r>
          </w:p>
        </w:tc>
      </w:tr>
      <w:tr w:rsidR="001F6AF1" w:rsidRPr="001F6AF1" w14:paraId="69E0EB36" w14:textId="77777777" w:rsidTr="001F6AF1">
        <w:tc>
          <w:tcPr>
            <w:tcW w:w="596" w:type="dxa"/>
            <w:tcBorders>
              <w:top w:val="nil"/>
              <w:bottom w:val="nil"/>
            </w:tcBorders>
          </w:tcPr>
          <w:p w14:paraId="7659D9A7" w14:textId="77777777" w:rsidR="001F6AF1" w:rsidRPr="001F6AF1" w:rsidRDefault="001F6AF1" w:rsidP="001F6AF1">
            <w:pPr>
              <w:rPr>
                <w:sz w:val="22"/>
                <w:szCs w:val="22"/>
              </w:rPr>
            </w:pPr>
          </w:p>
        </w:tc>
        <w:tc>
          <w:tcPr>
            <w:tcW w:w="2268" w:type="dxa"/>
            <w:tcBorders>
              <w:top w:val="nil"/>
              <w:bottom w:val="nil"/>
            </w:tcBorders>
          </w:tcPr>
          <w:p w14:paraId="6FFFC4DD" w14:textId="77777777" w:rsidR="001F6AF1" w:rsidRPr="001F6AF1" w:rsidRDefault="001F6AF1" w:rsidP="001F6AF1">
            <w:pPr>
              <w:pStyle w:val="TableParagraph"/>
              <w:spacing w:line="247" w:lineRule="exact"/>
              <w:ind w:left="0" w:right="57"/>
              <w:rPr>
                <w:w w:val="105"/>
                <w:lang w:val="uk-UA"/>
              </w:rPr>
            </w:pPr>
          </w:p>
        </w:tc>
        <w:tc>
          <w:tcPr>
            <w:tcW w:w="4253" w:type="dxa"/>
          </w:tcPr>
          <w:p w14:paraId="42305363" w14:textId="77777777" w:rsidR="001F6AF1" w:rsidRPr="001F6AF1" w:rsidRDefault="001F6AF1" w:rsidP="001F6AF1">
            <w:pPr>
              <w:jc w:val="both"/>
              <w:rPr>
                <w:w w:val="105"/>
                <w:sz w:val="22"/>
                <w:szCs w:val="22"/>
              </w:rPr>
            </w:pPr>
            <w:r w:rsidRPr="001F6AF1">
              <w:rPr>
                <w:w w:val="105"/>
                <w:sz w:val="22"/>
                <w:szCs w:val="22"/>
              </w:rPr>
              <w:t>9.3. Надання суб’єктам малого і середнього підприємництва професійної консультативно-методичної допомоги  з питань підготовки та реалізації бізнес-планів</w:t>
            </w:r>
          </w:p>
        </w:tc>
        <w:tc>
          <w:tcPr>
            <w:tcW w:w="1276" w:type="dxa"/>
          </w:tcPr>
          <w:p w14:paraId="52FBD59B" w14:textId="77777777" w:rsidR="001F6AF1" w:rsidRPr="001F6AF1" w:rsidRDefault="001F6AF1" w:rsidP="001F6AF1">
            <w:pPr>
              <w:jc w:val="center"/>
              <w:rPr>
                <w:sz w:val="22"/>
                <w:szCs w:val="22"/>
                <w:lang w:val="en-US"/>
              </w:rPr>
            </w:pPr>
            <w:r w:rsidRPr="001F6AF1">
              <w:rPr>
                <w:w w:val="105"/>
                <w:sz w:val="22"/>
                <w:szCs w:val="22"/>
              </w:rPr>
              <w:t>20</w:t>
            </w:r>
            <w:r w:rsidRPr="001F6AF1">
              <w:rPr>
                <w:w w:val="105"/>
                <w:sz w:val="22"/>
                <w:szCs w:val="22"/>
                <w:lang w:val="en-US"/>
              </w:rPr>
              <w:t>21</w:t>
            </w:r>
            <w:r w:rsidRPr="001F6AF1">
              <w:rPr>
                <w:w w:val="105"/>
                <w:sz w:val="22"/>
                <w:szCs w:val="22"/>
              </w:rPr>
              <w:t>-202</w:t>
            </w:r>
            <w:r w:rsidRPr="001F6AF1">
              <w:rPr>
                <w:w w:val="105"/>
                <w:sz w:val="22"/>
                <w:szCs w:val="22"/>
                <w:lang w:val="en-US"/>
              </w:rPr>
              <w:t>2</w:t>
            </w:r>
          </w:p>
        </w:tc>
        <w:tc>
          <w:tcPr>
            <w:tcW w:w="2835" w:type="dxa"/>
          </w:tcPr>
          <w:p w14:paraId="223E7094" w14:textId="77777777" w:rsidR="001F6AF1" w:rsidRPr="001F6AF1" w:rsidRDefault="001F6AF1" w:rsidP="001F6AF1">
            <w:pPr>
              <w:jc w:val="both"/>
              <w:rPr>
                <w:w w:val="105"/>
                <w:sz w:val="22"/>
                <w:szCs w:val="22"/>
              </w:rPr>
            </w:pPr>
            <w:r w:rsidRPr="001F6AF1">
              <w:rPr>
                <w:w w:val="105"/>
                <w:sz w:val="22"/>
                <w:szCs w:val="22"/>
              </w:rPr>
              <w:t>Донецький обласний центр зайнятості</w:t>
            </w:r>
          </w:p>
        </w:tc>
        <w:tc>
          <w:tcPr>
            <w:tcW w:w="1417" w:type="dxa"/>
          </w:tcPr>
          <w:p w14:paraId="5071AC5D" w14:textId="0AB56F5E" w:rsidR="001F6AF1" w:rsidRPr="001F6AF1" w:rsidRDefault="001F6AF1" w:rsidP="001F6AF1">
            <w:pPr>
              <w:ind w:right="34"/>
              <w:jc w:val="center"/>
              <w:rPr>
                <w:sz w:val="22"/>
                <w:szCs w:val="22"/>
              </w:rPr>
            </w:pPr>
            <w:r w:rsidRPr="001F6AF1">
              <w:rPr>
                <w:sz w:val="22"/>
                <w:szCs w:val="22"/>
              </w:rPr>
              <w:t>Кошти Фонду загально</w:t>
            </w:r>
            <w:r w:rsidRPr="001F6AF1">
              <w:rPr>
                <w:sz w:val="22"/>
                <w:szCs w:val="22"/>
              </w:rPr>
              <w:softHyphen/>
              <w:t>обов’язко</w:t>
            </w:r>
            <w:r w:rsidR="008019DC">
              <w:rPr>
                <w:sz w:val="22"/>
                <w:szCs w:val="22"/>
              </w:rPr>
              <w:softHyphen/>
            </w:r>
            <w:r w:rsidRPr="001F6AF1">
              <w:rPr>
                <w:sz w:val="22"/>
                <w:szCs w:val="22"/>
              </w:rPr>
              <w:t>вого державного соціального страхування України на випадок безробіття</w:t>
            </w:r>
          </w:p>
        </w:tc>
        <w:tc>
          <w:tcPr>
            <w:tcW w:w="1276" w:type="dxa"/>
          </w:tcPr>
          <w:p w14:paraId="33EE5A61" w14:textId="77777777" w:rsidR="001F6AF1" w:rsidRPr="001F6AF1" w:rsidRDefault="001F6AF1" w:rsidP="001F6AF1">
            <w:pPr>
              <w:pStyle w:val="a7"/>
              <w:spacing w:before="71" w:line="220" w:lineRule="auto"/>
              <w:rPr>
                <w:w w:val="105"/>
                <w:sz w:val="22"/>
                <w:szCs w:val="22"/>
              </w:rPr>
            </w:pPr>
          </w:p>
        </w:tc>
        <w:tc>
          <w:tcPr>
            <w:tcW w:w="1134" w:type="dxa"/>
          </w:tcPr>
          <w:p w14:paraId="5A0E18F9" w14:textId="77777777" w:rsidR="001F6AF1" w:rsidRPr="001F6AF1" w:rsidRDefault="001F6AF1" w:rsidP="001F6AF1">
            <w:pPr>
              <w:pStyle w:val="a7"/>
              <w:spacing w:before="71" w:line="220" w:lineRule="auto"/>
              <w:rPr>
                <w:w w:val="105"/>
                <w:sz w:val="22"/>
                <w:szCs w:val="22"/>
              </w:rPr>
            </w:pPr>
          </w:p>
        </w:tc>
      </w:tr>
      <w:tr w:rsidR="001F6AF1" w:rsidRPr="001F6AF1" w14:paraId="33F2C8C2" w14:textId="77777777" w:rsidTr="001F6AF1">
        <w:tc>
          <w:tcPr>
            <w:tcW w:w="596" w:type="dxa"/>
            <w:tcBorders>
              <w:top w:val="nil"/>
              <w:bottom w:val="nil"/>
            </w:tcBorders>
          </w:tcPr>
          <w:p w14:paraId="74AC5FE3" w14:textId="77777777" w:rsidR="001F6AF1" w:rsidRPr="001F6AF1" w:rsidRDefault="001F6AF1" w:rsidP="001F6AF1">
            <w:pPr>
              <w:rPr>
                <w:sz w:val="22"/>
                <w:szCs w:val="22"/>
              </w:rPr>
            </w:pPr>
          </w:p>
        </w:tc>
        <w:tc>
          <w:tcPr>
            <w:tcW w:w="2268" w:type="dxa"/>
            <w:tcBorders>
              <w:top w:val="nil"/>
              <w:bottom w:val="nil"/>
            </w:tcBorders>
          </w:tcPr>
          <w:p w14:paraId="13E78F8A" w14:textId="77777777" w:rsidR="001F6AF1" w:rsidRPr="001F6AF1" w:rsidRDefault="001F6AF1" w:rsidP="001F6AF1">
            <w:pPr>
              <w:pStyle w:val="TableParagraph"/>
              <w:spacing w:before="22" w:line="216" w:lineRule="auto"/>
              <w:ind w:left="33"/>
              <w:rPr>
                <w:w w:val="105"/>
                <w:lang w:val="uk-UA"/>
              </w:rPr>
            </w:pPr>
          </w:p>
        </w:tc>
        <w:tc>
          <w:tcPr>
            <w:tcW w:w="4253" w:type="dxa"/>
            <w:tcBorders>
              <w:top w:val="single" w:sz="4" w:space="0" w:color="auto"/>
            </w:tcBorders>
          </w:tcPr>
          <w:p w14:paraId="357A4F37" w14:textId="77777777" w:rsidR="001F6AF1" w:rsidRPr="001F6AF1" w:rsidRDefault="001F6AF1" w:rsidP="001F6AF1">
            <w:pPr>
              <w:jc w:val="both"/>
              <w:rPr>
                <w:sz w:val="22"/>
                <w:szCs w:val="22"/>
              </w:rPr>
            </w:pPr>
            <w:r w:rsidRPr="001F6AF1">
              <w:rPr>
                <w:sz w:val="22"/>
                <w:szCs w:val="22"/>
              </w:rPr>
              <w:t>9.4. Впровадження елементів дуальної форми навчання при підготовці робітничих кадрів у закладах професійної (професійно-технічної) освіти із залученням суб’єктів малого і  середнього підприємництва</w:t>
            </w:r>
          </w:p>
        </w:tc>
        <w:tc>
          <w:tcPr>
            <w:tcW w:w="1276" w:type="dxa"/>
          </w:tcPr>
          <w:p w14:paraId="303DBFA8" w14:textId="77777777" w:rsidR="001F6AF1" w:rsidRPr="001F6AF1" w:rsidRDefault="001F6AF1" w:rsidP="001F6AF1">
            <w:pPr>
              <w:jc w:val="center"/>
              <w:rPr>
                <w:sz w:val="22"/>
                <w:szCs w:val="22"/>
              </w:rPr>
            </w:pPr>
            <w:r w:rsidRPr="001F6AF1">
              <w:rPr>
                <w:sz w:val="22"/>
                <w:szCs w:val="22"/>
              </w:rPr>
              <w:t>20</w:t>
            </w:r>
            <w:r w:rsidRPr="001F6AF1">
              <w:rPr>
                <w:sz w:val="22"/>
                <w:szCs w:val="22"/>
                <w:lang w:val="en-US"/>
              </w:rPr>
              <w:t>21</w:t>
            </w:r>
            <w:r w:rsidRPr="001F6AF1">
              <w:rPr>
                <w:sz w:val="22"/>
                <w:szCs w:val="22"/>
              </w:rPr>
              <w:t>-202</w:t>
            </w:r>
            <w:r w:rsidRPr="001F6AF1">
              <w:rPr>
                <w:sz w:val="22"/>
                <w:szCs w:val="22"/>
                <w:lang w:val="en-US"/>
              </w:rPr>
              <w:t>2</w:t>
            </w:r>
          </w:p>
        </w:tc>
        <w:tc>
          <w:tcPr>
            <w:tcW w:w="2835" w:type="dxa"/>
          </w:tcPr>
          <w:p w14:paraId="4BEE5F3B" w14:textId="77777777" w:rsidR="001F6AF1" w:rsidRPr="001F6AF1" w:rsidRDefault="001F6AF1" w:rsidP="001F6AF1">
            <w:pPr>
              <w:jc w:val="both"/>
              <w:rPr>
                <w:w w:val="105"/>
                <w:sz w:val="22"/>
                <w:szCs w:val="22"/>
              </w:rPr>
            </w:pPr>
            <w:r w:rsidRPr="001F6AF1">
              <w:rPr>
                <w:w w:val="105"/>
                <w:sz w:val="22"/>
                <w:szCs w:val="22"/>
              </w:rPr>
              <w:t>Донецький обласний центр зайнятості</w:t>
            </w:r>
          </w:p>
          <w:p w14:paraId="12C8340D" w14:textId="77777777" w:rsidR="001F6AF1" w:rsidRPr="001F6AF1" w:rsidRDefault="001F6AF1" w:rsidP="001F6AF1">
            <w:pPr>
              <w:jc w:val="both"/>
              <w:rPr>
                <w:w w:val="105"/>
                <w:sz w:val="22"/>
                <w:szCs w:val="22"/>
              </w:rPr>
            </w:pPr>
          </w:p>
          <w:p w14:paraId="2581937E" w14:textId="77777777" w:rsidR="001F6AF1" w:rsidRPr="001F6AF1" w:rsidRDefault="001F6AF1" w:rsidP="001F6AF1">
            <w:pPr>
              <w:jc w:val="both"/>
              <w:rPr>
                <w:w w:val="105"/>
                <w:sz w:val="22"/>
                <w:szCs w:val="22"/>
              </w:rPr>
            </w:pPr>
          </w:p>
          <w:p w14:paraId="77040829" w14:textId="77777777" w:rsidR="001F6AF1" w:rsidRPr="001F6AF1" w:rsidRDefault="001F6AF1" w:rsidP="001F6AF1">
            <w:pPr>
              <w:jc w:val="both"/>
              <w:rPr>
                <w:w w:val="105"/>
                <w:sz w:val="22"/>
                <w:szCs w:val="22"/>
              </w:rPr>
            </w:pPr>
          </w:p>
          <w:p w14:paraId="70BA005B" w14:textId="77777777" w:rsidR="001F6AF1" w:rsidRPr="001F6AF1" w:rsidRDefault="001F6AF1" w:rsidP="001F6AF1">
            <w:pPr>
              <w:jc w:val="both"/>
              <w:rPr>
                <w:w w:val="105"/>
                <w:sz w:val="22"/>
                <w:szCs w:val="22"/>
              </w:rPr>
            </w:pPr>
          </w:p>
          <w:p w14:paraId="2AAC9FD1" w14:textId="77777777" w:rsidR="001F6AF1" w:rsidRPr="001F6AF1" w:rsidRDefault="001F6AF1" w:rsidP="001F6AF1">
            <w:pPr>
              <w:jc w:val="both"/>
              <w:rPr>
                <w:w w:val="105"/>
                <w:sz w:val="22"/>
                <w:szCs w:val="22"/>
              </w:rPr>
            </w:pPr>
          </w:p>
          <w:p w14:paraId="3B7BD909" w14:textId="77777777" w:rsidR="001F6AF1" w:rsidRPr="001F6AF1" w:rsidRDefault="001F6AF1" w:rsidP="001F6AF1">
            <w:pPr>
              <w:jc w:val="both"/>
              <w:rPr>
                <w:w w:val="105"/>
                <w:sz w:val="22"/>
                <w:szCs w:val="22"/>
              </w:rPr>
            </w:pPr>
          </w:p>
          <w:p w14:paraId="19420C62" w14:textId="77777777" w:rsidR="001F6AF1" w:rsidRPr="001F6AF1" w:rsidRDefault="001F6AF1" w:rsidP="001F6AF1">
            <w:pPr>
              <w:jc w:val="both"/>
              <w:rPr>
                <w:w w:val="105"/>
                <w:sz w:val="22"/>
                <w:szCs w:val="22"/>
              </w:rPr>
            </w:pPr>
          </w:p>
          <w:p w14:paraId="15E1C47A" w14:textId="1946CCB7" w:rsidR="001F6AF1" w:rsidRDefault="001F6AF1" w:rsidP="001F6AF1">
            <w:pPr>
              <w:jc w:val="both"/>
              <w:rPr>
                <w:w w:val="105"/>
                <w:sz w:val="22"/>
                <w:szCs w:val="22"/>
              </w:rPr>
            </w:pPr>
          </w:p>
          <w:p w14:paraId="4C283B6E" w14:textId="77777777" w:rsidR="00850A6E" w:rsidRPr="001F6AF1" w:rsidRDefault="00850A6E" w:rsidP="001F6AF1">
            <w:pPr>
              <w:jc w:val="both"/>
              <w:rPr>
                <w:w w:val="105"/>
                <w:sz w:val="22"/>
                <w:szCs w:val="22"/>
              </w:rPr>
            </w:pPr>
          </w:p>
          <w:p w14:paraId="113B2AA1" w14:textId="77777777" w:rsidR="001F6AF1" w:rsidRPr="001F6AF1" w:rsidRDefault="001F6AF1" w:rsidP="001F6AF1">
            <w:pPr>
              <w:jc w:val="both"/>
              <w:rPr>
                <w:w w:val="105"/>
                <w:sz w:val="22"/>
                <w:szCs w:val="22"/>
              </w:rPr>
            </w:pPr>
          </w:p>
          <w:p w14:paraId="25DF1FB5" w14:textId="230A5D39" w:rsidR="001F6AF1" w:rsidRPr="001F6AF1" w:rsidRDefault="001F6AF1" w:rsidP="001F6AF1">
            <w:pPr>
              <w:jc w:val="both"/>
              <w:rPr>
                <w:w w:val="105"/>
                <w:sz w:val="22"/>
                <w:szCs w:val="22"/>
              </w:rPr>
            </w:pPr>
            <w:r w:rsidRPr="001F6AF1">
              <w:rPr>
                <w:w w:val="105"/>
                <w:sz w:val="22"/>
                <w:szCs w:val="22"/>
              </w:rPr>
              <w:t>Департамент освіти і нау</w:t>
            </w:r>
            <w:r w:rsidRPr="001F6AF1">
              <w:rPr>
                <w:w w:val="105"/>
                <w:sz w:val="22"/>
                <w:szCs w:val="22"/>
              </w:rPr>
              <w:softHyphen/>
              <w:t xml:space="preserve">ки облдержадміністрації </w:t>
            </w:r>
          </w:p>
          <w:p w14:paraId="7BD02596" w14:textId="77777777" w:rsidR="001F6AF1" w:rsidRPr="001F6AF1" w:rsidRDefault="001F6AF1" w:rsidP="001F6AF1">
            <w:pPr>
              <w:jc w:val="both"/>
              <w:rPr>
                <w:w w:val="105"/>
                <w:sz w:val="22"/>
                <w:szCs w:val="22"/>
              </w:rPr>
            </w:pPr>
          </w:p>
          <w:p w14:paraId="7B3EEC97" w14:textId="77777777" w:rsidR="001F6AF1" w:rsidRPr="001F6AF1" w:rsidRDefault="001F6AF1" w:rsidP="001F6AF1">
            <w:pPr>
              <w:jc w:val="both"/>
              <w:rPr>
                <w:w w:val="105"/>
                <w:sz w:val="22"/>
                <w:szCs w:val="22"/>
              </w:rPr>
            </w:pPr>
          </w:p>
        </w:tc>
        <w:tc>
          <w:tcPr>
            <w:tcW w:w="1417" w:type="dxa"/>
          </w:tcPr>
          <w:p w14:paraId="38075BDC" w14:textId="77777777" w:rsidR="001F6AF1" w:rsidRPr="001F6AF1" w:rsidRDefault="001F6AF1" w:rsidP="001F6AF1">
            <w:pPr>
              <w:jc w:val="center"/>
              <w:rPr>
                <w:sz w:val="22"/>
                <w:szCs w:val="22"/>
              </w:rPr>
            </w:pPr>
            <w:r w:rsidRPr="001F6AF1">
              <w:rPr>
                <w:sz w:val="22"/>
                <w:szCs w:val="22"/>
              </w:rPr>
              <w:lastRenderedPageBreak/>
              <w:t>Кошти Фонду загально</w:t>
            </w:r>
            <w:r w:rsidRPr="001F6AF1">
              <w:rPr>
                <w:sz w:val="22"/>
                <w:szCs w:val="22"/>
              </w:rPr>
              <w:softHyphen/>
              <w:t>обов’язко</w:t>
            </w:r>
            <w:r w:rsidRPr="001F6AF1">
              <w:rPr>
                <w:sz w:val="22"/>
                <w:szCs w:val="22"/>
              </w:rPr>
              <w:softHyphen/>
              <w:t>вого дер</w:t>
            </w:r>
            <w:r w:rsidRPr="001F6AF1">
              <w:rPr>
                <w:sz w:val="22"/>
                <w:szCs w:val="22"/>
              </w:rPr>
              <w:softHyphen/>
              <w:t>жавного соціального страху</w:t>
            </w:r>
            <w:r w:rsidRPr="001F6AF1">
              <w:rPr>
                <w:sz w:val="22"/>
                <w:szCs w:val="22"/>
              </w:rPr>
              <w:softHyphen/>
              <w:t xml:space="preserve">вання </w:t>
            </w:r>
            <w:r w:rsidRPr="001F6AF1">
              <w:rPr>
                <w:sz w:val="22"/>
                <w:szCs w:val="22"/>
              </w:rPr>
              <w:lastRenderedPageBreak/>
              <w:t xml:space="preserve">України на випадок безробіття </w:t>
            </w:r>
          </w:p>
          <w:p w14:paraId="0B0CF23B" w14:textId="77777777" w:rsidR="008019DC" w:rsidRDefault="008019DC" w:rsidP="001F6AF1">
            <w:pPr>
              <w:jc w:val="center"/>
              <w:rPr>
                <w:sz w:val="22"/>
                <w:szCs w:val="22"/>
              </w:rPr>
            </w:pPr>
          </w:p>
          <w:p w14:paraId="0D5BDC45" w14:textId="1BE3BE6C" w:rsidR="001F6AF1" w:rsidRPr="001F6AF1" w:rsidRDefault="001F6AF1" w:rsidP="001F6AF1">
            <w:pPr>
              <w:jc w:val="center"/>
              <w:rPr>
                <w:sz w:val="22"/>
                <w:szCs w:val="22"/>
              </w:rPr>
            </w:pPr>
            <w:r w:rsidRPr="001F6AF1">
              <w:rPr>
                <w:sz w:val="22"/>
                <w:szCs w:val="22"/>
              </w:rPr>
              <w:t>В межах коштори</w:t>
            </w:r>
            <w:r w:rsidRPr="001F6AF1">
              <w:rPr>
                <w:sz w:val="22"/>
                <w:szCs w:val="22"/>
              </w:rPr>
              <w:softHyphen/>
              <w:t>су вико</w:t>
            </w:r>
            <w:r w:rsidRPr="001F6AF1">
              <w:rPr>
                <w:sz w:val="22"/>
                <w:szCs w:val="22"/>
              </w:rPr>
              <w:softHyphen/>
              <w:t xml:space="preserve">навців </w:t>
            </w:r>
          </w:p>
          <w:p w14:paraId="181DF246" w14:textId="77777777" w:rsidR="001F6AF1" w:rsidRPr="001F6AF1" w:rsidRDefault="001F6AF1" w:rsidP="001F6AF1">
            <w:pPr>
              <w:jc w:val="center"/>
              <w:rPr>
                <w:sz w:val="22"/>
                <w:szCs w:val="22"/>
              </w:rPr>
            </w:pPr>
          </w:p>
        </w:tc>
        <w:tc>
          <w:tcPr>
            <w:tcW w:w="1276" w:type="dxa"/>
          </w:tcPr>
          <w:p w14:paraId="4FE42B8A" w14:textId="77777777" w:rsidR="001F6AF1" w:rsidRPr="001F6AF1" w:rsidRDefault="001F6AF1" w:rsidP="001F6AF1">
            <w:pPr>
              <w:rPr>
                <w:sz w:val="22"/>
                <w:szCs w:val="22"/>
              </w:rPr>
            </w:pPr>
          </w:p>
        </w:tc>
        <w:tc>
          <w:tcPr>
            <w:tcW w:w="1134" w:type="dxa"/>
          </w:tcPr>
          <w:p w14:paraId="7F672B3D" w14:textId="77777777" w:rsidR="001F6AF1" w:rsidRPr="001F6AF1" w:rsidRDefault="001F6AF1" w:rsidP="001F6AF1">
            <w:pPr>
              <w:rPr>
                <w:sz w:val="22"/>
                <w:szCs w:val="22"/>
              </w:rPr>
            </w:pPr>
          </w:p>
        </w:tc>
      </w:tr>
      <w:tr w:rsidR="001F6AF1" w:rsidRPr="001F6AF1" w14:paraId="16CD1BD6" w14:textId="77777777" w:rsidTr="001F6AF1">
        <w:tc>
          <w:tcPr>
            <w:tcW w:w="596" w:type="dxa"/>
            <w:tcBorders>
              <w:top w:val="nil"/>
              <w:bottom w:val="nil"/>
            </w:tcBorders>
          </w:tcPr>
          <w:p w14:paraId="040C8F39" w14:textId="77777777" w:rsidR="001F6AF1" w:rsidRPr="001F6AF1" w:rsidRDefault="001F6AF1" w:rsidP="001F6AF1">
            <w:pPr>
              <w:rPr>
                <w:sz w:val="22"/>
                <w:szCs w:val="22"/>
              </w:rPr>
            </w:pPr>
          </w:p>
        </w:tc>
        <w:tc>
          <w:tcPr>
            <w:tcW w:w="2268" w:type="dxa"/>
            <w:tcBorders>
              <w:top w:val="nil"/>
              <w:bottom w:val="nil"/>
            </w:tcBorders>
          </w:tcPr>
          <w:p w14:paraId="70DF41E4" w14:textId="77777777" w:rsidR="001F6AF1" w:rsidRPr="001F6AF1" w:rsidRDefault="001F6AF1" w:rsidP="001F6AF1">
            <w:pPr>
              <w:pStyle w:val="TableParagraph"/>
              <w:spacing w:before="22" w:line="216" w:lineRule="auto"/>
              <w:ind w:left="33"/>
              <w:rPr>
                <w:w w:val="105"/>
                <w:lang w:val="uk-UA"/>
              </w:rPr>
            </w:pPr>
          </w:p>
        </w:tc>
        <w:tc>
          <w:tcPr>
            <w:tcW w:w="4253" w:type="dxa"/>
          </w:tcPr>
          <w:p w14:paraId="3FEFACE8" w14:textId="77777777" w:rsidR="001F6AF1" w:rsidRPr="001F6AF1" w:rsidRDefault="001F6AF1" w:rsidP="001F6AF1">
            <w:pPr>
              <w:jc w:val="both"/>
              <w:rPr>
                <w:w w:val="105"/>
                <w:sz w:val="22"/>
                <w:szCs w:val="22"/>
              </w:rPr>
            </w:pPr>
            <w:r w:rsidRPr="001F6AF1">
              <w:rPr>
                <w:sz w:val="22"/>
                <w:szCs w:val="22"/>
              </w:rPr>
              <w:t xml:space="preserve">9.5. Формування кадрового потенціалу шляхом впровадження проєкту «Творча керамічна майстерня Слов'янська  - як драйвер росту підприємництва та </w:t>
            </w:r>
            <w:proofErr w:type="spellStart"/>
            <w:r w:rsidRPr="001F6AF1">
              <w:rPr>
                <w:sz w:val="22"/>
                <w:szCs w:val="22"/>
              </w:rPr>
              <w:t>самозайнятості</w:t>
            </w:r>
            <w:proofErr w:type="spellEnd"/>
            <w:r w:rsidRPr="001F6AF1">
              <w:rPr>
                <w:sz w:val="22"/>
                <w:szCs w:val="22"/>
              </w:rPr>
              <w:t>»</w:t>
            </w:r>
          </w:p>
        </w:tc>
        <w:tc>
          <w:tcPr>
            <w:tcW w:w="1276" w:type="dxa"/>
          </w:tcPr>
          <w:p w14:paraId="68C91B78" w14:textId="77777777" w:rsidR="001F6AF1" w:rsidRPr="001F6AF1" w:rsidRDefault="001F6AF1" w:rsidP="001F6AF1">
            <w:pPr>
              <w:rPr>
                <w:sz w:val="22"/>
                <w:szCs w:val="22"/>
              </w:rPr>
            </w:pPr>
            <w:r w:rsidRPr="001F6AF1">
              <w:rPr>
                <w:sz w:val="22"/>
                <w:szCs w:val="22"/>
              </w:rPr>
              <w:t>2021-2022</w:t>
            </w:r>
          </w:p>
        </w:tc>
        <w:tc>
          <w:tcPr>
            <w:tcW w:w="2835" w:type="dxa"/>
          </w:tcPr>
          <w:p w14:paraId="062FA69C" w14:textId="77777777" w:rsidR="001F6AF1" w:rsidRPr="001F6AF1" w:rsidRDefault="001F6AF1" w:rsidP="001F6AF1">
            <w:pPr>
              <w:jc w:val="center"/>
              <w:rPr>
                <w:sz w:val="22"/>
                <w:szCs w:val="22"/>
              </w:rPr>
            </w:pPr>
            <w:r w:rsidRPr="001F6AF1">
              <w:rPr>
                <w:sz w:val="22"/>
                <w:szCs w:val="22"/>
              </w:rPr>
              <w:t>Слов'янська міська рада</w:t>
            </w:r>
          </w:p>
        </w:tc>
        <w:tc>
          <w:tcPr>
            <w:tcW w:w="1417" w:type="dxa"/>
          </w:tcPr>
          <w:p w14:paraId="6D17643E" w14:textId="77777777" w:rsidR="001F6AF1" w:rsidRPr="001F6AF1" w:rsidRDefault="001F6AF1" w:rsidP="001F6AF1">
            <w:pPr>
              <w:jc w:val="center"/>
              <w:rPr>
                <w:w w:val="105"/>
                <w:sz w:val="22"/>
                <w:szCs w:val="22"/>
              </w:rPr>
            </w:pPr>
            <w:r w:rsidRPr="001F6AF1">
              <w:rPr>
                <w:w w:val="105"/>
                <w:sz w:val="22"/>
                <w:szCs w:val="22"/>
              </w:rPr>
              <w:t>Інші джерела</w:t>
            </w:r>
          </w:p>
          <w:p w14:paraId="356D99DB" w14:textId="77777777" w:rsidR="001F6AF1" w:rsidRPr="001F6AF1" w:rsidRDefault="001F6AF1" w:rsidP="001F6AF1">
            <w:pPr>
              <w:jc w:val="center"/>
              <w:rPr>
                <w:w w:val="105"/>
                <w:sz w:val="22"/>
                <w:szCs w:val="22"/>
              </w:rPr>
            </w:pPr>
          </w:p>
        </w:tc>
        <w:tc>
          <w:tcPr>
            <w:tcW w:w="1276" w:type="dxa"/>
          </w:tcPr>
          <w:p w14:paraId="48B43FCC" w14:textId="77777777" w:rsidR="001F6AF1" w:rsidRPr="001F6AF1" w:rsidRDefault="001F6AF1" w:rsidP="001F6AF1">
            <w:pPr>
              <w:rPr>
                <w:sz w:val="22"/>
                <w:szCs w:val="22"/>
              </w:rPr>
            </w:pPr>
          </w:p>
        </w:tc>
        <w:tc>
          <w:tcPr>
            <w:tcW w:w="1134" w:type="dxa"/>
          </w:tcPr>
          <w:p w14:paraId="46005BC3" w14:textId="77777777" w:rsidR="001F6AF1" w:rsidRPr="001F6AF1" w:rsidRDefault="001F6AF1" w:rsidP="001F6AF1">
            <w:pPr>
              <w:rPr>
                <w:sz w:val="22"/>
                <w:szCs w:val="22"/>
              </w:rPr>
            </w:pPr>
          </w:p>
        </w:tc>
      </w:tr>
      <w:tr w:rsidR="001F6AF1" w:rsidRPr="001F6AF1" w14:paraId="211434E9" w14:textId="77777777" w:rsidTr="001F6AF1">
        <w:tc>
          <w:tcPr>
            <w:tcW w:w="596" w:type="dxa"/>
            <w:tcBorders>
              <w:top w:val="single" w:sz="4" w:space="0" w:color="auto"/>
              <w:bottom w:val="nil"/>
            </w:tcBorders>
          </w:tcPr>
          <w:p w14:paraId="55B1ABF8" w14:textId="77777777" w:rsidR="001F6AF1" w:rsidRPr="001F6AF1" w:rsidRDefault="001F6AF1" w:rsidP="001F6AF1">
            <w:pPr>
              <w:rPr>
                <w:sz w:val="22"/>
                <w:szCs w:val="22"/>
              </w:rPr>
            </w:pPr>
            <w:r w:rsidRPr="001F6AF1">
              <w:rPr>
                <w:sz w:val="22"/>
                <w:szCs w:val="22"/>
              </w:rPr>
              <w:t>10.</w:t>
            </w:r>
          </w:p>
        </w:tc>
        <w:tc>
          <w:tcPr>
            <w:tcW w:w="2268" w:type="dxa"/>
            <w:tcBorders>
              <w:top w:val="single" w:sz="4" w:space="0" w:color="auto"/>
              <w:bottom w:val="nil"/>
            </w:tcBorders>
          </w:tcPr>
          <w:p w14:paraId="1C1F3106" w14:textId="77777777" w:rsidR="001F6AF1" w:rsidRPr="001F6AF1" w:rsidRDefault="001F6AF1" w:rsidP="001F6AF1">
            <w:pPr>
              <w:pStyle w:val="TableParagraph"/>
              <w:spacing w:before="39" w:line="220" w:lineRule="auto"/>
              <w:ind w:left="0" w:right="34"/>
              <w:rPr>
                <w:w w:val="105"/>
                <w:lang w:val="uk-UA"/>
              </w:rPr>
            </w:pPr>
            <w:r w:rsidRPr="001F6AF1">
              <w:rPr>
                <w:w w:val="105"/>
                <w:lang w:val="uk-UA"/>
              </w:rPr>
              <w:t>Запровадження механізмів обміну досвідом та кращими практиками як всередині регіону, так і за його межами</w:t>
            </w:r>
          </w:p>
        </w:tc>
        <w:tc>
          <w:tcPr>
            <w:tcW w:w="4253" w:type="dxa"/>
          </w:tcPr>
          <w:p w14:paraId="73A8642E" w14:textId="77777777" w:rsidR="001F6AF1" w:rsidRPr="001F6AF1" w:rsidRDefault="001F6AF1" w:rsidP="001F6AF1">
            <w:pPr>
              <w:pStyle w:val="afc"/>
              <w:ind w:left="5"/>
              <w:jc w:val="both"/>
              <w:rPr>
                <w:rFonts w:ascii="Times New Roman" w:hAnsi="Times New Roman"/>
                <w:w w:val="105"/>
                <w:sz w:val="22"/>
                <w:szCs w:val="22"/>
                <w:lang w:val="uk-UA"/>
              </w:rPr>
            </w:pPr>
            <w:r w:rsidRPr="001F6AF1">
              <w:rPr>
                <w:rFonts w:ascii="Times New Roman" w:hAnsi="Times New Roman"/>
                <w:w w:val="105"/>
                <w:sz w:val="22"/>
                <w:szCs w:val="22"/>
                <w:lang w:val="uk-UA"/>
              </w:rPr>
              <w:t>10.1. Сприяння участі в програмах обміну міжнародним досвідом з метою запровадження передових технологій та підвищення рівня кваліфікації представників малого підприємництва</w:t>
            </w:r>
          </w:p>
        </w:tc>
        <w:tc>
          <w:tcPr>
            <w:tcW w:w="1276" w:type="dxa"/>
          </w:tcPr>
          <w:p w14:paraId="1E1830F9" w14:textId="77777777" w:rsidR="001F6AF1" w:rsidRPr="001F6AF1" w:rsidRDefault="001F6AF1" w:rsidP="001F6AF1">
            <w:pPr>
              <w:pStyle w:val="TableParagraph"/>
              <w:spacing w:before="31" w:line="218" w:lineRule="auto"/>
              <w:ind w:left="32" w:right="5"/>
              <w:jc w:val="center"/>
              <w:rPr>
                <w:w w:val="105"/>
                <w:lang w:val="uk-UA"/>
              </w:rPr>
            </w:pPr>
            <w:r w:rsidRPr="001F6AF1">
              <w:rPr>
                <w:w w:val="105"/>
                <w:lang w:val="uk-UA"/>
              </w:rPr>
              <w:t>2021-2022</w:t>
            </w:r>
          </w:p>
        </w:tc>
        <w:tc>
          <w:tcPr>
            <w:tcW w:w="2835" w:type="dxa"/>
          </w:tcPr>
          <w:p w14:paraId="211B8877" w14:textId="77777777" w:rsidR="001F6AF1" w:rsidRPr="001F6AF1" w:rsidRDefault="001F6AF1" w:rsidP="001F6AF1">
            <w:pPr>
              <w:jc w:val="both"/>
              <w:rPr>
                <w:w w:val="105"/>
                <w:sz w:val="22"/>
                <w:szCs w:val="22"/>
              </w:rPr>
            </w:pPr>
            <w:r w:rsidRPr="001F6AF1">
              <w:rPr>
                <w:w w:val="105"/>
                <w:sz w:val="22"/>
                <w:szCs w:val="22"/>
              </w:rPr>
              <w:t>Департамент інвестицій</w:t>
            </w:r>
            <w:r w:rsidRPr="001F6AF1">
              <w:rPr>
                <w:w w:val="105"/>
                <w:sz w:val="22"/>
                <w:szCs w:val="22"/>
              </w:rPr>
              <w:softHyphen/>
              <w:t>но-інноваційного розвит</w:t>
            </w:r>
            <w:r w:rsidRPr="001F6AF1">
              <w:rPr>
                <w:w w:val="105"/>
                <w:sz w:val="22"/>
                <w:szCs w:val="22"/>
              </w:rPr>
              <w:softHyphen/>
              <w:t>ку і зовнішніх відносин облдержадміністрації</w:t>
            </w:r>
          </w:p>
        </w:tc>
        <w:tc>
          <w:tcPr>
            <w:tcW w:w="1417" w:type="dxa"/>
          </w:tcPr>
          <w:p w14:paraId="384F0610" w14:textId="71D2EE56" w:rsidR="001F6AF1" w:rsidRPr="001F6AF1" w:rsidRDefault="001F6AF1" w:rsidP="001F6AF1">
            <w:pPr>
              <w:jc w:val="center"/>
              <w:rPr>
                <w:sz w:val="22"/>
                <w:szCs w:val="22"/>
              </w:rPr>
            </w:pPr>
            <w:r w:rsidRPr="001F6AF1">
              <w:rPr>
                <w:w w:val="105"/>
                <w:sz w:val="22"/>
                <w:szCs w:val="22"/>
              </w:rPr>
              <w:t>Інші джерела (</w:t>
            </w:r>
            <w:r w:rsidR="000A3081">
              <w:rPr>
                <w:w w:val="105"/>
                <w:sz w:val="22"/>
                <w:szCs w:val="22"/>
              </w:rPr>
              <w:t xml:space="preserve">кошти </w:t>
            </w:r>
            <w:r w:rsidRPr="001F6AF1">
              <w:rPr>
                <w:w w:val="105"/>
                <w:sz w:val="22"/>
                <w:szCs w:val="22"/>
              </w:rPr>
              <w:t>міжнарод</w:t>
            </w:r>
            <w:r w:rsidRPr="001F6AF1">
              <w:rPr>
                <w:w w:val="105"/>
                <w:sz w:val="22"/>
                <w:szCs w:val="22"/>
              </w:rPr>
              <w:softHyphen/>
              <w:t>н</w:t>
            </w:r>
            <w:r w:rsidR="000A3081">
              <w:rPr>
                <w:w w:val="105"/>
                <w:sz w:val="22"/>
                <w:szCs w:val="22"/>
              </w:rPr>
              <w:t>их</w:t>
            </w:r>
            <w:r w:rsidRPr="001F6AF1">
              <w:rPr>
                <w:w w:val="105"/>
                <w:sz w:val="22"/>
                <w:szCs w:val="22"/>
              </w:rPr>
              <w:t xml:space="preserve"> організації)</w:t>
            </w:r>
          </w:p>
        </w:tc>
        <w:tc>
          <w:tcPr>
            <w:tcW w:w="1276" w:type="dxa"/>
          </w:tcPr>
          <w:p w14:paraId="4AA85C91" w14:textId="77777777" w:rsidR="001F6AF1" w:rsidRPr="001F6AF1" w:rsidRDefault="001F6AF1" w:rsidP="001F6AF1">
            <w:pPr>
              <w:rPr>
                <w:sz w:val="22"/>
                <w:szCs w:val="22"/>
              </w:rPr>
            </w:pPr>
          </w:p>
        </w:tc>
        <w:tc>
          <w:tcPr>
            <w:tcW w:w="1134" w:type="dxa"/>
          </w:tcPr>
          <w:p w14:paraId="37F40ED4" w14:textId="77777777" w:rsidR="001F6AF1" w:rsidRPr="001F6AF1" w:rsidRDefault="001F6AF1" w:rsidP="001F6AF1">
            <w:pPr>
              <w:rPr>
                <w:sz w:val="22"/>
                <w:szCs w:val="22"/>
              </w:rPr>
            </w:pPr>
          </w:p>
          <w:p w14:paraId="28E9A0ED" w14:textId="77777777" w:rsidR="001F6AF1" w:rsidRPr="001F6AF1" w:rsidRDefault="001F6AF1" w:rsidP="001F6AF1">
            <w:pPr>
              <w:rPr>
                <w:sz w:val="22"/>
                <w:szCs w:val="22"/>
              </w:rPr>
            </w:pPr>
          </w:p>
          <w:p w14:paraId="25CF69A2" w14:textId="77777777" w:rsidR="001F6AF1" w:rsidRPr="001F6AF1" w:rsidRDefault="001F6AF1" w:rsidP="001F6AF1">
            <w:pPr>
              <w:rPr>
                <w:sz w:val="22"/>
                <w:szCs w:val="22"/>
              </w:rPr>
            </w:pPr>
          </w:p>
        </w:tc>
      </w:tr>
      <w:tr w:rsidR="001F6AF1" w:rsidRPr="001F6AF1" w14:paraId="2A6D899C" w14:textId="77777777" w:rsidTr="001F6AF1">
        <w:tc>
          <w:tcPr>
            <w:tcW w:w="596" w:type="dxa"/>
            <w:tcBorders>
              <w:top w:val="nil"/>
              <w:bottom w:val="nil"/>
            </w:tcBorders>
          </w:tcPr>
          <w:p w14:paraId="1F3E85F2" w14:textId="77777777" w:rsidR="001F6AF1" w:rsidRPr="001F6AF1" w:rsidRDefault="001F6AF1" w:rsidP="001F6AF1">
            <w:pPr>
              <w:rPr>
                <w:sz w:val="22"/>
                <w:szCs w:val="22"/>
              </w:rPr>
            </w:pPr>
          </w:p>
        </w:tc>
        <w:tc>
          <w:tcPr>
            <w:tcW w:w="2268" w:type="dxa"/>
            <w:tcBorders>
              <w:top w:val="nil"/>
              <w:bottom w:val="nil"/>
            </w:tcBorders>
          </w:tcPr>
          <w:p w14:paraId="3CA54A57" w14:textId="77777777" w:rsidR="001F6AF1" w:rsidRPr="001F6AF1" w:rsidRDefault="001F6AF1" w:rsidP="001F6AF1">
            <w:pPr>
              <w:pStyle w:val="TableParagraph"/>
              <w:spacing w:before="39" w:line="220" w:lineRule="auto"/>
              <w:ind w:left="0" w:right="34"/>
              <w:rPr>
                <w:w w:val="105"/>
                <w:lang w:val="uk-UA"/>
              </w:rPr>
            </w:pPr>
          </w:p>
        </w:tc>
        <w:tc>
          <w:tcPr>
            <w:tcW w:w="4253" w:type="dxa"/>
          </w:tcPr>
          <w:p w14:paraId="2C21B2A4" w14:textId="77777777" w:rsidR="001F6AF1" w:rsidRPr="001F6AF1" w:rsidRDefault="001F6AF1" w:rsidP="001F6AF1">
            <w:pPr>
              <w:pStyle w:val="TableParagraph"/>
              <w:spacing w:before="39" w:line="220" w:lineRule="auto"/>
              <w:ind w:left="0" w:right="34"/>
              <w:jc w:val="both"/>
              <w:rPr>
                <w:lang w:val="uk-UA" w:eastAsia="it-IT"/>
              </w:rPr>
            </w:pPr>
            <w:r w:rsidRPr="001F6AF1">
              <w:rPr>
                <w:lang w:val="uk-UA" w:eastAsia="it-IT"/>
              </w:rPr>
              <w:t>10.2. Сприяння впровадженню сучасних методів менеджменту шляхом залучення  представників бізнесу до участі  в проекті GIZ Програми «</w:t>
            </w:r>
            <w:proofErr w:type="spellStart"/>
            <w:r w:rsidRPr="001F6AF1">
              <w:rPr>
                <w:lang w:val="uk-UA" w:eastAsia="it-IT"/>
              </w:rPr>
              <w:t>Fit</w:t>
            </w:r>
            <w:proofErr w:type="spellEnd"/>
            <w:r w:rsidRPr="001F6AF1">
              <w:rPr>
                <w:lang w:val="uk-UA" w:eastAsia="it-IT"/>
              </w:rPr>
              <w:t xml:space="preserve"> </w:t>
            </w:r>
            <w:proofErr w:type="spellStart"/>
            <w:r w:rsidRPr="001F6AF1">
              <w:rPr>
                <w:lang w:val="uk-UA" w:eastAsia="it-IT"/>
              </w:rPr>
              <w:t>for</w:t>
            </w:r>
            <w:proofErr w:type="spellEnd"/>
            <w:r w:rsidRPr="001F6AF1">
              <w:rPr>
                <w:lang w:val="uk-UA" w:eastAsia="it-IT"/>
              </w:rPr>
              <w:t xml:space="preserve"> </w:t>
            </w:r>
            <w:proofErr w:type="spellStart"/>
            <w:r w:rsidRPr="001F6AF1">
              <w:rPr>
                <w:lang w:val="uk-UA" w:eastAsia="it-IT"/>
              </w:rPr>
              <w:t>Partnership</w:t>
            </w:r>
            <w:proofErr w:type="spellEnd"/>
            <w:r w:rsidRPr="001F6AF1">
              <w:rPr>
                <w:lang w:val="uk-UA" w:eastAsia="it-IT"/>
              </w:rPr>
              <w:t xml:space="preserve"> </w:t>
            </w:r>
            <w:proofErr w:type="spellStart"/>
            <w:r w:rsidRPr="001F6AF1">
              <w:rPr>
                <w:lang w:val="uk-UA" w:eastAsia="it-IT"/>
              </w:rPr>
              <w:t>with</w:t>
            </w:r>
            <w:proofErr w:type="spellEnd"/>
            <w:r w:rsidRPr="001F6AF1">
              <w:rPr>
                <w:lang w:val="uk-UA" w:eastAsia="it-IT"/>
              </w:rPr>
              <w:t xml:space="preserve"> </w:t>
            </w:r>
            <w:proofErr w:type="spellStart"/>
            <w:r w:rsidRPr="001F6AF1">
              <w:rPr>
                <w:lang w:val="uk-UA" w:eastAsia="it-IT"/>
              </w:rPr>
              <w:t>Germany</w:t>
            </w:r>
            <w:proofErr w:type="spellEnd"/>
            <w:r w:rsidRPr="001F6AF1">
              <w:rPr>
                <w:lang w:val="uk-UA" w:eastAsia="it-IT"/>
              </w:rPr>
              <w:t>»</w:t>
            </w:r>
          </w:p>
        </w:tc>
        <w:tc>
          <w:tcPr>
            <w:tcW w:w="1276" w:type="dxa"/>
          </w:tcPr>
          <w:p w14:paraId="23CEF88C" w14:textId="77777777" w:rsidR="001F6AF1" w:rsidRPr="001F6AF1" w:rsidRDefault="001F6AF1" w:rsidP="001F6AF1">
            <w:pPr>
              <w:pStyle w:val="TableParagraph"/>
              <w:spacing w:before="39" w:line="220" w:lineRule="auto"/>
              <w:ind w:left="0" w:right="34"/>
              <w:rPr>
                <w:lang w:val="uk-UA" w:eastAsia="it-IT"/>
              </w:rPr>
            </w:pPr>
            <w:r w:rsidRPr="001F6AF1">
              <w:rPr>
                <w:lang w:val="uk-UA"/>
              </w:rPr>
              <w:t>2021-2022</w:t>
            </w:r>
          </w:p>
        </w:tc>
        <w:tc>
          <w:tcPr>
            <w:tcW w:w="2835" w:type="dxa"/>
          </w:tcPr>
          <w:p w14:paraId="5621EAD3" w14:textId="77777777" w:rsidR="001F6AF1" w:rsidRPr="001F6AF1" w:rsidRDefault="001F6AF1" w:rsidP="001F6AF1">
            <w:pPr>
              <w:jc w:val="both"/>
              <w:rPr>
                <w:w w:val="105"/>
                <w:sz w:val="22"/>
                <w:szCs w:val="22"/>
              </w:rPr>
            </w:pPr>
            <w:r w:rsidRPr="001F6AF1">
              <w:rPr>
                <w:w w:val="105"/>
                <w:sz w:val="22"/>
                <w:szCs w:val="22"/>
              </w:rPr>
              <w:t>Департамент інвестицій</w:t>
            </w:r>
            <w:r w:rsidRPr="001F6AF1">
              <w:rPr>
                <w:w w:val="105"/>
                <w:sz w:val="22"/>
                <w:szCs w:val="22"/>
              </w:rPr>
              <w:softHyphen/>
              <w:t>но-інноваційного розвит</w:t>
            </w:r>
            <w:r w:rsidRPr="001F6AF1">
              <w:rPr>
                <w:w w:val="105"/>
                <w:sz w:val="22"/>
                <w:szCs w:val="22"/>
              </w:rPr>
              <w:softHyphen/>
              <w:t xml:space="preserve">ку і зовнішніх відносин облдержадміністрації, Донецька торгово-промислова палата </w:t>
            </w:r>
          </w:p>
        </w:tc>
        <w:tc>
          <w:tcPr>
            <w:tcW w:w="1417" w:type="dxa"/>
          </w:tcPr>
          <w:p w14:paraId="6E3A83EE" w14:textId="77777777" w:rsidR="001F6AF1" w:rsidRPr="001F6AF1" w:rsidRDefault="001F6AF1" w:rsidP="001F6AF1">
            <w:pPr>
              <w:jc w:val="center"/>
              <w:rPr>
                <w:sz w:val="22"/>
                <w:szCs w:val="22"/>
              </w:rPr>
            </w:pPr>
            <w:r w:rsidRPr="001F6AF1">
              <w:rPr>
                <w:sz w:val="22"/>
                <w:szCs w:val="22"/>
              </w:rPr>
              <w:t>В межах коштори</w:t>
            </w:r>
            <w:r w:rsidRPr="001F6AF1">
              <w:rPr>
                <w:sz w:val="22"/>
                <w:szCs w:val="22"/>
              </w:rPr>
              <w:softHyphen/>
              <w:t>су вико</w:t>
            </w:r>
            <w:r w:rsidRPr="001F6AF1">
              <w:rPr>
                <w:sz w:val="22"/>
                <w:szCs w:val="22"/>
              </w:rPr>
              <w:softHyphen/>
              <w:t>навців</w:t>
            </w:r>
          </w:p>
        </w:tc>
        <w:tc>
          <w:tcPr>
            <w:tcW w:w="1276" w:type="dxa"/>
          </w:tcPr>
          <w:p w14:paraId="55E43526" w14:textId="77777777" w:rsidR="001F6AF1" w:rsidRPr="001F6AF1" w:rsidRDefault="001F6AF1" w:rsidP="001F6AF1">
            <w:pPr>
              <w:rPr>
                <w:sz w:val="22"/>
                <w:szCs w:val="22"/>
              </w:rPr>
            </w:pPr>
          </w:p>
        </w:tc>
        <w:tc>
          <w:tcPr>
            <w:tcW w:w="1134" w:type="dxa"/>
          </w:tcPr>
          <w:p w14:paraId="2ED7DE07" w14:textId="77777777" w:rsidR="001F6AF1" w:rsidRPr="001F6AF1" w:rsidRDefault="001F6AF1" w:rsidP="001F6AF1">
            <w:pPr>
              <w:rPr>
                <w:sz w:val="22"/>
                <w:szCs w:val="22"/>
              </w:rPr>
            </w:pPr>
          </w:p>
        </w:tc>
      </w:tr>
      <w:tr w:rsidR="001F6AF1" w:rsidRPr="001F6AF1" w14:paraId="7D9707CD" w14:textId="77777777" w:rsidTr="001F6AF1">
        <w:tc>
          <w:tcPr>
            <w:tcW w:w="596" w:type="dxa"/>
            <w:tcBorders>
              <w:top w:val="nil"/>
              <w:bottom w:val="nil"/>
            </w:tcBorders>
          </w:tcPr>
          <w:p w14:paraId="4745020F" w14:textId="77777777" w:rsidR="001F6AF1" w:rsidRPr="001F6AF1" w:rsidRDefault="001F6AF1" w:rsidP="001F6AF1">
            <w:pPr>
              <w:rPr>
                <w:color w:val="FF0000"/>
                <w:sz w:val="22"/>
                <w:szCs w:val="22"/>
              </w:rPr>
            </w:pPr>
          </w:p>
        </w:tc>
        <w:tc>
          <w:tcPr>
            <w:tcW w:w="2268" w:type="dxa"/>
            <w:tcBorders>
              <w:top w:val="nil"/>
              <w:bottom w:val="nil"/>
            </w:tcBorders>
          </w:tcPr>
          <w:p w14:paraId="3D6CD1DD" w14:textId="77777777" w:rsidR="001F6AF1" w:rsidRPr="001F6AF1" w:rsidRDefault="001F6AF1" w:rsidP="001F6AF1">
            <w:pPr>
              <w:pStyle w:val="TableParagraph"/>
              <w:spacing w:before="39" w:line="220" w:lineRule="auto"/>
              <w:ind w:left="0" w:right="34"/>
              <w:rPr>
                <w:color w:val="FF0000"/>
                <w:w w:val="105"/>
                <w:lang w:val="uk-UA"/>
              </w:rPr>
            </w:pPr>
          </w:p>
        </w:tc>
        <w:tc>
          <w:tcPr>
            <w:tcW w:w="4253" w:type="dxa"/>
          </w:tcPr>
          <w:p w14:paraId="12BBF204" w14:textId="77777777" w:rsidR="001F6AF1" w:rsidRPr="001F6AF1" w:rsidRDefault="001F6AF1" w:rsidP="001F6AF1">
            <w:pPr>
              <w:pStyle w:val="TableParagraph"/>
              <w:spacing w:before="39" w:line="220" w:lineRule="auto"/>
              <w:ind w:left="0" w:right="34"/>
              <w:jc w:val="both"/>
              <w:rPr>
                <w:lang w:val="uk-UA" w:eastAsia="it-IT"/>
              </w:rPr>
            </w:pPr>
            <w:r w:rsidRPr="001F6AF1">
              <w:rPr>
                <w:lang w:val="uk-UA" w:eastAsia="it-IT"/>
              </w:rPr>
              <w:t>10.3. Організація групових бізнес-турів для підприємців</w:t>
            </w:r>
          </w:p>
        </w:tc>
        <w:tc>
          <w:tcPr>
            <w:tcW w:w="1276" w:type="dxa"/>
          </w:tcPr>
          <w:p w14:paraId="4F40380D" w14:textId="77777777" w:rsidR="001F6AF1" w:rsidRPr="001F6AF1" w:rsidRDefault="001F6AF1" w:rsidP="006A5CB1">
            <w:pPr>
              <w:pStyle w:val="TableParagraph"/>
              <w:spacing w:before="39" w:line="220" w:lineRule="auto"/>
              <w:ind w:left="0" w:right="34"/>
              <w:jc w:val="center"/>
              <w:rPr>
                <w:lang w:val="uk-UA"/>
              </w:rPr>
            </w:pPr>
            <w:r w:rsidRPr="001F6AF1">
              <w:rPr>
                <w:lang w:val="uk-UA"/>
              </w:rPr>
              <w:t>2021</w:t>
            </w:r>
          </w:p>
        </w:tc>
        <w:tc>
          <w:tcPr>
            <w:tcW w:w="2835" w:type="dxa"/>
          </w:tcPr>
          <w:p w14:paraId="6DB33831" w14:textId="77777777" w:rsidR="001F6AF1" w:rsidRPr="001F6AF1" w:rsidRDefault="001F6AF1" w:rsidP="001F6AF1">
            <w:pPr>
              <w:jc w:val="both"/>
              <w:rPr>
                <w:w w:val="105"/>
                <w:sz w:val="22"/>
                <w:szCs w:val="22"/>
              </w:rPr>
            </w:pPr>
            <w:r w:rsidRPr="001F6AF1">
              <w:rPr>
                <w:w w:val="105"/>
                <w:sz w:val="22"/>
                <w:szCs w:val="22"/>
              </w:rPr>
              <w:t xml:space="preserve">Маріупольська міська рада, Установа «Маріупольський міський центр підтримки та розвитку МСБ» </w:t>
            </w:r>
          </w:p>
        </w:tc>
        <w:tc>
          <w:tcPr>
            <w:tcW w:w="1417" w:type="dxa"/>
          </w:tcPr>
          <w:p w14:paraId="0F7F981B" w14:textId="77777777" w:rsidR="001F6AF1" w:rsidRPr="001F6AF1" w:rsidRDefault="001F6AF1" w:rsidP="001F6AF1">
            <w:pPr>
              <w:jc w:val="center"/>
              <w:rPr>
                <w:w w:val="105"/>
                <w:sz w:val="22"/>
                <w:szCs w:val="22"/>
              </w:rPr>
            </w:pPr>
            <w:r w:rsidRPr="001F6AF1">
              <w:rPr>
                <w:w w:val="105"/>
                <w:sz w:val="22"/>
                <w:szCs w:val="22"/>
              </w:rPr>
              <w:t>Інші джерела</w:t>
            </w:r>
          </w:p>
          <w:p w14:paraId="2CFAF14B" w14:textId="77777777" w:rsidR="001F6AF1" w:rsidRPr="001F6AF1" w:rsidRDefault="001F6AF1" w:rsidP="001F6AF1">
            <w:pPr>
              <w:jc w:val="center"/>
              <w:rPr>
                <w:sz w:val="22"/>
                <w:szCs w:val="22"/>
              </w:rPr>
            </w:pPr>
          </w:p>
        </w:tc>
        <w:tc>
          <w:tcPr>
            <w:tcW w:w="1276" w:type="dxa"/>
          </w:tcPr>
          <w:p w14:paraId="3207878A" w14:textId="77777777" w:rsidR="001F6AF1" w:rsidRPr="001F6AF1" w:rsidRDefault="001F6AF1" w:rsidP="000A3081">
            <w:pPr>
              <w:jc w:val="center"/>
              <w:rPr>
                <w:sz w:val="22"/>
                <w:szCs w:val="22"/>
              </w:rPr>
            </w:pPr>
            <w:r w:rsidRPr="001F6AF1">
              <w:rPr>
                <w:sz w:val="22"/>
                <w:szCs w:val="22"/>
              </w:rPr>
              <w:t>2000,0</w:t>
            </w:r>
          </w:p>
        </w:tc>
        <w:tc>
          <w:tcPr>
            <w:tcW w:w="1134" w:type="dxa"/>
          </w:tcPr>
          <w:p w14:paraId="65E782EF" w14:textId="77777777" w:rsidR="001F6AF1" w:rsidRPr="001F6AF1" w:rsidRDefault="001F6AF1" w:rsidP="001F6AF1">
            <w:pPr>
              <w:rPr>
                <w:sz w:val="22"/>
                <w:szCs w:val="22"/>
              </w:rPr>
            </w:pPr>
          </w:p>
        </w:tc>
      </w:tr>
      <w:tr w:rsidR="001F6AF1" w:rsidRPr="001F6AF1" w14:paraId="6AF2E431" w14:textId="77777777" w:rsidTr="001F6AF1">
        <w:tc>
          <w:tcPr>
            <w:tcW w:w="596" w:type="dxa"/>
            <w:tcBorders>
              <w:top w:val="nil"/>
              <w:bottom w:val="single" w:sz="4" w:space="0" w:color="auto"/>
            </w:tcBorders>
          </w:tcPr>
          <w:p w14:paraId="261342C7" w14:textId="77777777" w:rsidR="001F6AF1" w:rsidRPr="001F6AF1" w:rsidRDefault="001F6AF1" w:rsidP="001F6AF1">
            <w:pPr>
              <w:rPr>
                <w:sz w:val="22"/>
                <w:szCs w:val="22"/>
              </w:rPr>
            </w:pPr>
          </w:p>
        </w:tc>
        <w:tc>
          <w:tcPr>
            <w:tcW w:w="2268" w:type="dxa"/>
            <w:tcBorders>
              <w:top w:val="nil"/>
              <w:bottom w:val="single" w:sz="4" w:space="0" w:color="auto"/>
            </w:tcBorders>
          </w:tcPr>
          <w:p w14:paraId="4BF59725" w14:textId="77777777" w:rsidR="001F6AF1" w:rsidRPr="001F6AF1" w:rsidRDefault="001F6AF1" w:rsidP="001F6AF1">
            <w:pPr>
              <w:rPr>
                <w:sz w:val="22"/>
                <w:szCs w:val="22"/>
              </w:rPr>
            </w:pPr>
          </w:p>
        </w:tc>
        <w:tc>
          <w:tcPr>
            <w:tcW w:w="4253" w:type="dxa"/>
          </w:tcPr>
          <w:p w14:paraId="27B451E4" w14:textId="77777777" w:rsidR="001F6AF1" w:rsidRPr="001F6AF1" w:rsidRDefault="001F6AF1" w:rsidP="001F6AF1">
            <w:pPr>
              <w:jc w:val="both"/>
              <w:rPr>
                <w:w w:val="105"/>
                <w:sz w:val="22"/>
                <w:szCs w:val="22"/>
              </w:rPr>
            </w:pPr>
            <w:r w:rsidRPr="001F6AF1">
              <w:rPr>
                <w:w w:val="105"/>
                <w:sz w:val="22"/>
                <w:szCs w:val="22"/>
              </w:rPr>
              <w:t>10.4. Залучення суб’єктів малого та середнього підприємництва до участі у  місцевих, регіональних, міжрегіо</w:t>
            </w:r>
            <w:r w:rsidRPr="001F6AF1">
              <w:rPr>
                <w:w w:val="105"/>
                <w:sz w:val="22"/>
                <w:szCs w:val="22"/>
              </w:rPr>
              <w:softHyphen/>
              <w:t>нальних, міжнародних виставково-ярмаркових заходах, форумах, фестивалях тощо</w:t>
            </w:r>
          </w:p>
          <w:p w14:paraId="4BB65D70" w14:textId="77777777" w:rsidR="001F6AF1" w:rsidRPr="001F6AF1" w:rsidRDefault="001F6AF1" w:rsidP="001F6AF1">
            <w:pPr>
              <w:jc w:val="both"/>
              <w:rPr>
                <w:w w:val="105"/>
                <w:sz w:val="22"/>
                <w:szCs w:val="22"/>
              </w:rPr>
            </w:pPr>
          </w:p>
        </w:tc>
        <w:tc>
          <w:tcPr>
            <w:tcW w:w="1276" w:type="dxa"/>
          </w:tcPr>
          <w:p w14:paraId="2E2B61B6" w14:textId="77777777" w:rsidR="001F6AF1" w:rsidRPr="001F6AF1" w:rsidRDefault="001F6AF1" w:rsidP="001F6AF1">
            <w:pPr>
              <w:jc w:val="center"/>
              <w:rPr>
                <w:sz w:val="22"/>
                <w:szCs w:val="22"/>
              </w:rPr>
            </w:pPr>
            <w:r w:rsidRPr="001F6AF1">
              <w:rPr>
                <w:sz w:val="22"/>
                <w:szCs w:val="22"/>
              </w:rPr>
              <w:t>2021-2022</w:t>
            </w:r>
          </w:p>
        </w:tc>
        <w:tc>
          <w:tcPr>
            <w:tcW w:w="2835" w:type="dxa"/>
          </w:tcPr>
          <w:p w14:paraId="51505CA8" w14:textId="5E5AB8E6" w:rsidR="001F6AF1" w:rsidRPr="001F6AF1" w:rsidRDefault="001F6AF1" w:rsidP="001F6AF1">
            <w:pPr>
              <w:jc w:val="both"/>
              <w:rPr>
                <w:w w:val="105"/>
                <w:sz w:val="22"/>
                <w:szCs w:val="22"/>
              </w:rPr>
            </w:pPr>
            <w:r w:rsidRPr="001F6AF1">
              <w:rPr>
                <w:w w:val="105"/>
                <w:sz w:val="22"/>
                <w:szCs w:val="22"/>
              </w:rPr>
              <w:t>Департамент економіки облдержадміністрації, департамент інвестицій</w:t>
            </w:r>
            <w:r w:rsidRPr="001F6AF1">
              <w:rPr>
                <w:w w:val="105"/>
                <w:sz w:val="22"/>
                <w:szCs w:val="22"/>
              </w:rPr>
              <w:softHyphen/>
              <w:t>но-інноваційного розвит</w:t>
            </w:r>
            <w:r w:rsidRPr="001F6AF1">
              <w:rPr>
                <w:w w:val="105"/>
                <w:sz w:val="22"/>
                <w:szCs w:val="22"/>
              </w:rPr>
              <w:softHyphen/>
              <w:t>ку і зовнішніх відносин облдержадміністрації, департамент агропромис</w:t>
            </w:r>
            <w:r w:rsidR="008019DC">
              <w:rPr>
                <w:w w:val="105"/>
                <w:sz w:val="22"/>
                <w:szCs w:val="22"/>
              </w:rPr>
              <w:softHyphen/>
            </w:r>
            <w:r w:rsidRPr="001F6AF1">
              <w:rPr>
                <w:w w:val="105"/>
                <w:sz w:val="22"/>
                <w:szCs w:val="22"/>
              </w:rPr>
              <w:t>лового розвитку та земельних відносин облдержадміністрації, департамент розвитку базових галузей проми</w:t>
            </w:r>
            <w:r w:rsidR="008019DC">
              <w:rPr>
                <w:w w:val="105"/>
                <w:sz w:val="22"/>
                <w:szCs w:val="22"/>
              </w:rPr>
              <w:softHyphen/>
            </w:r>
            <w:r w:rsidRPr="001F6AF1">
              <w:rPr>
                <w:w w:val="105"/>
                <w:sz w:val="22"/>
                <w:szCs w:val="22"/>
              </w:rPr>
              <w:t>словості облдержадміні</w:t>
            </w:r>
            <w:r w:rsidR="008019DC">
              <w:rPr>
                <w:w w:val="105"/>
                <w:sz w:val="22"/>
                <w:szCs w:val="22"/>
              </w:rPr>
              <w:softHyphen/>
            </w:r>
            <w:r w:rsidRPr="001F6AF1">
              <w:rPr>
                <w:w w:val="105"/>
                <w:sz w:val="22"/>
                <w:szCs w:val="22"/>
              </w:rPr>
              <w:t>страції,  Донецька торгово-проми</w:t>
            </w:r>
            <w:r w:rsidRPr="001F6AF1">
              <w:rPr>
                <w:w w:val="105"/>
                <w:sz w:val="22"/>
                <w:szCs w:val="22"/>
              </w:rPr>
              <w:softHyphen/>
              <w:t>слова палата, Державна організація «Регіональний фонд підтримки підприєм</w:t>
            </w:r>
            <w:r w:rsidRPr="001F6AF1">
              <w:rPr>
                <w:w w:val="105"/>
                <w:sz w:val="22"/>
                <w:szCs w:val="22"/>
              </w:rPr>
              <w:softHyphen/>
              <w:t>ництва по Донецькій області», райдержадміні</w:t>
            </w:r>
            <w:r w:rsidRPr="001F6AF1">
              <w:rPr>
                <w:w w:val="105"/>
                <w:sz w:val="22"/>
                <w:szCs w:val="22"/>
              </w:rPr>
              <w:softHyphen/>
              <w:t>страції, ви</w:t>
            </w:r>
            <w:r w:rsidRPr="001F6AF1">
              <w:rPr>
                <w:w w:val="105"/>
                <w:sz w:val="22"/>
                <w:szCs w:val="22"/>
              </w:rPr>
              <w:softHyphen/>
              <w:t>ко</w:t>
            </w:r>
            <w:r w:rsidRPr="001F6AF1">
              <w:rPr>
                <w:w w:val="105"/>
                <w:sz w:val="22"/>
                <w:szCs w:val="22"/>
              </w:rPr>
              <w:softHyphen/>
              <w:t>навчі органи рад об’єднаних терито</w:t>
            </w:r>
            <w:r w:rsidRPr="001F6AF1">
              <w:rPr>
                <w:w w:val="105"/>
                <w:sz w:val="22"/>
                <w:szCs w:val="22"/>
              </w:rPr>
              <w:softHyphen/>
              <w:t>рі</w:t>
            </w:r>
            <w:r w:rsidRPr="001F6AF1">
              <w:rPr>
                <w:w w:val="105"/>
                <w:sz w:val="22"/>
                <w:szCs w:val="22"/>
              </w:rPr>
              <w:softHyphen/>
              <w:t>альних громад</w:t>
            </w:r>
          </w:p>
          <w:p w14:paraId="12FF7532" w14:textId="77777777" w:rsidR="001F6AF1" w:rsidRPr="001F6AF1" w:rsidRDefault="001F6AF1" w:rsidP="001F6AF1">
            <w:pPr>
              <w:jc w:val="both"/>
              <w:rPr>
                <w:w w:val="105"/>
                <w:sz w:val="22"/>
                <w:szCs w:val="22"/>
              </w:rPr>
            </w:pPr>
          </w:p>
        </w:tc>
        <w:tc>
          <w:tcPr>
            <w:tcW w:w="1417" w:type="dxa"/>
          </w:tcPr>
          <w:p w14:paraId="6D3FC2AC" w14:textId="77777777" w:rsidR="001F6AF1" w:rsidRPr="001F6AF1" w:rsidRDefault="001F6AF1" w:rsidP="001F6AF1">
            <w:pPr>
              <w:jc w:val="center"/>
              <w:rPr>
                <w:w w:val="105"/>
                <w:sz w:val="22"/>
                <w:szCs w:val="22"/>
              </w:rPr>
            </w:pPr>
            <w:r w:rsidRPr="001F6AF1">
              <w:rPr>
                <w:sz w:val="22"/>
                <w:szCs w:val="22"/>
              </w:rPr>
              <w:t>В межах коштори</w:t>
            </w:r>
            <w:r w:rsidRPr="001F6AF1">
              <w:rPr>
                <w:sz w:val="22"/>
                <w:szCs w:val="22"/>
              </w:rPr>
              <w:softHyphen/>
              <w:t>су вико</w:t>
            </w:r>
            <w:r w:rsidRPr="001F6AF1">
              <w:rPr>
                <w:sz w:val="22"/>
                <w:szCs w:val="22"/>
              </w:rPr>
              <w:softHyphen/>
              <w:t>навців</w:t>
            </w:r>
          </w:p>
        </w:tc>
        <w:tc>
          <w:tcPr>
            <w:tcW w:w="1276" w:type="dxa"/>
          </w:tcPr>
          <w:p w14:paraId="421C3393" w14:textId="77777777" w:rsidR="001F6AF1" w:rsidRPr="001F6AF1" w:rsidRDefault="001F6AF1" w:rsidP="001F6AF1">
            <w:pPr>
              <w:rPr>
                <w:w w:val="105"/>
                <w:sz w:val="22"/>
                <w:szCs w:val="22"/>
              </w:rPr>
            </w:pPr>
          </w:p>
        </w:tc>
        <w:tc>
          <w:tcPr>
            <w:tcW w:w="1134" w:type="dxa"/>
          </w:tcPr>
          <w:p w14:paraId="4EF3683E" w14:textId="77777777" w:rsidR="001F6AF1" w:rsidRPr="001F6AF1" w:rsidRDefault="001F6AF1" w:rsidP="001F6AF1">
            <w:pPr>
              <w:rPr>
                <w:w w:val="105"/>
                <w:sz w:val="22"/>
                <w:szCs w:val="22"/>
              </w:rPr>
            </w:pPr>
          </w:p>
        </w:tc>
      </w:tr>
      <w:tr w:rsidR="001F6AF1" w:rsidRPr="001F6AF1" w14:paraId="2C2F7E35" w14:textId="77777777" w:rsidTr="001F6AF1">
        <w:tc>
          <w:tcPr>
            <w:tcW w:w="596" w:type="dxa"/>
            <w:tcBorders>
              <w:top w:val="single" w:sz="4" w:space="0" w:color="000000" w:themeColor="text1"/>
              <w:bottom w:val="nil"/>
            </w:tcBorders>
          </w:tcPr>
          <w:p w14:paraId="03292B8F" w14:textId="77777777" w:rsidR="001F6AF1" w:rsidRPr="001F6AF1" w:rsidRDefault="001F6AF1" w:rsidP="001F6AF1">
            <w:pPr>
              <w:rPr>
                <w:sz w:val="22"/>
                <w:szCs w:val="22"/>
              </w:rPr>
            </w:pPr>
            <w:r w:rsidRPr="001F6AF1">
              <w:rPr>
                <w:sz w:val="22"/>
                <w:szCs w:val="22"/>
              </w:rPr>
              <w:t>11.</w:t>
            </w:r>
          </w:p>
        </w:tc>
        <w:tc>
          <w:tcPr>
            <w:tcW w:w="2268" w:type="dxa"/>
            <w:tcBorders>
              <w:top w:val="single" w:sz="4" w:space="0" w:color="000000" w:themeColor="text1"/>
              <w:bottom w:val="nil"/>
            </w:tcBorders>
          </w:tcPr>
          <w:p w14:paraId="5D78B4E2" w14:textId="77777777" w:rsidR="001F6AF1" w:rsidRPr="001F6AF1" w:rsidRDefault="001F6AF1" w:rsidP="001F6AF1">
            <w:pPr>
              <w:pStyle w:val="TableParagraph"/>
              <w:spacing w:before="39" w:line="220" w:lineRule="auto"/>
              <w:ind w:left="0" w:right="34"/>
              <w:rPr>
                <w:lang w:val="uk-UA"/>
              </w:rPr>
            </w:pPr>
            <w:r w:rsidRPr="001F6AF1">
              <w:rPr>
                <w:lang w:val="uk-UA"/>
              </w:rPr>
              <w:t>Збільшення туристичної та рекреаційної інфраструктури</w:t>
            </w:r>
          </w:p>
        </w:tc>
        <w:tc>
          <w:tcPr>
            <w:tcW w:w="4253" w:type="dxa"/>
          </w:tcPr>
          <w:p w14:paraId="7AC03B2F" w14:textId="77777777" w:rsidR="001F6AF1" w:rsidRPr="001F6AF1" w:rsidRDefault="001F6AF1" w:rsidP="001F6AF1">
            <w:pPr>
              <w:jc w:val="both"/>
              <w:rPr>
                <w:w w:val="105"/>
                <w:sz w:val="22"/>
                <w:szCs w:val="22"/>
              </w:rPr>
            </w:pPr>
            <w:r w:rsidRPr="001F6AF1">
              <w:rPr>
                <w:w w:val="105"/>
                <w:sz w:val="22"/>
                <w:szCs w:val="22"/>
              </w:rPr>
              <w:t>11.1 Проведення навчальних тренінгів, семінарів, воркшопів для учасників туристичного ринку  із залученням провідних фахівців сфери туризму</w:t>
            </w:r>
          </w:p>
        </w:tc>
        <w:tc>
          <w:tcPr>
            <w:tcW w:w="1276" w:type="dxa"/>
          </w:tcPr>
          <w:p w14:paraId="3BAB7F4C" w14:textId="77777777" w:rsidR="001F6AF1" w:rsidRPr="001F6AF1" w:rsidRDefault="001F6AF1" w:rsidP="001F6AF1">
            <w:pPr>
              <w:jc w:val="center"/>
              <w:rPr>
                <w:sz w:val="22"/>
                <w:szCs w:val="22"/>
              </w:rPr>
            </w:pPr>
            <w:r w:rsidRPr="001F6AF1">
              <w:rPr>
                <w:sz w:val="22"/>
                <w:szCs w:val="22"/>
              </w:rPr>
              <w:t>2021-2022</w:t>
            </w:r>
          </w:p>
        </w:tc>
        <w:tc>
          <w:tcPr>
            <w:tcW w:w="2835" w:type="dxa"/>
          </w:tcPr>
          <w:p w14:paraId="3D3F5EF3" w14:textId="0FB2A88D" w:rsidR="001F6AF1" w:rsidRPr="001F6AF1" w:rsidRDefault="001F6AF1" w:rsidP="001F6AF1">
            <w:pPr>
              <w:jc w:val="both"/>
              <w:rPr>
                <w:w w:val="105"/>
                <w:sz w:val="22"/>
                <w:szCs w:val="22"/>
              </w:rPr>
            </w:pPr>
            <w:r w:rsidRPr="001F6AF1">
              <w:rPr>
                <w:sz w:val="22"/>
                <w:szCs w:val="22"/>
              </w:rPr>
              <w:t>Управління культури і туризму облдержадміні</w:t>
            </w:r>
            <w:r w:rsidR="008019DC">
              <w:rPr>
                <w:sz w:val="22"/>
                <w:szCs w:val="22"/>
              </w:rPr>
              <w:softHyphen/>
            </w:r>
            <w:r w:rsidRPr="001F6AF1">
              <w:rPr>
                <w:sz w:val="22"/>
                <w:szCs w:val="22"/>
              </w:rPr>
              <w:t xml:space="preserve">страції, комунальна установа культури «Донецький обласний навчально-методичний центр культури», Маріупольська філія </w:t>
            </w:r>
            <w:r w:rsidRPr="001F6AF1">
              <w:rPr>
                <w:sz w:val="22"/>
                <w:szCs w:val="22"/>
              </w:rPr>
              <w:lastRenderedPageBreak/>
              <w:t>Донецького національного університету імені Василя Стуса</w:t>
            </w:r>
          </w:p>
        </w:tc>
        <w:tc>
          <w:tcPr>
            <w:tcW w:w="1417" w:type="dxa"/>
          </w:tcPr>
          <w:p w14:paraId="432A7009" w14:textId="2976620D" w:rsidR="001F6AF1" w:rsidRPr="001F6AF1" w:rsidRDefault="00BC0761" w:rsidP="001F6AF1">
            <w:pPr>
              <w:jc w:val="center"/>
              <w:rPr>
                <w:sz w:val="22"/>
                <w:szCs w:val="22"/>
              </w:rPr>
            </w:pPr>
            <w:r>
              <w:rPr>
                <w:sz w:val="22"/>
                <w:szCs w:val="22"/>
              </w:rPr>
              <w:lastRenderedPageBreak/>
              <w:t>Інші джерела</w:t>
            </w:r>
          </w:p>
        </w:tc>
        <w:tc>
          <w:tcPr>
            <w:tcW w:w="1276" w:type="dxa"/>
          </w:tcPr>
          <w:p w14:paraId="4E18E85A" w14:textId="656FFB1E" w:rsidR="001F6AF1" w:rsidRPr="001F6AF1" w:rsidRDefault="001F6AF1" w:rsidP="001F6AF1">
            <w:pPr>
              <w:jc w:val="center"/>
              <w:rPr>
                <w:sz w:val="22"/>
                <w:szCs w:val="22"/>
              </w:rPr>
            </w:pPr>
            <w:r w:rsidRPr="001F6AF1">
              <w:rPr>
                <w:sz w:val="22"/>
                <w:szCs w:val="22"/>
              </w:rPr>
              <w:t>60,0</w:t>
            </w:r>
          </w:p>
        </w:tc>
        <w:tc>
          <w:tcPr>
            <w:tcW w:w="1134" w:type="dxa"/>
          </w:tcPr>
          <w:p w14:paraId="2C96B1CB" w14:textId="1401AACF" w:rsidR="001F6AF1" w:rsidRPr="001F6AF1" w:rsidRDefault="001F6AF1" w:rsidP="001F6AF1">
            <w:pPr>
              <w:jc w:val="center"/>
              <w:rPr>
                <w:sz w:val="22"/>
                <w:szCs w:val="22"/>
              </w:rPr>
            </w:pPr>
            <w:r w:rsidRPr="001F6AF1">
              <w:rPr>
                <w:sz w:val="22"/>
                <w:szCs w:val="22"/>
              </w:rPr>
              <w:t>60,0</w:t>
            </w:r>
          </w:p>
        </w:tc>
      </w:tr>
      <w:tr w:rsidR="001F6AF1" w:rsidRPr="001F6AF1" w14:paraId="7ABE71C4" w14:textId="77777777" w:rsidTr="001F6AF1">
        <w:tc>
          <w:tcPr>
            <w:tcW w:w="596" w:type="dxa"/>
            <w:tcBorders>
              <w:top w:val="nil"/>
              <w:bottom w:val="nil"/>
            </w:tcBorders>
          </w:tcPr>
          <w:p w14:paraId="35097957" w14:textId="77777777" w:rsidR="001F6AF1" w:rsidRPr="001F6AF1" w:rsidRDefault="001F6AF1" w:rsidP="001F6AF1">
            <w:pPr>
              <w:rPr>
                <w:sz w:val="22"/>
                <w:szCs w:val="22"/>
              </w:rPr>
            </w:pPr>
          </w:p>
        </w:tc>
        <w:tc>
          <w:tcPr>
            <w:tcW w:w="2268" w:type="dxa"/>
            <w:tcBorders>
              <w:top w:val="nil"/>
              <w:bottom w:val="nil"/>
            </w:tcBorders>
          </w:tcPr>
          <w:p w14:paraId="4780E063" w14:textId="77777777" w:rsidR="001F6AF1" w:rsidRPr="001F6AF1" w:rsidRDefault="001F6AF1" w:rsidP="001F6AF1">
            <w:pPr>
              <w:pStyle w:val="TableParagraph"/>
              <w:spacing w:line="247" w:lineRule="exact"/>
              <w:ind w:left="0" w:right="57"/>
              <w:rPr>
                <w:w w:val="105"/>
                <w:lang w:val="uk-UA"/>
              </w:rPr>
            </w:pPr>
          </w:p>
        </w:tc>
        <w:tc>
          <w:tcPr>
            <w:tcW w:w="4253" w:type="dxa"/>
          </w:tcPr>
          <w:p w14:paraId="362D1161" w14:textId="77777777" w:rsidR="001F6AF1" w:rsidRPr="001F6AF1" w:rsidRDefault="001F6AF1" w:rsidP="001F6AF1">
            <w:pPr>
              <w:jc w:val="both"/>
              <w:rPr>
                <w:sz w:val="22"/>
                <w:szCs w:val="22"/>
              </w:rPr>
            </w:pPr>
            <w:r w:rsidRPr="001F6AF1">
              <w:rPr>
                <w:sz w:val="22"/>
                <w:szCs w:val="22"/>
              </w:rPr>
              <w:t>11.2. Моніторинг стану та тенденцій розвитку ринку готельних послуг в Донецькій області з метою підвищення якості їх надання</w:t>
            </w:r>
          </w:p>
        </w:tc>
        <w:tc>
          <w:tcPr>
            <w:tcW w:w="1276" w:type="dxa"/>
          </w:tcPr>
          <w:p w14:paraId="7A0080CA" w14:textId="77777777" w:rsidR="001F6AF1" w:rsidRPr="001F6AF1" w:rsidRDefault="001F6AF1" w:rsidP="001F6AF1">
            <w:pPr>
              <w:jc w:val="center"/>
              <w:rPr>
                <w:sz w:val="22"/>
                <w:szCs w:val="22"/>
              </w:rPr>
            </w:pPr>
            <w:r w:rsidRPr="001F6AF1">
              <w:rPr>
                <w:sz w:val="22"/>
                <w:szCs w:val="22"/>
              </w:rPr>
              <w:t>2021</w:t>
            </w:r>
          </w:p>
        </w:tc>
        <w:tc>
          <w:tcPr>
            <w:tcW w:w="2835" w:type="dxa"/>
          </w:tcPr>
          <w:p w14:paraId="0D740F09" w14:textId="6859FC3D" w:rsidR="001F6AF1" w:rsidRPr="001F6AF1" w:rsidRDefault="001F6AF1" w:rsidP="008019DC">
            <w:pPr>
              <w:jc w:val="both"/>
              <w:rPr>
                <w:sz w:val="22"/>
                <w:szCs w:val="22"/>
              </w:rPr>
            </w:pPr>
            <w:r w:rsidRPr="001F6AF1">
              <w:rPr>
                <w:sz w:val="22"/>
                <w:szCs w:val="22"/>
              </w:rPr>
              <w:t>Управління культури і ту</w:t>
            </w:r>
            <w:r w:rsidR="008019DC">
              <w:rPr>
                <w:sz w:val="22"/>
                <w:szCs w:val="22"/>
              </w:rPr>
              <w:softHyphen/>
            </w:r>
            <w:r w:rsidRPr="001F6AF1">
              <w:rPr>
                <w:sz w:val="22"/>
                <w:szCs w:val="22"/>
              </w:rPr>
              <w:t>ризму облдержадміністра</w:t>
            </w:r>
            <w:r w:rsidR="008019DC">
              <w:rPr>
                <w:sz w:val="22"/>
                <w:szCs w:val="22"/>
              </w:rPr>
              <w:softHyphen/>
            </w:r>
            <w:r w:rsidRPr="001F6AF1">
              <w:rPr>
                <w:sz w:val="22"/>
                <w:szCs w:val="22"/>
              </w:rPr>
              <w:t>ції</w:t>
            </w:r>
            <w:r w:rsidR="008019DC">
              <w:rPr>
                <w:sz w:val="22"/>
                <w:szCs w:val="22"/>
              </w:rPr>
              <w:t>, к</w:t>
            </w:r>
            <w:r w:rsidRPr="001F6AF1">
              <w:rPr>
                <w:sz w:val="22"/>
                <w:szCs w:val="22"/>
              </w:rPr>
              <w:t xml:space="preserve">омунальна установа культури </w:t>
            </w:r>
            <w:r w:rsidR="008019DC">
              <w:rPr>
                <w:sz w:val="22"/>
                <w:szCs w:val="22"/>
              </w:rPr>
              <w:t>«</w:t>
            </w:r>
            <w:r w:rsidRPr="001F6AF1">
              <w:rPr>
                <w:sz w:val="22"/>
                <w:szCs w:val="22"/>
              </w:rPr>
              <w:t>Донецький обласний навчально-методичний центр культури</w:t>
            </w:r>
            <w:r w:rsidR="008019DC">
              <w:rPr>
                <w:sz w:val="22"/>
                <w:szCs w:val="22"/>
              </w:rPr>
              <w:t>»</w:t>
            </w:r>
          </w:p>
          <w:p w14:paraId="3871825F" w14:textId="77777777" w:rsidR="001F6AF1" w:rsidRPr="001F6AF1" w:rsidRDefault="001F6AF1" w:rsidP="001F6AF1">
            <w:pPr>
              <w:jc w:val="both"/>
              <w:rPr>
                <w:w w:val="105"/>
                <w:sz w:val="22"/>
                <w:szCs w:val="22"/>
              </w:rPr>
            </w:pPr>
          </w:p>
        </w:tc>
        <w:tc>
          <w:tcPr>
            <w:tcW w:w="1417" w:type="dxa"/>
          </w:tcPr>
          <w:p w14:paraId="75A33DE6" w14:textId="77777777" w:rsidR="001F6AF1" w:rsidRPr="001F6AF1" w:rsidRDefault="001F6AF1" w:rsidP="001F6AF1">
            <w:pPr>
              <w:jc w:val="center"/>
              <w:rPr>
                <w:w w:val="105"/>
                <w:sz w:val="22"/>
                <w:szCs w:val="22"/>
              </w:rPr>
            </w:pPr>
            <w:r w:rsidRPr="001F6AF1">
              <w:rPr>
                <w:sz w:val="22"/>
                <w:szCs w:val="22"/>
              </w:rPr>
              <w:t>В межах коштори</w:t>
            </w:r>
            <w:r w:rsidRPr="001F6AF1">
              <w:rPr>
                <w:sz w:val="22"/>
                <w:szCs w:val="22"/>
              </w:rPr>
              <w:softHyphen/>
              <w:t>су вико</w:t>
            </w:r>
            <w:r w:rsidRPr="001F6AF1">
              <w:rPr>
                <w:sz w:val="22"/>
                <w:szCs w:val="22"/>
              </w:rPr>
              <w:softHyphen/>
              <w:t>навців</w:t>
            </w:r>
          </w:p>
        </w:tc>
        <w:tc>
          <w:tcPr>
            <w:tcW w:w="1276" w:type="dxa"/>
          </w:tcPr>
          <w:p w14:paraId="128A863C" w14:textId="77777777" w:rsidR="001F6AF1" w:rsidRPr="001F6AF1" w:rsidRDefault="001F6AF1" w:rsidP="001F6AF1">
            <w:pPr>
              <w:pStyle w:val="a7"/>
              <w:spacing w:before="71" w:line="220" w:lineRule="auto"/>
              <w:rPr>
                <w:w w:val="105"/>
                <w:sz w:val="22"/>
                <w:szCs w:val="22"/>
              </w:rPr>
            </w:pPr>
          </w:p>
        </w:tc>
        <w:tc>
          <w:tcPr>
            <w:tcW w:w="1134" w:type="dxa"/>
          </w:tcPr>
          <w:p w14:paraId="674C7201" w14:textId="77777777" w:rsidR="001F6AF1" w:rsidRPr="001F6AF1" w:rsidRDefault="001F6AF1" w:rsidP="001F6AF1">
            <w:pPr>
              <w:pStyle w:val="a7"/>
              <w:spacing w:before="71" w:line="220" w:lineRule="auto"/>
              <w:rPr>
                <w:w w:val="105"/>
                <w:sz w:val="22"/>
                <w:szCs w:val="22"/>
              </w:rPr>
            </w:pPr>
          </w:p>
        </w:tc>
      </w:tr>
      <w:tr w:rsidR="001F6AF1" w:rsidRPr="001F6AF1" w14:paraId="091AE682" w14:textId="77777777" w:rsidTr="001F6AF1">
        <w:tc>
          <w:tcPr>
            <w:tcW w:w="596" w:type="dxa"/>
            <w:tcBorders>
              <w:top w:val="nil"/>
              <w:bottom w:val="nil"/>
            </w:tcBorders>
          </w:tcPr>
          <w:p w14:paraId="771F717F" w14:textId="77777777" w:rsidR="001F6AF1" w:rsidRPr="001F6AF1" w:rsidRDefault="001F6AF1" w:rsidP="001F6AF1">
            <w:pPr>
              <w:rPr>
                <w:sz w:val="22"/>
                <w:szCs w:val="22"/>
              </w:rPr>
            </w:pPr>
          </w:p>
        </w:tc>
        <w:tc>
          <w:tcPr>
            <w:tcW w:w="2268" w:type="dxa"/>
            <w:tcBorders>
              <w:top w:val="nil"/>
              <w:bottom w:val="nil"/>
            </w:tcBorders>
          </w:tcPr>
          <w:p w14:paraId="0C521ABD" w14:textId="77777777" w:rsidR="001F6AF1" w:rsidRPr="001F6AF1" w:rsidRDefault="001F6AF1" w:rsidP="001F6AF1">
            <w:pPr>
              <w:rPr>
                <w:sz w:val="22"/>
                <w:szCs w:val="22"/>
              </w:rPr>
            </w:pPr>
          </w:p>
        </w:tc>
        <w:tc>
          <w:tcPr>
            <w:tcW w:w="4253" w:type="dxa"/>
          </w:tcPr>
          <w:p w14:paraId="44D8730A" w14:textId="77777777" w:rsidR="001F6AF1" w:rsidRPr="001F6AF1" w:rsidRDefault="001F6AF1" w:rsidP="001F6AF1">
            <w:pPr>
              <w:jc w:val="both"/>
              <w:rPr>
                <w:w w:val="105"/>
                <w:sz w:val="22"/>
                <w:szCs w:val="22"/>
              </w:rPr>
            </w:pPr>
            <w:r w:rsidRPr="001F6AF1">
              <w:rPr>
                <w:w w:val="105"/>
                <w:sz w:val="22"/>
                <w:szCs w:val="22"/>
              </w:rPr>
              <w:t>11.3. Залучення суб’єктів підприємництва до організації, проведення та обслуговування фестивалів, туристичних ярмарок, інших іміджевих заходів популяризації туристичного потенціалу області</w:t>
            </w:r>
            <w:r w:rsidRPr="001F6AF1">
              <w:rPr>
                <w:sz w:val="22"/>
                <w:szCs w:val="22"/>
              </w:rPr>
              <w:t xml:space="preserve"> </w:t>
            </w:r>
          </w:p>
        </w:tc>
        <w:tc>
          <w:tcPr>
            <w:tcW w:w="1276" w:type="dxa"/>
          </w:tcPr>
          <w:p w14:paraId="3EC2312E" w14:textId="77777777" w:rsidR="001F6AF1" w:rsidRPr="001F6AF1" w:rsidRDefault="001F6AF1" w:rsidP="001F6AF1">
            <w:pPr>
              <w:jc w:val="center"/>
              <w:rPr>
                <w:sz w:val="22"/>
                <w:szCs w:val="22"/>
              </w:rPr>
            </w:pPr>
            <w:r w:rsidRPr="001F6AF1">
              <w:rPr>
                <w:sz w:val="22"/>
                <w:szCs w:val="22"/>
              </w:rPr>
              <w:t>2021-2022</w:t>
            </w:r>
          </w:p>
        </w:tc>
        <w:tc>
          <w:tcPr>
            <w:tcW w:w="2835" w:type="dxa"/>
          </w:tcPr>
          <w:p w14:paraId="3AE596CA" w14:textId="77777777" w:rsidR="001F6AF1" w:rsidRPr="001F6AF1" w:rsidRDefault="001F6AF1" w:rsidP="001F6AF1">
            <w:pPr>
              <w:rPr>
                <w:sz w:val="22"/>
                <w:szCs w:val="22"/>
              </w:rPr>
            </w:pPr>
            <w:r w:rsidRPr="001F6AF1">
              <w:rPr>
                <w:sz w:val="22"/>
                <w:szCs w:val="22"/>
              </w:rPr>
              <w:t>Управління культури і туризму облдержадміністрації</w:t>
            </w:r>
          </w:p>
          <w:p w14:paraId="14D69E80" w14:textId="77777777" w:rsidR="001F6AF1" w:rsidRPr="001F6AF1" w:rsidRDefault="001F6AF1" w:rsidP="001F6AF1">
            <w:pPr>
              <w:jc w:val="both"/>
              <w:rPr>
                <w:w w:val="105"/>
                <w:sz w:val="22"/>
                <w:szCs w:val="22"/>
              </w:rPr>
            </w:pPr>
          </w:p>
        </w:tc>
        <w:tc>
          <w:tcPr>
            <w:tcW w:w="1417" w:type="dxa"/>
          </w:tcPr>
          <w:p w14:paraId="088B432F" w14:textId="77777777" w:rsidR="001F6AF1" w:rsidRPr="001F6AF1" w:rsidRDefault="001F6AF1" w:rsidP="001F6AF1">
            <w:pPr>
              <w:jc w:val="center"/>
              <w:rPr>
                <w:sz w:val="22"/>
                <w:szCs w:val="22"/>
              </w:rPr>
            </w:pPr>
            <w:r w:rsidRPr="001F6AF1">
              <w:rPr>
                <w:sz w:val="22"/>
                <w:szCs w:val="22"/>
              </w:rPr>
              <w:t>В межах коштори</w:t>
            </w:r>
            <w:r w:rsidRPr="001F6AF1">
              <w:rPr>
                <w:sz w:val="22"/>
                <w:szCs w:val="22"/>
              </w:rPr>
              <w:softHyphen/>
              <w:t>су вико</w:t>
            </w:r>
            <w:r w:rsidRPr="001F6AF1">
              <w:rPr>
                <w:sz w:val="22"/>
                <w:szCs w:val="22"/>
              </w:rPr>
              <w:softHyphen/>
              <w:t>навців</w:t>
            </w:r>
          </w:p>
        </w:tc>
        <w:tc>
          <w:tcPr>
            <w:tcW w:w="1276" w:type="dxa"/>
          </w:tcPr>
          <w:p w14:paraId="619D1BC4" w14:textId="77777777" w:rsidR="001F6AF1" w:rsidRPr="001F6AF1" w:rsidRDefault="001F6AF1" w:rsidP="001F6AF1">
            <w:pPr>
              <w:rPr>
                <w:w w:val="105"/>
                <w:sz w:val="22"/>
                <w:szCs w:val="22"/>
              </w:rPr>
            </w:pPr>
          </w:p>
        </w:tc>
        <w:tc>
          <w:tcPr>
            <w:tcW w:w="1134" w:type="dxa"/>
          </w:tcPr>
          <w:p w14:paraId="633F2929" w14:textId="77777777" w:rsidR="001F6AF1" w:rsidRPr="001F6AF1" w:rsidRDefault="001F6AF1" w:rsidP="001F6AF1">
            <w:pPr>
              <w:rPr>
                <w:w w:val="105"/>
                <w:sz w:val="22"/>
                <w:szCs w:val="22"/>
              </w:rPr>
            </w:pPr>
          </w:p>
        </w:tc>
      </w:tr>
      <w:tr w:rsidR="001F6AF1" w:rsidRPr="001F6AF1" w14:paraId="64E2042C" w14:textId="77777777" w:rsidTr="001F6AF1">
        <w:tc>
          <w:tcPr>
            <w:tcW w:w="596" w:type="dxa"/>
            <w:tcBorders>
              <w:top w:val="nil"/>
              <w:bottom w:val="single" w:sz="4" w:space="0" w:color="auto"/>
            </w:tcBorders>
          </w:tcPr>
          <w:p w14:paraId="6809D02E" w14:textId="77777777" w:rsidR="001F6AF1" w:rsidRPr="001F6AF1" w:rsidRDefault="001F6AF1" w:rsidP="001F6AF1">
            <w:pPr>
              <w:rPr>
                <w:sz w:val="22"/>
                <w:szCs w:val="22"/>
              </w:rPr>
            </w:pPr>
          </w:p>
        </w:tc>
        <w:tc>
          <w:tcPr>
            <w:tcW w:w="2268" w:type="dxa"/>
            <w:tcBorders>
              <w:top w:val="nil"/>
              <w:bottom w:val="single" w:sz="4" w:space="0" w:color="auto"/>
            </w:tcBorders>
          </w:tcPr>
          <w:p w14:paraId="5B847570" w14:textId="77777777" w:rsidR="001F6AF1" w:rsidRPr="001F6AF1" w:rsidRDefault="001F6AF1" w:rsidP="001F6AF1">
            <w:pPr>
              <w:pStyle w:val="TableParagraph"/>
              <w:spacing w:line="247" w:lineRule="exact"/>
              <w:ind w:left="0" w:right="57"/>
              <w:rPr>
                <w:w w:val="105"/>
                <w:lang w:val="uk-UA"/>
              </w:rPr>
            </w:pPr>
          </w:p>
        </w:tc>
        <w:tc>
          <w:tcPr>
            <w:tcW w:w="4253" w:type="dxa"/>
          </w:tcPr>
          <w:p w14:paraId="039A25C7" w14:textId="77777777" w:rsidR="001F6AF1" w:rsidRPr="001F6AF1" w:rsidRDefault="001F6AF1" w:rsidP="001F6AF1">
            <w:pPr>
              <w:jc w:val="both"/>
              <w:rPr>
                <w:sz w:val="22"/>
                <w:szCs w:val="22"/>
              </w:rPr>
            </w:pPr>
            <w:r w:rsidRPr="001F6AF1">
              <w:rPr>
                <w:sz w:val="22"/>
                <w:szCs w:val="22"/>
              </w:rPr>
              <w:t>11.4. Створення сприятливих умов, відповідної інфраструктури та нових туристичних маршрутів для розвитку перспективних тематичних напрямів туризму, зокрема екстремального, культурно-пізнавального та спортивно-оздоровчого тощо</w:t>
            </w:r>
          </w:p>
        </w:tc>
        <w:tc>
          <w:tcPr>
            <w:tcW w:w="1276" w:type="dxa"/>
          </w:tcPr>
          <w:p w14:paraId="4BA7FFD6" w14:textId="77777777" w:rsidR="001F6AF1" w:rsidRPr="001F6AF1" w:rsidRDefault="001F6AF1" w:rsidP="001F6AF1">
            <w:pPr>
              <w:jc w:val="center"/>
              <w:rPr>
                <w:sz w:val="22"/>
                <w:szCs w:val="22"/>
              </w:rPr>
            </w:pPr>
            <w:r w:rsidRPr="001F6AF1">
              <w:rPr>
                <w:sz w:val="22"/>
                <w:szCs w:val="22"/>
              </w:rPr>
              <w:t>2021-2022</w:t>
            </w:r>
          </w:p>
        </w:tc>
        <w:tc>
          <w:tcPr>
            <w:tcW w:w="2835" w:type="dxa"/>
          </w:tcPr>
          <w:p w14:paraId="070E8598" w14:textId="77777777" w:rsidR="001F6AF1" w:rsidRPr="001F6AF1" w:rsidRDefault="001F6AF1" w:rsidP="001F6AF1">
            <w:pPr>
              <w:rPr>
                <w:sz w:val="22"/>
                <w:szCs w:val="22"/>
              </w:rPr>
            </w:pPr>
            <w:r w:rsidRPr="001F6AF1">
              <w:rPr>
                <w:sz w:val="22"/>
                <w:szCs w:val="22"/>
              </w:rPr>
              <w:t>Управління культури і туризму облдержадміністрації</w:t>
            </w:r>
          </w:p>
          <w:p w14:paraId="5327CB52" w14:textId="77777777" w:rsidR="001F6AF1" w:rsidRPr="001F6AF1" w:rsidRDefault="001F6AF1" w:rsidP="001F6AF1">
            <w:pPr>
              <w:jc w:val="both"/>
              <w:rPr>
                <w:w w:val="105"/>
                <w:sz w:val="22"/>
                <w:szCs w:val="22"/>
              </w:rPr>
            </w:pPr>
          </w:p>
        </w:tc>
        <w:tc>
          <w:tcPr>
            <w:tcW w:w="1417" w:type="dxa"/>
          </w:tcPr>
          <w:p w14:paraId="38AFDDFC" w14:textId="77777777" w:rsidR="001F6AF1" w:rsidRPr="001F6AF1" w:rsidRDefault="001F6AF1" w:rsidP="001F6AF1">
            <w:pPr>
              <w:jc w:val="center"/>
              <w:rPr>
                <w:w w:val="105"/>
                <w:sz w:val="22"/>
                <w:szCs w:val="22"/>
              </w:rPr>
            </w:pPr>
            <w:r w:rsidRPr="001F6AF1">
              <w:rPr>
                <w:sz w:val="22"/>
                <w:szCs w:val="22"/>
              </w:rPr>
              <w:t>В межах коштори</w:t>
            </w:r>
            <w:r w:rsidRPr="001F6AF1">
              <w:rPr>
                <w:sz w:val="22"/>
                <w:szCs w:val="22"/>
              </w:rPr>
              <w:softHyphen/>
              <w:t>су вико</w:t>
            </w:r>
            <w:r w:rsidRPr="001F6AF1">
              <w:rPr>
                <w:sz w:val="22"/>
                <w:szCs w:val="22"/>
              </w:rPr>
              <w:softHyphen/>
              <w:t>навців</w:t>
            </w:r>
          </w:p>
        </w:tc>
        <w:tc>
          <w:tcPr>
            <w:tcW w:w="1276" w:type="dxa"/>
          </w:tcPr>
          <w:p w14:paraId="4DE3D42E" w14:textId="77777777" w:rsidR="001F6AF1" w:rsidRPr="001F6AF1" w:rsidRDefault="001F6AF1" w:rsidP="001F6AF1">
            <w:pPr>
              <w:pStyle w:val="a7"/>
              <w:spacing w:before="71" w:line="220" w:lineRule="auto"/>
              <w:rPr>
                <w:w w:val="105"/>
                <w:sz w:val="22"/>
                <w:szCs w:val="22"/>
              </w:rPr>
            </w:pPr>
          </w:p>
        </w:tc>
        <w:tc>
          <w:tcPr>
            <w:tcW w:w="1134" w:type="dxa"/>
          </w:tcPr>
          <w:p w14:paraId="384FB510" w14:textId="77777777" w:rsidR="001F6AF1" w:rsidRPr="001F6AF1" w:rsidRDefault="001F6AF1" w:rsidP="001F6AF1">
            <w:pPr>
              <w:pStyle w:val="a7"/>
              <w:spacing w:before="71" w:line="220" w:lineRule="auto"/>
              <w:rPr>
                <w:w w:val="105"/>
                <w:sz w:val="22"/>
                <w:szCs w:val="22"/>
              </w:rPr>
            </w:pPr>
          </w:p>
        </w:tc>
      </w:tr>
      <w:tr w:rsidR="001F6AF1" w:rsidRPr="001F6AF1" w14:paraId="33019262" w14:textId="77777777" w:rsidTr="001F6AF1">
        <w:tc>
          <w:tcPr>
            <w:tcW w:w="15055" w:type="dxa"/>
            <w:gridSpan w:val="8"/>
          </w:tcPr>
          <w:p w14:paraId="4DC6F243" w14:textId="77777777" w:rsidR="001F6AF1" w:rsidRPr="001F6AF1" w:rsidRDefault="001F6AF1" w:rsidP="001F6AF1">
            <w:pPr>
              <w:jc w:val="center"/>
              <w:rPr>
                <w:b/>
                <w:w w:val="105"/>
                <w:sz w:val="22"/>
                <w:szCs w:val="22"/>
              </w:rPr>
            </w:pPr>
          </w:p>
          <w:p w14:paraId="6448CBDB" w14:textId="77777777" w:rsidR="001F6AF1" w:rsidRPr="001F6AF1" w:rsidRDefault="001F6AF1" w:rsidP="001F6AF1">
            <w:pPr>
              <w:jc w:val="center"/>
              <w:rPr>
                <w:b/>
                <w:w w:val="105"/>
                <w:sz w:val="22"/>
                <w:szCs w:val="22"/>
              </w:rPr>
            </w:pPr>
            <w:r w:rsidRPr="001F6AF1">
              <w:rPr>
                <w:b/>
                <w:w w:val="105"/>
                <w:sz w:val="22"/>
                <w:szCs w:val="22"/>
              </w:rPr>
              <w:t>ІІІ. Підсилення конкурентоспроможності та інноваційного потенціалу малого і середнього підприємництва</w:t>
            </w:r>
          </w:p>
          <w:p w14:paraId="57C17064" w14:textId="77777777" w:rsidR="001F6AF1" w:rsidRPr="001F6AF1" w:rsidRDefault="001F6AF1" w:rsidP="001F6AF1">
            <w:pPr>
              <w:rPr>
                <w:sz w:val="22"/>
                <w:szCs w:val="22"/>
              </w:rPr>
            </w:pPr>
          </w:p>
        </w:tc>
      </w:tr>
      <w:tr w:rsidR="001F6AF1" w:rsidRPr="001F6AF1" w14:paraId="1D78A6D9" w14:textId="77777777" w:rsidTr="001F6AF1">
        <w:tc>
          <w:tcPr>
            <w:tcW w:w="596" w:type="dxa"/>
            <w:tcBorders>
              <w:top w:val="single" w:sz="4" w:space="0" w:color="auto"/>
              <w:left w:val="single" w:sz="4" w:space="0" w:color="auto"/>
              <w:bottom w:val="nil"/>
              <w:right w:val="single" w:sz="4" w:space="0" w:color="auto"/>
            </w:tcBorders>
          </w:tcPr>
          <w:p w14:paraId="5E597C36" w14:textId="77777777" w:rsidR="001F6AF1" w:rsidRPr="001F6AF1" w:rsidRDefault="001F6AF1" w:rsidP="001F6AF1">
            <w:pPr>
              <w:rPr>
                <w:sz w:val="22"/>
                <w:szCs w:val="22"/>
              </w:rPr>
            </w:pPr>
            <w:r w:rsidRPr="001F6AF1">
              <w:rPr>
                <w:sz w:val="22"/>
                <w:szCs w:val="22"/>
              </w:rPr>
              <w:t>12.</w:t>
            </w:r>
          </w:p>
        </w:tc>
        <w:tc>
          <w:tcPr>
            <w:tcW w:w="2268" w:type="dxa"/>
            <w:tcBorders>
              <w:top w:val="single" w:sz="4" w:space="0" w:color="auto"/>
              <w:left w:val="single" w:sz="4" w:space="0" w:color="auto"/>
              <w:bottom w:val="nil"/>
              <w:right w:val="single" w:sz="4" w:space="0" w:color="auto"/>
            </w:tcBorders>
          </w:tcPr>
          <w:p w14:paraId="29FF0FD1" w14:textId="77777777" w:rsidR="001F6AF1" w:rsidRPr="001F6AF1" w:rsidRDefault="001F6AF1" w:rsidP="001F6AF1">
            <w:pPr>
              <w:pStyle w:val="TableParagraph"/>
              <w:spacing w:before="39" w:line="220" w:lineRule="auto"/>
              <w:ind w:left="0" w:right="34"/>
              <w:rPr>
                <w:lang w:val="uk-UA"/>
              </w:rPr>
            </w:pPr>
            <w:r w:rsidRPr="001F6AF1">
              <w:rPr>
                <w:lang w:val="uk-UA"/>
              </w:rPr>
              <w:t xml:space="preserve">Сприяння ефективному реформуванню вугільної галузі та справедливій </w:t>
            </w:r>
            <w:r w:rsidRPr="001F6AF1">
              <w:rPr>
                <w:lang w:val="uk-UA"/>
              </w:rPr>
              <w:lastRenderedPageBreak/>
              <w:t>трансформації вугільних регіонів на території області</w:t>
            </w:r>
          </w:p>
        </w:tc>
        <w:tc>
          <w:tcPr>
            <w:tcW w:w="4253" w:type="dxa"/>
            <w:tcBorders>
              <w:top w:val="single" w:sz="4" w:space="0" w:color="auto"/>
              <w:left w:val="single" w:sz="4" w:space="0" w:color="auto"/>
              <w:bottom w:val="single" w:sz="4" w:space="0" w:color="auto"/>
              <w:right w:val="single" w:sz="4" w:space="0" w:color="auto"/>
            </w:tcBorders>
          </w:tcPr>
          <w:p w14:paraId="390E837E" w14:textId="77777777" w:rsidR="001F6AF1" w:rsidRPr="001F6AF1" w:rsidRDefault="001F6AF1" w:rsidP="001F6AF1">
            <w:pPr>
              <w:jc w:val="both"/>
              <w:rPr>
                <w:sz w:val="22"/>
                <w:szCs w:val="22"/>
              </w:rPr>
            </w:pPr>
            <w:r w:rsidRPr="001F6AF1">
              <w:rPr>
                <w:sz w:val="22"/>
                <w:szCs w:val="22"/>
              </w:rPr>
              <w:lastRenderedPageBreak/>
              <w:t>12.1. Інформаційно-організаційний супровід процесу трансформації вугільних регіонів на території області</w:t>
            </w:r>
          </w:p>
          <w:p w14:paraId="7CD745F2" w14:textId="77777777" w:rsidR="001F6AF1" w:rsidRPr="001F6AF1" w:rsidRDefault="001F6AF1" w:rsidP="001F6AF1">
            <w:pPr>
              <w:jc w:val="both"/>
              <w:rPr>
                <w:w w:val="105"/>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9A35890" w14:textId="77777777" w:rsidR="001F6AF1" w:rsidRPr="001F6AF1" w:rsidRDefault="001F6AF1" w:rsidP="001F6AF1">
            <w:pPr>
              <w:jc w:val="center"/>
              <w:rPr>
                <w:sz w:val="22"/>
                <w:szCs w:val="22"/>
              </w:rPr>
            </w:pPr>
            <w:r w:rsidRPr="001F6AF1">
              <w:rPr>
                <w:sz w:val="22"/>
                <w:szCs w:val="22"/>
              </w:rPr>
              <w:t>2021-2022</w:t>
            </w:r>
          </w:p>
        </w:tc>
        <w:tc>
          <w:tcPr>
            <w:tcW w:w="2835" w:type="dxa"/>
            <w:tcBorders>
              <w:top w:val="single" w:sz="4" w:space="0" w:color="auto"/>
              <w:left w:val="single" w:sz="4" w:space="0" w:color="auto"/>
              <w:bottom w:val="single" w:sz="4" w:space="0" w:color="auto"/>
              <w:right w:val="single" w:sz="4" w:space="0" w:color="auto"/>
            </w:tcBorders>
          </w:tcPr>
          <w:p w14:paraId="3A896BB2" w14:textId="55167B24" w:rsidR="001F6AF1" w:rsidRPr="001F6AF1" w:rsidRDefault="001F6AF1" w:rsidP="001F6AF1">
            <w:pPr>
              <w:jc w:val="both"/>
              <w:rPr>
                <w:w w:val="105"/>
                <w:sz w:val="22"/>
                <w:szCs w:val="22"/>
              </w:rPr>
            </w:pPr>
            <w:r w:rsidRPr="001F6AF1">
              <w:rPr>
                <w:sz w:val="22"/>
                <w:szCs w:val="22"/>
              </w:rPr>
              <w:t>Департамент розвитку базових галузей проми</w:t>
            </w:r>
            <w:r w:rsidR="00A665AF">
              <w:rPr>
                <w:sz w:val="22"/>
                <w:szCs w:val="22"/>
              </w:rPr>
              <w:softHyphen/>
            </w:r>
            <w:r w:rsidRPr="001F6AF1">
              <w:rPr>
                <w:sz w:val="22"/>
                <w:szCs w:val="22"/>
              </w:rPr>
              <w:t>словості</w:t>
            </w:r>
            <w:r w:rsidRPr="001F6AF1">
              <w:rPr>
                <w:w w:val="105"/>
                <w:sz w:val="22"/>
                <w:szCs w:val="22"/>
              </w:rPr>
              <w:t xml:space="preserve"> облдержадміні</w:t>
            </w:r>
            <w:r w:rsidRPr="001F6AF1">
              <w:rPr>
                <w:w w:val="105"/>
                <w:sz w:val="22"/>
                <w:szCs w:val="22"/>
              </w:rPr>
              <w:softHyphen/>
              <w:t xml:space="preserve">страції  </w:t>
            </w:r>
          </w:p>
        </w:tc>
        <w:tc>
          <w:tcPr>
            <w:tcW w:w="1417" w:type="dxa"/>
            <w:tcBorders>
              <w:top w:val="single" w:sz="4" w:space="0" w:color="auto"/>
              <w:left w:val="single" w:sz="4" w:space="0" w:color="auto"/>
              <w:bottom w:val="single" w:sz="4" w:space="0" w:color="auto"/>
              <w:right w:val="single" w:sz="4" w:space="0" w:color="auto"/>
            </w:tcBorders>
          </w:tcPr>
          <w:p w14:paraId="44F56E45" w14:textId="77777777" w:rsidR="001F6AF1" w:rsidRPr="001F6AF1" w:rsidRDefault="001F6AF1" w:rsidP="001F6AF1">
            <w:pPr>
              <w:jc w:val="center"/>
              <w:rPr>
                <w:sz w:val="22"/>
                <w:szCs w:val="22"/>
              </w:rPr>
            </w:pPr>
            <w:r w:rsidRPr="001F6AF1">
              <w:rPr>
                <w:sz w:val="22"/>
                <w:szCs w:val="22"/>
              </w:rPr>
              <w:t>В межах коштори</w:t>
            </w:r>
            <w:r w:rsidRPr="001F6AF1">
              <w:rPr>
                <w:sz w:val="22"/>
                <w:szCs w:val="22"/>
              </w:rPr>
              <w:softHyphen/>
              <w:t>су вико</w:t>
            </w:r>
            <w:r w:rsidRPr="001F6AF1">
              <w:rPr>
                <w:sz w:val="22"/>
                <w:szCs w:val="22"/>
              </w:rPr>
              <w:softHyphen/>
              <w:t>навців</w:t>
            </w:r>
          </w:p>
        </w:tc>
        <w:tc>
          <w:tcPr>
            <w:tcW w:w="1276" w:type="dxa"/>
            <w:tcBorders>
              <w:top w:val="single" w:sz="4" w:space="0" w:color="auto"/>
              <w:left w:val="single" w:sz="4" w:space="0" w:color="auto"/>
              <w:bottom w:val="single" w:sz="4" w:space="0" w:color="auto"/>
              <w:right w:val="single" w:sz="4" w:space="0" w:color="auto"/>
            </w:tcBorders>
          </w:tcPr>
          <w:p w14:paraId="16942868" w14:textId="77777777" w:rsidR="001F6AF1" w:rsidRPr="001F6AF1" w:rsidRDefault="001F6AF1" w:rsidP="001F6AF1">
            <w:pPr>
              <w:rPr>
                <w:w w:val="105"/>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CDEE15E" w14:textId="77777777" w:rsidR="001F6AF1" w:rsidRPr="001F6AF1" w:rsidRDefault="001F6AF1" w:rsidP="001F6AF1">
            <w:pPr>
              <w:rPr>
                <w:w w:val="105"/>
                <w:sz w:val="22"/>
                <w:szCs w:val="22"/>
              </w:rPr>
            </w:pPr>
          </w:p>
        </w:tc>
      </w:tr>
      <w:tr w:rsidR="001F6AF1" w:rsidRPr="001F6AF1" w14:paraId="021EC2FA" w14:textId="77777777" w:rsidTr="00873C5A">
        <w:tc>
          <w:tcPr>
            <w:tcW w:w="596" w:type="dxa"/>
            <w:tcBorders>
              <w:top w:val="nil"/>
              <w:left w:val="single" w:sz="4" w:space="0" w:color="auto"/>
              <w:bottom w:val="nil"/>
              <w:right w:val="single" w:sz="4" w:space="0" w:color="auto"/>
            </w:tcBorders>
          </w:tcPr>
          <w:p w14:paraId="38A58230" w14:textId="77777777" w:rsidR="001F6AF1" w:rsidRPr="001F6AF1" w:rsidRDefault="001F6AF1" w:rsidP="001F6AF1">
            <w:pPr>
              <w:rPr>
                <w:sz w:val="22"/>
                <w:szCs w:val="22"/>
              </w:rPr>
            </w:pPr>
          </w:p>
        </w:tc>
        <w:tc>
          <w:tcPr>
            <w:tcW w:w="2268" w:type="dxa"/>
            <w:tcBorders>
              <w:top w:val="nil"/>
              <w:left w:val="single" w:sz="4" w:space="0" w:color="auto"/>
              <w:bottom w:val="nil"/>
              <w:right w:val="single" w:sz="4" w:space="0" w:color="auto"/>
            </w:tcBorders>
          </w:tcPr>
          <w:p w14:paraId="40803D7C" w14:textId="77777777" w:rsidR="001F6AF1" w:rsidRPr="001F6AF1" w:rsidRDefault="001F6AF1" w:rsidP="001F6AF1">
            <w:pPr>
              <w:pStyle w:val="TableParagraph"/>
              <w:spacing w:before="39" w:line="220" w:lineRule="auto"/>
              <w:ind w:left="0" w:right="34"/>
              <w:rPr>
                <w:lang w:val="uk-UA"/>
              </w:rPr>
            </w:pPr>
          </w:p>
        </w:tc>
        <w:tc>
          <w:tcPr>
            <w:tcW w:w="4253" w:type="dxa"/>
            <w:tcBorders>
              <w:top w:val="single" w:sz="4" w:space="0" w:color="auto"/>
              <w:left w:val="single" w:sz="4" w:space="0" w:color="auto"/>
              <w:bottom w:val="single" w:sz="4" w:space="0" w:color="auto"/>
              <w:right w:val="single" w:sz="4" w:space="0" w:color="auto"/>
            </w:tcBorders>
          </w:tcPr>
          <w:p w14:paraId="12C393EB" w14:textId="77777777" w:rsidR="001F6AF1" w:rsidRPr="001F6AF1" w:rsidRDefault="001F6AF1" w:rsidP="001F6AF1">
            <w:pPr>
              <w:jc w:val="both"/>
              <w:rPr>
                <w:sz w:val="22"/>
                <w:szCs w:val="22"/>
              </w:rPr>
            </w:pPr>
            <w:r w:rsidRPr="001F6AF1">
              <w:rPr>
                <w:sz w:val="22"/>
                <w:szCs w:val="22"/>
              </w:rPr>
              <w:t xml:space="preserve">12.2. Проведення стратегічних сесій Координаційної ради з питань реформування вугільної галузі, зокрема в форматі </w:t>
            </w:r>
            <w:proofErr w:type="spellStart"/>
            <w:r w:rsidRPr="001F6AF1">
              <w:rPr>
                <w:sz w:val="22"/>
                <w:szCs w:val="22"/>
              </w:rPr>
              <w:t>skype</w:t>
            </w:r>
            <w:proofErr w:type="spellEnd"/>
            <w:r w:rsidRPr="001F6AF1">
              <w:rPr>
                <w:sz w:val="22"/>
                <w:szCs w:val="22"/>
              </w:rPr>
              <w:t>-конференцій</w:t>
            </w:r>
          </w:p>
          <w:p w14:paraId="740E57FD" w14:textId="77777777" w:rsidR="001F6AF1" w:rsidRPr="001F6AF1" w:rsidRDefault="001F6AF1" w:rsidP="001F6AF1">
            <w:pPr>
              <w:jc w:val="both"/>
              <w:rPr>
                <w:w w:val="105"/>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55278E6" w14:textId="77777777" w:rsidR="001F6AF1" w:rsidRPr="001F6AF1" w:rsidRDefault="001F6AF1" w:rsidP="001F6AF1">
            <w:pPr>
              <w:jc w:val="center"/>
              <w:rPr>
                <w:sz w:val="22"/>
                <w:szCs w:val="22"/>
              </w:rPr>
            </w:pPr>
            <w:r w:rsidRPr="001F6AF1">
              <w:rPr>
                <w:sz w:val="22"/>
                <w:szCs w:val="22"/>
              </w:rPr>
              <w:t>2021-2022</w:t>
            </w:r>
          </w:p>
        </w:tc>
        <w:tc>
          <w:tcPr>
            <w:tcW w:w="2835" w:type="dxa"/>
            <w:tcBorders>
              <w:top w:val="single" w:sz="4" w:space="0" w:color="auto"/>
              <w:left w:val="single" w:sz="4" w:space="0" w:color="auto"/>
              <w:bottom w:val="single" w:sz="4" w:space="0" w:color="auto"/>
              <w:right w:val="single" w:sz="4" w:space="0" w:color="auto"/>
            </w:tcBorders>
          </w:tcPr>
          <w:p w14:paraId="27F4F04A" w14:textId="5A7EEA3F" w:rsidR="001F6AF1" w:rsidRPr="001F6AF1" w:rsidRDefault="001F6AF1" w:rsidP="001F6AF1">
            <w:pPr>
              <w:jc w:val="both"/>
              <w:rPr>
                <w:w w:val="105"/>
                <w:sz w:val="22"/>
                <w:szCs w:val="22"/>
              </w:rPr>
            </w:pPr>
            <w:r w:rsidRPr="001F6AF1">
              <w:rPr>
                <w:sz w:val="22"/>
                <w:szCs w:val="22"/>
              </w:rPr>
              <w:t>Департамент розвитку базових галузей проми</w:t>
            </w:r>
            <w:r w:rsidR="00A665AF">
              <w:rPr>
                <w:sz w:val="22"/>
                <w:szCs w:val="22"/>
              </w:rPr>
              <w:softHyphen/>
            </w:r>
            <w:r w:rsidRPr="001F6AF1">
              <w:rPr>
                <w:sz w:val="22"/>
                <w:szCs w:val="22"/>
              </w:rPr>
              <w:t>словості</w:t>
            </w:r>
            <w:r w:rsidRPr="001F6AF1">
              <w:rPr>
                <w:w w:val="105"/>
                <w:sz w:val="22"/>
                <w:szCs w:val="22"/>
              </w:rPr>
              <w:t xml:space="preserve"> облдержадміні</w:t>
            </w:r>
            <w:r w:rsidRPr="001F6AF1">
              <w:rPr>
                <w:w w:val="105"/>
                <w:sz w:val="22"/>
                <w:szCs w:val="22"/>
              </w:rPr>
              <w:softHyphen/>
              <w:t xml:space="preserve">страції  </w:t>
            </w:r>
          </w:p>
        </w:tc>
        <w:tc>
          <w:tcPr>
            <w:tcW w:w="1417" w:type="dxa"/>
            <w:tcBorders>
              <w:top w:val="single" w:sz="4" w:space="0" w:color="auto"/>
              <w:left w:val="single" w:sz="4" w:space="0" w:color="auto"/>
              <w:bottom w:val="single" w:sz="4" w:space="0" w:color="auto"/>
              <w:right w:val="single" w:sz="4" w:space="0" w:color="auto"/>
            </w:tcBorders>
          </w:tcPr>
          <w:p w14:paraId="7AB30D76" w14:textId="77777777" w:rsidR="001F6AF1" w:rsidRPr="001F6AF1" w:rsidRDefault="001F6AF1" w:rsidP="001F6AF1">
            <w:pPr>
              <w:jc w:val="center"/>
              <w:rPr>
                <w:sz w:val="22"/>
                <w:szCs w:val="22"/>
              </w:rPr>
            </w:pPr>
            <w:r w:rsidRPr="001F6AF1">
              <w:rPr>
                <w:sz w:val="22"/>
                <w:szCs w:val="22"/>
              </w:rPr>
              <w:t>В межах коштори</w:t>
            </w:r>
            <w:r w:rsidRPr="001F6AF1">
              <w:rPr>
                <w:sz w:val="22"/>
                <w:szCs w:val="22"/>
              </w:rPr>
              <w:softHyphen/>
              <w:t>су вико</w:t>
            </w:r>
            <w:r w:rsidRPr="001F6AF1">
              <w:rPr>
                <w:sz w:val="22"/>
                <w:szCs w:val="22"/>
              </w:rPr>
              <w:softHyphen/>
              <w:t>навців</w:t>
            </w:r>
          </w:p>
        </w:tc>
        <w:tc>
          <w:tcPr>
            <w:tcW w:w="1276" w:type="dxa"/>
            <w:tcBorders>
              <w:top w:val="single" w:sz="4" w:space="0" w:color="auto"/>
              <w:left w:val="single" w:sz="4" w:space="0" w:color="auto"/>
              <w:bottom w:val="single" w:sz="4" w:space="0" w:color="auto"/>
              <w:right w:val="single" w:sz="4" w:space="0" w:color="auto"/>
            </w:tcBorders>
          </w:tcPr>
          <w:p w14:paraId="42186C1E" w14:textId="77777777" w:rsidR="001F6AF1" w:rsidRPr="001F6AF1" w:rsidRDefault="001F6AF1" w:rsidP="001F6AF1">
            <w:pPr>
              <w:rPr>
                <w:w w:val="105"/>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DF8854D" w14:textId="77777777" w:rsidR="001F6AF1" w:rsidRPr="001F6AF1" w:rsidRDefault="001F6AF1" w:rsidP="001F6AF1">
            <w:pPr>
              <w:rPr>
                <w:w w:val="105"/>
                <w:sz w:val="22"/>
                <w:szCs w:val="22"/>
              </w:rPr>
            </w:pPr>
          </w:p>
        </w:tc>
      </w:tr>
      <w:tr w:rsidR="001F6AF1" w:rsidRPr="001F6AF1" w14:paraId="31A543AA" w14:textId="77777777" w:rsidTr="00873C5A">
        <w:tc>
          <w:tcPr>
            <w:tcW w:w="596" w:type="dxa"/>
            <w:tcBorders>
              <w:top w:val="nil"/>
              <w:left w:val="single" w:sz="4" w:space="0" w:color="auto"/>
              <w:bottom w:val="nil"/>
              <w:right w:val="single" w:sz="4" w:space="0" w:color="auto"/>
            </w:tcBorders>
          </w:tcPr>
          <w:p w14:paraId="712AA8CA" w14:textId="77777777" w:rsidR="001F6AF1" w:rsidRPr="001F6AF1" w:rsidRDefault="001F6AF1" w:rsidP="001F6AF1">
            <w:pPr>
              <w:rPr>
                <w:sz w:val="22"/>
                <w:szCs w:val="22"/>
              </w:rPr>
            </w:pPr>
          </w:p>
        </w:tc>
        <w:tc>
          <w:tcPr>
            <w:tcW w:w="2268" w:type="dxa"/>
            <w:tcBorders>
              <w:top w:val="nil"/>
              <w:left w:val="single" w:sz="4" w:space="0" w:color="auto"/>
              <w:bottom w:val="nil"/>
              <w:right w:val="single" w:sz="4" w:space="0" w:color="auto"/>
            </w:tcBorders>
          </w:tcPr>
          <w:p w14:paraId="0C9A4187" w14:textId="77777777" w:rsidR="001F6AF1" w:rsidRPr="001F6AF1" w:rsidRDefault="001F6AF1" w:rsidP="001F6AF1">
            <w:pPr>
              <w:pStyle w:val="TableParagraph"/>
              <w:spacing w:before="39" w:line="220" w:lineRule="auto"/>
              <w:ind w:left="0" w:right="34"/>
              <w:rPr>
                <w:lang w:val="uk-UA"/>
              </w:rPr>
            </w:pPr>
          </w:p>
        </w:tc>
        <w:tc>
          <w:tcPr>
            <w:tcW w:w="4253" w:type="dxa"/>
            <w:tcBorders>
              <w:top w:val="single" w:sz="4" w:space="0" w:color="auto"/>
              <w:left w:val="single" w:sz="4" w:space="0" w:color="auto"/>
              <w:bottom w:val="single" w:sz="4" w:space="0" w:color="auto"/>
              <w:right w:val="single" w:sz="4" w:space="0" w:color="auto"/>
            </w:tcBorders>
          </w:tcPr>
          <w:p w14:paraId="14D09111" w14:textId="77777777" w:rsidR="001F6AF1" w:rsidRPr="001F6AF1" w:rsidRDefault="001F6AF1" w:rsidP="001F6AF1">
            <w:pPr>
              <w:jc w:val="both"/>
              <w:rPr>
                <w:w w:val="105"/>
                <w:sz w:val="22"/>
                <w:szCs w:val="22"/>
              </w:rPr>
            </w:pPr>
            <w:r w:rsidRPr="001F6AF1">
              <w:rPr>
                <w:sz w:val="22"/>
                <w:szCs w:val="22"/>
              </w:rPr>
              <w:t>12.3. Організація проведення дослідження стосовно позиції громадян, які працюють на вугледобувних підприємствах області, щодо напрямів трансформації вугільних регіонів</w:t>
            </w:r>
          </w:p>
        </w:tc>
        <w:tc>
          <w:tcPr>
            <w:tcW w:w="1276" w:type="dxa"/>
            <w:tcBorders>
              <w:top w:val="single" w:sz="4" w:space="0" w:color="auto"/>
              <w:left w:val="single" w:sz="4" w:space="0" w:color="auto"/>
              <w:bottom w:val="single" w:sz="4" w:space="0" w:color="auto"/>
              <w:right w:val="single" w:sz="4" w:space="0" w:color="auto"/>
            </w:tcBorders>
          </w:tcPr>
          <w:p w14:paraId="2059F56C" w14:textId="77777777" w:rsidR="001F6AF1" w:rsidRPr="001F6AF1" w:rsidRDefault="001F6AF1" w:rsidP="001F6AF1">
            <w:pPr>
              <w:jc w:val="center"/>
              <w:rPr>
                <w:sz w:val="22"/>
                <w:szCs w:val="22"/>
              </w:rPr>
            </w:pPr>
            <w:r w:rsidRPr="001F6AF1">
              <w:rPr>
                <w:sz w:val="22"/>
                <w:szCs w:val="22"/>
              </w:rPr>
              <w:t>2021-2022</w:t>
            </w:r>
          </w:p>
        </w:tc>
        <w:tc>
          <w:tcPr>
            <w:tcW w:w="2835" w:type="dxa"/>
            <w:tcBorders>
              <w:top w:val="single" w:sz="4" w:space="0" w:color="auto"/>
              <w:left w:val="single" w:sz="4" w:space="0" w:color="auto"/>
              <w:bottom w:val="single" w:sz="4" w:space="0" w:color="auto"/>
              <w:right w:val="single" w:sz="4" w:space="0" w:color="auto"/>
            </w:tcBorders>
          </w:tcPr>
          <w:p w14:paraId="3628E536" w14:textId="51ED4861" w:rsidR="001F6AF1" w:rsidRPr="001F6AF1" w:rsidRDefault="001F6AF1" w:rsidP="001F6AF1">
            <w:pPr>
              <w:jc w:val="both"/>
              <w:rPr>
                <w:w w:val="105"/>
                <w:sz w:val="22"/>
                <w:szCs w:val="22"/>
              </w:rPr>
            </w:pPr>
            <w:r w:rsidRPr="001F6AF1">
              <w:rPr>
                <w:sz w:val="22"/>
                <w:szCs w:val="22"/>
              </w:rPr>
              <w:t>Департамент розвитку базових галузей проми</w:t>
            </w:r>
            <w:r w:rsidR="00A665AF">
              <w:rPr>
                <w:sz w:val="22"/>
                <w:szCs w:val="22"/>
              </w:rPr>
              <w:softHyphen/>
            </w:r>
            <w:r w:rsidRPr="001F6AF1">
              <w:rPr>
                <w:sz w:val="22"/>
                <w:szCs w:val="22"/>
              </w:rPr>
              <w:t>словості</w:t>
            </w:r>
            <w:r w:rsidRPr="001F6AF1">
              <w:rPr>
                <w:w w:val="105"/>
                <w:sz w:val="22"/>
                <w:szCs w:val="22"/>
              </w:rPr>
              <w:t xml:space="preserve"> облдержадміні</w:t>
            </w:r>
            <w:r w:rsidRPr="001F6AF1">
              <w:rPr>
                <w:w w:val="105"/>
                <w:sz w:val="22"/>
                <w:szCs w:val="22"/>
              </w:rPr>
              <w:softHyphen/>
              <w:t xml:space="preserve">страції  </w:t>
            </w:r>
          </w:p>
        </w:tc>
        <w:tc>
          <w:tcPr>
            <w:tcW w:w="1417" w:type="dxa"/>
            <w:tcBorders>
              <w:top w:val="single" w:sz="4" w:space="0" w:color="auto"/>
              <w:left w:val="single" w:sz="4" w:space="0" w:color="auto"/>
              <w:bottom w:val="single" w:sz="4" w:space="0" w:color="auto"/>
              <w:right w:val="single" w:sz="4" w:space="0" w:color="auto"/>
            </w:tcBorders>
          </w:tcPr>
          <w:p w14:paraId="59EE0C34" w14:textId="77777777" w:rsidR="001F6AF1" w:rsidRPr="001F6AF1" w:rsidRDefault="001F6AF1" w:rsidP="001F6AF1">
            <w:pPr>
              <w:jc w:val="center"/>
              <w:rPr>
                <w:sz w:val="22"/>
                <w:szCs w:val="22"/>
              </w:rPr>
            </w:pPr>
            <w:r w:rsidRPr="001F6AF1">
              <w:rPr>
                <w:sz w:val="22"/>
                <w:szCs w:val="22"/>
              </w:rPr>
              <w:t>В межах коштори</w:t>
            </w:r>
            <w:r w:rsidRPr="001F6AF1">
              <w:rPr>
                <w:sz w:val="22"/>
                <w:szCs w:val="22"/>
              </w:rPr>
              <w:softHyphen/>
              <w:t>су вико</w:t>
            </w:r>
            <w:r w:rsidRPr="001F6AF1">
              <w:rPr>
                <w:sz w:val="22"/>
                <w:szCs w:val="22"/>
              </w:rPr>
              <w:softHyphen/>
              <w:t>навців</w:t>
            </w:r>
          </w:p>
        </w:tc>
        <w:tc>
          <w:tcPr>
            <w:tcW w:w="1276" w:type="dxa"/>
            <w:tcBorders>
              <w:top w:val="single" w:sz="4" w:space="0" w:color="auto"/>
              <w:left w:val="single" w:sz="4" w:space="0" w:color="auto"/>
              <w:bottom w:val="single" w:sz="4" w:space="0" w:color="auto"/>
              <w:right w:val="single" w:sz="4" w:space="0" w:color="auto"/>
            </w:tcBorders>
          </w:tcPr>
          <w:p w14:paraId="1C56FA97" w14:textId="77777777" w:rsidR="001F6AF1" w:rsidRPr="001F6AF1" w:rsidRDefault="001F6AF1" w:rsidP="001F6AF1">
            <w:pPr>
              <w:rPr>
                <w:w w:val="105"/>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FD82236" w14:textId="77777777" w:rsidR="001F6AF1" w:rsidRPr="001F6AF1" w:rsidRDefault="001F6AF1" w:rsidP="001F6AF1">
            <w:pPr>
              <w:rPr>
                <w:w w:val="105"/>
                <w:sz w:val="22"/>
                <w:szCs w:val="22"/>
              </w:rPr>
            </w:pPr>
          </w:p>
        </w:tc>
      </w:tr>
      <w:tr w:rsidR="001F6AF1" w:rsidRPr="001F6AF1" w14:paraId="621D935C" w14:textId="77777777" w:rsidTr="00873C5A">
        <w:tc>
          <w:tcPr>
            <w:tcW w:w="596" w:type="dxa"/>
            <w:tcBorders>
              <w:top w:val="nil"/>
              <w:left w:val="single" w:sz="4" w:space="0" w:color="auto"/>
              <w:bottom w:val="single" w:sz="4" w:space="0" w:color="auto"/>
              <w:right w:val="single" w:sz="4" w:space="0" w:color="auto"/>
            </w:tcBorders>
          </w:tcPr>
          <w:p w14:paraId="2C21A6A1" w14:textId="77777777" w:rsidR="001F6AF1" w:rsidRPr="001F6AF1" w:rsidRDefault="001F6AF1" w:rsidP="001F6AF1">
            <w:pPr>
              <w:rPr>
                <w:sz w:val="22"/>
                <w:szCs w:val="22"/>
              </w:rPr>
            </w:pPr>
          </w:p>
        </w:tc>
        <w:tc>
          <w:tcPr>
            <w:tcW w:w="2268" w:type="dxa"/>
            <w:tcBorders>
              <w:top w:val="nil"/>
              <w:left w:val="single" w:sz="4" w:space="0" w:color="auto"/>
              <w:bottom w:val="single" w:sz="4" w:space="0" w:color="auto"/>
              <w:right w:val="single" w:sz="4" w:space="0" w:color="auto"/>
            </w:tcBorders>
          </w:tcPr>
          <w:p w14:paraId="2202281C" w14:textId="77777777" w:rsidR="001F6AF1" w:rsidRPr="001F6AF1" w:rsidRDefault="001F6AF1" w:rsidP="001F6AF1">
            <w:pPr>
              <w:pStyle w:val="TableParagraph"/>
              <w:spacing w:before="39" w:line="220" w:lineRule="auto"/>
              <w:ind w:left="0" w:right="34"/>
              <w:rPr>
                <w:lang w:val="uk-UA"/>
              </w:rPr>
            </w:pPr>
          </w:p>
        </w:tc>
        <w:tc>
          <w:tcPr>
            <w:tcW w:w="4253" w:type="dxa"/>
            <w:tcBorders>
              <w:top w:val="single" w:sz="4" w:space="0" w:color="auto"/>
              <w:left w:val="single" w:sz="4" w:space="0" w:color="auto"/>
              <w:bottom w:val="single" w:sz="4" w:space="0" w:color="auto"/>
              <w:right w:val="single" w:sz="4" w:space="0" w:color="auto"/>
            </w:tcBorders>
          </w:tcPr>
          <w:p w14:paraId="47C987CC" w14:textId="77777777" w:rsidR="001F6AF1" w:rsidRPr="001F6AF1" w:rsidRDefault="001F6AF1" w:rsidP="001F6AF1">
            <w:pPr>
              <w:jc w:val="both"/>
              <w:rPr>
                <w:w w:val="105"/>
                <w:sz w:val="22"/>
                <w:szCs w:val="22"/>
              </w:rPr>
            </w:pPr>
            <w:r w:rsidRPr="001F6AF1">
              <w:rPr>
                <w:sz w:val="22"/>
                <w:szCs w:val="22"/>
              </w:rPr>
              <w:t>12.4. Підготовка пропозицій щодо проєктів зі створення нових виробництв на території шахтарських міст для їх включення до Національної програми справедливої трансформації вугільних регіонів</w:t>
            </w:r>
          </w:p>
        </w:tc>
        <w:tc>
          <w:tcPr>
            <w:tcW w:w="1276" w:type="dxa"/>
            <w:tcBorders>
              <w:top w:val="single" w:sz="4" w:space="0" w:color="auto"/>
              <w:left w:val="single" w:sz="4" w:space="0" w:color="auto"/>
              <w:bottom w:val="single" w:sz="4" w:space="0" w:color="auto"/>
              <w:right w:val="single" w:sz="4" w:space="0" w:color="auto"/>
            </w:tcBorders>
          </w:tcPr>
          <w:p w14:paraId="196B7DD8" w14:textId="77777777" w:rsidR="001F6AF1" w:rsidRPr="001F6AF1" w:rsidRDefault="001F6AF1" w:rsidP="001F6AF1">
            <w:pPr>
              <w:jc w:val="center"/>
              <w:rPr>
                <w:sz w:val="22"/>
                <w:szCs w:val="22"/>
              </w:rPr>
            </w:pPr>
            <w:r w:rsidRPr="001F6AF1">
              <w:rPr>
                <w:sz w:val="22"/>
                <w:szCs w:val="22"/>
              </w:rPr>
              <w:t>2021-2022</w:t>
            </w:r>
          </w:p>
        </w:tc>
        <w:tc>
          <w:tcPr>
            <w:tcW w:w="2835" w:type="dxa"/>
            <w:tcBorders>
              <w:top w:val="single" w:sz="4" w:space="0" w:color="auto"/>
              <w:left w:val="single" w:sz="4" w:space="0" w:color="auto"/>
              <w:bottom w:val="single" w:sz="4" w:space="0" w:color="auto"/>
              <w:right w:val="single" w:sz="4" w:space="0" w:color="auto"/>
            </w:tcBorders>
          </w:tcPr>
          <w:p w14:paraId="4BC78E0D" w14:textId="16FE94BF" w:rsidR="001F6AF1" w:rsidRPr="001F6AF1" w:rsidRDefault="001F6AF1" w:rsidP="001F6AF1">
            <w:pPr>
              <w:jc w:val="both"/>
              <w:rPr>
                <w:w w:val="105"/>
                <w:sz w:val="22"/>
                <w:szCs w:val="22"/>
              </w:rPr>
            </w:pPr>
            <w:r w:rsidRPr="001F6AF1">
              <w:rPr>
                <w:sz w:val="22"/>
                <w:szCs w:val="22"/>
              </w:rPr>
              <w:t>Департамент розвитку базових галузей проми</w:t>
            </w:r>
            <w:r w:rsidR="00A665AF">
              <w:rPr>
                <w:sz w:val="22"/>
                <w:szCs w:val="22"/>
              </w:rPr>
              <w:softHyphen/>
            </w:r>
            <w:r w:rsidRPr="001F6AF1">
              <w:rPr>
                <w:sz w:val="22"/>
                <w:szCs w:val="22"/>
              </w:rPr>
              <w:t>словості</w:t>
            </w:r>
            <w:r w:rsidRPr="001F6AF1">
              <w:rPr>
                <w:w w:val="105"/>
                <w:sz w:val="22"/>
                <w:szCs w:val="22"/>
              </w:rPr>
              <w:t xml:space="preserve"> облдержадміні</w:t>
            </w:r>
            <w:r w:rsidRPr="001F6AF1">
              <w:rPr>
                <w:w w:val="105"/>
                <w:sz w:val="22"/>
                <w:szCs w:val="22"/>
              </w:rPr>
              <w:softHyphen/>
              <w:t xml:space="preserve">страції  </w:t>
            </w:r>
          </w:p>
        </w:tc>
        <w:tc>
          <w:tcPr>
            <w:tcW w:w="1417" w:type="dxa"/>
            <w:tcBorders>
              <w:top w:val="single" w:sz="4" w:space="0" w:color="auto"/>
              <w:left w:val="single" w:sz="4" w:space="0" w:color="auto"/>
              <w:bottom w:val="single" w:sz="4" w:space="0" w:color="auto"/>
              <w:right w:val="single" w:sz="4" w:space="0" w:color="auto"/>
            </w:tcBorders>
          </w:tcPr>
          <w:p w14:paraId="41A1669C" w14:textId="77777777" w:rsidR="001F6AF1" w:rsidRPr="001F6AF1" w:rsidRDefault="001F6AF1" w:rsidP="001F6AF1">
            <w:pPr>
              <w:jc w:val="center"/>
              <w:rPr>
                <w:sz w:val="22"/>
                <w:szCs w:val="22"/>
              </w:rPr>
            </w:pPr>
            <w:r w:rsidRPr="001F6AF1">
              <w:rPr>
                <w:sz w:val="22"/>
                <w:szCs w:val="22"/>
              </w:rPr>
              <w:t>В межах коштори</w:t>
            </w:r>
            <w:r w:rsidRPr="001F6AF1">
              <w:rPr>
                <w:sz w:val="22"/>
                <w:szCs w:val="22"/>
              </w:rPr>
              <w:softHyphen/>
              <w:t>су вико</w:t>
            </w:r>
            <w:r w:rsidRPr="001F6AF1">
              <w:rPr>
                <w:sz w:val="22"/>
                <w:szCs w:val="22"/>
              </w:rPr>
              <w:softHyphen/>
              <w:t>навців</w:t>
            </w:r>
          </w:p>
        </w:tc>
        <w:tc>
          <w:tcPr>
            <w:tcW w:w="1276" w:type="dxa"/>
            <w:tcBorders>
              <w:top w:val="single" w:sz="4" w:space="0" w:color="auto"/>
              <w:left w:val="single" w:sz="4" w:space="0" w:color="auto"/>
              <w:bottom w:val="single" w:sz="4" w:space="0" w:color="auto"/>
              <w:right w:val="single" w:sz="4" w:space="0" w:color="auto"/>
            </w:tcBorders>
          </w:tcPr>
          <w:p w14:paraId="67EA3900" w14:textId="77777777" w:rsidR="001F6AF1" w:rsidRPr="001F6AF1" w:rsidRDefault="001F6AF1" w:rsidP="001F6AF1">
            <w:pPr>
              <w:rPr>
                <w:w w:val="105"/>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F999609" w14:textId="77777777" w:rsidR="001F6AF1" w:rsidRPr="001F6AF1" w:rsidRDefault="001F6AF1" w:rsidP="001F6AF1">
            <w:pPr>
              <w:rPr>
                <w:w w:val="105"/>
                <w:sz w:val="22"/>
                <w:szCs w:val="22"/>
              </w:rPr>
            </w:pPr>
          </w:p>
        </w:tc>
      </w:tr>
      <w:tr w:rsidR="001F6AF1" w:rsidRPr="001F6AF1" w14:paraId="27023C0A" w14:textId="77777777" w:rsidTr="00873C5A">
        <w:tc>
          <w:tcPr>
            <w:tcW w:w="596" w:type="dxa"/>
            <w:tcBorders>
              <w:top w:val="nil"/>
              <w:bottom w:val="single" w:sz="4" w:space="0" w:color="000000" w:themeColor="text1"/>
            </w:tcBorders>
          </w:tcPr>
          <w:p w14:paraId="23AB2430" w14:textId="77777777" w:rsidR="001F6AF1" w:rsidRPr="001F6AF1" w:rsidRDefault="001F6AF1" w:rsidP="001F6AF1">
            <w:pPr>
              <w:rPr>
                <w:sz w:val="22"/>
                <w:szCs w:val="22"/>
              </w:rPr>
            </w:pPr>
            <w:r w:rsidRPr="001F6AF1">
              <w:rPr>
                <w:sz w:val="22"/>
                <w:szCs w:val="22"/>
              </w:rPr>
              <w:t>13.</w:t>
            </w:r>
          </w:p>
        </w:tc>
        <w:tc>
          <w:tcPr>
            <w:tcW w:w="2268" w:type="dxa"/>
            <w:tcBorders>
              <w:top w:val="single" w:sz="4" w:space="0" w:color="auto"/>
              <w:bottom w:val="single" w:sz="4" w:space="0" w:color="auto"/>
            </w:tcBorders>
          </w:tcPr>
          <w:p w14:paraId="77981143" w14:textId="77777777" w:rsidR="001F6AF1" w:rsidRPr="001F6AF1" w:rsidRDefault="001F6AF1" w:rsidP="001F6AF1">
            <w:pPr>
              <w:rPr>
                <w:w w:val="105"/>
                <w:sz w:val="22"/>
                <w:szCs w:val="22"/>
              </w:rPr>
            </w:pPr>
            <w:r w:rsidRPr="001F6AF1">
              <w:rPr>
                <w:w w:val="105"/>
                <w:sz w:val="22"/>
                <w:szCs w:val="22"/>
              </w:rPr>
              <w:t>Популяризація індустріальних парків з метою залучення малого і середнього підприємництва для здійснення господарської діяльності на території індустріальних парків</w:t>
            </w:r>
          </w:p>
          <w:p w14:paraId="1FDB30A7" w14:textId="77777777" w:rsidR="001F6AF1" w:rsidRPr="001F6AF1" w:rsidRDefault="001F6AF1" w:rsidP="001F6AF1">
            <w:pPr>
              <w:rPr>
                <w:sz w:val="22"/>
                <w:szCs w:val="22"/>
              </w:rPr>
            </w:pPr>
          </w:p>
        </w:tc>
        <w:tc>
          <w:tcPr>
            <w:tcW w:w="4253" w:type="dxa"/>
          </w:tcPr>
          <w:p w14:paraId="36E62D24" w14:textId="77777777" w:rsidR="001F6AF1" w:rsidRPr="001F6AF1" w:rsidRDefault="001F6AF1" w:rsidP="001F6AF1">
            <w:pPr>
              <w:jc w:val="both"/>
              <w:rPr>
                <w:w w:val="105"/>
                <w:sz w:val="22"/>
                <w:szCs w:val="22"/>
              </w:rPr>
            </w:pPr>
            <w:r w:rsidRPr="001F6AF1">
              <w:rPr>
                <w:w w:val="105"/>
                <w:sz w:val="22"/>
                <w:szCs w:val="22"/>
              </w:rPr>
              <w:t>13.1. Інформування підприємств малого та середнього підприємництва щодо створення індустріальних парків.</w:t>
            </w:r>
          </w:p>
        </w:tc>
        <w:tc>
          <w:tcPr>
            <w:tcW w:w="1276" w:type="dxa"/>
          </w:tcPr>
          <w:p w14:paraId="375E99F1" w14:textId="77777777" w:rsidR="001F6AF1" w:rsidRPr="001F6AF1" w:rsidRDefault="001F6AF1" w:rsidP="001F6AF1">
            <w:pPr>
              <w:jc w:val="center"/>
              <w:rPr>
                <w:sz w:val="22"/>
                <w:szCs w:val="22"/>
              </w:rPr>
            </w:pPr>
            <w:r w:rsidRPr="001F6AF1">
              <w:rPr>
                <w:sz w:val="22"/>
                <w:szCs w:val="22"/>
              </w:rPr>
              <w:t>2021-2022</w:t>
            </w:r>
          </w:p>
        </w:tc>
        <w:tc>
          <w:tcPr>
            <w:tcW w:w="2835" w:type="dxa"/>
          </w:tcPr>
          <w:p w14:paraId="4344808D" w14:textId="77777777" w:rsidR="001F6AF1" w:rsidRPr="001F6AF1" w:rsidRDefault="001F6AF1" w:rsidP="001F6AF1">
            <w:pPr>
              <w:jc w:val="both"/>
              <w:rPr>
                <w:w w:val="105"/>
                <w:sz w:val="22"/>
                <w:szCs w:val="22"/>
              </w:rPr>
            </w:pPr>
            <w:r w:rsidRPr="001F6AF1">
              <w:rPr>
                <w:w w:val="105"/>
                <w:sz w:val="22"/>
                <w:szCs w:val="22"/>
              </w:rPr>
              <w:t>Департамент розвитку базових галузей проми</w:t>
            </w:r>
            <w:r w:rsidRPr="001F6AF1">
              <w:rPr>
                <w:w w:val="105"/>
                <w:sz w:val="22"/>
                <w:szCs w:val="22"/>
              </w:rPr>
              <w:softHyphen/>
              <w:t>словості облдержадміні</w:t>
            </w:r>
            <w:r w:rsidRPr="001F6AF1">
              <w:rPr>
                <w:w w:val="105"/>
                <w:sz w:val="22"/>
                <w:szCs w:val="22"/>
              </w:rPr>
              <w:softHyphen/>
              <w:t xml:space="preserve">страції  </w:t>
            </w:r>
          </w:p>
        </w:tc>
        <w:tc>
          <w:tcPr>
            <w:tcW w:w="1417" w:type="dxa"/>
          </w:tcPr>
          <w:p w14:paraId="36047E6F" w14:textId="77777777" w:rsidR="001F6AF1" w:rsidRPr="001F6AF1" w:rsidRDefault="001F6AF1" w:rsidP="001F6AF1">
            <w:pPr>
              <w:jc w:val="center"/>
              <w:rPr>
                <w:w w:val="105"/>
                <w:sz w:val="22"/>
                <w:szCs w:val="22"/>
              </w:rPr>
            </w:pPr>
            <w:r w:rsidRPr="001F6AF1">
              <w:rPr>
                <w:sz w:val="22"/>
                <w:szCs w:val="22"/>
              </w:rPr>
              <w:t>В межах коштори</w:t>
            </w:r>
            <w:r w:rsidRPr="001F6AF1">
              <w:rPr>
                <w:sz w:val="22"/>
                <w:szCs w:val="22"/>
              </w:rPr>
              <w:softHyphen/>
              <w:t>су вико</w:t>
            </w:r>
            <w:r w:rsidRPr="001F6AF1">
              <w:rPr>
                <w:sz w:val="22"/>
                <w:szCs w:val="22"/>
              </w:rPr>
              <w:softHyphen/>
              <w:t>навців</w:t>
            </w:r>
          </w:p>
        </w:tc>
        <w:tc>
          <w:tcPr>
            <w:tcW w:w="1276" w:type="dxa"/>
          </w:tcPr>
          <w:p w14:paraId="657340AA" w14:textId="77777777" w:rsidR="001F6AF1" w:rsidRPr="001F6AF1" w:rsidRDefault="001F6AF1" w:rsidP="001F6AF1">
            <w:pPr>
              <w:rPr>
                <w:w w:val="105"/>
                <w:sz w:val="22"/>
                <w:szCs w:val="22"/>
              </w:rPr>
            </w:pPr>
          </w:p>
        </w:tc>
        <w:tc>
          <w:tcPr>
            <w:tcW w:w="1134" w:type="dxa"/>
          </w:tcPr>
          <w:p w14:paraId="11849985" w14:textId="77777777" w:rsidR="001F6AF1" w:rsidRPr="001F6AF1" w:rsidRDefault="001F6AF1" w:rsidP="001F6AF1">
            <w:pPr>
              <w:rPr>
                <w:w w:val="105"/>
                <w:sz w:val="22"/>
                <w:szCs w:val="22"/>
              </w:rPr>
            </w:pPr>
          </w:p>
        </w:tc>
      </w:tr>
      <w:tr w:rsidR="00A665AF" w:rsidRPr="001F6AF1" w14:paraId="7ECE8712" w14:textId="77777777" w:rsidTr="0076178A">
        <w:tc>
          <w:tcPr>
            <w:tcW w:w="596" w:type="dxa"/>
            <w:tcBorders>
              <w:bottom w:val="nil"/>
            </w:tcBorders>
          </w:tcPr>
          <w:p w14:paraId="1BC6125E" w14:textId="77777777" w:rsidR="00A665AF" w:rsidRPr="001F6AF1" w:rsidRDefault="00A665AF" w:rsidP="001F6AF1">
            <w:pPr>
              <w:rPr>
                <w:sz w:val="22"/>
                <w:szCs w:val="22"/>
              </w:rPr>
            </w:pPr>
            <w:r w:rsidRPr="001F6AF1">
              <w:rPr>
                <w:sz w:val="22"/>
                <w:szCs w:val="22"/>
              </w:rPr>
              <w:lastRenderedPageBreak/>
              <w:t>14.</w:t>
            </w:r>
          </w:p>
        </w:tc>
        <w:tc>
          <w:tcPr>
            <w:tcW w:w="2268" w:type="dxa"/>
            <w:vMerge w:val="restart"/>
            <w:tcBorders>
              <w:top w:val="single" w:sz="4" w:space="0" w:color="auto"/>
            </w:tcBorders>
          </w:tcPr>
          <w:p w14:paraId="18BB659C" w14:textId="77777777" w:rsidR="00A665AF" w:rsidRPr="001F6AF1" w:rsidRDefault="00A665AF" w:rsidP="001F6AF1">
            <w:pPr>
              <w:pStyle w:val="afc"/>
              <w:tabs>
                <w:tab w:val="left" w:pos="649"/>
              </w:tabs>
              <w:spacing w:before="60" w:line="221" w:lineRule="auto"/>
              <w:ind w:left="0"/>
              <w:rPr>
                <w:rStyle w:val="st"/>
                <w:rFonts w:ascii="Times New Roman" w:hAnsi="Times New Roman"/>
                <w:sz w:val="22"/>
                <w:szCs w:val="22"/>
                <w:lang w:val="uk-UA"/>
              </w:rPr>
            </w:pPr>
            <w:r w:rsidRPr="001F6AF1">
              <w:rPr>
                <w:rStyle w:val="st"/>
                <w:rFonts w:ascii="Times New Roman" w:hAnsi="Times New Roman"/>
                <w:sz w:val="22"/>
                <w:szCs w:val="22"/>
                <w:lang w:val="uk-UA"/>
              </w:rPr>
              <w:t xml:space="preserve">Сприяння </w:t>
            </w:r>
            <w:proofErr w:type="spellStart"/>
            <w:r w:rsidRPr="001F6AF1">
              <w:rPr>
                <w:rStyle w:val="st"/>
                <w:rFonts w:ascii="Times New Roman" w:hAnsi="Times New Roman"/>
                <w:sz w:val="22"/>
                <w:szCs w:val="22"/>
                <w:lang w:val="uk-UA"/>
              </w:rPr>
              <w:t>міжсекторальному</w:t>
            </w:r>
            <w:proofErr w:type="spellEnd"/>
            <w:r w:rsidRPr="001F6AF1">
              <w:rPr>
                <w:rStyle w:val="st"/>
                <w:rFonts w:ascii="Times New Roman" w:hAnsi="Times New Roman"/>
                <w:sz w:val="22"/>
                <w:szCs w:val="22"/>
                <w:lang w:val="uk-UA"/>
              </w:rPr>
              <w:t xml:space="preserve"> співробітництву у форматі «наука-бізнес-влада» та (або) у вигляді налагодження </w:t>
            </w:r>
            <w:proofErr w:type="spellStart"/>
            <w:r w:rsidRPr="001F6AF1">
              <w:rPr>
                <w:rStyle w:val="st"/>
                <w:rFonts w:ascii="Times New Roman" w:hAnsi="Times New Roman"/>
                <w:sz w:val="22"/>
                <w:szCs w:val="22"/>
                <w:lang w:val="uk-UA"/>
              </w:rPr>
              <w:t>зв’язків</w:t>
            </w:r>
            <w:proofErr w:type="spellEnd"/>
            <w:r w:rsidRPr="001F6AF1">
              <w:rPr>
                <w:rStyle w:val="st"/>
                <w:rFonts w:ascii="Times New Roman" w:hAnsi="Times New Roman"/>
                <w:sz w:val="22"/>
                <w:szCs w:val="22"/>
                <w:lang w:val="uk-UA"/>
              </w:rPr>
              <w:t xml:space="preserve"> в межах кластерних та міжгалузевих об’єднань</w:t>
            </w:r>
          </w:p>
        </w:tc>
        <w:tc>
          <w:tcPr>
            <w:tcW w:w="4253" w:type="dxa"/>
          </w:tcPr>
          <w:p w14:paraId="6835D3C2" w14:textId="77777777" w:rsidR="00A665AF" w:rsidRPr="001F6AF1" w:rsidRDefault="00A665AF" w:rsidP="001F6AF1">
            <w:pPr>
              <w:pStyle w:val="afc"/>
              <w:spacing w:before="40" w:after="40"/>
              <w:ind w:left="37"/>
              <w:jc w:val="both"/>
              <w:rPr>
                <w:rFonts w:ascii="Times New Roman" w:hAnsi="Times New Roman"/>
                <w:sz w:val="22"/>
                <w:szCs w:val="22"/>
                <w:lang w:val="uk-UA"/>
              </w:rPr>
            </w:pPr>
            <w:r w:rsidRPr="001F6AF1">
              <w:rPr>
                <w:rFonts w:ascii="Times New Roman" w:hAnsi="Times New Roman"/>
                <w:sz w:val="22"/>
                <w:szCs w:val="22"/>
                <w:lang w:val="uk-UA"/>
              </w:rPr>
              <w:t>14.1. Організаційна та інформаційна підтримка галузевих об’єднань області (у тому числі ІТ-сфери)</w:t>
            </w:r>
          </w:p>
        </w:tc>
        <w:tc>
          <w:tcPr>
            <w:tcW w:w="1276" w:type="dxa"/>
          </w:tcPr>
          <w:p w14:paraId="74099B41" w14:textId="77777777" w:rsidR="00A665AF" w:rsidRPr="001F6AF1" w:rsidRDefault="00A665AF" w:rsidP="001F6AF1">
            <w:pPr>
              <w:jc w:val="center"/>
              <w:rPr>
                <w:w w:val="105"/>
                <w:sz w:val="22"/>
                <w:szCs w:val="22"/>
              </w:rPr>
            </w:pPr>
            <w:r w:rsidRPr="001F6AF1">
              <w:rPr>
                <w:w w:val="105"/>
                <w:sz w:val="22"/>
                <w:szCs w:val="22"/>
              </w:rPr>
              <w:t>2021-2022</w:t>
            </w:r>
          </w:p>
        </w:tc>
        <w:tc>
          <w:tcPr>
            <w:tcW w:w="2835" w:type="dxa"/>
          </w:tcPr>
          <w:p w14:paraId="2F960E64" w14:textId="77777777" w:rsidR="00A665AF" w:rsidRPr="001F6AF1" w:rsidRDefault="00A665AF" w:rsidP="001F6AF1">
            <w:pPr>
              <w:jc w:val="both"/>
              <w:rPr>
                <w:w w:val="105"/>
                <w:sz w:val="22"/>
                <w:szCs w:val="22"/>
              </w:rPr>
            </w:pPr>
            <w:r w:rsidRPr="001F6AF1">
              <w:rPr>
                <w:w w:val="105"/>
                <w:sz w:val="22"/>
                <w:szCs w:val="22"/>
              </w:rPr>
              <w:t>Департамент інвестицій</w:t>
            </w:r>
            <w:r w:rsidRPr="001F6AF1">
              <w:rPr>
                <w:w w:val="105"/>
                <w:sz w:val="22"/>
                <w:szCs w:val="22"/>
              </w:rPr>
              <w:softHyphen/>
              <w:t>но-інноваційного розвит</w:t>
            </w:r>
            <w:r w:rsidRPr="001F6AF1">
              <w:rPr>
                <w:w w:val="105"/>
                <w:sz w:val="22"/>
                <w:szCs w:val="22"/>
              </w:rPr>
              <w:softHyphen/>
              <w:t>ку і зовнішніх відносин облдержадміністрації</w:t>
            </w:r>
          </w:p>
        </w:tc>
        <w:tc>
          <w:tcPr>
            <w:tcW w:w="1417" w:type="dxa"/>
          </w:tcPr>
          <w:p w14:paraId="2AB2DCE2" w14:textId="77777777" w:rsidR="00A665AF" w:rsidRPr="001F6AF1" w:rsidRDefault="00A665AF" w:rsidP="001F6AF1">
            <w:pPr>
              <w:jc w:val="center"/>
              <w:rPr>
                <w:w w:val="105"/>
                <w:sz w:val="22"/>
                <w:szCs w:val="22"/>
              </w:rPr>
            </w:pPr>
            <w:r w:rsidRPr="001F6AF1">
              <w:rPr>
                <w:w w:val="105"/>
                <w:sz w:val="22"/>
                <w:szCs w:val="22"/>
              </w:rPr>
              <w:t>В межах коштори</w:t>
            </w:r>
            <w:r w:rsidRPr="001F6AF1">
              <w:rPr>
                <w:w w:val="105"/>
                <w:sz w:val="22"/>
                <w:szCs w:val="22"/>
              </w:rPr>
              <w:softHyphen/>
              <w:t>су вико</w:t>
            </w:r>
            <w:r w:rsidRPr="001F6AF1">
              <w:rPr>
                <w:w w:val="105"/>
                <w:sz w:val="22"/>
                <w:szCs w:val="22"/>
              </w:rPr>
              <w:softHyphen/>
              <w:t>навців</w:t>
            </w:r>
          </w:p>
        </w:tc>
        <w:tc>
          <w:tcPr>
            <w:tcW w:w="1276" w:type="dxa"/>
          </w:tcPr>
          <w:p w14:paraId="2AD099AD" w14:textId="77777777" w:rsidR="00A665AF" w:rsidRPr="001F6AF1" w:rsidRDefault="00A665AF" w:rsidP="001F6AF1">
            <w:pPr>
              <w:rPr>
                <w:w w:val="105"/>
                <w:sz w:val="22"/>
                <w:szCs w:val="22"/>
              </w:rPr>
            </w:pPr>
          </w:p>
        </w:tc>
        <w:tc>
          <w:tcPr>
            <w:tcW w:w="1134" w:type="dxa"/>
          </w:tcPr>
          <w:p w14:paraId="1FA457F1" w14:textId="77777777" w:rsidR="00A665AF" w:rsidRPr="001F6AF1" w:rsidRDefault="00A665AF" w:rsidP="001F6AF1">
            <w:pPr>
              <w:rPr>
                <w:w w:val="105"/>
                <w:sz w:val="22"/>
                <w:szCs w:val="22"/>
              </w:rPr>
            </w:pPr>
          </w:p>
        </w:tc>
      </w:tr>
      <w:tr w:rsidR="00A665AF" w:rsidRPr="001F6AF1" w14:paraId="3D9D40A4" w14:textId="77777777" w:rsidTr="0076178A">
        <w:tc>
          <w:tcPr>
            <w:tcW w:w="596" w:type="dxa"/>
            <w:tcBorders>
              <w:top w:val="nil"/>
              <w:left w:val="single" w:sz="4" w:space="0" w:color="auto"/>
              <w:bottom w:val="nil"/>
            </w:tcBorders>
          </w:tcPr>
          <w:p w14:paraId="5420CB87" w14:textId="77777777" w:rsidR="00A665AF" w:rsidRPr="001F6AF1" w:rsidRDefault="00A665AF" w:rsidP="001F6AF1">
            <w:pPr>
              <w:rPr>
                <w:sz w:val="22"/>
                <w:szCs w:val="22"/>
              </w:rPr>
            </w:pPr>
          </w:p>
        </w:tc>
        <w:tc>
          <w:tcPr>
            <w:tcW w:w="2268" w:type="dxa"/>
            <w:vMerge/>
            <w:tcBorders>
              <w:bottom w:val="nil"/>
            </w:tcBorders>
          </w:tcPr>
          <w:p w14:paraId="092CDBFA" w14:textId="77777777" w:rsidR="00A665AF" w:rsidRPr="001F6AF1" w:rsidRDefault="00A665AF" w:rsidP="001F6AF1">
            <w:pPr>
              <w:pStyle w:val="TableParagraph"/>
              <w:spacing w:before="39" w:line="220" w:lineRule="auto"/>
              <w:ind w:left="0" w:right="34"/>
              <w:rPr>
                <w:w w:val="105"/>
                <w:lang w:val="uk-UA"/>
              </w:rPr>
            </w:pPr>
          </w:p>
        </w:tc>
        <w:tc>
          <w:tcPr>
            <w:tcW w:w="4253" w:type="dxa"/>
            <w:tcBorders>
              <w:top w:val="single" w:sz="4" w:space="0" w:color="auto"/>
              <w:bottom w:val="single" w:sz="4" w:space="0" w:color="auto"/>
              <w:right w:val="single" w:sz="4" w:space="0" w:color="auto"/>
            </w:tcBorders>
          </w:tcPr>
          <w:p w14:paraId="18FFC8CF" w14:textId="77777777" w:rsidR="00A665AF" w:rsidRPr="001F6AF1" w:rsidRDefault="00A665AF" w:rsidP="001F6AF1">
            <w:pPr>
              <w:jc w:val="both"/>
              <w:rPr>
                <w:spacing w:val="-2"/>
                <w:sz w:val="22"/>
                <w:szCs w:val="22"/>
              </w:rPr>
            </w:pPr>
            <w:r w:rsidRPr="001F6AF1">
              <w:rPr>
                <w:spacing w:val="-2"/>
                <w:sz w:val="22"/>
                <w:szCs w:val="22"/>
              </w:rPr>
              <w:t>14.2. Опрацювання питання щодо необхідності/можливості реалізації в області ланцюга «бізнес-інкубатор» – «науковий парк» – «індустріальний парк»</w:t>
            </w:r>
          </w:p>
        </w:tc>
        <w:tc>
          <w:tcPr>
            <w:tcW w:w="1276" w:type="dxa"/>
            <w:tcBorders>
              <w:top w:val="single" w:sz="4" w:space="0" w:color="auto"/>
              <w:left w:val="single" w:sz="4" w:space="0" w:color="auto"/>
              <w:bottom w:val="single" w:sz="4" w:space="0" w:color="auto"/>
              <w:right w:val="single" w:sz="4" w:space="0" w:color="auto"/>
            </w:tcBorders>
          </w:tcPr>
          <w:p w14:paraId="27C76F83" w14:textId="77777777" w:rsidR="00A665AF" w:rsidRPr="001F6AF1" w:rsidRDefault="00A665AF" w:rsidP="001F6AF1">
            <w:pPr>
              <w:jc w:val="center"/>
              <w:rPr>
                <w:sz w:val="22"/>
                <w:szCs w:val="22"/>
              </w:rPr>
            </w:pPr>
            <w:r w:rsidRPr="001F6AF1">
              <w:rPr>
                <w:w w:val="105"/>
                <w:sz w:val="22"/>
                <w:szCs w:val="22"/>
              </w:rPr>
              <w:t>2021</w:t>
            </w:r>
          </w:p>
        </w:tc>
        <w:tc>
          <w:tcPr>
            <w:tcW w:w="2835" w:type="dxa"/>
            <w:tcBorders>
              <w:top w:val="single" w:sz="4" w:space="0" w:color="auto"/>
              <w:left w:val="single" w:sz="4" w:space="0" w:color="auto"/>
              <w:bottom w:val="single" w:sz="4" w:space="0" w:color="auto"/>
              <w:right w:val="single" w:sz="4" w:space="0" w:color="auto"/>
            </w:tcBorders>
          </w:tcPr>
          <w:p w14:paraId="290DC4EA" w14:textId="77777777" w:rsidR="00A665AF" w:rsidRPr="001F6AF1" w:rsidRDefault="00A665AF" w:rsidP="001F6AF1">
            <w:pPr>
              <w:jc w:val="both"/>
              <w:rPr>
                <w:spacing w:val="-2"/>
                <w:sz w:val="22"/>
                <w:szCs w:val="22"/>
              </w:rPr>
            </w:pPr>
            <w:r w:rsidRPr="001F6AF1">
              <w:rPr>
                <w:spacing w:val="-2"/>
                <w:sz w:val="22"/>
                <w:szCs w:val="22"/>
              </w:rPr>
              <w:t>Інститут економіки промисловості НАН України (за згодою), департамент економіки облдержадміністрації,  д</w:t>
            </w:r>
            <w:r w:rsidRPr="001F6AF1">
              <w:rPr>
                <w:w w:val="105"/>
                <w:sz w:val="22"/>
                <w:szCs w:val="22"/>
              </w:rPr>
              <w:t>епартамент інвестицій</w:t>
            </w:r>
            <w:r w:rsidRPr="001F6AF1">
              <w:rPr>
                <w:w w:val="105"/>
                <w:sz w:val="22"/>
                <w:szCs w:val="22"/>
              </w:rPr>
              <w:softHyphen/>
              <w:t>но-інноваційного розвит</w:t>
            </w:r>
            <w:r w:rsidRPr="001F6AF1">
              <w:rPr>
                <w:w w:val="105"/>
                <w:sz w:val="22"/>
                <w:szCs w:val="22"/>
              </w:rPr>
              <w:softHyphen/>
              <w:t>ку і зовнішніх відносин облдержадміністрації,  департамент розвитку базових галузей проми</w:t>
            </w:r>
            <w:r w:rsidRPr="001F6AF1">
              <w:rPr>
                <w:w w:val="105"/>
                <w:sz w:val="22"/>
                <w:szCs w:val="22"/>
              </w:rPr>
              <w:softHyphen/>
              <w:t>словості облдержадміні</w:t>
            </w:r>
            <w:r w:rsidRPr="001F6AF1">
              <w:rPr>
                <w:w w:val="105"/>
                <w:sz w:val="22"/>
                <w:szCs w:val="22"/>
              </w:rPr>
              <w:softHyphen/>
              <w:t xml:space="preserve">страції, Донецька торгово-промислова палата </w:t>
            </w:r>
          </w:p>
        </w:tc>
        <w:tc>
          <w:tcPr>
            <w:tcW w:w="1417" w:type="dxa"/>
            <w:tcBorders>
              <w:top w:val="single" w:sz="4" w:space="0" w:color="auto"/>
              <w:left w:val="single" w:sz="4" w:space="0" w:color="auto"/>
              <w:bottom w:val="single" w:sz="4" w:space="0" w:color="auto"/>
              <w:right w:val="single" w:sz="4" w:space="0" w:color="auto"/>
            </w:tcBorders>
          </w:tcPr>
          <w:p w14:paraId="1048140F" w14:textId="77777777" w:rsidR="00A665AF" w:rsidRPr="001F6AF1" w:rsidRDefault="00A665AF" w:rsidP="001F6AF1">
            <w:pPr>
              <w:jc w:val="center"/>
              <w:rPr>
                <w:spacing w:val="-2"/>
                <w:sz w:val="22"/>
                <w:szCs w:val="22"/>
              </w:rPr>
            </w:pPr>
            <w:r w:rsidRPr="001F6AF1">
              <w:rPr>
                <w:w w:val="105"/>
                <w:sz w:val="22"/>
                <w:szCs w:val="22"/>
              </w:rPr>
              <w:t>В межах коштори</w:t>
            </w:r>
            <w:r w:rsidRPr="001F6AF1">
              <w:rPr>
                <w:w w:val="105"/>
                <w:sz w:val="22"/>
                <w:szCs w:val="22"/>
              </w:rPr>
              <w:softHyphen/>
              <w:t>су вико</w:t>
            </w:r>
            <w:r w:rsidRPr="001F6AF1">
              <w:rPr>
                <w:w w:val="105"/>
                <w:sz w:val="22"/>
                <w:szCs w:val="22"/>
              </w:rPr>
              <w:softHyphen/>
              <w:t>навців</w:t>
            </w:r>
          </w:p>
        </w:tc>
        <w:tc>
          <w:tcPr>
            <w:tcW w:w="1276" w:type="dxa"/>
            <w:tcBorders>
              <w:top w:val="single" w:sz="4" w:space="0" w:color="auto"/>
              <w:left w:val="single" w:sz="4" w:space="0" w:color="auto"/>
              <w:bottom w:val="single" w:sz="4" w:space="0" w:color="auto"/>
              <w:right w:val="single" w:sz="4" w:space="0" w:color="auto"/>
            </w:tcBorders>
          </w:tcPr>
          <w:p w14:paraId="38364F21" w14:textId="77777777" w:rsidR="00A665AF" w:rsidRPr="001F6AF1" w:rsidRDefault="00A665AF" w:rsidP="001F6AF1">
            <w:pPr>
              <w:rPr>
                <w:w w:val="105"/>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6866A00" w14:textId="77777777" w:rsidR="00A665AF" w:rsidRPr="001F6AF1" w:rsidRDefault="00A665AF" w:rsidP="001F6AF1">
            <w:pPr>
              <w:rPr>
                <w:w w:val="105"/>
                <w:sz w:val="22"/>
                <w:szCs w:val="22"/>
              </w:rPr>
            </w:pPr>
          </w:p>
        </w:tc>
      </w:tr>
      <w:tr w:rsidR="001F6AF1" w:rsidRPr="001F6AF1" w14:paraId="0C4DE416" w14:textId="77777777" w:rsidTr="001F6AF1">
        <w:tc>
          <w:tcPr>
            <w:tcW w:w="596" w:type="dxa"/>
            <w:tcBorders>
              <w:top w:val="nil"/>
              <w:bottom w:val="nil"/>
            </w:tcBorders>
          </w:tcPr>
          <w:p w14:paraId="54C5A7B9" w14:textId="77777777" w:rsidR="001F6AF1" w:rsidRPr="001F6AF1" w:rsidRDefault="001F6AF1" w:rsidP="001F6AF1">
            <w:pPr>
              <w:rPr>
                <w:sz w:val="22"/>
                <w:szCs w:val="22"/>
              </w:rPr>
            </w:pPr>
          </w:p>
        </w:tc>
        <w:tc>
          <w:tcPr>
            <w:tcW w:w="2268" w:type="dxa"/>
            <w:tcBorders>
              <w:top w:val="nil"/>
              <w:bottom w:val="nil"/>
            </w:tcBorders>
          </w:tcPr>
          <w:p w14:paraId="3DC03D5F" w14:textId="77777777" w:rsidR="001F6AF1" w:rsidRPr="001F6AF1" w:rsidRDefault="001F6AF1" w:rsidP="001F6AF1">
            <w:pPr>
              <w:pStyle w:val="TableParagraph"/>
              <w:spacing w:before="39" w:line="220" w:lineRule="auto"/>
              <w:ind w:left="0" w:right="34"/>
              <w:rPr>
                <w:lang w:val="uk-UA"/>
              </w:rPr>
            </w:pPr>
          </w:p>
        </w:tc>
        <w:tc>
          <w:tcPr>
            <w:tcW w:w="4253" w:type="dxa"/>
          </w:tcPr>
          <w:p w14:paraId="12FF4533" w14:textId="77777777" w:rsidR="001F6AF1" w:rsidRPr="001F6AF1" w:rsidRDefault="001F6AF1" w:rsidP="001F6AF1">
            <w:pPr>
              <w:jc w:val="both"/>
              <w:rPr>
                <w:w w:val="105"/>
                <w:sz w:val="22"/>
                <w:szCs w:val="22"/>
              </w:rPr>
            </w:pPr>
            <w:r w:rsidRPr="001F6AF1">
              <w:rPr>
                <w:w w:val="105"/>
                <w:sz w:val="22"/>
                <w:szCs w:val="22"/>
              </w:rPr>
              <w:t>14.3. З метою виявлення потенціалу створення риболовного кластеру, проведення аналітичної роботи з виявлення потенціалу розвитку вилову та переробки риби, обговорення основних викликів розвитку риболовної галузі</w:t>
            </w:r>
          </w:p>
        </w:tc>
        <w:tc>
          <w:tcPr>
            <w:tcW w:w="1276" w:type="dxa"/>
          </w:tcPr>
          <w:p w14:paraId="660E6747" w14:textId="104B9D53" w:rsidR="001F6AF1" w:rsidRPr="001F6AF1" w:rsidRDefault="001F6AF1" w:rsidP="001F6AF1">
            <w:pPr>
              <w:jc w:val="center"/>
              <w:rPr>
                <w:sz w:val="22"/>
                <w:szCs w:val="22"/>
              </w:rPr>
            </w:pPr>
            <w:r w:rsidRPr="001F6AF1">
              <w:rPr>
                <w:sz w:val="22"/>
                <w:szCs w:val="22"/>
              </w:rPr>
              <w:t>2021</w:t>
            </w:r>
          </w:p>
        </w:tc>
        <w:tc>
          <w:tcPr>
            <w:tcW w:w="2835" w:type="dxa"/>
          </w:tcPr>
          <w:p w14:paraId="519D0002" w14:textId="77777777" w:rsidR="001F6AF1" w:rsidRPr="001F6AF1" w:rsidRDefault="001F6AF1" w:rsidP="001F6AF1">
            <w:pPr>
              <w:jc w:val="both"/>
              <w:rPr>
                <w:w w:val="105"/>
                <w:sz w:val="22"/>
                <w:szCs w:val="22"/>
              </w:rPr>
            </w:pPr>
            <w:r w:rsidRPr="001F6AF1">
              <w:rPr>
                <w:w w:val="105"/>
                <w:sz w:val="22"/>
                <w:szCs w:val="22"/>
              </w:rPr>
              <w:t>Маріупольська міська рада, Установа «Маріупольський міський центр підтримки та розвитку МСБ»</w:t>
            </w:r>
          </w:p>
        </w:tc>
        <w:tc>
          <w:tcPr>
            <w:tcW w:w="1417" w:type="dxa"/>
          </w:tcPr>
          <w:p w14:paraId="0F16382D" w14:textId="77777777" w:rsidR="001F6AF1" w:rsidRPr="001F6AF1" w:rsidRDefault="001F6AF1" w:rsidP="001F6AF1">
            <w:pPr>
              <w:jc w:val="center"/>
              <w:rPr>
                <w:sz w:val="22"/>
                <w:szCs w:val="22"/>
              </w:rPr>
            </w:pPr>
            <w:r w:rsidRPr="001F6AF1">
              <w:rPr>
                <w:sz w:val="22"/>
                <w:szCs w:val="22"/>
              </w:rPr>
              <w:t>Інші джерела</w:t>
            </w:r>
          </w:p>
        </w:tc>
        <w:tc>
          <w:tcPr>
            <w:tcW w:w="1276" w:type="dxa"/>
          </w:tcPr>
          <w:p w14:paraId="6275DBF4" w14:textId="77777777" w:rsidR="001F6AF1" w:rsidRPr="001F6AF1" w:rsidRDefault="001F6AF1" w:rsidP="000A3081">
            <w:pPr>
              <w:jc w:val="center"/>
              <w:rPr>
                <w:sz w:val="22"/>
                <w:szCs w:val="22"/>
              </w:rPr>
            </w:pPr>
            <w:r w:rsidRPr="001F6AF1">
              <w:rPr>
                <w:sz w:val="22"/>
                <w:szCs w:val="22"/>
              </w:rPr>
              <w:t>500,0</w:t>
            </w:r>
          </w:p>
        </w:tc>
        <w:tc>
          <w:tcPr>
            <w:tcW w:w="1134" w:type="dxa"/>
          </w:tcPr>
          <w:p w14:paraId="5E841607" w14:textId="77777777" w:rsidR="001F6AF1" w:rsidRPr="001F6AF1" w:rsidRDefault="001F6AF1" w:rsidP="001F6AF1">
            <w:pPr>
              <w:rPr>
                <w:sz w:val="22"/>
                <w:szCs w:val="22"/>
              </w:rPr>
            </w:pPr>
          </w:p>
        </w:tc>
      </w:tr>
      <w:tr w:rsidR="001F6AF1" w:rsidRPr="001F6AF1" w14:paraId="57633ECC" w14:textId="77777777" w:rsidTr="001F6AF1">
        <w:tc>
          <w:tcPr>
            <w:tcW w:w="596" w:type="dxa"/>
            <w:tcBorders>
              <w:top w:val="single" w:sz="4" w:space="0" w:color="auto"/>
              <w:left w:val="single" w:sz="4" w:space="0" w:color="auto"/>
              <w:bottom w:val="nil"/>
              <w:right w:val="single" w:sz="4" w:space="0" w:color="auto"/>
            </w:tcBorders>
          </w:tcPr>
          <w:p w14:paraId="2333D5CB" w14:textId="77777777" w:rsidR="001F6AF1" w:rsidRPr="001F6AF1" w:rsidRDefault="001F6AF1" w:rsidP="001F6AF1">
            <w:pPr>
              <w:rPr>
                <w:sz w:val="22"/>
                <w:szCs w:val="22"/>
              </w:rPr>
            </w:pPr>
            <w:r w:rsidRPr="001F6AF1">
              <w:rPr>
                <w:sz w:val="22"/>
                <w:szCs w:val="22"/>
              </w:rPr>
              <w:t>15.</w:t>
            </w:r>
          </w:p>
        </w:tc>
        <w:tc>
          <w:tcPr>
            <w:tcW w:w="2268" w:type="dxa"/>
            <w:tcBorders>
              <w:top w:val="single" w:sz="4" w:space="0" w:color="auto"/>
              <w:left w:val="single" w:sz="4" w:space="0" w:color="auto"/>
              <w:bottom w:val="nil"/>
              <w:right w:val="single" w:sz="4" w:space="0" w:color="auto"/>
            </w:tcBorders>
          </w:tcPr>
          <w:p w14:paraId="169D9042" w14:textId="77777777" w:rsidR="001F6AF1" w:rsidRPr="001F6AF1" w:rsidRDefault="001F6AF1" w:rsidP="001F6AF1">
            <w:pPr>
              <w:pStyle w:val="TableParagraph"/>
              <w:spacing w:before="39" w:line="220" w:lineRule="auto"/>
              <w:ind w:left="0" w:right="34"/>
              <w:rPr>
                <w:lang w:val="uk-UA"/>
              </w:rPr>
            </w:pPr>
            <w:r w:rsidRPr="001F6AF1">
              <w:rPr>
                <w:lang w:val="uk-UA"/>
              </w:rPr>
              <w:t xml:space="preserve">Екологічна просвіта та інформування суб’єктів малого та середнього підприємництва задля сприяння екологізації </w:t>
            </w:r>
            <w:r w:rsidRPr="001F6AF1">
              <w:rPr>
                <w:lang w:val="uk-UA"/>
              </w:rPr>
              <w:lastRenderedPageBreak/>
              <w:t>підприємництва</w:t>
            </w:r>
          </w:p>
        </w:tc>
        <w:tc>
          <w:tcPr>
            <w:tcW w:w="4253" w:type="dxa"/>
            <w:tcBorders>
              <w:top w:val="single" w:sz="4" w:space="0" w:color="auto"/>
              <w:left w:val="single" w:sz="4" w:space="0" w:color="auto"/>
              <w:bottom w:val="single" w:sz="4" w:space="0" w:color="auto"/>
              <w:right w:val="single" w:sz="4" w:space="0" w:color="auto"/>
            </w:tcBorders>
          </w:tcPr>
          <w:p w14:paraId="35B400B4" w14:textId="77777777" w:rsidR="001F6AF1" w:rsidRPr="001F6AF1" w:rsidRDefault="001F6AF1" w:rsidP="001F6AF1">
            <w:pPr>
              <w:jc w:val="both"/>
              <w:rPr>
                <w:w w:val="105"/>
                <w:sz w:val="22"/>
                <w:szCs w:val="22"/>
              </w:rPr>
            </w:pPr>
            <w:r w:rsidRPr="001F6AF1">
              <w:rPr>
                <w:w w:val="105"/>
                <w:sz w:val="22"/>
                <w:szCs w:val="22"/>
              </w:rPr>
              <w:lastRenderedPageBreak/>
              <w:t xml:space="preserve">15.1. Підготовка і проведення інформаційних заходів (інтерактивні семінари, тренінги, круглі столи) щодо інтеграції екологічної складової у місцевий розвиток (зокрема ОТГ), та у діяльність суб’єктів господарської діяльності з питань застосування оцінки </w:t>
            </w:r>
            <w:r w:rsidRPr="001F6AF1">
              <w:rPr>
                <w:w w:val="105"/>
                <w:sz w:val="22"/>
                <w:szCs w:val="22"/>
              </w:rPr>
              <w:lastRenderedPageBreak/>
              <w:t>впливу на довкілля та стратегічної екологічної оцінки</w:t>
            </w:r>
          </w:p>
          <w:p w14:paraId="558BD33B" w14:textId="77777777" w:rsidR="001F6AF1" w:rsidRPr="001F6AF1" w:rsidRDefault="001F6AF1" w:rsidP="001F6AF1">
            <w:pPr>
              <w:jc w:val="both"/>
              <w:rPr>
                <w:w w:val="105"/>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033501A" w14:textId="77777777" w:rsidR="001F6AF1" w:rsidRPr="001F6AF1" w:rsidRDefault="001F6AF1" w:rsidP="001F6AF1">
            <w:pPr>
              <w:jc w:val="center"/>
              <w:rPr>
                <w:sz w:val="22"/>
                <w:szCs w:val="22"/>
              </w:rPr>
            </w:pPr>
            <w:r w:rsidRPr="001F6AF1">
              <w:rPr>
                <w:sz w:val="22"/>
                <w:szCs w:val="22"/>
              </w:rPr>
              <w:lastRenderedPageBreak/>
              <w:t>2021-2022</w:t>
            </w:r>
          </w:p>
        </w:tc>
        <w:tc>
          <w:tcPr>
            <w:tcW w:w="2835" w:type="dxa"/>
            <w:tcBorders>
              <w:top w:val="single" w:sz="4" w:space="0" w:color="auto"/>
              <w:left w:val="single" w:sz="4" w:space="0" w:color="auto"/>
              <w:bottom w:val="single" w:sz="4" w:space="0" w:color="auto"/>
              <w:right w:val="single" w:sz="4" w:space="0" w:color="auto"/>
            </w:tcBorders>
          </w:tcPr>
          <w:p w14:paraId="7B94F532" w14:textId="48087648" w:rsidR="001F6AF1" w:rsidRPr="001F6AF1" w:rsidRDefault="003A328F" w:rsidP="001F6AF1">
            <w:pPr>
              <w:jc w:val="both"/>
              <w:rPr>
                <w:sz w:val="22"/>
                <w:szCs w:val="22"/>
              </w:rPr>
            </w:pPr>
            <w:hyperlink r:id="rId25" w:history="1">
              <w:r w:rsidR="001F6AF1" w:rsidRPr="001F6AF1">
                <w:rPr>
                  <w:w w:val="105"/>
                  <w:sz w:val="22"/>
                  <w:szCs w:val="22"/>
                </w:rPr>
                <w:t>Департамент екології та природних ресурсів</w:t>
              </w:r>
            </w:hyperlink>
            <w:r w:rsidR="001F6AF1" w:rsidRPr="001F6AF1">
              <w:rPr>
                <w:w w:val="105"/>
                <w:sz w:val="22"/>
                <w:szCs w:val="22"/>
              </w:rPr>
              <w:t xml:space="preserve"> облдержадміністрації, р</w:t>
            </w:r>
            <w:r w:rsidR="001F6AF1" w:rsidRPr="001F6AF1">
              <w:rPr>
                <w:sz w:val="22"/>
                <w:szCs w:val="22"/>
              </w:rPr>
              <w:t>айдержадміністрації, ви</w:t>
            </w:r>
            <w:r w:rsidR="001F6AF1" w:rsidRPr="001F6AF1">
              <w:rPr>
                <w:sz w:val="22"/>
                <w:szCs w:val="22"/>
              </w:rPr>
              <w:softHyphen/>
              <w:t>ко</w:t>
            </w:r>
            <w:r w:rsidR="001F6AF1" w:rsidRPr="001F6AF1">
              <w:rPr>
                <w:sz w:val="22"/>
                <w:szCs w:val="22"/>
              </w:rPr>
              <w:softHyphen/>
              <w:t>навчі органи рад об’єднаних терито</w:t>
            </w:r>
            <w:r w:rsidR="001F6AF1" w:rsidRPr="001F6AF1">
              <w:rPr>
                <w:sz w:val="22"/>
                <w:szCs w:val="22"/>
              </w:rPr>
              <w:softHyphen/>
              <w:t>рі</w:t>
            </w:r>
            <w:r w:rsidR="001F6AF1" w:rsidRPr="001F6AF1">
              <w:rPr>
                <w:sz w:val="22"/>
                <w:szCs w:val="22"/>
              </w:rPr>
              <w:softHyphen/>
              <w:t xml:space="preserve">альних громад, підприємства, </w:t>
            </w:r>
            <w:r w:rsidR="001F6AF1" w:rsidRPr="001F6AF1">
              <w:rPr>
                <w:sz w:val="22"/>
                <w:szCs w:val="22"/>
              </w:rPr>
              <w:lastRenderedPageBreak/>
              <w:t xml:space="preserve">установи, організації (за згодою) </w:t>
            </w:r>
          </w:p>
        </w:tc>
        <w:tc>
          <w:tcPr>
            <w:tcW w:w="1417" w:type="dxa"/>
            <w:tcBorders>
              <w:top w:val="single" w:sz="4" w:space="0" w:color="auto"/>
              <w:left w:val="single" w:sz="4" w:space="0" w:color="auto"/>
              <w:bottom w:val="single" w:sz="4" w:space="0" w:color="auto"/>
              <w:right w:val="single" w:sz="4" w:space="0" w:color="auto"/>
            </w:tcBorders>
          </w:tcPr>
          <w:p w14:paraId="1C8F73D4" w14:textId="77777777" w:rsidR="001F6AF1" w:rsidRPr="001F6AF1" w:rsidRDefault="001F6AF1" w:rsidP="001F6AF1">
            <w:pPr>
              <w:jc w:val="center"/>
              <w:rPr>
                <w:sz w:val="22"/>
                <w:szCs w:val="22"/>
              </w:rPr>
            </w:pPr>
            <w:r w:rsidRPr="001F6AF1">
              <w:rPr>
                <w:sz w:val="22"/>
                <w:szCs w:val="22"/>
              </w:rPr>
              <w:lastRenderedPageBreak/>
              <w:t>Обласний фонд охоро</w:t>
            </w:r>
            <w:r w:rsidRPr="001F6AF1">
              <w:rPr>
                <w:sz w:val="22"/>
                <w:szCs w:val="22"/>
              </w:rPr>
              <w:softHyphen/>
              <w:t>ни навко</w:t>
            </w:r>
            <w:r w:rsidRPr="001F6AF1">
              <w:rPr>
                <w:sz w:val="22"/>
                <w:szCs w:val="22"/>
              </w:rPr>
              <w:softHyphen/>
              <w:t>лишнього природного середовища</w:t>
            </w:r>
          </w:p>
          <w:p w14:paraId="465B5ED0" w14:textId="77777777" w:rsidR="001F6AF1" w:rsidRPr="001F6AF1" w:rsidRDefault="001F6AF1" w:rsidP="001F6AF1">
            <w:pPr>
              <w:jc w:val="center"/>
              <w:rPr>
                <w:sz w:val="22"/>
                <w:szCs w:val="22"/>
              </w:rPr>
            </w:pPr>
          </w:p>
          <w:p w14:paraId="3A512063" w14:textId="54F64ED2" w:rsidR="001F6AF1" w:rsidRPr="001F6AF1" w:rsidRDefault="00850A6E" w:rsidP="001F6AF1">
            <w:pPr>
              <w:jc w:val="center"/>
              <w:rPr>
                <w:sz w:val="22"/>
                <w:szCs w:val="22"/>
              </w:rPr>
            </w:pPr>
            <w:r>
              <w:rPr>
                <w:sz w:val="22"/>
                <w:szCs w:val="22"/>
              </w:rPr>
              <w:lastRenderedPageBreak/>
              <w:t>Кошти місцевих бюджетів</w:t>
            </w:r>
          </w:p>
          <w:p w14:paraId="5554531A" w14:textId="083AA6A2" w:rsidR="001F6AF1" w:rsidRDefault="001F6AF1" w:rsidP="001F6AF1">
            <w:pPr>
              <w:jc w:val="center"/>
              <w:rPr>
                <w:sz w:val="22"/>
                <w:szCs w:val="22"/>
              </w:rPr>
            </w:pPr>
          </w:p>
          <w:p w14:paraId="4D174E3F" w14:textId="77777777" w:rsidR="00850A6E" w:rsidRPr="001F6AF1" w:rsidRDefault="00850A6E" w:rsidP="001F6AF1">
            <w:pPr>
              <w:jc w:val="center"/>
              <w:rPr>
                <w:sz w:val="22"/>
                <w:szCs w:val="22"/>
              </w:rPr>
            </w:pPr>
          </w:p>
          <w:p w14:paraId="1F04DDD2" w14:textId="77777777" w:rsidR="001F6AF1" w:rsidRPr="001F6AF1" w:rsidRDefault="001F6AF1" w:rsidP="001F6AF1">
            <w:pPr>
              <w:jc w:val="center"/>
              <w:rPr>
                <w:w w:val="105"/>
                <w:sz w:val="22"/>
                <w:szCs w:val="22"/>
              </w:rPr>
            </w:pPr>
            <w:r w:rsidRPr="001F6AF1">
              <w:rPr>
                <w:sz w:val="22"/>
                <w:szCs w:val="22"/>
              </w:rPr>
              <w:t>Інші джерела</w:t>
            </w:r>
          </w:p>
        </w:tc>
        <w:tc>
          <w:tcPr>
            <w:tcW w:w="1276" w:type="dxa"/>
            <w:tcBorders>
              <w:top w:val="single" w:sz="4" w:space="0" w:color="auto"/>
              <w:left w:val="single" w:sz="4" w:space="0" w:color="auto"/>
              <w:bottom w:val="single" w:sz="4" w:space="0" w:color="auto"/>
              <w:right w:val="single" w:sz="4" w:space="0" w:color="auto"/>
            </w:tcBorders>
          </w:tcPr>
          <w:p w14:paraId="18BE7ECF" w14:textId="1F0272CF" w:rsidR="001F6AF1" w:rsidRPr="001F6AF1" w:rsidRDefault="001F6AF1" w:rsidP="000A3081">
            <w:pPr>
              <w:jc w:val="center"/>
              <w:rPr>
                <w:w w:val="105"/>
                <w:sz w:val="22"/>
                <w:szCs w:val="22"/>
              </w:rPr>
            </w:pPr>
            <w:r w:rsidRPr="001F6AF1">
              <w:rPr>
                <w:w w:val="105"/>
                <w:sz w:val="22"/>
                <w:szCs w:val="22"/>
              </w:rPr>
              <w:lastRenderedPageBreak/>
              <w:t>300,0</w:t>
            </w:r>
          </w:p>
          <w:p w14:paraId="5F13838B" w14:textId="77777777" w:rsidR="001F6AF1" w:rsidRPr="001F6AF1" w:rsidRDefault="001F6AF1" w:rsidP="001F6AF1">
            <w:pPr>
              <w:rPr>
                <w:w w:val="105"/>
                <w:sz w:val="22"/>
                <w:szCs w:val="22"/>
              </w:rPr>
            </w:pPr>
          </w:p>
          <w:p w14:paraId="0AAA5C1E" w14:textId="77777777" w:rsidR="001F6AF1" w:rsidRPr="001F6AF1" w:rsidRDefault="001F6AF1" w:rsidP="001F6AF1">
            <w:pPr>
              <w:rPr>
                <w:w w:val="105"/>
                <w:sz w:val="22"/>
                <w:szCs w:val="22"/>
              </w:rPr>
            </w:pPr>
          </w:p>
          <w:p w14:paraId="449C9E99" w14:textId="77777777" w:rsidR="001F6AF1" w:rsidRPr="001F6AF1" w:rsidRDefault="001F6AF1" w:rsidP="001F6AF1">
            <w:pPr>
              <w:rPr>
                <w:w w:val="105"/>
                <w:sz w:val="22"/>
                <w:szCs w:val="22"/>
              </w:rPr>
            </w:pPr>
          </w:p>
          <w:p w14:paraId="477D3A29" w14:textId="77777777" w:rsidR="001F6AF1" w:rsidRPr="001F6AF1" w:rsidRDefault="001F6AF1" w:rsidP="001F6AF1">
            <w:pPr>
              <w:rPr>
                <w:w w:val="105"/>
                <w:sz w:val="22"/>
                <w:szCs w:val="22"/>
              </w:rPr>
            </w:pPr>
          </w:p>
          <w:p w14:paraId="2A2D03EC" w14:textId="77777777" w:rsidR="001F6AF1" w:rsidRPr="001F6AF1" w:rsidRDefault="001F6AF1" w:rsidP="001F6AF1">
            <w:pPr>
              <w:rPr>
                <w:w w:val="105"/>
                <w:sz w:val="22"/>
                <w:szCs w:val="22"/>
              </w:rPr>
            </w:pPr>
          </w:p>
          <w:p w14:paraId="1BFC4416" w14:textId="77777777" w:rsidR="001F6AF1" w:rsidRPr="001F6AF1" w:rsidRDefault="001F6AF1" w:rsidP="001F6AF1">
            <w:pPr>
              <w:rPr>
                <w:w w:val="105"/>
                <w:sz w:val="22"/>
                <w:szCs w:val="22"/>
              </w:rPr>
            </w:pPr>
          </w:p>
          <w:p w14:paraId="37CCC12E" w14:textId="77777777" w:rsidR="001F6AF1" w:rsidRPr="001F6AF1" w:rsidRDefault="001F6AF1" w:rsidP="001F6AF1">
            <w:pPr>
              <w:rPr>
                <w:w w:val="105"/>
                <w:sz w:val="22"/>
                <w:szCs w:val="22"/>
              </w:rPr>
            </w:pPr>
          </w:p>
          <w:p w14:paraId="451BDC99" w14:textId="308A2930" w:rsidR="001F6AF1" w:rsidRPr="001F6AF1" w:rsidRDefault="001F6AF1" w:rsidP="000A3081">
            <w:pPr>
              <w:jc w:val="center"/>
              <w:rPr>
                <w:w w:val="105"/>
                <w:sz w:val="22"/>
                <w:szCs w:val="22"/>
              </w:rPr>
            </w:pPr>
            <w:r w:rsidRPr="001F6AF1">
              <w:rPr>
                <w:w w:val="105"/>
                <w:sz w:val="22"/>
                <w:szCs w:val="22"/>
              </w:rPr>
              <w:t>100,0</w:t>
            </w:r>
          </w:p>
          <w:p w14:paraId="58EAC015" w14:textId="77777777" w:rsidR="001F6AF1" w:rsidRPr="001F6AF1" w:rsidRDefault="001F6AF1" w:rsidP="001F6AF1">
            <w:pPr>
              <w:rPr>
                <w:w w:val="105"/>
                <w:sz w:val="22"/>
                <w:szCs w:val="22"/>
              </w:rPr>
            </w:pPr>
          </w:p>
          <w:p w14:paraId="40D7D20D" w14:textId="77777777" w:rsidR="001F6AF1" w:rsidRPr="001F6AF1" w:rsidRDefault="001F6AF1" w:rsidP="001F6AF1">
            <w:pPr>
              <w:rPr>
                <w:w w:val="105"/>
                <w:sz w:val="22"/>
                <w:szCs w:val="22"/>
              </w:rPr>
            </w:pPr>
          </w:p>
          <w:p w14:paraId="32A21032" w14:textId="77777777" w:rsidR="001F6AF1" w:rsidRDefault="001F6AF1" w:rsidP="001F6AF1">
            <w:pPr>
              <w:rPr>
                <w:w w:val="105"/>
                <w:sz w:val="22"/>
                <w:szCs w:val="22"/>
              </w:rPr>
            </w:pPr>
          </w:p>
          <w:p w14:paraId="0E540EFB" w14:textId="77777777" w:rsidR="00E276DC" w:rsidRPr="001F6AF1" w:rsidRDefault="00E276DC" w:rsidP="001F6AF1">
            <w:pPr>
              <w:rPr>
                <w:w w:val="105"/>
                <w:sz w:val="22"/>
                <w:szCs w:val="22"/>
              </w:rPr>
            </w:pPr>
          </w:p>
          <w:p w14:paraId="49CF6B3B" w14:textId="77777777" w:rsidR="001F6AF1" w:rsidRPr="001F6AF1" w:rsidRDefault="001F6AF1" w:rsidP="000A3081">
            <w:pPr>
              <w:jc w:val="center"/>
              <w:rPr>
                <w:w w:val="105"/>
                <w:sz w:val="22"/>
                <w:szCs w:val="22"/>
              </w:rPr>
            </w:pPr>
            <w:r w:rsidRPr="001F6AF1">
              <w:rPr>
                <w:w w:val="105"/>
                <w:sz w:val="22"/>
                <w:szCs w:val="22"/>
              </w:rPr>
              <w:t>250,0</w:t>
            </w:r>
          </w:p>
          <w:p w14:paraId="35518B2E" w14:textId="77777777" w:rsidR="001F6AF1" w:rsidRPr="001F6AF1" w:rsidRDefault="001F6AF1" w:rsidP="001F6AF1">
            <w:pPr>
              <w:rPr>
                <w:w w:val="105"/>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45527E6" w14:textId="3BFB3E19" w:rsidR="001F6AF1" w:rsidRPr="001F6AF1" w:rsidRDefault="001F6AF1" w:rsidP="000A3081">
            <w:pPr>
              <w:jc w:val="center"/>
              <w:rPr>
                <w:w w:val="105"/>
                <w:sz w:val="22"/>
                <w:szCs w:val="22"/>
              </w:rPr>
            </w:pPr>
            <w:r w:rsidRPr="001F6AF1">
              <w:rPr>
                <w:w w:val="105"/>
                <w:sz w:val="22"/>
                <w:szCs w:val="22"/>
              </w:rPr>
              <w:lastRenderedPageBreak/>
              <w:t>300,0</w:t>
            </w:r>
          </w:p>
          <w:p w14:paraId="21E86146" w14:textId="77777777" w:rsidR="001F6AF1" w:rsidRPr="001F6AF1" w:rsidRDefault="001F6AF1" w:rsidP="001F6AF1">
            <w:pPr>
              <w:rPr>
                <w:w w:val="105"/>
                <w:sz w:val="22"/>
                <w:szCs w:val="22"/>
              </w:rPr>
            </w:pPr>
          </w:p>
          <w:p w14:paraId="6AE86F2D" w14:textId="77777777" w:rsidR="001F6AF1" w:rsidRPr="001F6AF1" w:rsidRDefault="001F6AF1" w:rsidP="001F6AF1">
            <w:pPr>
              <w:rPr>
                <w:w w:val="105"/>
                <w:sz w:val="22"/>
                <w:szCs w:val="22"/>
              </w:rPr>
            </w:pPr>
          </w:p>
          <w:p w14:paraId="71FE0CC0" w14:textId="77777777" w:rsidR="001F6AF1" w:rsidRPr="001F6AF1" w:rsidRDefault="001F6AF1" w:rsidP="001F6AF1">
            <w:pPr>
              <w:rPr>
                <w:w w:val="105"/>
                <w:sz w:val="22"/>
                <w:szCs w:val="22"/>
              </w:rPr>
            </w:pPr>
          </w:p>
          <w:p w14:paraId="3A3C283F" w14:textId="77777777" w:rsidR="001F6AF1" w:rsidRPr="001F6AF1" w:rsidRDefault="001F6AF1" w:rsidP="001F6AF1">
            <w:pPr>
              <w:rPr>
                <w:w w:val="105"/>
                <w:sz w:val="22"/>
                <w:szCs w:val="22"/>
              </w:rPr>
            </w:pPr>
          </w:p>
          <w:p w14:paraId="30E0D486" w14:textId="77777777" w:rsidR="001F6AF1" w:rsidRPr="001F6AF1" w:rsidRDefault="001F6AF1" w:rsidP="001F6AF1">
            <w:pPr>
              <w:rPr>
                <w:w w:val="105"/>
                <w:sz w:val="22"/>
                <w:szCs w:val="22"/>
              </w:rPr>
            </w:pPr>
          </w:p>
          <w:p w14:paraId="3C45F824" w14:textId="77777777" w:rsidR="001F6AF1" w:rsidRPr="001F6AF1" w:rsidRDefault="001F6AF1" w:rsidP="001F6AF1">
            <w:pPr>
              <w:rPr>
                <w:w w:val="105"/>
                <w:sz w:val="22"/>
                <w:szCs w:val="22"/>
              </w:rPr>
            </w:pPr>
          </w:p>
          <w:p w14:paraId="634D4049" w14:textId="77777777" w:rsidR="001F6AF1" w:rsidRPr="001F6AF1" w:rsidRDefault="001F6AF1" w:rsidP="001F6AF1">
            <w:pPr>
              <w:rPr>
                <w:w w:val="105"/>
                <w:sz w:val="22"/>
                <w:szCs w:val="22"/>
              </w:rPr>
            </w:pPr>
          </w:p>
          <w:p w14:paraId="25A82E1A" w14:textId="3F5AE3B0" w:rsidR="001F6AF1" w:rsidRPr="001F6AF1" w:rsidRDefault="001F6AF1" w:rsidP="000A3081">
            <w:pPr>
              <w:jc w:val="center"/>
              <w:rPr>
                <w:w w:val="105"/>
                <w:sz w:val="22"/>
                <w:szCs w:val="22"/>
              </w:rPr>
            </w:pPr>
            <w:r w:rsidRPr="001F6AF1">
              <w:rPr>
                <w:w w:val="105"/>
                <w:sz w:val="22"/>
                <w:szCs w:val="22"/>
              </w:rPr>
              <w:t>100,0</w:t>
            </w:r>
          </w:p>
          <w:p w14:paraId="3FFD5F68" w14:textId="77777777" w:rsidR="001F6AF1" w:rsidRPr="001F6AF1" w:rsidRDefault="001F6AF1" w:rsidP="001F6AF1">
            <w:pPr>
              <w:rPr>
                <w:w w:val="105"/>
                <w:sz w:val="22"/>
                <w:szCs w:val="22"/>
              </w:rPr>
            </w:pPr>
          </w:p>
          <w:p w14:paraId="7641E8F4" w14:textId="77777777" w:rsidR="001F6AF1" w:rsidRPr="001F6AF1" w:rsidRDefault="001F6AF1" w:rsidP="001F6AF1">
            <w:pPr>
              <w:rPr>
                <w:w w:val="105"/>
                <w:sz w:val="22"/>
                <w:szCs w:val="22"/>
              </w:rPr>
            </w:pPr>
          </w:p>
          <w:p w14:paraId="5992C01E" w14:textId="77777777" w:rsidR="001F6AF1" w:rsidRDefault="001F6AF1" w:rsidP="001F6AF1">
            <w:pPr>
              <w:rPr>
                <w:w w:val="105"/>
                <w:sz w:val="22"/>
                <w:szCs w:val="22"/>
              </w:rPr>
            </w:pPr>
          </w:p>
          <w:p w14:paraId="6DE112E4" w14:textId="77777777" w:rsidR="00E276DC" w:rsidRPr="001F6AF1" w:rsidRDefault="00E276DC" w:rsidP="001F6AF1">
            <w:pPr>
              <w:rPr>
                <w:w w:val="105"/>
                <w:sz w:val="22"/>
                <w:szCs w:val="22"/>
              </w:rPr>
            </w:pPr>
          </w:p>
          <w:p w14:paraId="6E9EA66B" w14:textId="77777777" w:rsidR="001F6AF1" w:rsidRPr="001F6AF1" w:rsidRDefault="001F6AF1" w:rsidP="000A3081">
            <w:pPr>
              <w:jc w:val="center"/>
              <w:rPr>
                <w:w w:val="105"/>
                <w:sz w:val="22"/>
                <w:szCs w:val="22"/>
              </w:rPr>
            </w:pPr>
            <w:r w:rsidRPr="001F6AF1">
              <w:rPr>
                <w:w w:val="105"/>
                <w:sz w:val="22"/>
                <w:szCs w:val="22"/>
              </w:rPr>
              <w:t>250,0</w:t>
            </w:r>
          </w:p>
        </w:tc>
      </w:tr>
      <w:tr w:rsidR="001F6AF1" w:rsidRPr="001F6AF1" w14:paraId="5AAD0EF0" w14:textId="77777777" w:rsidTr="001F6AF1">
        <w:tc>
          <w:tcPr>
            <w:tcW w:w="596" w:type="dxa"/>
            <w:tcBorders>
              <w:top w:val="nil"/>
              <w:bottom w:val="nil"/>
            </w:tcBorders>
          </w:tcPr>
          <w:p w14:paraId="156CEF8E" w14:textId="77777777" w:rsidR="001F6AF1" w:rsidRPr="001F6AF1" w:rsidRDefault="001F6AF1" w:rsidP="001F6AF1">
            <w:pPr>
              <w:rPr>
                <w:sz w:val="22"/>
                <w:szCs w:val="22"/>
              </w:rPr>
            </w:pPr>
          </w:p>
        </w:tc>
        <w:tc>
          <w:tcPr>
            <w:tcW w:w="2268" w:type="dxa"/>
            <w:tcBorders>
              <w:top w:val="nil"/>
              <w:bottom w:val="nil"/>
            </w:tcBorders>
          </w:tcPr>
          <w:p w14:paraId="0F2ECD17" w14:textId="77777777" w:rsidR="001F6AF1" w:rsidRPr="001F6AF1" w:rsidRDefault="001F6AF1" w:rsidP="001F6AF1">
            <w:pPr>
              <w:pStyle w:val="TableParagraph"/>
              <w:spacing w:before="60" w:line="221" w:lineRule="auto"/>
              <w:ind w:left="33"/>
              <w:rPr>
                <w:w w:val="105"/>
                <w:lang w:val="uk-UA"/>
              </w:rPr>
            </w:pPr>
          </w:p>
        </w:tc>
        <w:tc>
          <w:tcPr>
            <w:tcW w:w="4253" w:type="dxa"/>
            <w:tcBorders>
              <w:top w:val="single" w:sz="4" w:space="0" w:color="auto"/>
            </w:tcBorders>
          </w:tcPr>
          <w:p w14:paraId="117EAF2B" w14:textId="77777777" w:rsidR="001F6AF1" w:rsidRPr="001F6AF1" w:rsidRDefault="001F6AF1" w:rsidP="001F6AF1">
            <w:pPr>
              <w:jc w:val="both"/>
              <w:rPr>
                <w:w w:val="105"/>
                <w:sz w:val="22"/>
                <w:szCs w:val="22"/>
              </w:rPr>
            </w:pPr>
            <w:r w:rsidRPr="001F6AF1">
              <w:rPr>
                <w:w w:val="105"/>
                <w:sz w:val="22"/>
                <w:szCs w:val="22"/>
              </w:rPr>
              <w:t xml:space="preserve">15.2. Популяризація та пілотне впровадження екологічно дружніх технологій відновлення живої природи та </w:t>
            </w:r>
            <w:proofErr w:type="spellStart"/>
            <w:r w:rsidRPr="001F6AF1">
              <w:rPr>
                <w:w w:val="105"/>
                <w:sz w:val="22"/>
                <w:szCs w:val="22"/>
              </w:rPr>
              <w:t>агроландшафтів</w:t>
            </w:r>
            <w:proofErr w:type="spellEnd"/>
            <w:r w:rsidRPr="001F6AF1">
              <w:rPr>
                <w:w w:val="105"/>
                <w:sz w:val="22"/>
                <w:szCs w:val="22"/>
              </w:rPr>
              <w:t xml:space="preserve">, рекультивації та </w:t>
            </w:r>
            <w:proofErr w:type="spellStart"/>
            <w:r w:rsidRPr="001F6AF1">
              <w:rPr>
                <w:w w:val="105"/>
                <w:sz w:val="22"/>
                <w:szCs w:val="22"/>
              </w:rPr>
              <w:t>ревіталізації</w:t>
            </w:r>
            <w:proofErr w:type="spellEnd"/>
            <w:r w:rsidRPr="001F6AF1">
              <w:rPr>
                <w:w w:val="105"/>
                <w:sz w:val="22"/>
                <w:szCs w:val="22"/>
              </w:rPr>
              <w:t xml:space="preserve"> порушених земель, збереження цінних видів рослинного та тваринного світу, занесених до регіонального списку та Червоної книги України </w:t>
            </w:r>
          </w:p>
        </w:tc>
        <w:tc>
          <w:tcPr>
            <w:tcW w:w="1276" w:type="dxa"/>
            <w:tcBorders>
              <w:top w:val="single" w:sz="4" w:space="0" w:color="auto"/>
            </w:tcBorders>
          </w:tcPr>
          <w:p w14:paraId="4412C6DC" w14:textId="77777777" w:rsidR="001F6AF1" w:rsidRPr="001F6AF1" w:rsidRDefault="001F6AF1" w:rsidP="001F6AF1">
            <w:pPr>
              <w:jc w:val="center"/>
              <w:rPr>
                <w:sz w:val="22"/>
                <w:szCs w:val="22"/>
              </w:rPr>
            </w:pPr>
            <w:r w:rsidRPr="001F6AF1">
              <w:rPr>
                <w:sz w:val="22"/>
                <w:szCs w:val="22"/>
              </w:rPr>
              <w:t>2021-2022</w:t>
            </w:r>
          </w:p>
        </w:tc>
        <w:tc>
          <w:tcPr>
            <w:tcW w:w="2835" w:type="dxa"/>
            <w:tcBorders>
              <w:top w:val="single" w:sz="4" w:space="0" w:color="auto"/>
            </w:tcBorders>
          </w:tcPr>
          <w:p w14:paraId="1F63AF47" w14:textId="07AE9076" w:rsidR="001F6AF1" w:rsidRPr="001F6AF1" w:rsidRDefault="003A328F" w:rsidP="001F6AF1">
            <w:pPr>
              <w:jc w:val="both"/>
              <w:rPr>
                <w:w w:val="105"/>
                <w:sz w:val="22"/>
                <w:szCs w:val="22"/>
              </w:rPr>
            </w:pPr>
            <w:hyperlink r:id="rId26" w:history="1">
              <w:r w:rsidR="001F6AF1" w:rsidRPr="001F6AF1">
                <w:rPr>
                  <w:w w:val="105"/>
                  <w:sz w:val="22"/>
                  <w:szCs w:val="22"/>
                </w:rPr>
                <w:t>Департамент екології та природних ресурсів</w:t>
              </w:r>
            </w:hyperlink>
            <w:r w:rsidR="001F6AF1" w:rsidRPr="001F6AF1">
              <w:rPr>
                <w:w w:val="105"/>
                <w:sz w:val="22"/>
                <w:szCs w:val="22"/>
              </w:rPr>
              <w:t xml:space="preserve"> облдержадміністрації, р</w:t>
            </w:r>
            <w:r w:rsidR="001F6AF1" w:rsidRPr="001F6AF1">
              <w:rPr>
                <w:sz w:val="22"/>
                <w:szCs w:val="22"/>
              </w:rPr>
              <w:t>айдержадміністрації, ви</w:t>
            </w:r>
            <w:r w:rsidR="001F6AF1" w:rsidRPr="001F6AF1">
              <w:rPr>
                <w:sz w:val="22"/>
                <w:szCs w:val="22"/>
              </w:rPr>
              <w:softHyphen/>
              <w:t>ко</w:t>
            </w:r>
            <w:r w:rsidR="001F6AF1" w:rsidRPr="001F6AF1">
              <w:rPr>
                <w:sz w:val="22"/>
                <w:szCs w:val="22"/>
              </w:rPr>
              <w:softHyphen/>
              <w:t>навчі органи рад об’єднаних терито</w:t>
            </w:r>
            <w:r w:rsidR="001F6AF1" w:rsidRPr="001F6AF1">
              <w:rPr>
                <w:sz w:val="22"/>
                <w:szCs w:val="22"/>
              </w:rPr>
              <w:softHyphen/>
              <w:t>рі</w:t>
            </w:r>
            <w:r w:rsidR="001F6AF1" w:rsidRPr="001F6AF1">
              <w:rPr>
                <w:sz w:val="22"/>
                <w:szCs w:val="22"/>
              </w:rPr>
              <w:softHyphen/>
              <w:t>альних громад, підприємства, установи, організації (за згодою)</w:t>
            </w:r>
          </w:p>
        </w:tc>
        <w:tc>
          <w:tcPr>
            <w:tcW w:w="1417" w:type="dxa"/>
            <w:tcBorders>
              <w:top w:val="single" w:sz="4" w:space="0" w:color="auto"/>
            </w:tcBorders>
          </w:tcPr>
          <w:p w14:paraId="4E4809F6" w14:textId="77777777" w:rsidR="001F6AF1" w:rsidRPr="001F6AF1" w:rsidRDefault="001F6AF1" w:rsidP="001F6AF1">
            <w:pPr>
              <w:jc w:val="center"/>
              <w:rPr>
                <w:sz w:val="22"/>
                <w:szCs w:val="22"/>
              </w:rPr>
            </w:pPr>
            <w:r w:rsidRPr="001F6AF1">
              <w:rPr>
                <w:sz w:val="22"/>
                <w:szCs w:val="22"/>
              </w:rPr>
              <w:t>Обласний фонд охоро</w:t>
            </w:r>
            <w:r w:rsidRPr="001F6AF1">
              <w:rPr>
                <w:sz w:val="22"/>
                <w:szCs w:val="22"/>
              </w:rPr>
              <w:softHyphen/>
              <w:t>ни навко</w:t>
            </w:r>
            <w:r w:rsidRPr="001F6AF1">
              <w:rPr>
                <w:sz w:val="22"/>
                <w:szCs w:val="22"/>
              </w:rPr>
              <w:softHyphen/>
              <w:t>лишнього природного середовища</w:t>
            </w:r>
          </w:p>
          <w:p w14:paraId="3CB31409" w14:textId="77777777" w:rsidR="001F6AF1" w:rsidRPr="001F6AF1" w:rsidRDefault="001F6AF1" w:rsidP="001F6AF1">
            <w:pPr>
              <w:jc w:val="center"/>
              <w:rPr>
                <w:sz w:val="22"/>
                <w:szCs w:val="22"/>
              </w:rPr>
            </w:pPr>
          </w:p>
          <w:p w14:paraId="3D1465CD" w14:textId="6828F71E" w:rsidR="001F6AF1" w:rsidRDefault="00850A6E" w:rsidP="001F6AF1">
            <w:pPr>
              <w:jc w:val="center"/>
              <w:rPr>
                <w:sz w:val="22"/>
                <w:szCs w:val="22"/>
              </w:rPr>
            </w:pPr>
            <w:r>
              <w:rPr>
                <w:sz w:val="22"/>
                <w:szCs w:val="22"/>
              </w:rPr>
              <w:t>Кошти місцевих бюджетів</w:t>
            </w:r>
          </w:p>
          <w:p w14:paraId="069D2713" w14:textId="77777777" w:rsidR="00850A6E" w:rsidRPr="001F6AF1" w:rsidRDefault="00850A6E" w:rsidP="001F6AF1">
            <w:pPr>
              <w:jc w:val="center"/>
              <w:rPr>
                <w:sz w:val="22"/>
                <w:szCs w:val="22"/>
              </w:rPr>
            </w:pPr>
          </w:p>
          <w:p w14:paraId="52923CB8" w14:textId="77777777" w:rsidR="001F6AF1" w:rsidRPr="001F6AF1" w:rsidRDefault="001F6AF1" w:rsidP="001F6AF1">
            <w:pPr>
              <w:jc w:val="center"/>
              <w:rPr>
                <w:w w:val="105"/>
                <w:sz w:val="22"/>
                <w:szCs w:val="22"/>
              </w:rPr>
            </w:pPr>
            <w:r w:rsidRPr="001F6AF1">
              <w:rPr>
                <w:sz w:val="22"/>
                <w:szCs w:val="22"/>
              </w:rPr>
              <w:t>Інші джерела</w:t>
            </w:r>
          </w:p>
        </w:tc>
        <w:tc>
          <w:tcPr>
            <w:tcW w:w="1276" w:type="dxa"/>
            <w:tcBorders>
              <w:top w:val="single" w:sz="4" w:space="0" w:color="auto"/>
            </w:tcBorders>
          </w:tcPr>
          <w:p w14:paraId="4F30311D" w14:textId="1CDDBB32" w:rsidR="001F6AF1" w:rsidRPr="001F6AF1" w:rsidRDefault="001F6AF1" w:rsidP="000A3081">
            <w:pPr>
              <w:jc w:val="center"/>
              <w:rPr>
                <w:w w:val="105"/>
                <w:sz w:val="22"/>
                <w:szCs w:val="22"/>
              </w:rPr>
            </w:pPr>
            <w:r w:rsidRPr="001F6AF1">
              <w:rPr>
                <w:w w:val="105"/>
                <w:sz w:val="22"/>
                <w:szCs w:val="22"/>
              </w:rPr>
              <w:t>400,0</w:t>
            </w:r>
          </w:p>
          <w:p w14:paraId="06D91050" w14:textId="77777777" w:rsidR="001F6AF1" w:rsidRPr="001F6AF1" w:rsidRDefault="001F6AF1" w:rsidP="001F6AF1">
            <w:pPr>
              <w:rPr>
                <w:w w:val="105"/>
                <w:sz w:val="22"/>
                <w:szCs w:val="22"/>
              </w:rPr>
            </w:pPr>
          </w:p>
          <w:p w14:paraId="50537A52" w14:textId="77777777" w:rsidR="001F6AF1" w:rsidRPr="001F6AF1" w:rsidRDefault="001F6AF1" w:rsidP="001F6AF1">
            <w:pPr>
              <w:rPr>
                <w:w w:val="105"/>
                <w:sz w:val="22"/>
                <w:szCs w:val="22"/>
              </w:rPr>
            </w:pPr>
          </w:p>
          <w:p w14:paraId="2D886A8A" w14:textId="77777777" w:rsidR="001F6AF1" w:rsidRPr="001F6AF1" w:rsidRDefault="001F6AF1" w:rsidP="001F6AF1">
            <w:pPr>
              <w:rPr>
                <w:w w:val="105"/>
                <w:sz w:val="22"/>
                <w:szCs w:val="22"/>
              </w:rPr>
            </w:pPr>
          </w:p>
          <w:p w14:paraId="656C064C" w14:textId="77777777" w:rsidR="001F6AF1" w:rsidRPr="001F6AF1" w:rsidRDefault="001F6AF1" w:rsidP="001F6AF1">
            <w:pPr>
              <w:rPr>
                <w:w w:val="105"/>
                <w:sz w:val="22"/>
                <w:szCs w:val="22"/>
              </w:rPr>
            </w:pPr>
          </w:p>
          <w:p w14:paraId="7C3A8D76" w14:textId="77777777" w:rsidR="001F6AF1" w:rsidRPr="001F6AF1" w:rsidRDefault="001F6AF1" w:rsidP="001F6AF1">
            <w:pPr>
              <w:rPr>
                <w:w w:val="105"/>
                <w:sz w:val="22"/>
                <w:szCs w:val="22"/>
              </w:rPr>
            </w:pPr>
          </w:p>
          <w:p w14:paraId="6D51F1BC" w14:textId="77777777" w:rsidR="001F6AF1" w:rsidRPr="001F6AF1" w:rsidRDefault="001F6AF1" w:rsidP="001F6AF1">
            <w:pPr>
              <w:rPr>
                <w:w w:val="105"/>
                <w:sz w:val="22"/>
                <w:szCs w:val="22"/>
              </w:rPr>
            </w:pPr>
          </w:p>
          <w:p w14:paraId="7BB39B86" w14:textId="531BC2EC" w:rsidR="001F6AF1" w:rsidRPr="001F6AF1" w:rsidRDefault="001F6AF1" w:rsidP="000A3081">
            <w:pPr>
              <w:jc w:val="center"/>
              <w:rPr>
                <w:w w:val="105"/>
                <w:sz w:val="22"/>
                <w:szCs w:val="22"/>
              </w:rPr>
            </w:pPr>
            <w:r w:rsidRPr="001F6AF1">
              <w:rPr>
                <w:w w:val="105"/>
                <w:sz w:val="22"/>
                <w:szCs w:val="22"/>
              </w:rPr>
              <w:t>150,0</w:t>
            </w:r>
          </w:p>
          <w:p w14:paraId="346268FA" w14:textId="77777777" w:rsidR="001F6AF1" w:rsidRPr="001F6AF1" w:rsidRDefault="001F6AF1" w:rsidP="001F6AF1">
            <w:pPr>
              <w:rPr>
                <w:w w:val="105"/>
                <w:sz w:val="22"/>
                <w:szCs w:val="22"/>
              </w:rPr>
            </w:pPr>
          </w:p>
          <w:p w14:paraId="3E621E0E" w14:textId="77777777" w:rsidR="001F6AF1" w:rsidRPr="001F6AF1" w:rsidRDefault="001F6AF1" w:rsidP="001F6AF1">
            <w:pPr>
              <w:rPr>
                <w:w w:val="105"/>
                <w:sz w:val="22"/>
                <w:szCs w:val="22"/>
              </w:rPr>
            </w:pPr>
          </w:p>
          <w:p w14:paraId="5527D3C1" w14:textId="77777777" w:rsidR="001F6AF1" w:rsidRPr="001F6AF1" w:rsidRDefault="001F6AF1" w:rsidP="001F6AF1">
            <w:pPr>
              <w:rPr>
                <w:w w:val="105"/>
                <w:sz w:val="22"/>
                <w:szCs w:val="22"/>
              </w:rPr>
            </w:pPr>
          </w:p>
          <w:p w14:paraId="73F376B1" w14:textId="77777777" w:rsidR="001F6AF1" w:rsidRPr="001F6AF1" w:rsidRDefault="001F6AF1" w:rsidP="001F6AF1">
            <w:pPr>
              <w:rPr>
                <w:w w:val="105"/>
                <w:sz w:val="22"/>
                <w:szCs w:val="22"/>
              </w:rPr>
            </w:pPr>
          </w:p>
          <w:p w14:paraId="5E1D4D80" w14:textId="77777777" w:rsidR="001F6AF1" w:rsidRPr="001F6AF1" w:rsidRDefault="001F6AF1" w:rsidP="000A3081">
            <w:pPr>
              <w:jc w:val="center"/>
              <w:rPr>
                <w:w w:val="105"/>
                <w:sz w:val="22"/>
                <w:szCs w:val="22"/>
              </w:rPr>
            </w:pPr>
            <w:r w:rsidRPr="001F6AF1">
              <w:rPr>
                <w:w w:val="105"/>
                <w:sz w:val="22"/>
                <w:szCs w:val="22"/>
              </w:rPr>
              <w:t>100,0</w:t>
            </w:r>
          </w:p>
        </w:tc>
        <w:tc>
          <w:tcPr>
            <w:tcW w:w="1134" w:type="dxa"/>
            <w:tcBorders>
              <w:top w:val="single" w:sz="4" w:space="0" w:color="auto"/>
            </w:tcBorders>
          </w:tcPr>
          <w:p w14:paraId="2533023D" w14:textId="016321FE" w:rsidR="001F6AF1" w:rsidRPr="001F6AF1" w:rsidRDefault="001F6AF1" w:rsidP="000A3081">
            <w:pPr>
              <w:jc w:val="center"/>
              <w:rPr>
                <w:w w:val="105"/>
                <w:sz w:val="22"/>
                <w:szCs w:val="22"/>
              </w:rPr>
            </w:pPr>
            <w:r w:rsidRPr="001F6AF1">
              <w:rPr>
                <w:w w:val="105"/>
                <w:sz w:val="22"/>
                <w:szCs w:val="22"/>
              </w:rPr>
              <w:t>400,0</w:t>
            </w:r>
          </w:p>
          <w:p w14:paraId="30E9B6BA" w14:textId="77777777" w:rsidR="001F6AF1" w:rsidRPr="001F6AF1" w:rsidRDefault="001F6AF1" w:rsidP="001F6AF1">
            <w:pPr>
              <w:rPr>
                <w:w w:val="105"/>
                <w:sz w:val="22"/>
                <w:szCs w:val="22"/>
              </w:rPr>
            </w:pPr>
          </w:p>
          <w:p w14:paraId="1113CBE0" w14:textId="77777777" w:rsidR="001F6AF1" w:rsidRPr="001F6AF1" w:rsidRDefault="001F6AF1" w:rsidP="001F6AF1">
            <w:pPr>
              <w:rPr>
                <w:w w:val="105"/>
                <w:sz w:val="22"/>
                <w:szCs w:val="22"/>
              </w:rPr>
            </w:pPr>
          </w:p>
          <w:p w14:paraId="3F80FCBC" w14:textId="77777777" w:rsidR="001F6AF1" w:rsidRPr="001F6AF1" w:rsidRDefault="001F6AF1" w:rsidP="001F6AF1">
            <w:pPr>
              <w:rPr>
                <w:w w:val="105"/>
                <w:sz w:val="22"/>
                <w:szCs w:val="22"/>
              </w:rPr>
            </w:pPr>
          </w:p>
          <w:p w14:paraId="526C8027" w14:textId="77777777" w:rsidR="001F6AF1" w:rsidRPr="001F6AF1" w:rsidRDefault="001F6AF1" w:rsidP="001F6AF1">
            <w:pPr>
              <w:rPr>
                <w:w w:val="105"/>
                <w:sz w:val="22"/>
                <w:szCs w:val="22"/>
              </w:rPr>
            </w:pPr>
          </w:p>
          <w:p w14:paraId="277D396D" w14:textId="77777777" w:rsidR="001F6AF1" w:rsidRPr="001F6AF1" w:rsidRDefault="001F6AF1" w:rsidP="001F6AF1">
            <w:pPr>
              <w:rPr>
                <w:w w:val="105"/>
                <w:sz w:val="22"/>
                <w:szCs w:val="22"/>
              </w:rPr>
            </w:pPr>
          </w:p>
          <w:p w14:paraId="0A10DB99" w14:textId="77777777" w:rsidR="001F6AF1" w:rsidRPr="001F6AF1" w:rsidRDefault="001F6AF1" w:rsidP="001F6AF1">
            <w:pPr>
              <w:rPr>
                <w:w w:val="105"/>
                <w:sz w:val="22"/>
                <w:szCs w:val="22"/>
              </w:rPr>
            </w:pPr>
          </w:p>
          <w:p w14:paraId="43C53D9F" w14:textId="6B11B3AC" w:rsidR="001F6AF1" w:rsidRPr="001F6AF1" w:rsidRDefault="001F6AF1" w:rsidP="000A3081">
            <w:pPr>
              <w:jc w:val="center"/>
              <w:rPr>
                <w:w w:val="105"/>
                <w:sz w:val="22"/>
                <w:szCs w:val="22"/>
              </w:rPr>
            </w:pPr>
            <w:r w:rsidRPr="001F6AF1">
              <w:rPr>
                <w:w w:val="105"/>
                <w:sz w:val="22"/>
                <w:szCs w:val="22"/>
              </w:rPr>
              <w:t>150,0</w:t>
            </w:r>
          </w:p>
          <w:p w14:paraId="00D9C9B8" w14:textId="77777777" w:rsidR="001F6AF1" w:rsidRPr="001F6AF1" w:rsidRDefault="001F6AF1" w:rsidP="001F6AF1">
            <w:pPr>
              <w:rPr>
                <w:w w:val="105"/>
                <w:sz w:val="22"/>
                <w:szCs w:val="22"/>
              </w:rPr>
            </w:pPr>
          </w:p>
          <w:p w14:paraId="3E1C39DD" w14:textId="77777777" w:rsidR="001F6AF1" w:rsidRPr="001F6AF1" w:rsidRDefault="001F6AF1" w:rsidP="001F6AF1">
            <w:pPr>
              <w:rPr>
                <w:w w:val="105"/>
                <w:sz w:val="22"/>
                <w:szCs w:val="22"/>
              </w:rPr>
            </w:pPr>
          </w:p>
          <w:p w14:paraId="5BE49898" w14:textId="77777777" w:rsidR="001F6AF1" w:rsidRPr="001F6AF1" w:rsidRDefault="001F6AF1" w:rsidP="001F6AF1">
            <w:pPr>
              <w:rPr>
                <w:w w:val="105"/>
                <w:sz w:val="22"/>
                <w:szCs w:val="22"/>
              </w:rPr>
            </w:pPr>
          </w:p>
          <w:p w14:paraId="6BBEE532" w14:textId="77777777" w:rsidR="001F6AF1" w:rsidRPr="001F6AF1" w:rsidRDefault="001F6AF1" w:rsidP="001F6AF1">
            <w:pPr>
              <w:rPr>
                <w:w w:val="105"/>
                <w:sz w:val="22"/>
                <w:szCs w:val="22"/>
              </w:rPr>
            </w:pPr>
          </w:p>
          <w:p w14:paraId="156B912C" w14:textId="77777777" w:rsidR="001F6AF1" w:rsidRPr="001F6AF1" w:rsidRDefault="001F6AF1" w:rsidP="000A3081">
            <w:pPr>
              <w:jc w:val="center"/>
              <w:rPr>
                <w:w w:val="105"/>
                <w:sz w:val="22"/>
                <w:szCs w:val="22"/>
              </w:rPr>
            </w:pPr>
            <w:r w:rsidRPr="001F6AF1">
              <w:rPr>
                <w:w w:val="105"/>
                <w:sz w:val="22"/>
                <w:szCs w:val="22"/>
              </w:rPr>
              <w:t>100,0</w:t>
            </w:r>
          </w:p>
        </w:tc>
      </w:tr>
      <w:tr w:rsidR="001F6AF1" w:rsidRPr="001F6AF1" w14:paraId="05EDAC92" w14:textId="77777777" w:rsidTr="001F6AF1">
        <w:tc>
          <w:tcPr>
            <w:tcW w:w="596" w:type="dxa"/>
            <w:tcBorders>
              <w:top w:val="nil"/>
              <w:left w:val="single" w:sz="4" w:space="0" w:color="auto"/>
              <w:bottom w:val="nil"/>
              <w:right w:val="single" w:sz="4" w:space="0" w:color="auto"/>
            </w:tcBorders>
          </w:tcPr>
          <w:p w14:paraId="3C22F1BE" w14:textId="77777777" w:rsidR="001F6AF1" w:rsidRPr="001F6AF1" w:rsidRDefault="001F6AF1" w:rsidP="001F6AF1">
            <w:pPr>
              <w:rPr>
                <w:sz w:val="22"/>
                <w:szCs w:val="22"/>
              </w:rPr>
            </w:pPr>
          </w:p>
        </w:tc>
        <w:tc>
          <w:tcPr>
            <w:tcW w:w="2268" w:type="dxa"/>
            <w:tcBorders>
              <w:top w:val="nil"/>
              <w:left w:val="single" w:sz="4" w:space="0" w:color="auto"/>
              <w:bottom w:val="nil"/>
              <w:right w:val="single" w:sz="4" w:space="0" w:color="auto"/>
            </w:tcBorders>
          </w:tcPr>
          <w:p w14:paraId="23A0D6B9" w14:textId="77777777" w:rsidR="001F6AF1" w:rsidRPr="001F6AF1" w:rsidRDefault="001F6AF1" w:rsidP="001F6AF1">
            <w:pPr>
              <w:pStyle w:val="TableParagraph"/>
              <w:spacing w:before="39" w:line="220" w:lineRule="auto"/>
              <w:ind w:left="0" w:right="34"/>
              <w:rPr>
                <w:lang w:val="uk-UA"/>
              </w:rPr>
            </w:pPr>
          </w:p>
        </w:tc>
        <w:tc>
          <w:tcPr>
            <w:tcW w:w="4253" w:type="dxa"/>
            <w:tcBorders>
              <w:top w:val="single" w:sz="4" w:space="0" w:color="auto"/>
              <w:left w:val="single" w:sz="4" w:space="0" w:color="auto"/>
              <w:bottom w:val="single" w:sz="4" w:space="0" w:color="auto"/>
              <w:right w:val="single" w:sz="4" w:space="0" w:color="auto"/>
            </w:tcBorders>
          </w:tcPr>
          <w:p w14:paraId="6C5A42BB" w14:textId="77777777" w:rsidR="001F6AF1" w:rsidRPr="001F6AF1" w:rsidRDefault="001F6AF1" w:rsidP="001F6AF1">
            <w:pPr>
              <w:jc w:val="both"/>
              <w:rPr>
                <w:w w:val="105"/>
                <w:sz w:val="22"/>
                <w:szCs w:val="22"/>
              </w:rPr>
            </w:pPr>
            <w:r w:rsidRPr="001F6AF1">
              <w:rPr>
                <w:w w:val="105"/>
                <w:sz w:val="22"/>
                <w:szCs w:val="22"/>
              </w:rPr>
              <w:t xml:space="preserve">15.3. Розроблення та поширення методичних рекомендацій щодо впровадження у господарську діяльність моделей невиснажливого господарювання та екологічно дружніх технологій (система очищення комунальних стоків, водопостачання, збереження водних і земельних ресурсів, енергозбереження, використання альтернативних джерел енергії, екологічно невиснажливий спосіб </w:t>
            </w:r>
            <w:r w:rsidRPr="001F6AF1">
              <w:rPr>
                <w:w w:val="105"/>
                <w:sz w:val="22"/>
                <w:szCs w:val="22"/>
              </w:rPr>
              <w:lastRenderedPageBreak/>
              <w:t>ведення присадибного господарства тощо)</w:t>
            </w:r>
          </w:p>
        </w:tc>
        <w:tc>
          <w:tcPr>
            <w:tcW w:w="1276" w:type="dxa"/>
            <w:tcBorders>
              <w:top w:val="single" w:sz="4" w:space="0" w:color="auto"/>
              <w:left w:val="single" w:sz="4" w:space="0" w:color="auto"/>
              <w:bottom w:val="single" w:sz="4" w:space="0" w:color="auto"/>
              <w:right w:val="single" w:sz="4" w:space="0" w:color="auto"/>
            </w:tcBorders>
          </w:tcPr>
          <w:p w14:paraId="5DBF03BB" w14:textId="77777777" w:rsidR="001F6AF1" w:rsidRPr="001F6AF1" w:rsidRDefault="001F6AF1" w:rsidP="001F6AF1">
            <w:pPr>
              <w:jc w:val="center"/>
              <w:rPr>
                <w:sz w:val="22"/>
                <w:szCs w:val="22"/>
              </w:rPr>
            </w:pPr>
            <w:r w:rsidRPr="001F6AF1">
              <w:rPr>
                <w:sz w:val="22"/>
                <w:szCs w:val="22"/>
              </w:rPr>
              <w:lastRenderedPageBreak/>
              <w:t>2021-2022</w:t>
            </w:r>
          </w:p>
        </w:tc>
        <w:tc>
          <w:tcPr>
            <w:tcW w:w="2835" w:type="dxa"/>
            <w:tcBorders>
              <w:top w:val="single" w:sz="4" w:space="0" w:color="auto"/>
              <w:left w:val="single" w:sz="4" w:space="0" w:color="auto"/>
              <w:bottom w:val="single" w:sz="4" w:space="0" w:color="auto"/>
              <w:right w:val="single" w:sz="4" w:space="0" w:color="auto"/>
            </w:tcBorders>
          </w:tcPr>
          <w:p w14:paraId="03FF0A42" w14:textId="77777777" w:rsidR="001F6AF1" w:rsidRPr="001F6AF1" w:rsidRDefault="003A328F" w:rsidP="001F6AF1">
            <w:pPr>
              <w:jc w:val="both"/>
              <w:rPr>
                <w:w w:val="105"/>
                <w:sz w:val="22"/>
                <w:szCs w:val="22"/>
              </w:rPr>
            </w:pPr>
            <w:hyperlink r:id="rId27" w:history="1">
              <w:r w:rsidR="001F6AF1" w:rsidRPr="001F6AF1">
                <w:rPr>
                  <w:w w:val="105"/>
                  <w:sz w:val="22"/>
                  <w:szCs w:val="22"/>
                </w:rPr>
                <w:t>Департамент екології та природних ресурсів</w:t>
              </w:r>
            </w:hyperlink>
            <w:r w:rsidR="001F6AF1" w:rsidRPr="001F6AF1">
              <w:rPr>
                <w:w w:val="105"/>
                <w:sz w:val="22"/>
                <w:szCs w:val="22"/>
              </w:rPr>
              <w:t xml:space="preserve"> облдержадміністрації, департамент освіти і науки облдержадміністрації, </w:t>
            </w:r>
            <w:r w:rsidR="001F6AF1" w:rsidRPr="001F6AF1">
              <w:rPr>
                <w:sz w:val="22"/>
                <w:szCs w:val="22"/>
              </w:rPr>
              <w:t>підприємства, установи, організації (за згодою)</w:t>
            </w:r>
          </w:p>
        </w:tc>
        <w:tc>
          <w:tcPr>
            <w:tcW w:w="1417" w:type="dxa"/>
            <w:tcBorders>
              <w:top w:val="single" w:sz="4" w:space="0" w:color="auto"/>
              <w:left w:val="single" w:sz="4" w:space="0" w:color="auto"/>
              <w:bottom w:val="single" w:sz="4" w:space="0" w:color="auto"/>
              <w:right w:val="single" w:sz="4" w:space="0" w:color="auto"/>
            </w:tcBorders>
          </w:tcPr>
          <w:p w14:paraId="6A3939F9" w14:textId="77777777" w:rsidR="001F6AF1" w:rsidRPr="001F6AF1" w:rsidRDefault="001F6AF1" w:rsidP="001F6AF1">
            <w:pPr>
              <w:jc w:val="center"/>
              <w:rPr>
                <w:sz w:val="22"/>
                <w:szCs w:val="22"/>
              </w:rPr>
            </w:pPr>
            <w:r w:rsidRPr="001F6AF1">
              <w:rPr>
                <w:sz w:val="22"/>
                <w:szCs w:val="22"/>
              </w:rPr>
              <w:t>Обласний фонд охоро</w:t>
            </w:r>
            <w:r w:rsidRPr="001F6AF1">
              <w:rPr>
                <w:sz w:val="22"/>
                <w:szCs w:val="22"/>
              </w:rPr>
              <w:softHyphen/>
              <w:t>ни навко</w:t>
            </w:r>
            <w:r w:rsidRPr="001F6AF1">
              <w:rPr>
                <w:sz w:val="22"/>
                <w:szCs w:val="22"/>
              </w:rPr>
              <w:softHyphen/>
              <w:t>лишнього природного середовища</w:t>
            </w:r>
          </w:p>
          <w:p w14:paraId="307207E9" w14:textId="77777777" w:rsidR="001F6AF1" w:rsidRPr="001F6AF1" w:rsidRDefault="001F6AF1" w:rsidP="001F6AF1">
            <w:pPr>
              <w:jc w:val="center"/>
              <w:rPr>
                <w:sz w:val="22"/>
                <w:szCs w:val="22"/>
              </w:rPr>
            </w:pPr>
          </w:p>
          <w:p w14:paraId="21A63230" w14:textId="77777777" w:rsidR="001F6AF1" w:rsidRPr="001F6AF1" w:rsidRDefault="001F6AF1" w:rsidP="001F6AF1">
            <w:pPr>
              <w:jc w:val="center"/>
              <w:rPr>
                <w:sz w:val="22"/>
                <w:szCs w:val="22"/>
              </w:rPr>
            </w:pPr>
            <w:r w:rsidRPr="001F6AF1">
              <w:rPr>
                <w:sz w:val="22"/>
                <w:szCs w:val="22"/>
              </w:rPr>
              <w:t>Інші джерела</w:t>
            </w:r>
          </w:p>
        </w:tc>
        <w:tc>
          <w:tcPr>
            <w:tcW w:w="1276" w:type="dxa"/>
            <w:tcBorders>
              <w:top w:val="single" w:sz="4" w:space="0" w:color="auto"/>
              <w:left w:val="single" w:sz="4" w:space="0" w:color="auto"/>
              <w:bottom w:val="single" w:sz="4" w:space="0" w:color="auto"/>
              <w:right w:val="single" w:sz="4" w:space="0" w:color="auto"/>
            </w:tcBorders>
          </w:tcPr>
          <w:p w14:paraId="7FE02C48" w14:textId="2126ADEB" w:rsidR="001F6AF1" w:rsidRPr="001F6AF1" w:rsidRDefault="001F6AF1" w:rsidP="000A3081">
            <w:pPr>
              <w:jc w:val="center"/>
              <w:rPr>
                <w:w w:val="105"/>
                <w:sz w:val="22"/>
                <w:szCs w:val="22"/>
              </w:rPr>
            </w:pPr>
            <w:r w:rsidRPr="001F6AF1">
              <w:rPr>
                <w:w w:val="105"/>
                <w:sz w:val="22"/>
                <w:szCs w:val="22"/>
              </w:rPr>
              <w:t>200,0</w:t>
            </w:r>
          </w:p>
          <w:p w14:paraId="560FC5FC" w14:textId="77777777" w:rsidR="001F6AF1" w:rsidRPr="001F6AF1" w:rsidRDefault="001F6AF1" w:rsidP="001F6AF1">
            <w:pPr>
              <w:rPr>
                <w:w w:val="105"/>
                <w:sz w:val="22"/>
                <w:szCs w:val="22"/>
              </w:rPr>
            </w:pPr>
          </w:p>
          <w:p w14:paraId="362B29E4" w14:textId="77777777" w:rsidR="001F6AF1" w:rsidRPr="001F6AF1" w:rsidRDefault="001F6AF1" w:rsidP="001F6AF1">
            <w:pPr>
              <w:rPr>
                <w:w w:val="105"/>
                <w:sz w:val="22"/>
                <w:szCs w:val="22"/>
              </w:rPr>
            </w:pPr>
          </w:p>
          <w:p w14:paraId="30F2E566" w14:textId="77777777" w:rsidR="001F6AF1" w:rsidRPr="001F6AF1" w:rsidRDefault="001F6AF1" w:rsidP="001F6AF1">
            <w:pPr>
              <w:rPr>
                <w:w w:val="105"/>
                <w:sz w:val="22"/>
                <w:szCs w:val="22"/>
              </w:rPr>
            </w:pPr>
          </w:p>
          <w:p w14:paraId="71573E29" w14:textId="77777777" w:rsidR="001F6AF1" w:rsidRPr="001F6AF1" w:rsidRDefault="001F6AF1" w:rsidP="001F6AF1">
            <w:pPr>
              <w:rPr>
                <w:w w:val="105"/>
                <w:sz w:val="22"/>
                <w:szCs w:val="22"/>
              </w:rPr>
            </w:pPr>
          </w:p>
          <w:p w14:paraId="3AF8AF5E" w14:textId="77777777" w:rsidR="001F6AF1" w:rsidRPr="001F6AF1" w:rsidRDefault="001F6AF1" w:rsidP="001F6AF1">
            <w:pPr>
              <w:rPr>
                <w:w w:val="105"/>
                <w:sz w:val="22"/>
                <w:szCs w:val="22"/>
              </w:rPr>
            </w:pPr>
          </w:p>
          <w:p w14:paraId="716C8861" w14:textId="77777777" w:rsidR="001F6AF1" w:rsidRPr="001F6AF1" w:rsidRDefault="001F6AF1" w:rsidP="001F6AF1">
            <w:pPr>
              <w:rPr>
                <w:w w:val="105"/>
                <w:sz w:val="22"/>
                <w:szCs w:val="22"/>
              </w:rPr>
            </w:pPr>
          </w:p>
          <w:p w14:paraId="6BB8EC45" w14:textId="44DA7A4A" w:rsidR="001F6AF1" w:rsidRPr="001F6AF1" w:rsidRDefault="001F6AF1" w:rsidP="000A3081">
            <w:pPr>
              <w:jc w:val="center"/>
              <w:rPr>
                <w:w w:val="105"/>
                <w:sz w:val="22"/>
                <w:szCs w:val="22"/>
              </w:rPr>
            </w:pPr>
            <w:r w:rsidRPr="001F6AF1">
              <w:rPr>
                <w:w w:val="105"/>
                <w:sz w:val="22"/>
                <w:szCs w:val="22"/>
              </w:rPr>
              <w:t>150,0</w:t>
            </w:r>
          </w:p>
        </w:tc>
        <w:tc>
          <w:tcPr>
            <w:tcW w:w="1134" w:type="dxa"/>
            <w:tcBorders>
              <w:top w:val="single" w:sz="4" w:space="0" w:color="auto"/>
              <w:left w:val="single" w:sz="4" w:space="0" w:color="auto"/>
              <w:bottom w:val="single" w:sz="4" w:space="0" w:color="auto"/>
              <w:right w:val="single" w:sz="4" w:space="0" w:color="auto"/>
            </w:tcBorders>
          </w:tcPr>
          <w:p w14:paraId="304CF6CC" w14:textId="63EAE184" w:rsidR="001F6AF1" w:rsidRPr="001F6AF1" w:rsidRDefault="001F6AF1" w:rsidP="000A3081">
            <w:pPr>
              <w:jc w:val="center"/>
              <w:rPr>
                <w:w w:val="105"/>
                <w:sz w:val="22"/>
                <w:szCs w:val="22"/>
              </w:rPr>
            </w:pPr>
            <w:r w:rsidRPr="001F6AF1">
              <w:rPr>
                <w:w w:val="105"/>
                <w:sz w:val="22"/>
                <w:szCs w:val="22"/>
              </w:rPr>
              <w:t>200,0</w:t>
            </w:r>
          </w:p>
          <w:p w14:paraId="13A4C0F6" w14:textId="77777777" w:rsidR="001F6AF1" w:rsidRPr="001F6AF1" w:rsidRDefault="001F6AF1" w:rsidP="001F6AF1">
            <w:pPr>
              <w:rPr>
                <w:w w:val="105"/>
                <w:sz w:val="22"/>
                <w:szCs w:val="22"/>
              </w:rPr>
            </w:pPr>
          </w:p>
          <w:p w14:paraId="328B5078" w14:textId="77777777" w:rsidR="001F6AF1" w:rsidRPr="001F6AF1" w:rsidRDefault="001F6AF1" w:rsidP="001F6AF1">
            <w:pPr>
              <w:rPr>
                <w:w w:val="105"/>
                <w:sz w:val="22"/>
                <w:szCs w:val="22"/>
              </w:rPr>
            </w:pPr>
          </w:p>
          <w:p w14:paraId="259AE0CA" w14:textId="77777777" w:rsidR="001F6AF1" w:rsidRPr="001F6AF1" w:rsidRDefault="001F6AF1" w:rsidP="001F6AF1">
            <w:pPr>
              <w:rPr>
                <w:w w:val="105"/>
                <w:sz w:val="22"/>
                <w:szCs w:val="22"/>
              </w:rPr>
            </w:pPr>
          </w:p>
          <w:p w14:paraId="41AE6D04" w14:textId="77777777" w:rsidR="001F6AF1" w:rsidRPr="001F6AF1" w:rsidRDefault="001F6AF1" w:rsidP="001F6AF1">
            <w:pPr>
              <w:rPr>
                <w:w w:val="105"/>
                <w:sz w:val="22"/>
                <w:szCs w:val="22"/>
              </w:rPr>
            </w:pPr>
          </w:p>
          <w:p w14:paraId="5B98FECE" w14:textId="77777777" w:rsidR="001F6AF1" w:rsidRPr="001F6AF1" w:rsidRDefault="001F6AF1" w:rsidP="001F6AF1">
            <w:pPr>
              <w:rPr>
                <w:w w:val="105"/>
                <w:sz w:val="22"/>
                <w:szCs w:val="22"/>
              </w:rPr>
            </w:pPr>
          </w:p>
          <w:p w14:paraId="17740233" w14:textId="77777777" w:rsidR="001F6AF1" w:rsidRPr="001F6AF1" w:rsidRDefault="001F6AF1" w:rsidP="001F6AF1">
            <w:pPr>
              <w:rPr>
                <w:w w:val="105"/>
                <w:sz w:val="22"/>
                <w:szCs w:val="22"/>
              </w:rPr>
            </w:pPr>
          </w:p>
          <w:p w14:paraId="58851E71" w14:textId="0C9253F5" w:rsidR="001F6AF1" w:rsidRPr="001F6AF1" w:rsidRDefault="001F6AF1" w:rsidP="000A3081">
            <w:pPr>
              <w:jc w:val="center"/>
              <w:rPr>
                <w:w w:val="105"/>
                <w:sz w:val="22"/>
                <w:szCs w:val="22"/>
              </w:rPr>
            </w:pPr>
            <w:r w:rsidRPr="001F6AF1">
              <w:rPr>
                <w:w w:val="105"/>
                <w:sz w:val="22"/>
                <w:szCs w:val="22"/>
              </w:rPr>
              <w:t>150,0</w:t>
            </w:r>
          </w:p>
        </w:tc>
      </w:tr>
      <w:tr w:rsidR="001F6AF1" w:rsidRPr="001F6AF1" w14:paraId="113C1A51" w14:textId="77777777" w:rsidTr="001F6AF1">
        <w:tc>
          <w:tcPr>
            <w:tcW w:w="596" w:type="dxa"/>
            <w:tcBorders>
              <w:top w:val="nil"/>
              <w:left w:val="single" w:sz="4" w:space="0" w:color="auto"/>
              <w:bottom w:val="nil"/>
              <w:right w:val="single" w:sz="4" w:space="0" w:color="auto"/>
            </w:tcBorders>
          </w:tcPr>
          <w:p w14:paraId="0A021683" w14:textId="77777777" w:rsidR="001F6AF1" w:rsidRPr="001F6AF1" w:rsidRDefault="001F6AF1" w:rsidP="001F6AF1">
            <w:pPr>
              <w:rPr>
                <w:sz w:val="22"/>
                <w:szCs w:val="22"/>
              </w:rPr>
            </w:pPr>
          </w:p>
        </w:tc>
        <w:tc>
          <w:tcPr>
            <w:tcW w:w="2268" w:type="dxa"/>
            <w:tcBorders>
              <w:top w:val="nil"/>
              <w:left w:val="single" w:sz="4" w:space="0" w:color="auto"/>
              <w:bottom w:val="nil"/>
              <w:right w:val="single" w:sz="4" w:space="0" w:color="auto"/>
            </w:tcBorders>
          </w:tcPr>
          <w:p w14:paraId="0D265F48" w14:textId="77777777" w:rsidR="001F6AF1" w:rsidRPr="001F6AF1" w:rsidRDefault="001F6AF1" w:rsidP="001F6AF1">
            <w:pPr>
              <w:pStyle w:val="TableParagraph"/>
              <w:spacing w:before="39" w:line="220" w:lineRule="auto"/>
              <w:ind w:left="0" w:right="34"/>
              <w:rPr>
                <w:lang w:val="uk-UA"/>
              </w:rPr>
            </w:pPr>
          </w:p>
        </w:tc>
        <w:tc>
          <w:tcPr>
            <w:tcW w:w="4253" w:type="dxa"/>
            <w:tcBorders>
              <w:top w:val="single" w:sz="4" w:space="0" w:color="auto"/>
              <w:left w:val="single" w:sz="4" w:space="0" w:color="auto"/>
              <w:bottom w:val="single" w:sz="4" w:space="0" w:color="auto"/>
              <w:right w:val="single" w:sz="4" w:space="0" w:color="auto"/>
            </w:tcBorders>
          </w:tcPr>
          <w:p w14:paraId="14220FC5" w14:textId="77777777" w:rsidR="001F6AF1" w:rsidRPr="001F6AF1" w:rsidRDefault="001F6AF1" w:rsidP="001F6AF1">
            <w:pPr>
              <w:jc w:val="both"/>
              <w:rPr>
                <w:w w:val="105"/>
                <w:sz w:val="22"/>
                <w:szCs w:val="22"/>
              </w:rPr>
            </w:pPr>
            <w:r w:rsidRPr="001F6AF1">
              <w:rPr>
                <w:w w:val="105"/>
                <w:sz w:val="22"/>
                <w:szCs w:val="22"/>
              </w:rPr>
              <w:t>15.4. Організація та проведення циклу інтерактивних семінарів для популяризації моделей сталого виробництва та споживання</w:t>
            </w:r>
          </w:p>
        </w:tc>
        <w:tc>
          <w:tcPr>
            <w:tcW w:w="1276" w:type="dxa"/>
            <w:tcBorders>
              <w:top w:val="single" w:sz="4" w:space="0" w:color="auto"/>
              <w:left w:val="single" w:sz="4" w:space="0" w:color="auto"/>
              <w:bottom w:val="single" w:sz="4" w:space="0" w:color="auto"/>
              <w:right w:val="single" w:sz="4" w:space="0" w:color="auto"/>
            </w:tcBorders>
          </w:tcPr>
          <w:p w14:paraId="79C3BE65" w14:textId="77777777" w:rsidR="001F6AF1" w:rsidRPr="001F6AF1" w:rsidRDefault="001F6AF1" w:rsidP="001F6AF1">
            <w:pPr>
              <w:jc w:val="center"/>
              <w:rPr>
                <w:sz w:val="22"/>
                <w:szCs w:val="22"/>
              </w:rPr>
            </w:pPr>
            <w:r w:rsidRPr="001F6AF1">
              <w:rPr>
                <w:sz w:val="22"/>
                <w:szCs w:val="22"/>
              </w:rPr>
              <w:t>2021-2022</w:t>
            </w:r>
          </w:p>
        </w:tc>
        <w:tc>
          <w:tcPr>
            <w:tcW w:w="2835" w:type="dxa"/>
            <w:tcBorders>
              <w:top w:val="single" w:sz="4" w:space="0" w:color="auto"/>
              <w:left w:val="single" w:sz="4" w:space="0" w:color="auto"/>
              <w:bottom w:val="single" w:sz="4" w:space="0" w:color="auto"/>
              <w:right w:val="single" w:sz="4" w:space="0" w:color="auto"/>
            </w:tcBorders>
          </w:tcPr>
          <w:p w14:paraId="656C33FB" w14:textId="3EBADE2A" w:rsidR="001F6AF1" w:rsidRPr="001F6AF1" w:rsidRDefault="003A328F" w:rsidP="001F6AF1">
            <w:pPr>
              <w:jc w:val="both"/>
              <w:rPr>
                <w:w w:val="105"/>
                <w:sz w:val="22"/>
                <w:szCs w:val="22"/>
              </w:rPr>
            </w:pPr>
            <w:hyperlink r:id="rId28" w:history="1">
              <w:r w:rsidR="001F6AF1" w:rsidRPr="001F6AF1">
                <w:rPr>
                  <w:w w:val="105"/>
                  <w:sz w:val="22"/>
                  <w:szCs w:val="22"/>
                </w:rPr>
                <w:t>Департамент екології та природних ресурсів</w:t>
              </w:r>
            </w:hyperlink>
            <w:r w:rsidR="001F6AF1" w:rsidRPr="001F6AF1">
              <w:rPr>
                <w:w w:val="105"/>
                <w:sz w:val="22"/>
                <w:szCs w:val="22"/>
              </w:rPr>
              <w:t xml:space="preserve"> облдержадміністрації, р</w:t>
            </w:r>
            <w:r w:rsidR="001F6AF1" w:rsidRPr="001F6AF1">
              <w:rPr>
                <w:sz w:val="22"/>
                <w:szCs w:val="22"/>
              </w:rPr>
              <w:t>айдержадміністрації, військово-цивільні адміністрації, ви</w:t>
            </w:r>
            <w:r w:rsidR="001F6AF1" w:rsidRPr="001F6AF1">
              <w:rPr>
                <w:sz w:val="22"/>
                <w:szCs w:val="22"/>
              </w:rPr>
              <w:softHyphen/>
              <w:t>ко</w:t>
            </w:r>
            <w:r w:rsidR="001F6AF1" w:rsidRPr="001F6AF1">
              <w:rPr>
                <w:sz w:val="22"/>
                <w:szCs w:val="22"/>
              </w:rPr>
              <w:softHyphen/>
              <w:t>навчі органи рад об’єднаних терито</w:t>
            </w:r>
            <w:r w:rsidR="001F6AF1" w:rsidRPr="001F6AF1">
              <w:rPr>
                <w:sz w:val="22"/>
                <w:szCs w:val="22"/>
              </w:rPr>
              <w:softHyphen/>
              <w:t>рі</w:t>
            </w:r>
            <w:r w:rsidR="001F6AF1" w:rsidRPr="001F6AF1">
              <w:rPr>
                <w:sz w:val="22"/>
                <w:szCs w:val="22"/>
              </w:rPr>
              <w:softHyphen/>
              <w:t>альних громад</w:t>
            </w:r>
          </w:p>
        </w:tc>
        <w:tc>
          <w:tcPr>
            <w:tcW w:w="1417" w:type="dxa"/>
            <w:tcBorders>
              <w:top w:val="single" w:sz="4" w:space="0" w:color="auto"/>
              <w:left w:val="single" w:sz="4" w:space="0" w:color="auto"/>
              <w:bottom w:val="single" w:sz="4" w:space="0" w:color="auto"/>
              <w:right w:val="single" w:sz="4" w:space="0" w:color="auto"/>
            </w:tcBorders>
          </w:tcPr>
          <w:p w14:paraId="031317CD" w14:textId="77777777" w:rsidR="001F6AF1" w:rsidRPr="001F6AF1" w:rsidRDefault="001F6AF1" w:rsidP="001F6AF1">
            <w:pPr>
              <w:jc w:val="center"/>
              <w:rPr>
                <w:sz w:val="22"/>
                <w:szCs w:val="22"/>
              </w:rPr>
            </w:pPr>
            <w:r w:rsidRPr="001F6AF1">
              <w:rPr>
                <w:sz w:val="22"/>
                <w:szCs w:val="22"/>
              </w:rPr>
              <w:t>Обласний фонд охоро</w:t>
            </w:r>
            <w:r w:rsidRPr="001F6AF1">
              <w:rPr>
                <w:sz w:val="22"/>
                <w:szCs w:val="22"/>
              </w:rPr>
              <w:softHyphen/>
              <w:t>ни навко</w:t>
            </w:r>
            <w:r w:rsidRPr="001F6AF1">
              <w:rPr>
                <w:sz w:val="22"/>
                <w:szCs w:val="22"/>
              </w:rPr>
              <w:softHyphen/>
              <w:t>лишнього природного середовища</w:t>
            </w:r>
          </w:p>
          <w:p w14:paraId="0E84D15E" w14:textId="77777777" w:rsidR="001F6AF1" w:rsidRPr="001F6AF1" w:rsidRDefault="001F6AF1" w:rsidP="001F6AF1">
            <w:pPr>
              <w:jc w:val="center"/>
              <w:rPr>
                <w:sz w:val="22"/>
                <w:szCs w:val="22"/>
              </w:rPr>
            </w:pPr>
          </w:p>
          <w:p w14:paraId="1860B7FA" w14:textId="21F45381" w:rsidR="001F6AF1" w:rsidRPr="001F6AF1" w:rsidRDefault="00850A6E" w:rsidP="00873C5A">
            <w:pPr>
              <w:jc w:val="center"/>
              <w:rPr>
                <w:sz w:val="22"/>
                <w:szCs w:val="22"/>
              </w:rPr>
            </w:pPr>
            <w:r>
              <w:rPr>
                <w:sz w:val="22"/>
                <w:szCs w:val="22"/>
              </w:rPr>
              <w:t>Кошти місцевих бюджетів</w:t>
            </w:r>
          </w:p>
        </w:tc>
        <w:tc>
          <w:tcPr>
            <w:tcW w:w="1276" w:type="dxa"/>
            <w:tcBorders>
              <w:top w:val="single" w:sz="4" w:space="0" w:color="auto"/>
              <w:left w:val="single" w:sz="4" w:space="0" w:color="auto"/>
              <w:bottom w:val="single" w:sz="4" w:space="0" w:color="auto"/>
              <w:right w:val="single" w:sz="4" w:space="0" w:color="auto"/>
            </w:tcBorders>
          </w:tcPr>
          <w:p w14:paraId="517EBE79" w14:textId="64ABA722" w:rsidR="001F6AF1" w:rsidRPr="001F6AF1" w:rsidRDefault="001F6AF1" w:rsidP="000A3081">
            <w:pPr>
              <w:jc w:val="center"/>
              <w:rPr>
                <w:w w:val="105"/>
                <w:sz w:val="22"/>
                <w:szCs w:val="22"/>
              </w:rPr>
            </w:pPr>
            <w:r w:rsidRPr="001F6AF1">
              <w:rPr>
                <w:w w:val="105"/>
                <w:sz w:val="22"/>
                <w:szCs w:val="22"/>
              </w:rPr>
              <w:t>300,0</w:t>
            </w:r>
          </w:p>
          <w:p w14:paraId="065DFAD5" w14:textId="77777777" w:rsidR="001F6AF1" w:rsidRPr="001F6AF1" w:rsidRDefault="001F6AF1" w:rsidP="001F6AF1">
            <w:pPr>
              <w:rPr>
                <w:w w:val="105"/>
                <w:sz w:val="22"/>
                <w:szCs w:val="22"/>
              </w:rPr>
            </w:pPr>
          </w:p>
          <w:p w14:paraId="5E6C6CCF" w14:textId="77777777" w:rsidR="001F6AF1" w:rsidRPr="001F6AF1" w:rsidRDefault="001F6AF1" w:rsidP="001F6AF1">
            <w:pPr>
              <w:rPr>
                <w:w w:val="105"/>
                <w:sz w:val="22"/>
                <w:szCs w:val="22"/>
              </w:rPr>
            </w:pPr>
          </w:p>
          <w:p w14:paraId="00971A38" w14:textId="77777777" w:rsidR="001F6AF1" w:rsidRPr="001F6AF1" w:rsidRDefault="001F6AF1" w:rsidP="001F6AF1">
            <w:pPr>
              <w:rPr>
                <w:w w:val="105"/>
                <w:sz w:val="22"/>
                <w:szCs w:val="22"/>
              </w:rPr>
            </w:pPr>
          </w:p>
          <w:p w14:paraId="3FD581BA" w14:textId="77777777" w:rsidR="001F6AF1" w:rsidRPr="001F6AF1" w:rsidRDefault="001F6AF1" w:rsidP="001F6AF1">
            <w:pPr>
              <w:rPr>
                <w:w w:val="105"/>
                <w:sz w:val="22"/>
                <w:szCs w:val="22"/>
              </w:rPr>
            </w:pPr>
          </w:p>
          <w:p w14:paraId="7CDE9CED" w14:textId="77777777" w:rsidR="001F6AF1" w:rsidRPr="001F6AF1" w:rsidRDefault="001F6AF1" w:rsidP="001F6AF1">
            <w:pPr>
              <w:rPr>
                <w:w w:val="105"/>
                <w:sz w:val="22"/>
                <w:szCs w:val="22"/>
              </w:rPr>
            </w:pPr>
          </w:p>
          <w:p w14:paraId="03372C08" w14:textId="77777777" w:rsidR="001F6AF1" w:rsidRPr="001F6AF1" w:rsidRDefault="001F6AF1" w:rsidP="001F6AF1">
            <w:pPr>
              <w:rPr>
                <w:w w:val="105"/>
                <w:sz w:val="22"/>
                <w:szCs w:val="22"/>
              </w:rPr>
            </w:pPr>
          </w:p>
          <w:p w14:paraId="76A0F32A" w14:textId="77777777" w:rsidR="001F6AF1" w:rsidRPr="001F6AF1" w:rsidRDefault="001F6AF1" w:rsidP="001F6AF1">
            <w:pPr>
              <w:rPr>
                <w:w w:val="105"/>
                <w:sz w:val="22"/>
                <w:szCs w:val="22"/>
              </w:rPr>
            </w:pPr>
          </w:p>
          <w:p w14:paraId="179D7E4F" w14:textId="7A341FD9" w:rsidR="001F6AF1" w:rsidRPr="001F6AF1" w:rsidRDefault="001F6AF1" w:rsidP="000A3081">
            <w:pPr>
              <w:jc w:val="center"/>
              <w:rPr>
                <w:w w:val="105"/>
                <w:sz w:val="22"/>
                <w:szCs w:val="22"/>
              </w:rPr>
            </w:pPr>
            <w:r w:rsidRPr="001F6AF1">
              <w:rPr>
                <w:w w:val="105"/>
                <w:sz w:val="22"/>
                <w:szCs w:val="22"/>
              </w:rPr>
              <w:t>300,0</w:t>
            </w:r>
          </w:p>
          <w:p w14:paraId="10036469" w14:textId="77777777" w:rsidR="001F6AF1" w:rsidRPr="001F6AF1" w:rsidRDefault="001F6AF1" w:rsidP="001F6AF1">
            <w:pPr>
              <w:rPr>
                <w:w w:val="105"/>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D2FBD19" w14:textId="2837A7FB" w:rsidR="001F6AF1" w:rsidRPr="001F6AF1" w:rsidRDefault="001F6AF1" w:rsidP="000A3081">
            <w:pPr>
              <w:jc w:val="center"/>
              <w:rPr>
                <w:w w:val="105"/>
                <w:sz w:val="22"/>
                <w:szCs w:val="22"/>
              </w:rPr>
            </w:pPr>
            <w:r w:rsidRPr="001F6AF1">
              <w:rPr>
                <w:w w:val="105"/>
                <w:sz w:val="22"/>
                <w:szCs w:val="22"/>
              </w:rPr>
              <w:t>300,0</w:t>
            </w:r>
          </w:p>
          <w:p w14:paraId="5B7667AF" w14:textId="77777777" w:rsidR="001F6AF1" w:rsidRPr="001F6AF1" w:rsidRDefault="001F6AF1" w:rsidP="001F6AF1">
            <w:pPr>
              <w:rPr>
                <w:w w:val="105"/>
                <w:sz w:val="22"/>
                <w:szCs w:val="22"/>
              </w:rPr>
            </w:pPr>
          </w:p>
          <w:p w14:paraId="68748B4C" w14:textId="77777777" w:rsidR="001F6AF1" w:rsidRPr="001F6AF1" w:rsidRDefault="001F6AF1" w:rsidP="001F6AF1">
            <w:pPr>
              <w:rPr>
                <w:w w:val="105"/>
                <w:sz w:val="22"/>
                <w:szCs w:val="22"/>
              </w:rPr>
            </w:pPr>
          </w:p>
          <w:p w14:paraId="5A10E3EF" w14:textId="77777777" w:rsidR="001F6AF1" w:rsidRPr="001F6AF1" w:rsidRDefault="001F6AF1" w:rsidP="001F6AF1">
            <w:pPr>
              <w:rPr>
                <w:w w:val="105"/>
                <w:sz w:val="22"/>
                <w:szCs w:val="22"/>
              </w:rPr>
            </w:pPr>
          </w:p>
          <w:p w14:paraId="5505354B" w14:textId="77777777" w:rsidR="001F6AF1" w:rsidRPr="001F6AF1" w:rsidRDefault="001F6AF1" w:rsidP="001F6AF1">
            <w:pPr>
              <w:rPr>
                <w:w w:val="105"/>
                <w:sz w:val="22"/>
                <w:szCs w:val="22"/>
              </w:rPr>
            </w:pPr>
          </w:p>
          <w:p w14:paraId="43DA668C" w14:textId="77777777" w:rsidR="001F6AF1" w:rsidRPr="001F6AF1" w:rsidRDefault="001F6AF1" w:rsidP="001F6AF1">
            <w:pPr>
              <w:rPr>
                <w:w w:val="105"/>
                <w:sz w:val="22"/>
                <w:szCs w:val="22"/>
              </w:rPr>
            </w:pPr>
          </w:p>
          <w:p w14:paraId="2C9CDCB5" w14:textId="77777777" w:rsidR="001F6AF1" w:rsidRPr="001F6AF1" w:rsidRDefault="001F6AF1" w:rsidP="001F6AF1">
            <w:pPr>
              <w:rPr>
                <w:w w:val="105"/>
                <w:sz w:val="22"/>
                <w:szCs w:val="22"/>
              </w:rPr>
            </w:pPr>
          </w:p>
          <w:p w14:paraId="18CBC90C" w14:textId="77777777" w:rsidR="001F6AF1" w:rsidRPr="001F6AF1" w:rsidRDefault="001F6AF1" w:rsidP="001F6AF1">
            <w:pPr>
              <w:rPr>
                <w:w w:val="105"/>
                <w:sz w:val="22"/>
                <w:szCs w:val="22"/>
              </w:rPr>
            </w:pPr>
          </w:p>
          <w:p w14:paraId="5CEC9B2A" w14:textId="3CB6B59A" w:rsidR="001F6AF1" w:rsidRPr="001F6AF1" w:rsidRDefault="001F6AF1" w:rsidP="000A3081">
            <w:pPr>
              <w:jc w:val="center"/>
              <w:rPr>
                <w:w w:val="105"/>
                <w:sz w:val="22"/>
                <w:szCs w:val="22"/>
              </w:rPr>
            </w:pPr>
            <w:r w:rsidRPr="001F6AF1">
              <w:rPr>
                <w:w w:val="105"/>
                <w:sz w:val="22"/>
                <w:szCs w:val="22"/>
              </w:rPr>
              <w:t>300,0</w:t>
            </w:r>
          </w:p>
          <w:p w14:paraId="7C0970DF" w14:textId="77777777" w:rsidR="001F6AF1" w:rsidRPr="001F6AF1" w:rsidRDefault="001F6AF1" w:rsidP="001F6AF1">
            <w:pPr>
              <w:rPr>
                <w:w w:val="105"/>
                <w:sz w:val="22"/>
                <w:szCs w:val="22"/>
              </w:rPr>
            </w:pPr>
          </w:p>
        </w:tc>
      </w:tr>
      <w:tr w:rsidR="001F6AF1" w:rsidRPr="001F6AF1" w14:paraId="4EB2D988" w14:textId="77777777" w:rsidTr="001F6AF1">
        <w:tc>
          <w:tcPr>
            <w:tcW w:w="596" w:type="dxa"/>
            <w:tcBorders>
              <w:top w:val="nil"/>
              <w:left w:val="single" w:sz="4" w:space="0" w:color="auto"/>
              <w:bottom w:val="single" w:sz="4" w:space="0" w:color="auto"/>
              <w:right w:val="single" w:sz="4" w:space="0" w:color="auto"/>
            </w:tcBorders>
          </w:tcPr>
          <w:p w14:paraId="49CA6047" w14:textId="77777777" w:rsidR="001F6AF1" w:rsidRPr="001F6AF1" w:rsidRDefault="001F6AF1" w:rsidP="001F6AF1">
            <w:pPr>
              <w:rPr>
                <w:sz w:val="22"/>
                <w:szCs w:val="22"/>
              </w:rPr>
            </w:pPr>
          </w:p>
        </w:tc>
        <w:tc>
          <w:tcPr>
            <w:tcW w:w="2268" w:type="dxa"/>
            <w:tcBorders>
              <w:top w:val="nil"/>
              <w:left w:val="single" w:sz="4" w:space="0" w:color="auto"/>
              <w:bottom w:val="single" w:sz="4" w:space="0" w:color="auto"/>
              <w:right w:val="single" w:sz="4" w:space="0" w:color="auto"/>
            </w:tcBorders>
          </w:tcPr>
          <w:p w14:paraId="73DC6F3D" w14:textId="77777777" w:rsidR="001F6AF1" w:rsidRPr="001F6AF1" w:rsidRDefault="001F6AF1" w:rsidP="001F6AF1">
            <w:pPr>
              <w:pStyle w:val="TableParagraph"/>
              <w:spacing w:before="39" w:line="220" w:lineRule="auto"/>
              <w:ind w:left="0" w:right="34"/>
              <w:rPr>
                <w:w w:val="105"/>
                <w:lang w:val="uk-UA"/>
              </w:rPr>
            </w:pPr>
          </w:p>
        </w:tc>
        <w:tc>
          <w:tcPr>
            <w:tcW w:w="4253" w:type="dxa"/>
            <w:tcBorders>
              <w:top w:val="single" w:sz="4" w:space="0" w:color="auto"/>
              <w:left w:val="single" w:sz="4" w:space="0" w:color="auto"/>
              <w:bottom w:val="single" w:sz="4" w:space="0" w:color="auto"/>
              <w:right w:val="single" w:sz="4" w:space="0" w:color="auto"/>
            </w:tcBorders>
          </w:tcPr>
          <w:p w14:paraId="6AA46321" w14:textId="77777777" w:rsidR="001F6AF1" w:rsidRPr="001F6AF1" w:rsidRDefault="001F6AF1" w:rsidP="001F6AF1">
            <w:pPr>
              <w:jc w:val="both"/>
              <w:rPr>
                <w:spacing w:val="-2"/>
                <w:sz w:val="22"/>
                <w:szCs w:val="22"/>
              </w:rPr>
            </w:pPr>
            <w:r w:rsidRPr="001F6AF1">
              <w:rPr>
                <w:w w:val="105"/>
                <w:sz w:val="22"/>
                <w:szCs w:val="22"/>
              </w:rPr>
              <w:t>15.5. Здійснення дій з проведення семінарів/тренінгів з питань впровадження інновацій на підприємствах, у тому числі у сфері енергозбереження та екологічної безпеки</w:t>
            </w:r>
          </w:p>
        </w:tc>
        <w:tc>
          <w:tcPr>
            <w:tcW w:w="1276" w:type="dxa"/>
            <w:tcBorders>
              <w:top w:val="single" w:sz="4" w:space="0" w:color="auto"/>
              <w:left w:val="single" w:sz="4" w:space="0" w:color="auto"/>
              <w:bottom w:val="single" w:sz="4" w:space="0" w:color="auto"/>
              <w:right w:val="single" w:sz="4" w:space="0" w:color="auto"/>
            </w:tcBorders>
          </w:tcPr>
          <w:p w14:paraId="3F7BDF73" w14:textId="77777777" w:rsidR="001F6AF1" w:rsidRPr="001F6AF1" w:rsidRDefault="001F6AF1" w:rsidP="001F6AF1">
            <w:pPr>
              <w:rPr>
                <w:sz w:val="22"/>
                <w:szCs w:val="22"/>
              </w:rPr>
            </w:pPr>
            <w:r w:rsidRPr="001F6AF1">
              <w:rPr>
                <w:sz w:val="22"/>
                <w:szCs w:val="22"/>
              </w:rPr>
              <w:t>2021-2022</w:t>
            </w:r>
          </w:p>
        </w:tc>
        <w:tc>
          <w:tcPr>
            <w:tcW w:w="2835" w:type="dxa"/>
            <w:tcBorders>
              <w:top w:val="single" w:sz="4" w:space="0" w:color="auto"/>
              <w:left w:val="single" w:sz="4" w:space="0" w:color="auto"/>
              <w:bottom w:val="single" w:sz="4" w:space="0" w:color="auto"/>
              <w:right w:val="single" w:sz="4" w:space="0" w:color="auto"/>
            </w:tcBorders>
          </w:tcPr>
          <w:p w14:paraId="0E381F4A" w14:textId="77777777" w:rsidR="001F6AF1" w:rsidRPr="001F6AF1" w:rsidRDefault="001F6AF1" w:rsidP="001F6AF1">
            <w:pPr>
              <w:jc w:val="both"/>
              <w:rPr>
                <w:w w:val="105"/>
                <w:sz w:val="22"/>
                <w:szCs w:val="22"/>
              </w:rPr>
            </w:pPr>
            <w:r w:rsidRPr="001F6AF1">
              <w:rPr>
                <w:w w:val="105"/>
                <w:sz w:val="22"/>
                <w:szCs w:val="22"/>
              </w:rPr>
              <w:t>Департамент економіки облдержадміністрації</w:t>
            </w:r>
          </w:p>
        </w:tc>
        <w:tc>
          <w:tcPr>
            <w:tcW w:w="1417" w:type="dxa"/>
            <w:tcBorders>
              <w:top w:val="single" w:sz="4" w:space="0" w:color="auto"/>
              <w:left w:val="single" w:sz="4" w:space="0" w:color="auto"/>
              <w:bottom w:val="single" w:sz="4" w:space="0" w:color="auto"/>
              <w:right w:val="single" w:sz="4" w:space="0" w:color="auto"/>
            </w:tcBorders>
          </w:tcPr>
          <w:p w14:paraId="1A150B90" w14:textId="69223CE8" w:rsidR="001F6AF1" w:rsidRPr="001F6AF1" w:rsidRDefault="000C4DE6" w:rsidP="001F6AF1">
            <w:pPr>
              <w:jc w:val="center"/>
              <w:rPr>
                <w:w w:val="105"/>
                <w:sz w:val="22"/>
                <w:szCs w:val="22"/>
              </w:rPr>
            </w:pPr>
            <w:r>
              <w:rPr>
                <w:w w:val="105"/>
                <w:sz w:val="22"/>
                <w:szCs w:val="22"/>
              </w:rPr>
              <w:t>Інші джерела</w:t>
            </w:r>
          </w:p>
        </w:tc>
        <w:tc>
          <w:tcPr>
            <w:tcW w:w="1276" w:type="dxa"/>
            <w:tcBorders>
              <w:top w:val="single" w:sz="4" w:space="0" w:color="auto"/>
              <w:left w:val="single" w:sz="4" w:space="0" w:color="auto"/>
              <w:bottom w:val="single" w:sz="4" w:space="0" w:color="auto"/>
              <w:right w:val="single" w:sz="4" w:space="0" w:color="auto"/>
            </w:tcBorders>
          </w:tcPr>
          <w:p w14:paraId="34695733" w14:textId="4861B2D5" w:rsidR="001F6AF1" w:rsidRPr="001F6AF1" w:rsidRDefault="001F6AF1" w:rsidP="000A3081">
            <w:pPr>
              <w:jc w:val="center"/>
              <w:rPr>
                <w:w w:val="105"/>
                <w:sz w:val="22"/>
                <w:szCs w:val="22"/>
              </w:rPr>
            </w:pPr>
            <w:r w:rsidRPr="001F6AF1">
              <w:rPr>
                <w:w w:val="105"/>
                <w:sz w:val="22"/>
                <w:szCs w:val="22"/>
              </w:rPr>
              <w:t>38,5</w:t>
            </w:r>
          </w:p>
        </w:tc>
        <w:tc>
          <w:tcPr>
            <w:tcW w:w="1134" w:type="dxa"/>
            <w:tcBorders>
              <w:top w:val="single" w:sz="4" w:space="0" w:color="auto"/>
              <w:left w:val="single" w:sz="4" w:space="0" w:color="auto"/>
              <w:bottom w:val="single" w:sz="4" w:space="0" w:color="auto"/>
              <w:right w:val="single" w:sz="4" w:space="0" w:color="auto"/>
            </w:tcBorders>
          </w:tcPr>
          <w:p w14:paraId="484308BB" w14:textId="67165FB5" w:rsidR="001F6AF1" w:rsidRPr="001F6AF1" w:rsidRDefault="001F6AF1" w:rsidP="000A3081">
            <w:pPr>
              <w:jc w:val="center"/>
              <w:rPr>
                <w:w w:val="105"/>
                <w:sz w:val="22"/>
                <w:szCs w:val="22"/>
                <w:highlight w:val="yellow"/>
              </w:rPr>
            </w:pPr>
            <w:r w:rsidRPr="001F6AF1">
              <w:rPr>
                <w:w w:val="105"/>
                <w:sz w:val="22"/>
                <w:szCs w:val="22"/>
              </w:rPr>
              <w:t>38,5</w:t>
            </w:r>
          </w:p>
        </w:tc>
      </w:tr>
      <w:tr w:rsidR="001F6AF1" w:rsidRPr="001F6AF1" w14:paraId="7485BD06" w14:textId="77777777" w:rsidTr="001F6AF1">
        <w:tc>
          <w:tcPr>
            <w:tcW w:w="596" w:type="dxa"/>
            <w:tcBorders>
              <w:bottom w:val="nil"/>
            </w:tcBorders>
          </w:tcPr>
          <w:p w14:paraId="3E5009F4" w14:textId="77777777" w:rsidR="001F6AF1" w:rsidRPr="001F6AF1" w:rsidRDefault="001F6AF1" w:rsidP="001F6AF1">
            <w:pPr>
              <w:rPr>
                <w:color w:val="FF0000"/>
                <w:sz w:val="22"/>
                <w:szCs w:val="22"/>
              </w:rPr>
            </w:pPr>
            <w:r w:rsidRPr="001F6AF1">
              <w:rPr>
                <w:sz w:val="22"/>
                <w:szCs w:val="22"/>
              </w:rPr>
              <w:t>16.</w:t>
            </w:r>
          </w:p>
        </w:tc>
        <w:tc>
          <w:tcPr>
            <w:tcW w:w="2268" w:type="dxa"/>
            <w:tcBorders>
              <w:bottom w:val="nil"/>
            </w:tcBorders>
          </w:tcPr>
          <w:p w14:paraId="1F9A9D6D" w14:textId="77777777" w:rsidR="001F6AF1" w:rsidRPr="001F6AF1" w:rsidRDefault="001F6AF1" w:rsidP="001F6AF1">
            <w:pPr>
              <w:pStyle w:val="TableParagraph"/>
              <w:spacing w:before="39" w:line="220" w:lineRule="auto"/>
              <w:ind w:left="0" w:right="34"/>
              <w:rPr>
                <w:color w:val="FF0000"/>
                <w:w w:val="105"/>
                <w:lang w:val="uk-UA"/>
              </w:rPr>
            </w:pPr>
            <w:r w:rsidRPr="001F6AF1">
              <w:rPr>
                <w:w w:val="105"/>
                <w:lang w:val="uk-UA"/>
              </w:rPr>
              <w:t>Формування інноваційної культури, сприяння залученню дітей та молоді до інноваційної діяльності</w:t>
            </w:r>
          </w:p>
        </w:tc>
        <w:tc>
          <w:tcPr>
            <w:tcW w:w="4253" w:type="dxa"/>
          </w:tcPr>
          <w:p w14:paraId="09961287" w14:textId="77777777" w:rsidR="001F6AF1" w:rsidRPr="001F6AF1" w:rsidRDefault="001F6AF1" w:rsidP="001F6AF1">
            <w:pPr>
              <w:jc w:val="both"/>
              <w:rPr>
                <w:w w:val="105"/>
                <w:sz w:val="22"/>
                <w:szCs w:val="22"/>
              </w:rPr>
            </w:pPr>
            <w:r w:rsidRPr="001F6AF1">
              <w:rPr>
                <w:w w:val="105"/>
                <w:sz w:val="22"/>
                <w:szCs w:val="22"/>
              </w:rPr>
              <w:t>16.1. Створення освітньої лабораторії «</w:t>
            </w:r>
            <w:r w:rsidRPr="001F6AF1">
              <w:rPr>
                <w:w w:val="105"/>
                <w:sz w:val="22"/>
                <w:szCs w:val="22"/>
                <w:lang w:val="en-US"/>
              </w:rPr>
              <w:t>Future</w:t>
            </w:r>
            <w:r w:rsidRPr="001F6AF1">
              <w:rPr>
                <w:w w:val="105"/>
                <w:sz w:val="22"/>
                <w:szCs w:val="22"/>
              </w:rPr>
              <w:t xml:space="preserve"> </w:t>
            </w:r>
            <w:r w:rsidRPr="001F6AF1">
              <w:rPr>
                <w:w w:val="105"/>
                <w:sz w:val="22"/>
                <w:szCs w:val="22"/>
                <w:lang w:val="en-US"/>
              </w:rPr>
              <w:t>Tech</w:t>
            </w:r>
            <w:r w:rsidRPr="001F6AF1">
              <w:rPr>
                <w:w w:val="105"/>
                <w:sz w:val="22"/>
                <w:szCs w:val="22"/>
              </w:rPr>
              <w:t xml:space="preserve">», </w:t>
            </w:r>
            <w:proofErr w:type="spellStart"/>
            <w:r w:rsidRPr="001F6AF1">
              <w:rPr>
                <w:w w:val="105"/>
                <w:sz w:val="22"/>
                <w:szCs w:val="22"/>
              </w:rPr>
              <w:t>м.Бахмут</w:t>
            </w:r>
            <w:proofErr w:type="spellEnd"/>
          </w:p>
        </w:tc>
        <w:tc>
          <w:tcPr>
            <w:tcW w:w="1276" w:type="dxa"/>
          </w:tcPr>
          <w:p w14:paraId="5D5173CC" w14:textId="77777777" w:rsidR="001F6AF1" w:rsidRPr="001F6AF1" w:rsidRDefault="001F6AF1" w:rsidP="001F6AF1">
            <w:pPr>
              <w:pStyle w:val="TableParagraph"/>
              <w:spacing w:before="31" w:line="218" w:lineRule="auto"/>
              <w:ind w:left="32" w:right="5"/>
              <w:jc w:val="center"/>
              <w:rPr>
                <w:w w:val="105"/>
                <w:lang w:val="uk-UA"/>
              </w:rPr>
            </w:pPr>
            <w:r w:rsidRPr="001F6AF1">
              <w:rPr>
                <w:w w:val="105"/>
                <w:lang w:val="uk-UA"/>
              </w:rPr>
              <w:t>2021</w:t>
            </w:r>
          </w:p>
        </w:tc>
        <w:tc>
          <w:tcPr>
            <w:tcW w:w="2835" w:type="dxa"/>
          </w:tcPr>
          <w:p w14:paraId="18D44023" w14:textId="77777777" w:rsidR="001F6AF1" w:rsidRPr="001F6AF1" w:rsidRDefault="001F6AF1" w:rsidP="001F6AF1">
            <w:pPr>
              <w:jc w:val="both"/>
              <w:rPr>
                <w:w w:val="105"/>
                <w:sz w:val="22"/>
                <w:szCs w:val="22"/>
              </w:rPr>
            </w:pPr>
            <w:r w:rsidRPr="001F6AF1">
              <w:rPr>
                <w:w w:val="105"/>
                <w:sz w:val="22"/>
                <w:szCs w:val="22"/>
              </w:rPr>
              <w:t xml:space="preserve">Бахмутська міська рада, громадська організація «Студентська Молодь Бахмуту», навчально-науковий </w:t>
            </w:r>
            <w:proofErr w:type="spellStart"/>
            <w:r w:rsidRPr="001F6AF1">
              <w:rPr>
                <w:w w:val="105"/>
                <w:sz w:val="22"/>
                <w:szCs w:val="22"/>
              </w:rPr>
              <w:t>професійно</w:t>
            </w:r>
            <w:proofErr w:type="spellEnd"/>
            <w:r w:rsidRPr="001F6AF1">
              <w:rPr>
                <w:w w:val="105"/>
                <w:sz w:val="22"/>
                <w:szCs w:val="22"/>
              </w:rPr>
              <w:t xml:space="preserve">-педагогічний інститут Української інженерно-педагогічної академії </w:t>
            </w:r>
          </w:p>
        </w:tc>
        <w:tc>
          <w:tcPr>
            <w:tcW w:w="1417" w:type="dxa"/>
          </w:tcPr>
          <w:p w14:paraId="21AD4F31" w14:textId="252F1442" w:rsidR="001F6AF1" w:rsidRPr="001F6AF1" w:rsidRDefault="00F7405A" w:rsidP="00F7405A">
            <w:pPr>
              <w:jc w:val="center"/>
              <w:rPr>
                <w:sz w:val="22"/>
                <w:szCs w:val="22"/>
              </w:rPr>
            </w:pPr>
            <w:r>
              <w:rPr>
                <w:sz w:val="22"/>
                <w:szCs w:val="22"/>
              </w:rPr>
              <w:t>Інші джерела (к</w:t>
            </w:r>
            <w:r w:rsidR="001F6AF1" w:rsidRPr="001F6AF1">
              <w:rPr>
                <w:sz w:val="22"/>
                <w:szCs w:val="22"/>
              </w:rPr>
              <w:t>ошти міжнарод</w:t>
            </w:r>
            <w:r w:rsidR="00850A6E">
              <w:rPr>
                <w:sz w:val="22"/>
                <w:szCs w:val="22"/>
              </w:rPr>
              <w:softHyphen/>
            </w:r>
            <w:r w:rsidR="001F6AF1" w:rsidRPr="001F6AF1">
              <w:rPr>
                <w:sz w:val="22"/>
                <w:szCs w:val="22"/>
              </w:rPr>
              <w:t>них організацій</w:t>
            </w:r>
            <w:r>
              <w:rPr>
                <w:sz w:val="22"/>
                <w:szCs w:val="22"/>
              </w:rPr>
              <w:t>)</w:t>
            </w:r>
          </w:p>
        </w:tc>
        <w:tc>
          <w:tcPr>
            <w:tcW w:w="1276" w:type="dxa"/>
          </w:tcPr>
          <w:p w14:paraId="10C3C16D" w14:textId="77777777" w:rsidR="001F6AF1" w:rsidRPr="001F6AF1" w:rsidRDefault="001F6AF1" w:rsidP="001F6AF1">
            <w:pPr>
              <w:rPr>
                <w:sz w:val="22"/>
                <w:szCs w:val="22"/>
              </w:rPr>
            </w:pPr>
          </w:p>
        </w:tc>
        <w:tc>
          <w:tcPr>
            <w:tcW w:w="1134" w:type="dxa"/>
          </w:tcPr>
          <w:p w14:paraId="40E03609" w14:textId="77777777" w:rsidR="001F6AF1" w:rsidRPr="001F6AF1" w:rsidRDefault="001F6AF1" w:rsidP="001F6AF1">
            <w:pPr>
              <w:rPr>
                <w:sz w:val="22"/>
                <w:szCs w:val="22"/>
              </w:rPr>
            </w:pPr>
          </w:p>
        </w:tc>
      </w:tr>
      <w:tr w:rsidR="001F6AF1" w:rsidRPr="001F6AF1" w14:paraId="0F20A38C" w14:textId="77777777" w:rsidTr="001F6AF1">
        <w:tc>
          <w:tcPr>
            <w:tcW w:w="596" w:type="dxa"/>
            <w:tcBorders>
              <w:top w:val="nil"/>
              <w:bottom w:val="single" w:sz="4" w:space="0" w:color="auto"/>
            </w:tcBorders>
          </w:tcPr>
          <w:p w14:paraId="49B19381" w14:textId="77777777" w:rsidR="001F6AF1" w:rsidRPr="001F6AF1" w:rsidRDefault="001F6AF1" w:rsidP="001F6AF1">
            <w:pPr>
              <w:rPr>
                <w:color w:val="FF0000"/>
                <w:sz w:val="22"/>
                <w:szCs w:val="22"/>
              </w:rPr>
            </w:pPr>
          </w:p>
        </w:tc>
        <w:tc>
          <w:tcPr>
            <w:tcW w:w="2268" w:type="dxa"/>
            <w:tcBorders>
              <w:top w:val="nil"/>
              <w:bottom w:val="single" w:sz="4" w:space="0" w:color="auto"/>
            </w:tcBorders>
          </w:tcPr>
          <w:p w14:paraId="3C748D50" w14:textId="77777777" w:rsidR="001F6AF1" w:rsidRPr="001F6AF1" w:rsidRDefault="001F6AF1" w:rsidP="001F6AF1">
            <w:pPr>
              <w:pStyle w:val="TableParagraph"/>
              <w:spacing w:before="39" w:line="220" w:lineRule="auto"/>
              <w:ind w:left="0" w:right="34"/>
              <w:rPr>
                <w:color w:val="FF0000"/>
                <w:w w:val="105"/>
                <w:lang w:val="uk-UA"/>
              </w:rPr>
            </w:pPr>
            <w:r w:rsidRPr="001F6AF1">
              <w:rPr>
                <w:color w:val="FF0000"/>
                <w:w w:val="105"/>
                <w:lang w:val="uk-UA"/>
              </w:rPr>
              <w:t xml:space="preserve"> </w:t>
            </w:r>
          </w:p>
        </w:tc>
        <w:tc>
          <w:tcPr>
            <w:tcW w:w="4253" w:type="dxa"/>
          </w:tcPr>
          <w:p w14:paraId="5E5DFA8C" w14:textId="77777777" w:rsidR="001F6AF1" w:rsidRPr="001F6AF1" w:rsidRDefault="001F6AF1" w:rsidP="001F6AF1">
            <w:pPr>
              <w:jc w:val="both"/>
              <w:rPr>
                <w:w w:val="105"/>
                <w:sz w:val="22"/>
                <w:szCs w:val="22"/>
              </w:rPr>
            </w:pPr>
            <w:r w:rsidRPr="001F6AF1">
              <w:rPr>
                <w:w w:val="105"/>
                <w:sz w:val="22"/>
                <w:szCs w:val="22"/>
              </w:rPr>
              <w:t>16.2. Підтримка STEM-освіти для популяризації руху робототехніки у загальноосвітніх закладах</w:t>
            </w:r>
          </w:p>
        </w:tc>
        <w:tc>
          <w:tcPr>
            <w:tcW w:w="1276" w:type="dxa"/>
          </w:tcPr>
          <w:p w14:paraId="5661A772" w14:textId="77777777" w:rsidR="001F6AF1" w:rsidRPr="001F6AF1" w:rsidRDefault="001F6AF1" w:rsidP="001F6AF1">
            <w:pPr>
              <w:pStyle w:val="TableParagraph"/>
              <w:spacing w:before="31" w:line="218" w:lineRule="auto"/>
              <w:ind w:left="32" w:right="5"/>
              <w:jc w:val="center"/>
              <w:rPr>
                <w:w w:val="105"/>
                <w:lang w:val="uk-UA"/>
              </w:rPr>
            </w:pPr>
            <w:r w:rsidRPr="001F6AF1">
              <w:rPr>
                <w:w w:val="105"/>
                <w:lang w:val="uk-UA"/>
              </w:rPr>
              <w:t>2021-2022</w:t>
            </w:r>
          </w:p>
        </w:tc>
        <w:tc>
          <w:tcPr>
            <w:tcW w:w="2835" w:type="dxa"/>
          </w:tcPr>
          <w:p w14:paraId="7B61B167" w14:textId="77777777" w:rsidR="001F6AF1" w:rsidRPr="001F6AF1" w:rsidRDefault="001F6AF1" w:rsidP="001F6AF1">
            <w:pPr>
              <w:jc w:val="both"/>
              <w:rPr>
                <w:w w:val="105"/>
                <w:sz w:val="22"/>
                <w:szCs w:val="22"/>
              </w:rPr>
            </w:pPr>
            <w:proofErr w:type="spellStart"/>
            <w:r w:rsidRPr="001F6AF1">
              <w:rPr>
                <w:sz w:val="22"/>
                <w:szCs w:val="22"/>
              </w:rPr>
              <w:t>Вугледарська</w:t>
            </w:r>
            <w:proofErr w:type="spellEnd"/>
            <w:r w:rsidRPr="001F6AF1">
              <w:rPr>
                <w:sz w:val="22"/>
                <w:szCs w:val="22"/>
              </w:rPr>
              <w:t xml:space="preserve"> міська рада</w:t>
            </w:r>
          </w:p>
        </w:tc>
        <w:tc>
          <w:tcPr>
            <w:tcW w:w="1417" w:type="dxa"/>
          </w:tcPr>
          <w:p w14:paraId="6DDFB952" w14:textId="4AA589B7" w:rsidR="001F6AF1" w:rsidRPr="001F6AF1" w:rsidRDefault="00F7405A" w:rsidP="001F6AF1">
            <w:pPr>
              <w:jc w:val="center"/>
              <w:rPr>
                <w:sz w:val="22"/>
                <w:szCs w:val="22"/>
              </w:rPr>
            </w:pPr>
            <w:r>
              <w:rPr>
                <w:sz w:val="22"/>
                <w:szCs w:val="22"/>
              </w:rPr>
              <w:t>Інші джерела (к</w:t>
            </w:r>
            <w:r w:rsidR="001F6AF1" w:rsidRPr="001F6AF1">
              <w:rPr>
                <w:sz w:val="22"/>
                <w:szCs w:val="22"/>
              </w:rPr>
              <w:t>ошти міжнарод</w:t>
            </w:r>
            <w:r w:rsidR="00850A6E">
              <w:rPr>
                <w:sz w:val="22"/>
                <w:szCs w:val="22"/>
              </w:rPr>
              <w:softHyphen/>
            </w:r>
            <w:r w:rsidR="001F6AF1" w:rsidRPr="001F6AF1">
              <w:rPr>
                <w:sz w:val="22"/>
                <w:szCs w:val="22"/>
              </w:rPr>
              <w:t>них організацій</w:t>
            </w:r>
            <w:r>
              <w:rPr>
                <w:sz w:val="22"/>
                <w:szCs w:val="22"/>
              </w:rPr>
              <w:t>)</w:t>
            </w:r>
          </w:p>
        </w:tc>
        <w:tc>
          <w:tcPr>
            <w:tcW w:w="1276" w:type="dxa"/>
          </w:tcPr>
          <w:p w14:paraId="3AD57733" w14:textId="77777777" w:rsidR="001F6AF1" w:rsidRPr="001F6AF1" w:rsidRDefault="001F6AF1" w:rsidP="001F6AF1">
            <w:pPr>
              <w:rPr>
                <w:sz w:val="22"/>
                <w:szCs w:val="22"/>
              </w:rPr>
            </w:pPr>
          </w:p>
        </w:tc>
        <w:tc>
          <w:tcPr>
            <w:tcW w:w="1134" w:type="dxa"/>
          </w:tcPr>
          <w:p w14:paraId="2A4AB579" w14:textId="77777777" w:rsidR="001F6AF1" w:rsidRPr="001F6AF1" w:rsidRDefault="001F6AF1" w:rsidP="001F6AF1">
            <w:pPr>
              <w:rPr>
                <w:color w:val="FF0000"/>
                <w:sz w:val="22"/>
                <w:szCs w:val="22"/>
              </w:rPr>
            </w:pPr>
          </w:p>
        </w:tc>
      </w:tr>
      <w:tr w:rsidR="001F6AF1" w:rsidRPr="001F6AF1" w14:paraId="76D3F32D" w14:textId="77777777" w:rsidTr="001F6AF1">
        <w:tc>
          <w:tcPr>
            <w:tcW w:w="596" w:type="dxa"/>
            <w:tcBorders>
              <w:top w:val="single" w:sz="4" w:space="0" w:color="auto"/>
              <w:left w:val="single" w:sz="4" w:space="0" w:color="auto"/>
              <w:bottom w:val="nil"/>
              <w:right w:val="single" w:sz="4" w:space="0" w:color="auto"/>
            </w:tcBorders>
          </w:tcPr>
          <w:p w14:paraId="722EFB5C" w14:textId="77777777" w:rsidR="001F6AF1" w:rsidRPr="001F6AF1" w:rsidRDefault="001F6AF1" w:rsidP="001F6AF1">
            <w:pPr>
              <w:rPr>
                <w:sz w:val="22"/>
                <w:szCs w:val="22"/>
              </w:rPr>
            </w:pPr>
            <w:r w:rsidRPr="001F6AF1">
              <w:rPr>
                <w:sz w:val="22"/>
                <w:szCs w:val="22"/>
              </w:rPr>
              <w:lastRenderedPageBreak/>
              <w:t>17.</w:t>
            </w:r>
          </w:p>
        </w:tc>
        <w:tc>
          <w:tcPr>
            <w:tcW w:w="2268" w:type="dxa"/>
            <w:tcBorders>
              <w:top w:val="single" w:sz="4" w:space="0" w:color="auto"/>
              <w:left w:val="single" w:sz="4" w:space="0" w:color="auto"/>
              <w:bottom w:val="nil"/>
              <w:right w:val="single" w:sz="4" w:space="0" w:color="auto"/>
            </w:tcBorders>
          </w:tcPr>
          <w:p w14:paraId="0F6DFFE5" w14:textId="77777777" w:rsidR="001F6AF1" w:rsidRPr="001F6AF1" w:rsidRDefault="001F6AF1" w:rsidP="001F6AF1">
            <w:pPr>
              <w:pStyle w:val="TableParagraph"/>
              <w:spacing w:before="39" w:line="220" w:lineRule="auto"/>
              <w:ind w:left="0" w:right="34"/>
              <w:rPr>
                <w:w w:val="105"/>
                <w:lang w:val="uk-UA"/>
              </w:rPr>
            </w:pPr>
            <w:r w:rsidRPr="001F6AF1">
              <w:rPr>
                <w:lang w:val="uk-UA"/>
              </w:rPr>
              <w:t>Стимулювання створення нових мікро, малих та середніх підприємств за рахунок активації ринкових ніш, що мають потенціал для розвитку</w:t>
            </w:r>
          </w:p>
        </w:tc>
        <w:tc>
          <w:tcPr>
            <w:tcW w:w="4253" w:type="dxa"/>
            <w:tcBorders>
              <w:top w:val="single" w:sz="4" w:space="0" w:color="auto"/>
              <w:left w:val="single" w:sz="4" w:space="0" w:color="auto"/>
              <w:bottom w:val="single" w:sz="4" w:space="0" w:color="auto"/>
              <w:right w:val="single" w:sz="4" w:space="0" w:color="auto"/>
            </w:tcBorders>
          </w:tcPr>
          <w:p w14:paraId="09FEB741" w14:textId="77777777" w:rsidR="001F6AF1" w:rsidRPr="001F6AF1" w:rsidRDefault="001F6AF1" w:rsidP="001F6AF1">
            <w:pPr>
              <w:jc w:val="both"/>
              <w:rPr>
                <w:w w:val="105"/>
                <w:sz w:val="22"/>
                <w:szCs w:val="22"/>
              </w:rPr>
            </w:pPr>
            <w:r w:rsidRPr="001F6AF1">
              <w:rPr>
                <w:w w:val="105"/>
                <w:sz w:val="22"/>
                <w:szCs w:val="22"/>
              </w:rPr>
              <w:t xml:space="preserve">17.1. Дослідження затребуваності серед суб’єктів підприємництва програм підтримки використання франшиз, аналіз можливості їх реалізації в області </w:t>
            </w:r>
          </w:p>
          <w:p w14:paraId="0BC901E6" w14:textId="77777777" w:rsidR="001F6AF1" w:rsidRPr="001F6AF1" w:rsidRDefault="001F6AF1" w:rsidP="001F6AF1">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95A7A65" w14:textId="77777777" w:rsidR="001F6AF1" w:rsidRPr="001F6AF1" w:rsidRDefault="001F6AF1" w:rsidP="001F6AF1">
            <w:pPr>
              <w:jc w:val="center"/>
              <w:rPr>
                <w:sz w:val="22"/>
                <w:szCs w:val="22"/>
              </w:rPr>
            </w:pPr>
            <w:r w:rsidRPr="001F6AF1">
              <w:rPr>
                <w:sz w:val="22"/>
                <w:szCs w:val="22"/>
              </w:rPr>
              <w:t>2021-2022</w:t>
            </w:r>
          </w:p>
        </w:tc>
        <w:tc>
          <w:tcPr>
            <w:tcW w:w="2835" w:type="dxa"/>
            <w:tcBorders>
              <w:top w:val="single" w:sz="4" w:space="0" w:color="auto"/>
              <w:left w:val="single" w:sz="4" w:space="0" w:color="auto"/>
              <w:bottom w:val="single" w:sz="4" w:space="0" w:color="auto"/>
              <w:right w:val="single" w:sz="4" w:space="0" w:color="auto"/>
            </w:tcBorders>
          </w:tcPr>
          <w:p w14:paraId="5F16441D" w14:textId="268BBEE0" w:rsidR="001F6AF1" w:rsidRPr="001F6AF1" w:rsidRDefault="001F6AF1" w:rsidP="001F6AF1">
            <w:pPr>
              <w:jc w:val="both"/>
              <w:rPr>
                <w:w w:val="105"/>
                <w:sz w:val="22"/>
                <w:szCs w:val="22"/>
              </w:rPr>
            </w:pPr>
            <w:r w:rsidRPr="001F6AF1">
              <w:rPr>
                <w:w w:val="105"/>
                <w:sz w:val="22"/>
                <w:szCs w:val="22"/>
              </w:rPr>
              <w:t>Департамент економіки облдержадміністрації, департамент інвести</w:t>
            </w:r>
            <w:r w:rsidR="00F7405A">
              <w:rPr>
                <w:w w:val="105"/>
                <w:sz w:val="22"/>
                <w:szCs w:val="22"/>
              </w:rPr>
              <w:softHyphen/>
            </w:r>
            <w:r w:rsidRPr="001F6AF1">
              <w:rPr>
                <w:w w:val="105"/>
                <w:sz w:val="22"/>
                <w:szCs w:val="22"/>
              </w:rPr>
              <w:t>ційно-інноваційного роз</w:t>
            </w:r>
            <w:r w:rsidR="00F7405A">
              <w:rPr>
                <w:w w:val="105"/>
                <w:sz w:val="22"/>
                <w:szCs w:val="22"/>
              </w:rPr>
              <w:softHyphen/>
            </w:r>
            <w:r w:rsidRPr="001F6AF1">
              <w:rPr>
                <w:w w:val="105"/>
                <w:sz w:val="22"/>
                <w:szCs w:val="22"/>
              </w:rPr>
              <w:t>витку та зовнішніх відно</w:t>
            </w:r>
            <w:r w:rsidR="00F7405A">
              <w:rPr>
                <w:w w:val="105"/>
                <w:sz w:val="22"/>
                <w:szCs w:val="22"/>
              </w:rPr>
              <w:softHyphen/>
            </w:r>
            <w:r w:rsidRPr="001F6AF1">
              <w:rPr>
                <w:w w:val="105"/>
                <w:sz w:val="22"/>
                <w:szCs w:val="22"/>
              </w:rPr>
              <w:t>син облдержадміністрації, Донецька торгово-промислова палата, Інститут економіки промисловості НАН України (за згодою)</w:t>
            </w:r>
          </w:p>
        </w:tc>
        <w:tc>
          <w:tcPr>
            <w:tcW w:w="1417" w:type="dxa"/>
            <w:tcBorders>
              <w:top w:val="single" w:sz="4" w:space="0" w:color="auto"/>
              <w:left w:val="single" w:sz="4" w:space="0" w:color="auto"/>
              <w:bottom w:val="single" w:sz="4" w:space="0" w:color="auto"/>
              <w:right w:val="single" w:sz="4" w:space="0" w:color="auto"/>
            </w:tcBorders>
          </w:tcPr>
          <w:p w14:paraId="743FFB0D" w14:textId="77777777" w:rsidR="001F6AF1" w:rsidRPr="001F6AF1" w:rsidRDefault="001F6AF1" w:rsidP="001F6AF1">
            <w:pPr>
              <w:jc w:val="center"/>
              <w:rPr>
                <w:sz w:val="22"/>
                <w:szCs w:val="22"/>
              </w:rPr>
            </w:pPr>
            <w:r w:rsidRPr="001F6AF1">
              <w:rPr>
                <w:sz w:val="22"/>
                <w:szCs w:val="22"/>
              </w:rPr>
              <w:t>В межах коштори</w:t>
            </w:r>
            <w:r w:rsidRPr="001F6AF1">
              <w:rPr>
                <w:sz w:val="22"/>
                <w:szCs w:val="22"/>
              </w:rPr>
              <w:softHyphen/>
              <w:t>су вико</w:t>
            </w:r>
            <w:r w:rsidRPr="001F6AF1">
              <w:rPr>
                <w:sz w:val="22"/>
                <w:szCs w:val="22"/>
              </w:rPr>
              <w:softHyphen/>
              <w:t>навців</w:t>
            </w:r>
          </w:p>
        </w:tc>
        <w:tc>
          <w:tcPr>
            <w:tcW w:w="1276" w:type="dxa"/>
            <w:tcBorders>
              <w:top w:val="single" w:sz="4" w:space="0" w:color="auto"/>
              <w:left w:val="single" w:sz="4" w:space="0" w:color="auto"/>
              <w:bottom w:val="single" w:sz="4" w:space="0" w:color="auto"/>
              <w:right w:val="single" w:sz="4" w:space="0" w:color="auto"/>
            </w:tcBorders>
          </w:tcPr>
          <w:p w14:paraId="558F1EDA" w14:textId="77777777" w:rsidR="001F6AF1" w:rsidRPr="001F6AF1" w:rsidRDefault="001F6AF1" w:rsidP="001F6AF1">
            <w:pPr>
              <w:rPr>
                <w:w w:val="105"/>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E9F7838" w14:textId="77777777" w:rsidR="001F6AF1" w:rsidRPr="001F6AF1" w:rsidRDefault="001F6AF1" w:rsidP="001F6AF1">
            <w:pPr>
              <w:rPr>
                <w:w w:val="105"/>
                <w:sz w:val="22"/>
                <w:szCs w:val="22"/>
              </w:rPr>
            </w:pPr>
          </w:p>
        </w:tc>
      </w:tr>
      <w:tr w:rsidR="001F6AF1" w:rsidRPr="001F6AF1" w14:paraId="0EE69DC1" w14:textId="77777777" w:rsidTr="001F6AF1">
        <w:tc>
          <w:tcPr>
            <w:tcW w:w="596" w:type="dxa"/>
            <w:tcBorders>
              <w:top w:val="nil"/>
              <w:bottom w:val="single" w:sz="4" w:space="0" w:color="000000" w:themeColor="text1"/>
            </w:tcBorders>
          </w:tcPr>
          <w:p w14:paraId="3C2508D9" w14:textId="77777777" w:rsidR="001F6AF1" w:rsidRPr="001F6AF1" w:rsidRDefault="001F6AF1" w:rsidP="001F6AF1">
            <w:pPr>
              <w:rPr>
                <w:color w:val="FF0000"/>
                <w:sz w:val="22"/>
                <w:szCs w:val="22"/>
              </w:rPr>
            </w:pPr>
          </w:p>
        </w:tc>
        <w:tc>
          <w:tcPr>
            <w:tcW w:w="2268" w:type="dxa"/>
            <w:tcBorders>
              <w:top w:val="nil"/>
              <w:bottom w:val="single" w:sz="4" w:space="0" w:color="000000" w:themeColor="text1"/>
            </w:tcBorders>
          </w:tcPr>
          <w:p w14:paraId="73D13E47" w14:textId="77777777" w:rsidR="001F6AF1" w:rsidRPr="001F6AF1" w:rsidRDefault="001F6AF1" w:rsidP="001F6AF1">
            <w:pPr>
              <w:pStyle w:val="TableParagraph"/>
              <w:spacing w:before="39" w:line="220" w:lineRule="auto"/>
              <w:ind w:left="0" w:right="34"/>
              <w:rPr>
                <w:color w:val="FF0000"/>
                <w:lang w:val="uk-UA"/>
              </w:rPr>
            </w:pPr>
          </w:p>
        </w:tc>
        <w:tc>
          <w:tcPr>
            <w:tcW w:w="4253" w:type="dxa"/>
          </w:tcPr>
          <w:p w14:paraId="3D4F14A4" w14:textId="77777777" w:rsidR="001F6AF1" w:rsidRPr="001F6AF1" w:rsidRDefault="001F6AF1" w:rsidP="001F6AF1">
            <w:pPr>
              <w:jc w:val="both"/>
              <w:rPr>
                <w:w w:val="105"/>
                <w:sz w:val="22"/>
                <w:szCs w:val="22"/>
              </w:rPr>
            </w:pPr>
            <w:r w:rsidRPr="001F6AF1">
              <w:rPr>
                <w:w w:val="105"/>
                <w:sz w:val="22"/>
                <w:szCs w:val="22"/>
              </w:rPr>
              <w:t>17.2. Сприяння залученню знакових бізнес-проєктів та франшиз національного та міжнародного рівня</w:t>
            </w:r>
          </w:p>
        </w:tc>
        <w:tc>
          <w:tcPr>
            <w:tcW w:w="1276" w:type="dxa"/>
          </w:tcPr>
          <w:p w14:paraId="1DD7B252" w14:textId="77777777" w:rsidR="001F6AF1" w:rsidRPr="001F6AF1" w:rsidRDefault="001F6AF1" w:rsidP="001F6AF1">
            <w:pPr>
              <w:jc w:val="center"/>
              <w:rPr>
                <w:sz w:val="22"/>
                <w:szCs w:val="22"/>
              </w:rPr>
            </w:pPr>
            <w:r w:rsidRPr="001F6AF1">
              <w:rPr>
                <w:sz w:val="22"/>
                <w:szCs w:val="22"/>
              </w:rPr>
              <w:t>2021-2022</w:t>
            </w:r>
          </w:p>
        </w:tc>
        <w:tc>
          <w:tcPr>
            <w:tcW w:w="2835" w:type="dxa"/>
          </w:tcPr>
          <w:p w14:paraId="234CCF93" w14:textId="0B824E51" w:rsidR="001F6AF1" w:rsidRPr="001F6AF1" w:rsidRDefault="001F6AF1" w:rsidP="00F7405A">
            <w:pPr>
              <w:jc w:val="both"/>
              <w:rPr>
                <w:w w:val="105"/>
                <w:sz w:val="22"/>
                <w:szCs w:val="22"/>
              </w:rPr>
            </w:pPr>
            <w:r w:rsidRPr="001F6AF1">
              <w:rPr>
                <w:w w:val="105"/>
                <w:sz w:val="22"/>
                <w:szCs w:val="22"/>
              </w:rPr>
              <w:t>Маріупольська міська рада,</w:t>
            </w:r>
            <w:r w:rsidR="00F7405A">
              <w:rPr>
                <w:w w:val="105"/>
                <w:sz w:val="22"/>
                <w:szCs w:val="22"/>
              </w:rPr>
              <w:t xml:space="preserve"> </w:t>
            </w:r>
            <w:r w:rsidRPr="001F6AF1">
              <w:rPr>
                <w:w w:val="105"/>
                <w:sz w:val="22"/>
                <w:szCs w:val="22"/>
              </w:rPr>
              <w:t>Установа «Маріупольський міський центр підтримки та розвитку МСБ»</w:t>
            </w:r>
          </w:p>
        </w:tc>
        <w:tc>
          <w:tcPr>
            <w:tcW w:w="1417" w:type="dxa"/>
          </w:tcPr>
          <w:p w14:paraId="54C40D32" w14:textId="77777777" w:rsidR="001F6AF1" w:rsidRPr="001F6AF1" w:rsidRDefault="001F6AF1" w:rsidP="001F6AF1">
            <w:pPr>
              <w:jc w:val="center"/>
              <w:rPr>
                <w:sz w:val="22"/>
                <w:szCs w:val="22"/>
              </w:rPr>
            </w:pPr>
            <w:r w:rsidRPr="001F6AF1">
              <w:rPr>
                <w:sz w:val="22"/>
                <w:szCs w:val="22"/>
              </w:rPr>
              <w:t>Інші джерела</w:t>
            </w:r>
          </w:p>
        </w:tc>
        <w:tc>
          <w:tcPr>
            <w:tcW w:w="1276" w:type="dxa"/>
          </w:tcPr>
          <w:p w14:paraId="003B2C5B" w14:textId="77777777" w:rsidR="001F6AF1" w:rsidRPr="001F6AF1" w:rsidRDefault="001F6AF1" w:rsidP="00F7405A">
            <w:pPr>
              <w:jc w:val="center"/>
              <w:rPr>
                <w:sz w:val="22"/>
                <w:szCs w:val="22"/>
              </w:rPr>
            </w:pPr>
            <w:r w:rsidRPr="001F6AF1">
              <w:rPr>
                <w:sz w:val="22"/>
                <w:szCs w:val="22"/>
              </w:rPr>
              <w:t>1000,0</w:t>
            </w:r>
          </w:p>
        </w:tc>
        <w:tc>
          <w:tcPr>
            <w:tcW w:w="1134" w:type="dxa"/>
          </w:tcPr>
          <w:p w14:paraId="792155D4" w14:textId="77777777" w:rsidR="001F6AF1" w:rsidRPr="001F6AF1" w:rsidRDefault="001F6AF1" w:rsidP="001F6AF1">
            <w:pPr>
              <w:rPr>
                <w:sz w:val="22"/>
                <w:szCs w:val="22"/>
              </w:rPr>
            </w:pPr>
          </w:p>
        </w:tc>
      </w:tr>
      <w:tr w:rsidR="001F6AF1" w:rsidRPr="001F6AF1" w14:paraId="2D278A4D" w14:textId="77777777" w:rsidTr="001F6AF1">
        <w:tc>
          <w:tcPr>
            <w:tcW w:w="596" w:type="dxa"/>
            <w:tcBorders>
              <w:top w:val="single" w:sz="4" w:space="0" w:color="auto"/>
              <w:left w:val="single" w:sz="4" w:space="0" w:color="auto"/>
              <w:bottom w:val="nil"/>
              <w:right w:val="single" w:sz="4" w:space="0" w:color="auto"/>
            </w:tcBorders>
          </w:tcPr>
          <w:p w14:paraId="403EC104" w14:textId="77777777" w:rsidR="001F6AF1" w:rsidRPr="001F6AF1" w:rsidRDefault="001F6AF1" w:rsidP="001F6AF1">
            <w:pPr>
              <w:rPr>
                <w:sz w:val="22"/>
                <w:szCs w:val="22"/>
              </w:rPr>
            </w:pPr>
            <w:bookmarkStart w:id="6" w:name="_Hlk52195672"/>
            <w:r w:rsidRPr="001F6AF1">
              <w:rPr>
                <w:sz w:val="22"/>
                <w:szCs w:val="22"/>
              </w:rPr>
              <w:t>18.</w:t>
            </w:r>
          </w:p>
        </w:tc>
        <w:tc>
          <w:tcPr>
            <w:tcW w:w="2268" w:type="dxa"/>
            <w:tcBorders>
              <w:top w:val="single" w:sz="4" w:space="0" w:color="auto"/>
              <w:left w:val="single" w:sz="4" w:space="0" w:color="auto"/>
              <w:bottom w:val="nil"/>
              <w:right w:val="single" w:sz="4" w:space="0" w:color="auto"/>
            </w:tcBorders>
          </w:tcPr>
          <w:p w14:paraId="427F905E" w14:textId="77777777" w:rsidR="001F6AF1" w:rsidRPr="001F6AF1" w:rsidRDefault="001F6AF1" w:rsidP="001F6AF1">
            <w:pPr>
              <w:pStyle w:val="TableParagraph"/>
              <w:spacing w:before="39" w:line="220" w:lineRule="auto"/>
              <w:ind w:left="0" w:right="34"/>
              <w:rPr>
                <w:w w:val="105"/>
                <w:lang w:val="uk-UA"/>
              </w:rPr>
            </w:pPr>
            <w:r w:rsidRPr="001F6AF1">
              <w:rPr>
                <w:w w:val="105"/>
                <w:lang w:val="uk-UA"/>
              </w:rPr>
              <w:t>Підтримка високотехнологічного та інноваційного підприємництва</w:t>
            </w:r>
          </w:p>
          <w:p w14:paraId="32D23ECA" w14:textId="77777777" w:rsidR="001F6AF1" w:rsidRPr="001F6AF1" w:rsidRDefault="001F6AF1" w:rsidP="001F6AF1">
            <w:pPr>
              <w:pStyle w:val="TableParagraph"/>
              <w:spacing w:before="39" w:line="220" w:lineRule="auto"/>
              <w:ind w:left="0" w:right="34"/>
              <w:rPr>
                <w:w w:val="105"/>
                <w:lang w:val="uk-UA"/>
              </w:rPr>
            </w:pPr>
          </w:p>
          <w:p w14:paraId="46BFA0A7" w14:textId="77777777" w:rsidR="001F6AF1" w:rsidRPr="001F6AF1" w:rsidRDefault="001F6AF1" w:rsidP="001F6AF1">
            <w:pPr>
              <w:pStyle w:val="TableParagraph"/>
              <w:spacing w:before="39" w:line="220" w:lineRule="auto"/>
              <w:ind w:left="0" w:right="34"/>
              <w:rPr>
                <w:w w:val="105"/>
                <w:lang w:val="uk-UA"/>
              </w:rPr>
            </w:pPr>
          </w:p>
        </w:tc>
        <w:tc>
          <w:tcPr>
            <w:tcW w:w="4253" w:type="dxa"/>
            <w:tcBorders>
              <w:top w:val="single" w:sz="4" w:space="0" w:color="auto"/>
              <w:left w:val="single" w:sz="4" w:space="0" w:color="auto"/>
              <w:bottom w:val="single" w:sz="4" w:space="0" w:color="auto"/>
              <w:right w:val="single" w:sz="4" w:space="0" w:color="auto"/>
            </w:tcBorders>
          </w:tcPr>
          <w:p w14:paraId="4082F545" w14:textId="77777777" w:rsidR="001F6AF1" w:rsidRPr="001F6AF1" w:rsidRDefault="001F6AF1" w:rsidP="001F6AF1">
            <w:pPr>
              <w:jc w:val="both"/>
              <w:rPr>
                <w:spacing w:val="-2"/>
                <w:sz w:val="22"/>
                <w:szCs w:val="22"/>
              </w:rPr>
            </w:pPr>
            <w:r w:rsidRPr="001F6AF1">
              <w:rPr>
                <w:sz w:val="22"/>
                <w:szCs w:val="22"/>
              </w:rPr>
              <w:t>18.1. Опрацювання питання можливості створення біржі інноваційних ідей та винаходів, які можуть використовуватися бізнесом у виробничо-комерційній діяльності</w:t>
            </w:r>
          </w:p>
        </w:tc>
        <w:tc>
          <w:tcPr>
            <w:tcW w:w="1276" w:type="dxa"/>
            <w:tcBorders>
              <w:top w:val="single" w:sz="4" w:space="0" w:color="auto"/>
              <w:left w:val="single" w:sz="4" w:space="0" w:color="auto"/>
              <w:bottom w:val="single" w:sz="4" w:space="0" w:color="auto"/>
              <w:right w:val="single" w:sz="4" w:space="0" w:color="auto"/>
            </w:tcBorders>
          </w:tcPr>
          <w:p w14:paraId="7B08204B" w14:textId="77777777" w:rsidR="001F6AF1" w:rsidRPr="001F6AF1" w:rsidRDefault="001F6AF1" w:rsidP="001F6AF1">
            <w:pPr>
              <w:jc w:val="center"/>
              <w:rPr>
                <w:sz w:val="22"/>
                <w:szCs w:val="22"/>
              </w:rPr>
            </w:pPr>
            <w:r w:rsidRPr="001F6AF1">
              <w:rPr>
                <w:sz w:val="22"/>
                <w:szCs w:val="22"/>
              </w:rPr>
              <w:t>2021</w:t>
            </w:r>
          </w:p>
        </w:tc>
        <w:tc>
          <w:tcPr>
            <w:tcW w:w="2835" w:type="dxa"/>
            <w:tcBorders>
              <w:top w:val="single" w:sz="4" w:space="0" w:color="auto"/>
              <w:left w:val="single" w:sz="4" w:space="0" w:color="auto"/>
              <w:bottom w:val="single" w:sz="4" w:space="0" w:color="auto"/>
              <w:right w:val="single" w:sz="4" w:space="0" w:color="auto"/>
            </w:tcBorders>
          </w:tcPr>
          <w:p w14:paraId="01CBE159" w14:textId="594D1DD0" w:rsidR="001F6AF1" w:rsidRPr="001F6AF1" w:rsidRDefault="001F6AF1" w:rsidP="001F6AF1">
            <w:pPr>
              <w:jc w:val="both"/>
              <w:rPr>
                <w:spacing w:val="-2"/>
                <w:sz w:val="22"/>
                <w:szCs w:val="22"/>
              </w:rPr>
            </w:pPr>
            <w:r w:rsidRPr="001F6AF1">
              <w:rPr>
                <w:w w:val="105"/>
                <w:sz w:val="22"/>
                <w:szCs w:val="22"/>
              </w:rPr>
              <w:t>Департамент економіки облдержадміністрації, департамент інвести</w:t>
            </w:r>
            <w:r w:rsidR="00F7405A">
              <w:rPr>
                <w:w w:val="105"/>
                <w:sz w:val="22"/>
                <w:szCs w:val="22"/>
              </w:rPr>
              <w:softHyphen/>
            </w:r>
            <w:r w:rsidRPr="001F6AF1">
              <w:rPr>
                <w:w w:val="105"/>
                <w:sz w:val="22"/>
                <w:szCs w:val="22"/>
              </w:rPr>
              <w:t>ційно-інноваційного роз</w:t>
            </w:r>
            <w:r w:rsidR="00F7405A">
              <w:rPr>
                <w:w w:val="105"/>
                <w:sz w:val="22"/>
                <w:szCs w:val="22"/>
              </w:rPr>
              <w:softHyphen/>
            </w:r>
            <w:r w:rsidRPr="001F6AF1">
              <w:rPr>
                <w:w w:val="105"/>
                <w:sz w:val="22"/>
                <w:szCs w:val="22"/>
              </w:rPr>
              <w:t>витку та зовнішніх відно</w:t>
            </w:r>
            <w:r w:rsidR="00F7405A">
              <w:rPr>
                <w:w w:val="105"/>
                <w:sz w:val="22"/>
                <w:szCs w:val="22"/>
              </w:rPr>
              <w:softHyphen/>
            </w:r>
            <w:r w:rsidRPr="001F6AF1">
              <w:rPr>
                <w:w w:val="105"/>
                <w:sz w:val="22"/>
                <w:szCs w:val="22"/>
              </w:rPr>
              <w:t>син облдержадміністрації, департамент освіти і науки облдержад</w:t>
            </w:r>
            <w:r w:rsidRPr="001F6AF1">
              <w:rPr>
                <w:w w:val="105"/>
                <w:sz w:val="22"/>
                <w:szCs w:val="22"/>
              </w:rPr>
              <w:softHyphen/>
              <w:t>міністрації,</w:t>
            </w:r>
            <w:r w:rsidRPr="001F6AF1">
              <w:rPr>
                <w:spacing w:val="-2"/>
                <w:sz w:val="22"/>
                <w:szCs w:val="22"/>
              </w:rPr>
              <w:t xml:space="preserve"> з</w:t>
            </w:r>
            <w:r w:rsidRPr="001F6AF1">
              <w:rPr>
                <w:w w:val="105"/>
                <w:sz w:val="22"/>
                <w:szCs w:val="22"/>
              </w:rPr>
              <w:t>аклади вищої освіти (за згодою), Інститут економіки промисловості НАН України (за згодою)</w:t>
            </w:r>
          </w:p>
        </w:tc>
        <w:tc>
          <w:tcPr>
            <w:tcW w:w="1417" w:type="dxa"/>
            <w:tcBorders>
              <w:top w:val="single" w:sz="4" w:space="0" w:color="auto"/>
              <w:left w:val="single" w:sz="4" w:space="0" w:color="auto"/>
              <w:bottom w:val="single" w:sz="4" w:space="0" w:color="auto"/>
              <w:right w:val="single" w:sz="4" w:space="0" w:color="auto"/>
            </w:tcBorders>
          </w:tcPr>
          <w:p w14:paraId="0590CFCE" w14:textId="77777777" w:rsidR="001F6AF1" w:rsidRPr="001F6AF1" w:rsidRDefault="001F6AF1" w:rsidP="001F6AF1">
            <w:pPr>
              <w:jc w:val="center"/>
              <w:rPr>
                <w:spacing w:val="-2"/>
                <w:sz w:val="22"/>
                <w:szCs w:val="22"/>
              </w:rPr>
            </w:pPr>
            <w:r w:rsidRPr="001F6AF1">
              <w:rPr>
                <w:sz w:val="22"/>
                <w:szCs w:val="22"/>
              </w:rPr>
              <w:t>В межах коштори</w:t>
            </w:r>
            <w:r w:rsidRPr="001F6AF1">
              <w:rPr>
                <w:sz w:val="22"/>
                <w:szCs w:val="22"/>
              </w:rPr>
              <w:softHyphen/>
              <w:t>су вико</w:t>
            </w:r>
            <w:r w:rsidRPr="001F6AF1">
              <w:rPr>
                <w:sz w:val="22"/>
                <w:szCs w:val="22"/>
              </w:rPr>
              <w:softHyphen/>
              <w:t>навців</w:t>
            </w:r>
          </w:p>
        </w:tc>
        <w:tc>
          <w:tcPr>
            <w:tcW w:w="1276" w:type="dxa"/>
            <w:tcBorders>
              <w:top w:val="single" w:sz="4" w:space="0" w:color="auto"/>
              <w:left w:val="single" w:sz="4" w:space="0" w:color="auto"/>
              <w:bottom w:val="single" w:sz="4" w:space="0" w:color="auto"/>
              <w:right w:val="single" w:sz="4" w:space="0" w:color="auto"/>
            </w:tcBorders>
          </w:tcPr>
          <w:p w14:paraId="1F80B55B" w14:textId="77777777" w:rsidR="001F6AF1" w:rsidRPr="001F6AF1" w:rsidRDefault="001F6AF1" w:rsidP="001F6AF1">
            <w:pPr>
              <w:rPr>
                <w:w w:val="105"/>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7BA3247" w14:textId="77777777" w:rsidR="001F6AF1" w:rsidRPr="001F6AF1" w:rsidRDefault="001F6AF1" w:rsidP="001F6AF1">
            <w:pPr>
              <w:rPr>
                <w:w w:val="105"/>
                <w:sz w:val="22"/>
                <w:szCs w:val="22"/>
              </w:rPr>
            </w:pPr>
          </w:p>
        </w:tc>
      </w:tr>
      <w:tr w:rsidR="001F6AF1" w:rsidRPr="001F6AF1" w14:paraId="5F9242D7" w14:textId="77777777" w:rsidTr="001F6AF1">
        <w:tc>
          <w:tcPr>
            <w:tcW w:w="596" w:type="dxa"/>
            <w:tcBorders>
              <w:top w:val="nil"/>
              <w:left w:val="single" w:sz="4" w:space="0" w:color="auto"/>
              <w:bottom w:val="nil"/>
              <w:right w:val="single" w:sz="4" w:space="0" w:color="auto"/>
            </w:tcBorders>
          </w:tcPr>
          <w:p w14:paraId="60F16627" w14:textId="77777777" w:rsidR="001F6AF1" w:rsidRPr="001F6AF1" w:rsidRDefault="001F6AF1" w:rsidP="001F6AF1">
            <w:pPr>
              <w:rPr>
                <w:sz w:val="22"/>
                <w:szCs w:val="22"/>
              </w:rPr>
            </w:pPr>
          </w:p>
        </w:tc>
        <w:tc>
          <w:tcPr>
            <w:tcW w:w="2268" w:type="dxa"/>
            <w:tcBorders>
              <w:top w:val="nil"/>
              <w:left w:val="single" w:sz="4" w:space="0" w:color="auto"/>
              <w:bottom w:val="nil"/>
              <w:right w:val="single" w:sz="4" w:space="0" w:color="auto"/>
            </w:tcBorders>
          </w:tcPr>
          <w:p w14:paraId="27E8D4E0" w14:textId="77777777" w:rsidR="001F6AF1" w:rsidRPr="001F6AF1" w:rsidRDefault="001F6AF1" w:rsidP="001F6AF1">
            <w:pPr>
              <w:pStyle w:val="TableParagraph"/>
              <w:spacing w:before="39" w:line="220" w:lineRule="auto"/>
              <w:ind w:left="0" w:right="34"/>
              <w:rPr>
                <w:w w:val="105"/>
                <w:lang w:val="uk-UA"/>
              </w:rPr>
            </w:pPr>
          </w:p>
        </w:tc>
        <w:tc>
          <w:tcPr>
            <w:tcW w:w="4253" w:type="dxa"/>
            <w:tcBorders>
              <w:top w:val="single" w:sz="4" w:space="0" w:color="auto"/>
              <w:left w:val="single" w:sz="4" w:space="0" w:color="auto"/>
              <w:bottom w:val="single" w:sz="4" w:space="0" w:color="auto"/>
              <w:right w:val="single" w:sz="4" w:space="0" w:color="auto"/>
            </w:tcBorders>
          </w:tcPr>
          <w:p w14:paraId="2A3B6A58" w14:textId="77777777" w:rsidR="001F6AF1" w:rsidRPr="001F6AF1" w:rsidRDefault="001F6AF1" w:rsidP="001F6AF1">
            <w:pPr>
              <w:jc w:val="both"/>
              <w:rPr>
                <w:sz w:val="22"/>
                <w:szCs w:val="22"/>
              </w:rPr>
            </w:pPr>
            <w:r w:rsidRPr="001F6AF1">
              <w:rPr>
                <w:sz w:val="22"/>
                <w:szCs w:val="22"/>
              </w:rPr>
              <w:t xml:space="preserve">18.2. Сприяння розвитку інноваційних бізнесів та підтримка суб`єктів малого та </w:t>
            </w:r>
            <w:r w:rsidRPr="001F6AF1">
              <w:rPr>
                <w:sz w:val="22"/>
                <w:szCs w:val="22"/>
              </w:rPr>
              <w:lastRenderedPageBreak/>
              <w:t xml:space="preserve">середнього підприємництва в сфері інновацій  </w:t>
            </w:r>
          </w:p>
        </w:tc>
        <w:tc>
          <w:tcPr>
            <w:tcW w:w="1276" w:type="dxa"/>
            <w:tcBorders>
              <w:top w:val="single" w:sz="4" w:space="0" w:color="auto"/>
              <w:left w:val="single" w:sz="4" w:space="0" w:color="auto"/>
              <w:bottom w:val="single" w:sz="4" w:space="0" w:color="auto"/>
              <w:right w:val="single" w:sz="4" w:space="0" w:color="auto"/>
            </w:tcBorders>
          </w:tcPr>
          <w:p w14:paraId="446B8B0F" w14:textId="77777777" w:rsidR="001F6AF1" w:rsidRPr="001F6AF1" w:rsidRDefault="001F6AF1" w:rsidP="001F6AF1">
            <w:pPr>
              <w:rPr>
                <w:sz w:val="22"/>
                <w:szCs w:val="22"/>
              </w:rPr>
            </w:pPr>
            <w:r w:rsidRPr="001F6AF1">
              <w:rPr>
                <w:sz w:val="22"/>
                <w:szCs w:val="22"/>
              </w:rPr>
              <w:lastRenderedPageBreak/>
              <w:t>2021-2022</w:t>
            </w:r>
          </w:p>
        </w:tc>
        <w:tc>
          <w:tcPr>
            <w:tcW w:w="2835" w:type="dxa"/>
            <w:tcBorders>
              <w:top w:val="single" w:sz="4" w:space="0" w:color="auto"/>
              <w:left w:val="single" w:sz="4" w:space="0" w:color="auto"/>
              <w:bottom w:val="single" w:sz="4" w:space="0" w:color="auto"/>
              <w:right w:val="single" w:sz="4" w:space="0" w:color="auto"/>
            </w:tcBorders>
          </w:tcPr>
          <w:p w14:paraId="6CC29729" w14:textId="42068E0C" w:rsidR="001F6AF1" w:rsidRPr="001F6AF1" w:rsidRDefault="001F6AF1" w:rsidP="001F6AF1">
            <w:pPr>
              <w:jc w:val="both"/>
              <w:rPr>
                <w:w w:val="105"/>
                <w:sz w:val="22"/>
                <w:szCs w:val="22"/>
              </w:rPr>
            </w:pPr>
            <w:r w:rsidRPr="001F6AF1">
              <w:rPr>
                <w:w w:val="105"/>
                <w:sz w:val="22"/>
                <w:szCs w:val="22"/>
              </w:rPr>
              <w:t>Департамент інвести</w:t>
            </w:r>
            <w:r w:rsidR="00F7405A">
              <w:rPr>
                <w:w w:val="105"/>
                <w:sz w:val="22"/>
                <w:szCs w:val="22"/>
              </w:rPr>
              <w:softHyphen/>
            </w:r>
            <w:r w:rsidRPr="001F6AF1">
              <w:rPr>
                <w:w w:val="105"/>
                <w:sz w:val="22"/>
                <w:szCs w:val="22"/>
              </w:rPr>
              <w:t>ційно-інноваційно</w:t>
            </w:r>
            <w:r w:rsidR="00F7405A">
              <w:rPr>
                <w:w w:val="105"/>
                <w:sz w:val="22"/>
                <w:szCs w:val="22"/>
              </w:rPr>
              <w:softHyphen/>
            </w:r>
            <w:r w:rsidRPr="001F6AF1">
              <w:rPr>
                <w:w w:val="105"/>
                <w:sz w:val="22"/>
                <w:szCs w:val="22"/>
              </w:rPr>
              <w:t>го роз</w:t>
            </w:r>
            <w:r w:rsidR="00F7405A">
              <w:rPr>
                <w:w w:val="105"/>
                <w:sz w:val="22"/>
                <w:szCs w:val="22"/>
              </w:rPr>
              <w:softHyphen/>
            </w:r>
            <w:r w:rsidRPr="001F6AF1">
              <w:rPr>
                <w:w w:val="105"/>
                <w:sz w:val="22"/>
                <w:szCs w:val="22"/>
              </w:rPr>
              <w:lastRenderedPageBreak/>
              <w:t>витку та зовнішніх відно</w:t>
            </w:r>
            <w:r w:rsidR="00F7405A">
              <w:rPr>
                <w:w w:val="105"/>
                <w:sz w:val="22"/>
                <w:szCs w:val="22"/>
              </w:rPr>
              <w:softHyphen/>
            </w:r>
            <w:r w:rsidRPr="001F6AF1">
              <w:rPr>
                <w:w w:val="105"/>
                <w:sz w:val="22"/>
                <w:szCs w:val="22"/>
              </w:rPr>
              <w:t>син облдержадміністрації, заклади вищої освіти, науково-дослідницькі інститути (за згодою)</w:t>
            </w:r>
          </w:p>
        </w:tc>
        <w:tc>
          <w:tcPr>
            <w:tcW w:w="1417" w:type="dxa"/>
            <w:tcBorders>
              <w:top w:val="single" w:sz="4" w:space="0" w:color="auto"/>
              <w:left w:val="single" w:sz="4" w:space="0" w:color="auto"/>
              <w:bottom w:val="single" w:sz="4" w:space="0" w:color="auto"/>
              <w:right w:val="single" w:sz="4" w:space="0" w:color="auto"/>
            </w:tcBorders>
          </w:tcPr>
          <w:p w14:paraId="002E0280" w14:textId="77777777" w:rsidR="001F6AF1" w:rsidRPr="001F6AF1" w:rsidRDefault="001F6AF1" w:rsidP="001F6AF1">
            <w:pPr>
              <w:jc w:val="center"/>
              <w:rPr>
                <w:spacing w:val="-2"/>
                <w:sz w:val="22"/>
                <w:szCs w:val="22"/>
              </w:rPr>
            </w:pPr>
            <w:r w:rsidRPr="001F6AF1">
              <w:rPr>
                <w:spacing w:val="-2"/>
                <w:sz w:val="22"/>
                <w:szCs w:val="22"/>
              </w:rPr>
              <w:lastRenderedPageBreak/>
              <w:t>В межах кошторису виконавців</w:t>
            </w:r>
          </w:p>
        </w:tc>
        <w:tc>
          <w:tcPr>
            <w:tcW w:w="1276" w:type="dxa"/>
            <w:tcBorders>
              <w:top w:val="single" w:sz="4" w:space="0" w:color="auto"/>
              <w:left w:val="single" w:sz="4" w:space="0" w:color="auto"/>
              <w:bottom w:val="single" w:sz="4" w:space="0" w:color="auto"/>
              <w:right w:val="single" w:sz="4" w:space="0" w:color="auto"/>
            </w:tcBorders>
          </w:tcPr>
          <w:p w14:paraId="00228CB2" w14:textId="77777777" w:rsidR="001F6AF1" w:rsidRPr="001F6AF1" w:rsidRDefault="001F6AF1" w:rsidP="001F6AF1">
            <w:pPr>
              <w:rPr>
                <w:w w:val="105"/>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87C31E0" w14:textId="77777777" w:rsidR="001F6AF1" w:rsidRPr="001F6AF1" w:rsidRDefault="001F6AF1" w:rsidP="001F6AF1">
            <w:pPr>
              <w:rPr>
                <w:w w:val="105"/>
                <w:sz w:val="22"/>
                <w:szCs w:val="22"/>
              </w:rPr>
            </w:pPr>
          </w:p>
        </w:tc>
      </w:tr>
      <w:tr w:rsidR="001F6AF1" w:rsidRPr="001F6AF1" w14:paraId="583901A5" w14:textId="77777777" w:rsidTr="001F6AF1">
        <w:tc>
          <w:tcPr>
            <w:tcW w:w="596" w:type="dxa"/>
            <w:tcBorders>
              <w:top w:val="nil"/>
              <w:left w:val="single" w:sz="4" w:space="0" w:color="auto"/>
              <w:bottom w:val="single" w:sz="4" w:space="0" w:color="auto"/>
              <w:right w:val="single" w:sz="4" w:space="0" w:color="auto"/>
            </w:tcBorders>
          </w:tcPr>
          <w:p w14:paraId="091B1C95" w14:textId="77777777" w:rsidR="001F6AF1" w:rsidRPr="001F6AF1" w:rsidRDefault="001F6AF1" w:rsidP="001F6AF1">
            <w:pPr>
              <w:rPr>
                <w:sz w:val="22"/>
                <w:szCs w:val="22"/>
              </w:rPr>
            </w:pPr>
          </w:p>
        </w:tc>
        <w:tc>
          <w:tcPr>
            <w:tcW w:w="2268" w:type="dxa"/>
            <w:tcBorders>
              <w:top w:val="nil"/>
              <w:left w:val="single" w:sz="4" w:space="0" w:color="auto"/>
              <w:bottom w:val="single" w:sz="4" w:space="0" w:color="auto"/>
              <w:right w:val="single" w:sz="4" w:space="0" w:color="auto"/>
            </w:tcBorders>
          </w:tcPr>
          <w:p w14:paraId="702437DF" w14:textId="77777777" w:rsidR="001F6AF1" w:rsidRPr="001F6AF1" w:rsidRDefault="001F6AF1" w:rsidP="001F6AF1">
            <w:pPr>
              <w:pStyle w:val="TableParagraph"/>
              <w:spacing w:before="39" w:line="220" w:lineRule="auto"/>
              <w:ind w:left="0" w:right="34"/>
              <w:rPr>
                <w:w w:val="105"/>
                <w:lang w:val="uk-UA"/>
              </w:rPr>
            </w:pPr>
          </w:p>
        </w:tc>
        <w:tc>
          <w:tcPr>
            <w:tcW w:w="4253" w:type="dxa"/>
            <w:tcBorders>
              <w:top w:val="single" w:sz="4" w:space="0" w:color="auto"/>
              <w:left w:val="single" w:sz="4" w:space="0" w:color="auto"/>
              <w:bottom w:val="single" w:sz="4" w:space="0" w:color="auto"/>
              <w:right w:val="single" w:sz="4" w:space="0" w:color="auto"/>
            </w:tcBorders>
          </w:tcPr>
          <w:p w14:paraId="38806B9C" w14:textId="77777777" w:rsidR="001F6AF1" w:rsidRPr="001F6AF1" w:rsidRDefault="001F6AF1" w:rsidP="001F6AF1">
            <w:pPr>
              <w:jc w:val="both"/>
              <w:rPr>
                <w:spacing w:val="-2"/>
                <w:sz w:val="22"/>
                <w:szCs w:val="22"/>
              </w:rPr>
            </w:pPr>
            <w:r w:rsidRPr="001F6AF1">
              <w:rPr>
                <w:sz w:val="22"/>
                <w:szCs w:val="22"/>
              </w:rPr>
              <w:t>18.3. Дослідження механізму запровадження інноваційних ваучерів для підготовки спільних проєктів бізнесу та науки,  вивчення потреб в обсягах фінансування на запровадження такого механізму</w:t>
            </w:r>
          </w:p>
        </w:tc>
        <w:tc>
          <w:tcPr>
            <w:tcW w:w="1276" w:type="dxa"/>
            <w:tcBorders>
              <w:top w:val="single" w:sz="4" w:space="0" w:color="auto"/>
              <w:left w:val="single" w:sz="4" w:space="0" w:color="auto"/>
              <w:bottom w:val="single" w:sz="4" w:space="0" w:color="auto"/>
              <w:right w:val="single" w:sz="4" w:space="0" w:color="auto"/>
            </w:tcBorders>
          </w:tcPr>
          <w:p w14:paraId="31AD146B" w14:textId="77777777" w:rsidR="001F6AF1" w:rsidRPr="001F6AF1" w:rsidRDefault="001F6AF1" w:rsidP="001F6AF1">
            <w:pPr>
              <w:rPr>
                <w:sz w:val="22"/>
                <w:szCs w:val="22"/>
              </w:rPr>
            </w:pPr>
            <w:r w:rsidRPr="001F6AF1">
              <w:rPr>
                <w:sz w:val="22"/>
                <w:szCs w:val="22"/>
              </w:rPr>
              <w:t>2021-2022</w:t>
            </w:r>
          </w:p>
        </w:tc>
        <w:tc>
          <w:tcPr>
            <w:tcW w:w="2835" w:type="dxa"/>
            <w:tcBorders>
              <w:top w:val="single" w:sz="4" w:space="0" w:color="auto"/>
              <w:left w:val="single" w:sz="4" w:space="0" w:color="auto"/>
              <w:bottom w:val="single" w:sz="4" w:space="0" w:color="auto"/>
              <w:right w:val="single" w:sz="4" w:space="0" w:color="auto"/>
            </w:tcBorders>
          </w:tcPr>
          <w:p w14:paraId="57F5110E" w14:textId="10844CE9" w:rsidR="001F6AF1" w:rsidRPr="001F6AF1" w:rsidRDefault="001F6AF1" w:rsidP="001F6AF1">
            <w:pPr>
              <w:jc w:val="both"/>
              <w:rPr>
                <w:spacing w:val="-2"/>
                <w:sz w:val="22"/>
                <w:szCs w:val="22"/>
              </w:rPr>
            </w:pPr>
            <w:r w:rsidRPr="001F6AF1">
              <w:rPr>
                <w:w w:val="105"/>
                <w:sz w:val="22"/>
                <w:szCs w:val="22"/>
              </w:rPr>
              <w:t>Департамент економіки облдержадміністрації, департамент інвести</w:t>
            </w:r>
            <w:r w:rsidR="00F7405A">
              <w:rPr>
                <w:w w:val="105"/>
                <w:sz w:val="22"/>
                <w:szCs w:val="22"/>
              </w:rPr>
              <w:softHyphen/>
            </w:r>
            <w:r w:rsidRPr="001F6AF1">
              <w:rPr>
                <w:w w:val="105"/>
                <w:sz w:val="22"/>
                <w:szCs w:val="22"/>
              </w:rPr>
              <w:t>ційно-інноваційного роз</w:t>
            </w:r>
            <w:r w:rsidR="00F7405A">
              <w:rPr>
                <w:w w:val="105"/>
                <w:sz w:val="22"/>
                <w:szCs w:val="22"/>
              </w:rPr>
              <w:softHyphen/>
            </w:r>
            <w:r w:rsidRPr="001F6AF1">
              <w:rPr>
                <w:w w:val="105"/>
                <w:sz w:val="22"/>
                <w:szCs w:val="22"/>
              </w:rPr>
              <w:t>витку та зовнішніх відно</w:t>
            </w:r>
            <w:r w:rsidR="00F7405A">
              <w:rPr>
                <w:w w:val="105"/>
                <w:sz w:val="22"/>
                <w:szCs w:val="22"/>
              </w:rPr>
              <w:softHyphen/>
            </w:r>
            <w:r w:rsidRPr="001F6AF1">
              <w:rPr>
                <w:w w:val="105"/>
                <w:sz w:val="22"/>
                <w:szCs w:val="22"/>
              </w:rPr>
              <w:t>син облдержадміністрації, Донецька торгово-промислова палата, Інститут економіки промисловості НАН України</w:t>
            </w:r>
            <w:r w:rsidR="006A5CB1">
              <w:rPr>
                <w:w w:val="105"/>
                <w:sz w:val="22"/>
                <w:szCs w:val="22"/>
              </w:rPr>
              <w:t xml:space="preserve"> (за згодою)</w:t>
            </w:r>
          </w:p>
        </w:tc>
        <w:tc>
          <w:tcPr>
            <w:tcW w:w="1417" w:type="dxa"/>
            <w:tcBorders>
              <w:top w:val="single" w:sz="4" w:space="0" w:color="auto"/>
              <w:left w:val="single" w:sz="4" w:space="0" w:color="auto"/>
              <w:bottom w:val="single" w:sz="4" w:space="0" w:color="auto"/>
              <w:right w:val="single" w:sz="4" w:space="0" w:color="auto"/>
            </w:tcBorders>
          </w:tcPr>
          <w:p w14:paraId="6F9C2B29" w14:textId="77777777" w:rsidR="001F6AF1" w:rsidRPr="001F6AF1" w:rsidRDefault="001F6AF1" w:rsidP="001F6AF1">
            <w:pPr>
              <w:jc w:val="center"/>
              <w:rPr>
                <w:spacing w:val="-2"/>
                <w:sz w:val="22"/>
                <w:szCs w:val="22"/>
              </w:rPr>
            </w:pPr>
            <w:r w:rsidRPr="001F6AF1">
              <w:rPr>
                <w:spacing w:val="-2"/>
                <w:sz w:val="22"/>
                <w:szCs w:val="22"/>
              </w:rPr>
              <w:t>В межах кошторису виконавців</w:t>
            </w:r>
          </w:p>
        </w:tc>
        <w:tc>
          <w:tcPr>
            <w:tcW w:w="1276" w:type="dxa"/>
            <w:tcBorders>
              <w:top w:val="single" w:sz="4" w:space="0" w:color="auto"/>
              <w:left w:val="single" w:sz="4" w:space="0" w:color="auto"/>
              <w:bottom w:val="single" w:sz="4" w:space="0" w:color="auto"/>
              <w:right w:val="single" w:sz="4" w:space="0" w:color="auto"/>
            </w:tcBorders>
          </w:tcPr>
          <w:p w14:paraId="5530C55F" w14:textId="77777777" w:rsidR="001F6AF1" w:rsidRPr="001F6AF1" w:rsidRDefault="001F6AF1" w:rsidP="001F6AF1">
            <w:pPr>
              <w:rPr>
                <w:w w:val="105"/>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B10A28E" w14:textId="77777777" w:rsidR="001F6AF1" w:rsidRPr="001F6AF1" w:rsidRDefault="001F6AF1" w:rsidP="001F6AF1">
            <w:pPr>
              <w:rPr>
                <w:w w:val="105"/>
                <w:sz w:val="22"/>
                <w:szCs w:val="22"/>
              </w:rPr>
            </w:pPr>
          </w:p>
        </w:tc>
      </w:tr>
      <w:bookmarkEnd w:id="6"/>
      <w:tr w:rsidR="001F6AF1" w:rsidRPr="001F6AF1" w14:paraId="3A580D73" w14:textId="77777777" w:rsidTr="001F6AF1">
        <w:tc>
          <w:tcPr>
            <w:tcW w:w="596" w:type="dxa"/>
            <w:tcBorders>
              <w:top w:val="single" w:sz="4" w:space="0" w:color="auto"/>
              <w:left w:val="single" w:sz="4" w:space="0" w:color="auto"/>
              <w:bottom w:val="nil"/>
              <w:right w:val="single" w:sz="4" w:space="0" w:color="auto"/>
            </w:tcBorders>
          </w:tcPr>
          <w:p w14:paraId="1E00EB8A" w14:textId="77777777" w:rsidR="001F6AF1" w:rsidRPr="001F6AF1" w:rsidRDefault="001F6AF1" w:rsidP="001F6AF1">
            <w:pPr>
              <w:rPr>
                <w:sz w:val="22"/>
                <w:szCs w:val="22"/>
              </w:rPr>
            </w:pPr>
            <w:r w:rsidRPr="001F6AF1">
              <w:rPr>
                <w:sz w:val="22"/>
                <w:szCs w:val="22"/>
              </w:rPr>
              <w:t>19.</w:t>
            </w:r>
          </w:p>
        </w:tc>
        <w:tc>
          <w:tcPr>
            <w:tcW w:w="2268" w:type="dxa"/>
            <w:tcBorders>
              <w:top w:val="single" w:sz="4" w:space="0" w:color="auto"/>
              <w:left w:val="single" w:sz="4" w:space="0" w:color="auto"/>
              <w:bottom w:val="nil"/>
              <w:right w:val="single" w:sz="4" w:space="0" w:color="auto"/>
            </w:tcBorders>
          </w:tcPr>
          <w:p w14:paraId="2458C362" w14:textId="77777777" w:rsidR="001F6AF1" w:rsidRPr="001F6AF1" w:rsidRDefault="001F6AF1" w:rsidP="001F6AF1">
            <w:pPr>
              <w:pStyle w:val="TableParagraph"/>
              <w:spacing w:before="39" w:line="220" w:lineRule="auto"/>
              <w:ind w:left="0" w:right="34"/>
              <w:rPr>
                <w:w w:val="105"/>
                <w:lang w:val="uk-UA"/>
              </w:rPr>
            </w:pPr>
            <w:r w:rsidRPr="001F6AF1">
              <w:rPr>
                <w:w w:val="105"/>
                <w:lang w:val="uk-UA"/>
              </w:rPr>
              <w:t>Розвиток інфраструктури підтримки малого та середнього підприємництва</w:t>
            </w:r>
          </w:p>
          <w:p w14:paraId="7C4C4D8E" w14:textId="77777777" w:rsidR="001F6AF1" w:rsidRPr="001F6AF1" w:rsidRDefault="001F6AF1" w:rsidP="001F6AF1">
            <w:pPr>
              <w:pStyle w:val="TableParagraph"/>
              <w:spacing w:before="39" w:line="220" w:lineRule="auto"/>
              <w:ind w:left="0" w:right="34"/>
              <w:rPr>
                <w:w w:val="105"/>
                <w:lang w:val="uk-UA"/>
              </w:rPr>
            </w:pPr>
          </w:p>
          <w:p w14:paraId="16484151" w14:textId="77777777" w:rsidR="001F6AF1" w:rsidRPr="001F6AF1" w:rsidRDefault="001F6AF1" w:rsidP="001F6AF1">
            <w:pPr>
              <w:pStyle w:val="TableParagraph"/>
              <w:spacing w:before="39" w:line="220" w:lineRule="auto"/>
              <w:ind w:left="0" w:right="34"/>
              <w:rPr>
                <w:w w:val="105"/>
                <w:lang w:val="uk-UA"/>
              </w:rPr>
            </w:pPr>
          </w:p>
        </w:tc>
        <w:tc>
          <w:tcPr>
            <w:tcW w:w="4253" w:type="dxa"/>
            <w:tcBorders>
              <w:top w:val="single" w:sz="4" w:space="0" w:color="auto"/>
              <w:left w:val="single" w:sz="4" w:space="0" w:color="auto"/>
              <w:bottom w:val="single" w:sz="4" w:space="0" w:color="auto"/>
              <w:right w:val="single" w:sz="4" w:space="0" w:color="auto"/>
            </w:tcBorders>
          </w:tcPr>
          <w:p w14:paraId="6CFE764C" w14:textId="77777777" w:rsidR="001F6AF1" w:rsidRPr="001F6AF1" w:rsidRDefault="001F6AF1" w:rsidP="001F6AF1">
            <w:pPr>
              <w:jc w:val="both"/>
              <w:rPr>
                <w:rFonts w:eastAsia="Calibri"/>
                <w:w w:val="105"/>
                <w:sz w:val="22"/>
                <w:szCs w:val="22"/>
              </w:rPr>
            </w:pPr>
            <w:r w:rsidRPr="001F6AF1">
              <w:rPr>
                <w:rFonts w:eastAsia="Calibri"/>
                <w:w w:val="105"/>
                <w:sz w:val="22"/>
                <w:szCs w:val="22"/>
              </w:rPr>
              <w:t>19.1. Проведення моніторингу розвитку інфраструктури підтримки підприємництва в регіоні, зокрема шляхом:</w:t>
            </w:r>
          </w:p>
          <w:p w14:paraId="790D3273" w14:textId="77777777" w:rsidR="001F6AF1" w:rsidRPr="001F6AF1" w:rsidRDefault="001F6AF1" w:rsidP="001F6AF1">
            <w:pPr>
              <w:jc w:val="both"/>
              <w:rPr>
                <w:rFonts w:eastAsia="Calibri"/>
                <w:w w:val="105"/>
                <w:sz w:val="22"/>
                <w:szCs w:val="22"/>
              </w:rPr>
            </w:pPr>
            <w:r w:rsidRPr="001F6AF1">
              <w:rPr>
                <w:rFonts w:eastAsia="Calibri"/>
                <w:w w:val="105"/>
                <w:sz w:val="22"/>
                <w:szCs w:val="22"/>
              </w:rPr>
              <w:t>- інвентаризації функціонуючих об’єктів інфраструктури підтримки бізнесу; - визначення потреби у створенні нових об’єктів інфраструктури;</w:t>
            </w:r>
          </w:p>
          <w:p w14:paraId="0A5554E6" w14:textId="77777777" w:rsidR="001F6AF1" w:rsidRPr="001F6AF1" w:rsidRDefault="001F6AF1" w:rsidP="001F6AF1">
            <w:pPr>
              <w:jc w:val="both"/>
              <w:rPr>
                <w:rFonts w:eastAsia="Calibri"/>
                <w:w w:val="105"/>
                <w:sz w:val="22"/>
                <w:szCs w:val="22"/>
              </w:rPr>
            </w:pPr>
            <w:r w:rsidRPr="001F6AF1">
              <w:rPr>
                <w:rFonts w:eastAsia="Calibri"/>
                <w:w w:val="105"/>
                <w:sz w:val="22"/>
                <w:szCs w:val="22"/>
              </w:rPr>
              <w:t>- обміну досвідом щодо розвитку інфраструктури в інших регіонах України та закордоном</w:t>
            </w:r>
          </w:p>
        </w:tc>
        <w:tc>
          <w:tcPr>
            <w:tcW w:w="1276" w:type="dxa"/>
            <w:tcBorders>
              <w:top w:val="single" w:sz="4" w:space="0" w:color="auto"/>
              <w:left w:val="single" w:sz="4" w:space="0" w:color="auto"/>
              <w:bottom w:val="single" w:sz="4" w:space="0" w:color="auto"/>
              <w:right w:val="single" w:sz="4" w:space="0" w:color="auto"/>
            </w:tcBorders>
          </w:tcPr>
          <w:p w14:paraId="06A6BD6C" w14:textId="77777777" w:rsidR="001F6AF1" w:rsidRPr="001F6AF1" w:rsidRDefault="001F6AF1" w:rsidP="001F6AF1">
            <w:pPr>
              <w:pStyle w:val="TableParagraph"/>
              <w:spacing w:before="31" w:line="218" w:lineRule="auto"/>
              <w:ind w:left="32" w:right="5"/>
              <w:jc w:val="center"/>
              <w:rPr>
                <w:w w:val="105"/>
                <w:lang w:val="uk-UA"/>
              </w:rPr>
            </w:pPr>
            <w:r w:rsidRPr="001F6AF1">
              <w:rPr>
                <w:w w:val="105"/>
                <w:lang w:val="uk-UA"/>
              </w:rPr>
              <w:t>2021-2022</w:t>
            </w:r>
          </w:p>
        </w:tc>
        <w:tc>
          <w:tcPr>
            <w:tcW w:w="2835" w:type="dxa"/>
            <w:tcBorders>
              <w:top w:val="single" w:sz="4" w:space="0" w:color="auto"/>
              <w:left w:val="single" w:sz="4" w:space="0" w:color="auto"/>
              <w:bottom w:val="single" w:sz="4" w:space="0" w:color="auto"/>
              <w:right w:val="single" w:sz="4" w:space="0" w:color="auto"/>
            </w:tcBorders>
          </w:tcPr>
          <w:p w14:paraId="45BD7EBF" w14:textId="19A26FCD" w:rsidR="001F6AF1" w:rsidRPr="001F6AF1" w:rsidRDefault="001F6AF1" w:rsidP="001F6AF1">
            <w:pPr>
              <w:jc w:val="both"/>
              <w:rPr>
                <w:w w:val="105"/>
                <w:sz w:val="22"/>
                <w:szCs w:val="22"/>
              </w:rPr>
            </w:pPr>
            <w:r w:rsidRPr="001F6AF1">
              <w:rPr>
                <w:w w:val="105"/>
                <w:sz w:val="22"/>
                <w:szCs w:val="22"/>
              </w:rPr>
              <w:t>Департамент економіки облдержадміністрації, департамент інвестицій</w:t>
            </w:r>
            <w:r w:rsidRPr="001F6AF1">
              <w:rPr>
                <w:w w:val="105"/>
                <w:sz w:val="22"/>
                <w:szCs w:val="22"/>
              </w:rPr>
              <w:softHyphen/>
              <w:t>но-інноваційного розвит</w:t>
            </w:r>
            <w:r w:rsidRPr="001F6AF1">
              <w:rPr>
                <w:w w:val="105"/>
                <w:sz w:val="22"/>
                <w:szCs w:val="22"/>
              </w:rPr>
              <w:softHyphen/>
              <w:t>ку і зовнішніх відносин облдержадміністрації,  Донецька торгово-промислова палата, райдержадміністрації, виконавчі органи рад об’єднаних територіальних громад</w:t>
            </w:r>
          </w:p>
        </w:tc>
        <w:tc>
          <w:tcPr>
            <w:tcW w:w="1417" w:type="dxa"/>
            <w:tcBorders>
              <w:top w:val="single" w:sz="4" w:space="0" w:color="auto"/>
              <w:left w:val="single" w:sz="4" w:space="0" w:color="auto"/>
              <w:bottom w:val="single" w:sz="4" w:space="0" w:color="auto"/>
              <w:right w:val="single" w:sz="4" w:space="0" w:color="auto"/>
            </w:tcBorders>
          </w:tcPr>
          <w:p w14:paraId="11B44D2A" w14:textId="77777777" w:rsidR="001F6AF1" w:rsidRPr="001F6AF1" w:rsidRDefault="001F6AF1" w:rsidP="001F6AF1">
            <w:pPr>
              <w:jc w:val="center"/>
              <w:rPr>
                <w:sz w:val="22"/>
                <w:szCs w:val="22"/>
              </w:rPr>
            </w:pPr>
            <w:r w:rsidRPr="001F6AF1">
              <w:rPr>
                <w:sz w:val="22"/>
                <w:szCs w:val="22"/>
              </w:rPr>
              <w:t>В межах коштори</w:t>
            </w:r>
            <w:r w:rsidRPr="001F6AF1">
              <w:rPr>
                <w:sz w:val="22"/>
                <w:szCs w:val="22"/>
              </w:rPr>
              <w:softHyphen/>
              <w:t>су вико</w:t>
            </w:r>
            <w:r w:rsidRPr="001F6AF1">
              <w:rPr>
                <w:sz w:val="22"/>
                <w:szCs w:val="22"/>
              </w:rPr>
              <w:softHyphen/>
              <w:t>навців</w:t>
            </w:r>
          </w:p>
        </w:tc>
        <w:tc>
          <w:tcPr>
            <w:tcW w:w="1276" w:type="dxa"/>
            <w:tcBorders>
              <w:top w:val="single" w:sz="4" w:space="0" w:color="auto"/>
              <w:left w:val="single" w:sz="4" w:space="0" w:color="auto"/>
              <w:bottom w:val="single" w:sz="4" w:space="0" w:color="auto"/>
              <w:right w:val="single" w:sz="4" w:space="0" w:color="auto"/>
            </w:tcBorders>
          </w:tcPr>
          <w:p w14:paraId="4D010DB0" w14:textId="77777777" w:rsidR="001F6AF1" w:rsidRPr="001F6AF1" w:rsidRDefault="001F6AF1" w:rsidP="001F6AF1">
            <w:pPr>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C76F314" w14:textId="77777777" w:rsidR="001F6AF1" w:rsidRPr="001F6AF1" w:rsidRDefault="001F6AF1" w:rsidP="001F6AF1">
            <w:pPr>
              <w:rPr>
                <w:sz w:val="22"/>
                <w:szCs w:val="22"/>
              </w:rPr>
            </w:pPr>
          </w:p>
        </w:tc>
      </w:tr>
      <w:tr w:rsidR="001F6AF1" w:rsidRPr="001F6AF1" w14:paraId="5E3B6A63" w14:textId="77777777" w:rsidTr="001F6AF1">
        <w:tc>
          <w:tcPr>
            <w:tcW w:w="596" w:type="dxa"/>
            <w:tcBorders>
              <w:top w:val="nil"/>
              <w:left w:val="single" w:sz="4" w:space="0" w:color="auto"/>
              <w:bottom w:val="nil"/>
              <w:right w:val="single" w:sz="4" w:space="0" w:color="auto"/>
            </w:tcBorders>
          </w:tcPr>
          <w:p w14:paraId="5F08BDAE" w14:textId="77777777" w:rsidR="001F6AF1" w:rsidRPr="001F6AF1" w:rsidRDefault="001F6AF1" w:rsidP="001F6AF1">
            <w:pPr>
              <w:rPr>
                <w:sz w:val="22"/>
                <w:szCs w:val="22"/>
              </w:rPr>
            </w:pPr>
          </w:p>
        </w:tc>
        <w:tc>
          <w:tcPr>
            <w:tcW w:w="2268" w:type="dxa"/>
            <w:tcBorders>
              <w:top w:val="nil"/>
              <w:left w:val="single" w:sz="4" w:space="0" w:color="auto"/>
              <w:bottom w:val="nil"/>
              <w:right w:val="single" w:sz="4" w:space="0" w:color="auto"/>
            </w:tcBorders>
          </w:tcPr>
          <w:p w14:paraId="6D61B24C" w14:textId="77777777" w:rsidR="001F6AF1" w:rsidRPr="001F6AF1" w:rsidRDefault="001F6AF1" w:rsidP="001F6AF1">
            <w:pPr>
              <w:pStyle w:val="TableParagraph"/>
              <w:spacing w:before="39" w:line="220" w:lineRule="auto"/>
              <w:ind w:left="0" w:right="34"/>
              <w:rPr>
                <w:w w:val="105"/>
                <w:lang w:val="uk-UA"/>
              </w:rPr>
            </w:pPr>
          </w:p>
        </w:tc>
        <w:tc>
          <w:tcPr>
            <w:tcW w:w="4253" w:type="dxa"/>
            <w:tcBorders>
              <w:top w:val="single" w:sz="4" w:space="0" w:color="auto"/>
              <w:left w:val="single" w:sz="4" w:space="0" w:color="auto"/>
              <w:bottom w:val="single" w:sz="4" w:space="0" w:color="auto"/>
              <w:right w:val="single" w:sz="4" w:space="0" w:color="auto"/>
            </w:tcBorders>
          </w:tcPr>
          <w:p w14:paraId="5801F1A3" w14:textId="43F9FD5A" w:rsidR="001F6AF1" w:rsidRPr="001F6AF1" w:rsidRDefault="001F6AF1" w:rsidP="001F6AF1">
            <w:pPr>
              <w:jc w:val="both"/>
              <w:rPr>
                <w:rFonts w:eastAsia="Calibri"/>
                <w:w w:val="105"/>
                <w:sz w:val="22"/>
                <w:szCs w:val="22"/>
              </w:rPr>
            </w:pPr>
            <w:r w:rsidRPr="001F6AF1">
              <w:rPr>
                <w:rFonts w:eastAsia="Calibri"/>
                <w:w w:val="105"/>
                <w:sz w:val="22"/>
                <w:szCs w:val="22"/>
              </w:rPr>
              <w:t xml:space="preserve">19.2. Вивчення питання щодо можливості запровадження системи Пунктів підтримки підприємців, зокрема </w:t>
            </w:r>
            <w:r w:rsidRPr="001F6AF1">
              <w:rPr>
                <w:rFonts w:eastAsia="Calibri"/>
                <w:w w:val="105"/>
                <w:sz w:val="22"/>
                <w:szCs w:val="22"/>
              </w:rPr>
              <w:lastRenderedPageBreak/>
              <w:t xml:space="preserve">на базі </w:t>
            </w:r>
            <w:r w:rsidR="00F7405A">
              <w:rPr>
                <w:rFonts w:eastAsia="Calibri"/>
                <w:w w:val="105"/>
                <w:sz w:val="22"/>
                <w:szCs w:val="22"/>
              </w:rPr>
              <w:t>ц</w:t>
            </w:r>
            <w:r w:rsidRPr="001F6AF1">
              <w:rPr>
                <w:rFonts w:eastAsia="Calibri"/>
                <w:w w:val="105"/>
                <w:sz w:val="22"/>
                <w:szCs w:val="22"/>
              </w:rPr>
              <w:t>ентрів надання адміністратив</w:t>
            </w:r>
            <w:r w:rsidR="00F7405A">
              <w:rPr>
                <w:rFonts w:eastAsia="Calibri"/>
                <w:w w:val="105"/>
                <w:sz w:val="22"/>
                <w:szCs w:val="22"/>
              </w:rPr>
              <w:softHyphen/>
            </w:r>
            <w:r w:rsidRPr="001F6AF1">
              <w:rPr>
                <w:rFonts w:eastAsia="Calibri"/>
                <w:w w:val="105"/>
                <w:sz w:val="22"/>
                <w:szCs w:val="22"/>
              </w:rPr>
              <w:t xml:space="preserve">них послуг області </w:t>
            </w:r>
          </w:p>
        </w:tc>
        <w:tc>
          <w:tcPr>
            <w:tcW w:w="1276" w:type="dxa"/>
            <w:tcBorders>
              <w:top w:val="single" w:sz="4" w:space="0" w:color="auto"/>
              <w:left w:val="single" w:sz="4" w:space="0" w:color="auto"/>
              <w:bottom w:val="single" w:sz="4" w:space="0" w:color="auto"/>
              <w:right w:val="single" w:sz="4" w:space="0" w:color="auto"/>
            </w:tcBorders>
          </w:tcPr>
          <w:p w14:paraId="5D9FE6EF" w14:textId="77777777" w:rsidR="001F6AF1" w:rsidRPr="001F6AF1" w:rsidRDefault="001F6AF1" w:rsidP="001F6AF1">
            <w:pPr>
              <w:pStyle w:val="TableParagraph"/>
              <w:spacing w:before="31" w:line="218" w:lineRule="auto"/>
              <w:ind w:left="32" w:right="5"/>
              <w:jc w:val="center"/>
              <w:rPr>
                <w:w w:val="105"/>
                <w:lang w:val="uk-UA"/>
              </w:rPr>
            </w:pPr>
            <w:r w:rsidRPr="001F6AF1">
              <w:rPr>
                <w:w w:val="105"/>
                <w:lang w:val="uk-UA"/>
              </w:rPr>
              <w:lastRenderedPageBreak/>
              <w:t>2021-2022</w:t>
            </w:r>
          </w:p>
        </w:tc>
        <w:tc>
          <w:tcPr>
            <w:tcW w:w="2835" w:type="dxa"/>
            <w:tcBorders>
              <w:top w:val="single" w:sz="4" w:space="0" w:color="auto"/>
              <w:left w:val="single" w:sz="4" w:space="0" w:color="auto"/>
              <w:bottom w:val="single" w:sz="4" w:space="0" w:color="auto"/>
              <w:right w:val="single" w:sz="4" w:space="0" w:color="auto"/>
            </w:tcBorders>
          </w:tcPr>
          <w:p w14:paraId="5A6B4E2B" w14:textId="5F99349B" w:rsidR="001F6AF1" w:rsidRPr="001F6AF1" w:rsidRDefault="001F6AF1" w:rsidP="001F6AF1">
            <w:pPr>
              <w:jc w:val="both"/>
              <w:rPr>
                <w:w w:val="105"/>
                <w:sz w:val="22"/>
                <w:szCs w:val="22"/>
              </w:rPr>
            </w:pPr>
            <w:r w:rsidRPr="001F6AF1">
              <w:rPr>
                <w:w w:val="105"/>
                <w:sz w:val="22"/>
                <w:szCs w:val="22"/>
              </w:rPr>
              <w:t xml:space="preserve">Департамент економіки облдержадміністрації, виконавчі органи рад об’єднаних </w:t>
            </w:r>
            <w:r w:rsidRPr="001F6AF1">
              <w:rPr>
                <w:w w:val="105"/>
                <w:sz w:val="22"/>
                <w:szCs w:val="22"/>
              </w:rPr>
              <w:lastRenderedPageBreak/>
              <w:t xml:space="preserve">територіальних громад, Офіс розвитку МСП (за згодою) </w:t>
            </w:r>
          </w:p>
        </w:tc>
        <w:tc>
          <w:tcPr>
            <w:tcW w:w="1417" w:type="dxa"/>
            <w:tcBorders>
              <w:top w:val="single" w:sz="4" w:space="0" w:color="auto"/>
              <w:left w:val="single" w:sz="4" w:space="0" w:color="auto"/>
              <w:bottom w:val="single" w:sz="4" w:space="0" w:color="auto"/>
              <w:right w:val="single" w:sz="4" w:space="0" w:color="auto"/>
            </w:tcBorders>
          </w:tcPr>
          <w:p w14:paraId="61A29E50" w14:textId="77777777" w:rsidR="001F6AF1" w:rsidRPr="001F6AF1" w:rsidRDefault="001F6AF1" w:rsidP="001F6AF1">
            <w:pPr>
              <w:jc w:val="center"/>
              <w:rPr>
                <w:sz w:val="22"/>
                <w:szCs w:val="22"/>
              </w:rPr>
            </w:pPr>
            <w:r w:rsidRPr="001F6AF1">
              <w:rPr>
                <w:sz w:val="22"/>
                <w:szCs w:val="22"/>
              </w:rPr>
              <w:lastRenderedPageBreak/>
              <w:t>В межах кошторису виконавців</w:t>
            </w:r>
          </w:p>
        </w:tc>
        <w:tc>
          <w:tcPr>
            <w:tcW w:w="1276" w:type="dxa"/>
            <w:tcBorders>
              <w:top w:val="single" w:sz="4" w:space="0" w:color="auto"/>
              <w:left w:val="single" w:sz="4" w:space="0" w:color="auto"/>
              <w:bottom w:val="single" w:sz="4" w:space="0" w:color="auto"/>
              <w:right w:val="single" w:sz="4" w:space="0" w:color="auto"/>
            </w:tcBorders>
          </w:tcPr>
          <w:p w14:paraId="36A042F9" w14:textId="77777777" w:rsidR="001F6AF1" w:rsidRPr="001F6AF1" w:rsidRDefault="001F6AF1" w:rsidP="001F6AF1">
            <w:pPr>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D36111D" w14:textId="77777777" w:rsidR="001F6AF1" w:rsidRPr="001F6AF1" w:rsidRDefault="001F6AF1" w:rsidP="001F6AF1">
            <w:pPr>
              <w:rPr>
                <w:sz w:val="22"/>
                <w:szCs w:val="22"/>
              </w:rPr>
            </w:pPr>
          </w:p>
        </w:tc>
      </w:tr>
      <w:tr w:rsidR="001F6AF1" w:rsidRPr="001F6AF1" w14:paraId="6B3C009B" w14:textId="77777777" w:rsidTr="001F6AF1">
        <w:tc>
          <w:tcPr>
            <w:tcW w:w="596" w:type="dxa"/>
            <w:tcBorders>
              <w:top w:val="nil"/>
              <w:bottom w:val="single" w:sz="4" w:space="0" w:color="auto"/>
            </w:tcBorders>
          </w:tcPr>
          <w:p w14:paraId="286D448A" w14:textId="77777777" w:rsidR="001F6AF1" w:rsidRPr="001F6AF1" w:rsidRDefault="001F6AF1" w:rsidP="001F6AF1">
            <w:pPr>
              <w:rPr>
                <w:sz w:val="22"/>
                <w:szCs w:val="22"/>
              </w:rPr>
            </w:pPr>
          </w:p>
        </w:tc>
        <w:tc>
          <w:tcPr>
            <w:tcW w:w="2268" w:type="dxa"/>
            <w:tcBorders>
              <w:top w:val="nil"/>
              <w:bottom w:val="single" w:sz="4" w:space="0" w:color="auto"/>
            </w:tcBorders>
          </w:tcPr>
          <w:p w14:paraId="02EB1D2E" w14:textId="77777777" w:rsidR="001F6AF1" w:rsidRPr="001F6AF1" w:rsidRDefault="001F6AF1" w:rsidP="001F6AF1">
            <w:pPr>
              <w:pStyle w:val="TableParagraph"/>
              <w:spacing w:before="39" w:line="220" w:lineRule="auto"/>
              <w:ind w:left="0" w:right="34"/>
              <w:rPr>
                <w:w w:val="105"/>
                <w:lang w:val="uk-UA"/>
              </w:rPr>
            </w:pPr>
          </w:p>
        </w:tc>
        <w:tc>
          <w:tcPr>
            <w:tcW w:w="4253" w:type="dxa"/>
            <w:tcBorders>
              <w:top w:val="single" w:sz="4" w:space="0" w:color="auto"/>
            </w:tcBorders>
          </w:tcPr>
          <w:p w14:paraId="10CB2649" w14:textId="68793963" w:rsidR="001F6AF1" w:rsidRPr="001F6AF1" w:rsidRDefault="001F6AF1" w:rsidP="001F6AF1">
            <w:pPr>
              <w:jc w:val="both"/>
              <w:rPr>
                <w:rFonts w:eastAsia="Calibri"/>
                <w:w w:val="105"/>
                <w:sz w:val="22"/>
                <w:szCs w:val="22"/>
              </w:rPr>
            </w:pPr>
            <w:r w:rsidRPr="001F6AF1">
              <w:rPr>
                <w:rFonts w:eastAsia="Calibri"/>
                <w:w w:val="105"/>
                <w:sz w:val="22"/>
                <w:szCs w:val="22"/>
              </w:rPr>
              <w:t>19.3. Удосконалення роботи діючих та сприяння створенню нових об’єктів інфраструктури підтримки підприєм</w:t>
            </w:r>
            <w:r w:rsidR="00F7405A">
              <w:rPr>
                <w:rFonts w:eastAsia="Calibri"/>
                <w:w w:val="105"/>
                <w:sz w:val="22"/>
                <w:szCs w:val="22"/>
              </w:rPr>
              <w:softHyphen/>
            </w:r>
            <w:r w:rsidRPr="001F6AF1">
              <w:rPr>
                <w:rFonts w:eastAsia="Calibri"/>
                <w:w w:val="105"/>
                <w:sz w:val="22"/>
                <w:szCs w:val="22"/>
              </w:rPr>
              <w:t xml:space="preserve">ництва </w:t>
            </w:r>
          </w:p>
        </w:tc>
        <w:tc>
          <w:tcPr>
            <w:tcW w:w="1276" w:type="dxa"/>
            <w:tcBorders>
              <w:top w:val="single" w:sz="4" w:space="0" w:color="auto"/>
            </w:tcBorders>
          </w:tcPr>
          <w:p w14:paraId="5C887751" w14:textId="43F4DC92" w:rsidR="001F6AF1" w:rsidRPr="006A5CB1" w:rsidRDefault="006A5CB1" w:rsidP="006A5CB1">
            <w:pPr>
              <w:pStyle w:val="TableParagraph"/>
              <w:spacing w:before="31" w:line="218" w:lineRule="auto"/>
              <w:ind w:left="32" w:right="5"/>
              <w:jc w:val="center"/>
              <w:rPr>
                <w:w w:val="105"/>
                <w:lang w:val="uk-UA"/>
              </w:rPr>
            </w:pPr>
            <w:r w:rsidRPr="001F6AF1">
              <w:rPr>
                <w:w w:val="105"/>
                <w:lang w:val="uk-UA"/>
              </w:rPr>
              <w:t>2021-2022</w:t>
            </w:r>
          </w:p>
        </w:tc>
        <w:tc>
          <w:tcPr>
            <w:tcW w:w="2835" w:type="dxa"/>
            <w:tcBorders>
              <w:top w:val="single" w:sz="4" w:space="0" w:color="auto"/>
            </w:tcBorders>
          </w:tcPr>
          <w:p w14:paraId="7A564320" w14:textId="1384130D" w:rsidR="001F6AF1" w:rsidRPr="001F6AF1" w:rsidRDefault="001F6AF1" w:rsidP="001F6AF1">
            <w:pPr>
              <w:jc w:val="both"/>
              <w:rPr>
                <w:w w:val="105"/>
                <w:sz w:val="22"/>
                <w:szCs w:val="22"/>
              </w:rPr>
            </w:pPr>
            <w:r w:rsidRPr="001F6AF1">
              <w:rPr>
                <w:w w:val="105"/>
                <w:sz w:val="22"/>
                <w:szCs w:val="22"/>
              </w:rPr>
              <w:t>Райдержадміністрації, виконавчі органи рад об’єднаних територіальних громад</w:t>
            </w:r>
          </w:p>
        </w:tc>
        <w:tc>
          <w:tcPr>
            <w:tcW w:w="1417" w:type="dxa"/>
            <w:tcBorders>
              <w:top w:val="single" w:sz="4" w:space="0" w:color="auto"/>
            </w:tcBorders>
          </w:tcPr>
          <w:p w14:paraId="55A7D0A6" w14:textId="77777777" w:rsidR="00F7405A" w:rsidRDefault="001F6AF1" w:rsidP="001F6AF1">
            <w:pPr>
              <w:jc w:val="center"/>
              <w:rPr>
                <w:sz w:val="22"/>
                <w:szCs w:val="22"/>
              </w:rPr>
            </w:pPr>
            <w:r w:rsidRPr="001F6AF1">
              <w:rPr>
                <w:sz w:val="22"/>
                <w:szCs w:val="22"/>
              </w:rPr>
              <w:t>Кошти виконавців</w:t>
            </w:r>
          </w:p>
          <w:p w14:paraId="5A5A279F" w14:textId="2D3EDEA3" w:rsidR="001F6AF1" w:rsidRPr="001F6AF1" w:rsidRDefault="00F7405A" w:rsidP="001F6AF1">
            <w:pPr>
              <w:jc w:val="center"/>
              <w:rPr>
                <w:sz w:val="22"/>
                <w:szCs w:val="22"/>
              </w:rPr>
            </w:pPr>
            <w:r>
              <w:rPr>
                <w:sz w:val="22"/>
                <w:szCs w:val="22"/>
              </w:rPr>
              <w:t>Інші джерела (</w:t>
            </w:r>
            <w:r w:rsidR="001F6AF1" w:rsidRPr="001F6AF1">
              <w:rPr>
                <w:sz w:val="22"/>
                <w:szCs w:val="22"/>
              </w:rPr>
              <w:t>кошти міжнарод</w:t>
            </w:r>
            <w:r w:rsidR="000A3081">
              <w:rPr>
                <w:sz w:val="22"/>
                <w:szCs w:val="22"/>
              </w:rPr>
              <w:softHyphen/>
            </w:r>
            <w:r w:rsidR="001F6AF1" w:rsidRPr="001F6AF1">
              <w:rPr>
                <w:sz w:val="22"/>
                <w:szCs w:val="22"/>
              </w:rPr>
              <w:t>них організацій</w:t>
            </w:r>
            <w:r>
              <w:rPr>
                <w:sz w:val="22"/>
                <w:szCs w:val="22"/>
              </w:rPr>
              <w:t>)</w:t>
            </w:r>
          </w:p>
        </w:tc>
        <w:tc>
          <w:tcPr>
            <w:tcW w:w="1276" w:type="dxa"/>
            <w:tcBorders>
              <w:top w:val="single" w:sz="4" w:space="0" w:color="auto"/>
            </w:tcBorders>
          </w:tcPr>
          <w:p w14:paraId="4FAEE87C" w14:textId="77777777" w:rsidR="001F6AF1" w:rsidRPr="001F6AF1" w:rsidRDefault="001F6AF1" w:rsidP="001F6AF1">
            <w:pPr>
              <w:rPr>
                <w:w w:val="105"/>
                <w:sz w:val="22"/>
                <w:szCs w:val="22"/>
              </w:rPr>
            </w:pPr>
          </w:p>
        </w:tc>
        <w:tc>
          <w:tcPr>
            <w:tcW w:w="1134" w:type="dxa"/>
            <w:tcBorders>
              <w:top w:val="single" w:sz="4" w:space="0" w:color="auto"/>
            </w:tcBorders>
          </w:tcPr>
          <w:p w14:paraId="0419C234" w14:textId="77777777" w:rsidR="001F6AF1" w:rsidRPr="001F6AF1" w:rsidRDefault="001F6AF1" w:rsidP="001F6AF1">
            <w:pPr>
              <w:rPr>
                <w:w w:val="105"/>
                <w:sz w:val="22"/>
                <w:szCs w:val="22"/>
              </w:rPr>
            </w:pPr>
          </w:p>
        </w:tc>
      </w:tr>
    </w:tbl>
    <w:p w14:paraId="77F03197" w14:textId="77777777" w:rsidR="001F6AF1" w:rsidRPr="001F6AF1" w:rsidRDefault="001F6AF1" w:rsidP="001F6AF1">
      <w:pPr>
        <w:rPr>
          <w:sz w:val="22"/>
          <w:szCs w:val="22"/>
        </w:rPr>
      </w:pPr>
    </w:p>
    <w:p w14:paraId="31FB0C4C" w14:textId="77777777" w:rsidR="00BC0761" w:rsidRDefault="001F6AF1" w:rsidP="00A41D28">
      <w:pPr>
        <w:ind w:firstLine="720"/>
        <w:rPr>
          <w:sz w:val="24"/>
          <w:szCs w:val="24"/>
        </w:rPr>
      </w:pPr>
      <w:r w:rsidRPr="006A5CB1">
        <w:rPr>
          <w:sz w:val="24"/>
          <w:szCs w:val="24"/>
        </w:rPr>
        <w:t xml:space="preserve">* </w:t>
      </w:r>
      <w:r w:rsidR="000A3081">
        <w:rPr>
          <w:sz w:val="24"/>
          <w:szCs w:val="24"/>
        </w:rPr>
        <w:t xml:space="preserve">Потреба у фінансовому забезпеченні. </w:t>
      </w:r>
    </w:p>
    <w:p w14:paraId="50A6FBD1" w14:textId="3D9C587A" w:rsidR="001F6AF1" w:rsidRPr="006A5CB1" w:rsidRDefault="00EA7EB6" w:rsidP="000C4DE6">
      <w:pPr>
        <w:ind w:firstLine="720"/>
        <w:jc w:val="both"/>
        <w:rPr>
          <w:sz w:val="24"/>
          <w:szCs w:val="24"/>
        </w:rPr>
      </w:pPr>
      <w:r w:rsidRPr="006A5CB1">
        <w:rPr>
          <w:bCs/>
          <w:sz w:val="24"/>
          <w:szCs w:val="24"/>
        </w:rPr>
        <w:t>Фінансове забезпечення заходів Програми за рахунок коштів обласного та місцев</w:t>
      </w:r>
      <w:r w:rsidR="006A5CB1">
        <w:rPr>
          <w:bCs/>
          <w:sz w:val="24"/>
          <w:szCs w:val="24"/>
        </w:rPr>
        <w:t>их</w:t>
      </w:r>
      <w:r w:rsidRPr="006A5CB1">
        <w:rPr>
          <w:bCs/>
          <w:sz w:val="24"/>
          <w:szCs w:val="24"/>
        </w:rPr>
        <w:t xml:space="preserve"> бюджетів здійсню</w:t>
      </w:r>
      <w:r w:rsidR="000A3081">
        <w:rPr>
          <w:bCs/>
          <w:sz w:val="24"/>
          <w:szCs w:val="24"/>
        </w:rPr>
        <w:t>ватиметься</w:t>
      </w:r>
      <w:r w:rsidRPr="006A5CB1">
        <w:rPr>
          <w:bCs/>
          <w:sz w:val="24"/>
          <w:szCs w:val="24"/>
        </w:rPr>
        <w:t xml:space="preserve">  в межах реальної можливості бюджетів на відповідний рік</w:t>
      </w:r>
      <w:r w:rsidR="006A5CB1">
        <w:rPr>
          <w:bCs/>
          <w:sz w:val="24"/>
          <w:szCs w:val="24"/>
        </w:rPr>
        <w:t>.</w:t>
      </w:r>
    </w:p>
    <w:p w14:paraId="31174FE7" w14:textId="77777777" w:rsidR="001F6AF1" w:rsidRDefault="001F6AF1" w:rsidP="00617958">
      <w:pPr>
        <w:tabs>
          <w:tab w:val="left" w:pos="0"/>
          <w:tab w:val="left" w:pos="9354"/>
        </w:tabs>
        <w:spacing w:after="120"/>
        <w:ind w:right="34" w:firstLine="743"/>
        <w:jc w:val="both"/>
        <w:rPr>
          <w:sz w:val="23"/>
          <w:szCs w:val="23"/>
          <w:lang w:val="ru-RU"/>
        </w:rPr>
      </w:pPr>
    </w:p>
    <w:p w14:paraId="666115A0" w14:textId="77777777" w:rsidR="001F6AF1" w:rsidRPr="00996EC3" w:rsidRDefault="001F6AF1" w:rsidP="00617958">
      <w:pPr>
        <w:tabs>
          <w:tab w:val="left" w:pos="0"/>
          <w:tab w:val="left" w:pos="9354"/>
        </w:tabs>
        <w:spacing w:after="120"/>
        <w:ind w:right="34" w:firstLine="743"/>
        <w:jc w:val="both"/>
        <w:rPr>
          <w:sz w:val="23"/>
          <w:szCs w:val="23"/>
          <w:lang w:val="ru-RU"/>
        </w:rPr>
        <w:sectPr w:rsidR="001F6AF1" w:rsidRPr="00996EC3" w:rsidSect="001F6AF1">
          <w:pgSz w:w="16838" w:h="11906" w:orient="landscape"/>
          <w:pgMar w:top="1701" w:right="1134" w:bottom="851" w:left="851" w:header="708" w:footer="708" w:gutter="0"/>
          <w:pgNumType w:start="37"/>
          <w:cols w:space="708"/>
          <w:docGrid w:linePitch="360"/>
        </w:sectPr>
      </w:pPr>
    </w:p>
    <w:p w14:paraId="35878A9F" w14:textId="77777777" w:rsidR="001F6AF1" w:rsidRPr="00186857" w:rsidRDefault="001F6AF1" w:rsidP="001F6AF1">
      <w:pPr>
        <w:ind w:left="709" w:hanging="709"/>
        <w:jc w:val="center"/>
        <w:rPr>
          <w:b/>
          <w:sz w:val="28"/>
          <w:szCs w:val="28"/>
        </w:rPr>
      </w:pPr>
      <w:bookmarkStart w:id="7" w:name="_Toc253143982"/>
      <w:bookmarkStart w:id="8" w:name="_Toc255480255"/>
      <w:bookmarkStart w:id="9" w:name="_Toc255486705"/>
      <w:bookmarkStart w:id="10" w:name="_Toc267302166"/>
      <w:r>
        <w:rPr>
          <w:b/>
          <w:sz w:val="28"/>
          <w:szCs w:val="28"/>
        </w:rPr>
        <w:lastRenderedPageBreak/>
        <w:t>5. Ц</w:t>
      </w:r>
      <w:r w:rsidRPr="00186857">
        <w:rPr>
          <w:b/>
          <w:sz w:val="28"/>
          <w:szCs w:val="28"/>
        </w:rPr>
        <w:t>ільов</w:t>
      </w:r>
      <w:r>
        <w:rPr>
          <w:b/>
          <w:sz w:val="28"/>
          <w:szCs w:val="28"/>
        </w:rPr>
        <w:t>і</w:t>
      </w:r>
      <w:r w:rsidRPr="00186857">
        <w:rPr>
          <w:b/>
          <w:sz w:val="28"/>
          <w:szCs w:val="28"/>
        </w:rPr>
        <w:t xml:space="preserve"> </w:t>
      </w:r>
      <w:proofErr w:type="spellStart"/>
      <w:r w:rsidRPr="00186857">
        <w:rPr>
          <w:b/>
          <w:sz w:val="28"/>
          <w:szCs w:val="28"/>
        </w:rPr>
        <w:t>проєкт</w:t>
      </w:r>
      <w:r>
        <w:rPr>
          <w:b/>
          <w:sz w:val="28"/>
          <w:szCs w:val="28"/>
        </w:rPr>
        <w:t>и</w:t>
      </w:r>
      <w:proofErr w:type="spellEnd"/>
    </w:p>
    <w:p w14:paraId="2BDDB407" w14:textId="77777777" w:rsidR="001F6AF1" w:rsidRDefault="001F6AF1" w:rsidP="001F6AF1">
      <w:pPr>
        <w:ind w:left="708" w:hanging="708"/>
        <w:jc w:val="center"/>
        <w:rPr>
          <w:b/>
        </w:rPr>
      </w:pPr>
    </w:p>
    <w:tbl>
      <w:tblPr>
        <w:tblW w:w="9631" w:type="dxa"/>
        <w:tblBorders>
          <w:top w:val="outset" w:sz="2" w:space="0" w:color="auto"/>
          <w:left w:val="outset" w:sz="2" w:space="0" w:color="auto"/>
          <w:bottom w:val="outset" w:sz="2" w:space="0" w:color="auto"/>
          <w:right w:val="outset" w:sz="2" w:space="0" w:color="auto"/>
        </w:tblBorders>
        <w:shd w:val="clear" w:color="auto" w:fill="FFFFFF"/>
        <w:tblCellMar>
          <w:top w:w="28" w:type="dxa"/>
          <w:left w:w="28" w:type="dxa"/>
          <w:bottom w:w="28" w:type="dxa"/>
          <w:right w:w="28" w:type="dxa"/>
        </w:tblCellMar>
        <w:tblLook w:val="04A0" w:firstRow="1" w:lastRow="0" w:firstColumn="1" w:lastColumn="0" w:noHBand="0" w:noVBand="1"/>
      </w:tblPr>
      <w:tblGrid>
        <w:gridCol w:w="2828"/>
        <w:gridCol w:w="1984"/>
        <w:gridCol w:w="1984"/>
        <w:gridCol w:w="2835"/>
      </w:tblGrid>
      <w:tr w:rsidR="001F6AF1" w:rsidRPr="001F6AF1" w14:paraId="11ED4F11" w14:textId="77777777" w:rsidTr="001F6AF1">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73504835" w14:textId="77777777" w:rsidR="001F6AF1" w:rsidRPr="001F6AF1" w:rsidRDefault="001F6AF1" w:rsidP="001F6AF1">
            <w:pPr>
              <w:rPr>
                <w:sz w:val="22"/>
                <w:szCs w:val="22"/>
              </w:rPr>
            </w:pPr>
            <w:r w:rsidRPr="001F6AF1">
              <w:rPr>
                <w:sz w:val="22"/>
                <w:szCs w:val="22"/>
              </w:rPr>
              <w:br w:type="page"/>
              <w:t xml:space="preserve">Назва проєкту </w:t>
            </w:r>
          </w:p>
        </w:tc>
        <w:tc>
          <w:tcPr>
            <w:tcW w:w="3532" w:type="pct"/>
            <w:gridSpan w:val="3"/>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69EF0706" w14:textId="77777777" w:rsidR="001F6AF1" w:rsidRPr="001F6AF1" w:rsidRDefault="001F6AF1" w:rsidP="001F6AF1">
            <w:pPr>
              <w:jc w:val="both"/>
              <w:rPr>
                <w:b/>
                <w:sz w:val="22"/>
                <w:szCs w:val="22"/>
              </w:rPr>
            </w:pPr>
            <w:r w:rsidRPr="001F6AF1">
              <w:rPr>
                <w:b/>
                <w:sz w:val="22"/>
                <w:szCs w:val="22"/>
              </w:rPr>
              <w:t xml:space="preserve">1. Фінансова підтримка суб’єктів малого і середнього підприємництва </w:t>
            </w:r>
          </w:p>
        </w:tc>
      </w:tr>
      <w:tr w:rsidR="001F6AF1" w:rsidRPr="001F6AF1" w14:paraId="37FAB9D0" w14:textId="77777777" w:rsidTr="001F6AF1">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57FF0981" w14:textId="77777777" w:rsidR="001F6AF1" w:rsidRPr="001F6AF1" w:rsidRDefault="001F6AF1" w:rsidP="001F6AF1">
            <w:pPr>
              <w:rPr>
                <w:sz w:val="22"/>
                <w:szCs w:val="22"/>
              </w:rPr>
            </w:pPr>
            <w:r w:rsidRPr="001F6AF1">
              <w:rPr>
                <w:sz w:val="22"/>
                <w:szCs w:val="22"/>
              </w:rPr>
              <w:t>Мета та завдання проєкту</w:t>
            </w:r>
          </w:p>
        </w:tc>
        <w:tc>
          <w:tcPr>
            <w:tcW w:w="3532" w:type="pct"/>
            <w:gridSpan w:val="3"/>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6E1C7AE5" w14:textId="77777777" w:rsidR="001F6AF1" w:rsidRPr="001F6AF1" w:rsidRDefault="001F6AF1" w:rsidP="001F6AF1">
            <w:pPr>
              <w:ind w:firstLine="183"/>
              <w:jc w:val="both"/>
              <w:rPr>
                <w:sz w:val="22"/>
                <w:szCs w:val="22"/>
              </w:rPr>
            </w:pPr>
            <w:r w:rsidRPr="001F6AF1">
              <w:rPr>
                <w:sz w:val="22"/>
                <w:szCs w:val="22"/>
              </w:rPr>
              <w:t>Розширення доступу суб’єктів малого і середнього підприємництва до фінансових ресурсів.</w:t>
            </w:r>
          </w:p>
          <w:p w14:paraId="55A385A5" w14:textId="77777777" w:rsidR="001F6AF1" w:rsidRPr="001F6AF1" w:rsidRDefault="001F6AF1" w:rsidP="001F6AF1">
            <w:pPr>
              <w:ind w:firstLine="183"/>
              <w:jc w:val="both"/>
              <w:rPr>
                <w:sz w:val="22"/>
                <w:szCs w:val="22"/>
              </w:rPr>
            </w:pPr>
            <w:r w:rsidRPr="001F6AF1">
              <w:rPr>
                <w:sz w:val="22"/>
                <w:szCs w:val="22"/>
              </w:rPr>
              <w:t xml:space="preserve">Підтримка ініціатив бізнесу, розвиток підприємництва, в тому числі з урахуванням визначених галузей смарт-спеціалізації Донецької області. </w:t>
            </w:r>
          </w:p>
          <w:p w14:paraId="7D4AFEDA" w14:textId="77777777" w:rsidR="001F6AF1" w:rsidRPr="001F6AF1" w:rsidRDefault="001F6AF1" w:rsidP="001F6AF1">
            <w:pPr>
              <w:ind w:firstLine="183"/>
              <w:jc w:val="both"/>
              <w:rPr>
                <w:sz w:val="22"/>
                <w:szCs w:val="22"/>
              </w:rPr>
            </w:pPr>
            <w:r w:rsidRPr="001F6AF1">
              <w:rPr>
                <w:sz w:val="22"/>
                <w:szCs w:val="22"/>
              </w:rPr>
              <w:t>Стимулювання створення нових робочих місць, зменшення рівня безробіття.</w:t>
            </w:r>
          </w:p>
          <w:p w14:paraId="411FF153" w14:textId="77777777" w:rsidR="001F6AF1" w:rsidRPr="001F6AF1" w:rsidRDefault="001F6AF1" w:rsidP="001F6AF1">
            <w:pPr>
              <w:ind w:firstLine="183"/>
              <w:jc w:val="both"/>
              <w:rPr>
                <w:sz w:val="22"/>
                <w:szCs w:val="22"/>
              </w:rPr>
            </w:pPr>
            <w:r w:rsidRPr="001F6AF1">
              <w:rPr>
                <w:sz w:val="22"/>
                <w:szCs w:val="22"/>
              </w:rPr>
              <w:t>Сприяння впровадженню інновацій та наукових розробок у підприємницьку діяльність.</w:t>
            </w:r>
          </w:p>
          <w:p w14:paraId="0179C803" w14:textId="77777777" w:rsidR="001F6AF1" w:rsidRPr="001F6AF1" w:rsidRDefault="001F6AF1" w:rsidP="001F6AF1">
            <w:pPr>
              <w:ind w:firstLine="183"/>
              <w:jc w:val="both"/>
              <w:rPr>
                <w:sz w:val="22"/>
                <w:szCs w:val="22"/>
              </w:rPr>
            </w:pPr>
            <w:r w:rsidRPr="001F6AF1">
              <w:rPr>
                <w:sz w:val="22"/>
                <w:szCs w:val="22"/>
              </w:rPr>
              <w:t>Підвищення рівня конкурентоспроможності регіону.</w:t>
            </w:r>
          </w:p>
        </w:tc>
      </w:tr>
      <w:tr w:rsidR="001F6AF1" w:rsidRPr="001F6AF1" w14:paraId="39C3372F" w14:textId="77777777" w:rsidTr="001F6AF1">
        <w:trPr>
          <w:trHeight w:val="555"/>
        </w:trPr>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28B7262C" w14:textId="77777777" w:rsidR="001F6AF1" w:rsidRPr="001F6AF1" w:rsidRDefault="001F6AF1" w:rsidP="001F6AF1">
            <w:pPr>
              <w:rPr>
                <w:sz w:val="22"/>
                <w:szCs w:val="22"/>
              </w:rPr>
            </w:pPr>
            <w:r w:rsidRPr="001F6AF1">
              <w:rPr>
                <w:sz w:val="22"/>
                <w:szCs w:val="22"/>
              </w:rPr>
              <w:t xml:space="preserve">Цільові групи проєкту та кінцеві </w:t>
            </w:r>
            <w:proofErr w:type="spellStart"/>
            <w:r w:rsidRPr="001F6AF1">
              <w:rPr>
                <w:sz w:val="22"/>
                <w:szCs w:val="22"/>
              </w:rPr>
              <w:t>бенефіціари</w:t>
            </w:r>
            <w:proofErr w:type="spellEnd"/>
            <w:r w:rsidRPr="001F6AF1">
              <w:rPr>
                <w:sz w:val="22"/>
                <w:szCs w:val="22"/>
              </w:rPr>
              <w:t xml:space="preserve"> проєкту</w:t>
            </w:r>
          </w:p>
        </w:tc>
        <w:tc>
          <w:tcPr>
            <w:tcW w:w="3532" w:type="pct"/>
            <w:gridSpan w:val="3"/>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1540417A" w14:textId="77777777" w:rsidR="001F6AF1" w:rsidRPr="001F6AF1" w:rsidRDefault="001F6AF1" w:rsidP="001F6AF1">
            <w:pPr>
              <w:ind w:firstLine="183"/>
              <w:jc w:val="both"/>
              <w:rPr>
                <w:sz w:val="22"/>
                <w:szCs w:val="22"/>
              </w:rPr>
            </w:pPr>
            <w:r w:rsidRPr="001F6AF1">
              <w:rPr>
                <w:sz w:val="22"/>
                <w:szCs w:val="22"/>
              </w:rPr>
              <w:t>Суб’єкти малого підприємництва області.</w:t>
            </w:r>
          </w:p>
          <w:p w14:paraId="5D1C907A" w14:textId="77777777" w:rsidR="001F6AF1" w:rsidRPr="001F6AF1" w:rsidRDefault="001F6AF1" w:rsidP="001F6AF1">
            <w:pPr>
              <w:ind w:firstLine="183"/>
              <w:jc w:val="both"/>
              <w:rPr>
                <w:sz w:val="22"/>
                <w:szCs w:val="22"/>
              </w:rPr>
            </w:pPr>
            <w:r w:rsidRPr="001F6AF1">
              <w:rPr>
                <w:sz w:val="22"/>
                <w:szCs w:val="22"/>
              </w:rPr>
              <w:t xml:space="preserve">Суб’єкти малого і середнього підприємництва, які реалізують </w:t>
            </w:r>
            <w:proofErr w:type="spellStart"/>
            <w:r w:rsidRPr="001F6AF1">
              <w:rPr>
                <w:sz w:val="22"/>
                <w:szCs w:val="22"/>
              </w:rPr>
              <w:t>проєкти</w:t>
            </w:r>
            <w:proofErr w:type="spellEnd"/>
            <w:r w:rsidRPr="001F6AF1">
              <w:rPr>
                <w:sz w:val="22"/>
                <w:szCs w:val="22"/>
              </w:rPr>
              <w:t xml:space="preserve"> у сферах смарт-спеціалізації регіону</w:t>
            </w:r>
          </w:p>
          <w:p w14:paraId="2BDF8A23" w14:textId="77777777" w:rsidR="001F6AF1" w:rsidRPr="001F6AF1" w:rsidRDefault="001F6AF1" w:rsidP="001F6AF1">
            <w:pPr>
              <w:ind w:firstLine="183"/>
              <w:jc w:val="both"/>
              <w:rPr>
                <w:sz w:val="22"/>
                <w:szCs w:val="22"/>
              </w:rPr>
            </w:pPr>
          </w:p>
        </w:tc>
      </w:tr>
      <w:tr w:rsidR="001F6AF1" w:rsidRPr="001F6AF1" w14:paraId="0E58895B" w14:textId="77777777" w:rsidTr="001F6AF1">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1128D115" w14:textId="77777777" w:rsidR="001F6AF1" w:rsidRPr="001F6AF1" w:rsidRDefault="001F6AF1" w:rsidP="001F6AF1">
            <w:pPr>
              <w:rPr>
                <w:sz w:val="22"/>
                <w:szCs w:val="22"/>
              </w:rPr>
            </w:pPr>
            <w:r w:rsidRPr="001F6AF1">
              <w:rPr>
                <w:sz w:val="22"/>
                <w:szCs w:val="22"/>
              </w:rPr>
              <w:t xml:space="preserve">Опис проблеми, на вирішення якої спрямований </w:t>
            </w:r>
            <w:proofErr w:type="spellStart"/>
            <w:r w:rsidRPr="001F6AF1">
              <w:rPr>
                <w:sz w:val="22"/>
                <w:szCs w:val="22"/>
              </w:rPr>
              <w:t>проєкт</w:t>
            </w:r>
            <w:proofErr w:type="spellEnd"/>
          </w:p>
        </w:tc>
        <w:tc>
          <w:tcPr>
            <w:tcW w:w="3532" w:type="pct"/>
            <w:gridSpan w:val="3"/>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65E9BF49" w14:textId="77777777" w:rsidR="001F6AF1" w:rsidRPr="001F6AF1" w:rsidRDefault="001F6AF1" w:rsidP="001F6AF1">
            <w:pPr>
              <w:ind w:firstLine="183"/>
              <w:jc w:val="both"/>
              <w:rPr>
                <w:sz w:val="22"/>
                <w:szCs w:val="22"/>
              </w:rPr>
            </w:pPr>
            <w:r w:rsidRPr="001F6AF1">
              <w:rPr>
                <w:sz w:val="22"/>
                <w:szCs w:val="22"/>
              </w:rPr>
              <w:t>Важливим фактором для розвитку економіки регіону та зокрема, малого та середнього підприємництва, є доступність фінансових ресурсів.</w:t>
            </w:r>
          </w:p>
          <w:p w14:paraId="535C3740" w14:textId="77777777" w:rsidR="001F6AF1" w:rsidRPr="001F6AF1" w:rsidRDefault="001F6AF1" w:rsidP="001F6AF1">
            <w:pPr>
              <w:ind w:firstLine="183"/>
              <w:jc w:val="both"/>
              <w:rPr>
                <w:sz w:val="22"/>
                <w:szCs w:val="22"/>
              </w:rPr>
            </w:pPr>
            <w:r w:rsidRPr="001F6AF1">
              <w:rPr>
                <w:sz w:val="22"/>
                <w:szCs w:val="22"/>
              </w:rPr>
              <w:t>Водночас, обмежений доступ до фінансування є одним із основних бар’єрів для розвитку підприємництва, внаслідок якого  у суб’єктів малого та середнього підприємництва спостерігається дефіцит обігових коштів для розвитку бізнесу.</w:t>
            </w:r>
          </w:p>
          <w:p w14:paraId="13C06307" w14:textId="77777777" w:rsidR="001F6AF1" w:rsidRPr="001F6AF1" w:rsidRDefault="001F6AF1" w:rsidP="001F6AF1">
            <w:pPr>
              <w:ind w:firstLine="183"/>
              <w:jc w:val="both"/>
              <w:rPr>
                <w:sz w:val="22"/>
                <w:szCs w:val="22"/>
              </w:rPr>
            </w:pPr>
            <w:r w:rsidRPr="001F6AF1">
              <w:rPr>
                <w:sz w:val="22"/>
                <w:szCs w:val="22"/>
              </w:rPr>
              <w:t>Цей факт негативно впливає на суб’єктів підприємництва області, особливо мікро та малого, обмежує можливості їх становлення та розвитку.</w:t>
            </w:r>
          </w:p>
          <w:p w14:paraId="56A3AFAD" w14:textId="77777777" w:rsidR="001F6AF1" w:rsidRPr="001F6AF1" w:rsidRDefault="001F6AF1" w:rsidP="001F6AF1">
            <w:pPr>
              <w:ind w:firstLine="183"/>
              <w:jc w:val="both"/>
              <w:rPr>
                <w:sz w:val="22"/>
                <w:szCs w:val="22"/>
              </w:rPr>
            </w:pPr>
            <w:r w:rsidRPr="001F6AF1">
              <w:rPr>
                <w:sz w:val="22"/>
                <w:szCs w:val="22"/>
              </w:rPr>
              <w:t>Крім того, для Донецької області характерні істотні структурні деформації економічної системи. Серед найбільш актуальних викликів – переважна спеціалізація на виробництві проміжних продуктів з низьким ступенем переробки сировини та інноваційної складової; низька роль малого та середнього підприємництва.</w:t>
            </w:r>
          </w:p>
          <w:p w14:paraId="60975929" w14:textId="77777777" w:rsidR="001F6AF1" w:rsidRPr="001F6AF1" w:rsidRDefault="001F6AF1" w:rsidP="001F6AF1">
            <w:pPr>
              <w:ind w:firstLine="183"/>
              <w:jc w:val="both"/>
              <w:rPr>
                <w:sz w:val="22"/>
                <w:szCs w:val="22"/>
              </w:rPr>
            </w:pPr>
            <w:r w:rsidRPr="001F6AF1">
              <w:rPr>
                <w:sz w:val="22"/>
                <w:szCs w:val="22"/>
              </w:rPr>
              <w:t xml:space="preserve">Зменшенню цих деформацій сприятиме впровадження підходу смарт-спеціалізації, тобто розвиток видів економічної діяльності, які мають інноваційний потенціал та сприятимуть трансформації секторів економіки в більш ефективні. Проте, існує проблема пошуку джерел фінансування для забезпечення реалізації таких проєктів.  </w:t>
            </w:r>
          </w:p>
          <w:p w14:paraId="29446784" w14:textId="77777777" w:rsidR="001F6AF1" w:rsidRPr="001F6AF1" w:rsidRDefault="001F6AF1" w:rsidP="001F6AF1">
            <w:pPr>
              <w:ind w:firstLine="183"/>
              <w:jc w:val="both"/>
              <w:rPr>
                <w:sz w:val="22"/>
                <w:szCs w:val="22"/>
              </w:rPr>
            </w:pPr>
            <w:r w:rsidRPr="001F6AF1">
              <w:rPr>
                <w:sz w:val="22"/>
                <w:szCs w:val="22"/>
              </w:rPr>
              <w:t>Таким чином, на теперішній час існує нагальна потреба в активізації напрямків фінансової підтримки малого і середнього підприємництва.</w:t>
            </w:r>
          </w:p>
          <w:p w14:paraId="404402D4" w14:textId="77777777" w:rsidR="001F6AF1" w:rsidRPr="001F6AF1" w:rsidRDefault="001F6AF1" w:rsidP="001F6AF1">
            <w:pPr>
              <w:ind w:firstLine="183"/>
              <w:jc w:val="both"/>
              <w:rPr>
                <w:sz w:val="22"/>
                <w:szCs w:val="22"/>
              </w:rPr>
            </w:pPr>
            <w:proofErr w:type="spellStart"/>
            <w:r w:rsidRPr="001F6AF1">
              <w:rPr>
                <w:sz w:val="22"/>
                <w:szCs w:val="22"/>
              </w:rPr>
              <w:t>Проєкт</w:t>
            </w:r>
            <w:proofErr w:type="spellEnd"/>
            <w:r w:rsidRPr="001F6AF1">
              <w:rPr>
                <w:sz w:val="22"/>
                <w:szCs w:val="22"/>
              </w:rPr>
              <w:t xml:space="preserve"> передбачає:</w:t>
            </w:r>
          </w:p>
          <w:p w14:paraId="0C2D4A9F" w14:textId="177AC2B5" w:rsidR="001F6AF1" w:rsidRPr="001F6AF1" w:rsidRDefault="001F6AF1" w:rsidP="001F6AF1">
            <w:pPr>
              <w:ind w:firstLine="183"/>
              <w:jc w:val="both"/>
              <w:rPr>
                <w:sz w:val="22"/>
                <w:szCs w:val="22"/>
              </w:rPr>
            </w:pPr>
            <w:r w:rsidRPr="001F6AF1">
              <w:rPr>
                <w:sz w:val="22"/>
                <w:szCs w:val="22"/>
              </w:rPr>
              <w:t>- часткову компенсацію відсоткових ставок за кредитами, що надаються на реалізацію проєктів суб’єктів малого підприємництва (за рахунок коштів обласного бюджету</w:t>
            </w:r>
            <w:r w:rsidR="00BC0761">
              <w:rPr>
                <w:sz w:val="22"/>
                <w:szCs w:val="22"/>
              </w:rPr>
              <w:t>*</w:t>
            </w:r>
            <w:r w:rsidR="00995AC4">
              <w:rPr>
                <w:sz w:val="22"/>
                <w:szCs w:val="22"/>
              </w:rPr>
              <w:t>*</w:t>
            </w:r>
            <w:r w:rsidRPr="001F6AF1">
              <w:rPr>
                <w:sz w:val="22"/>
                <w:szCs w:val="22"/>
              </w:rPr>
              <w:t>);</w:t>
            </w:r>
          </w:p>
          <w:p w14:paraId="409473CD" w14:textId="1E82B587" w:rsidR="001F6AF1" w:rsidRPr="001F6AF1" w:rsidRDefault="001F6AF1" w:rsidP="001F6AF1">
            <w:pPr>
              <w:ind w:firstLine="183"/>
              <w:jc w:val="both"/>
              <w:rPr>
                <w:sz w:val="22"/>
                <w:szCs w:val="22"/>
              </w:rPr>
            </w:pPr>
            <w:r w:rsidRPr="001F6AF1">
              <w:rPr>
                <w:sz w:val="22"/>
                <w:szCs w:val="22"/>
              </w:rPr>
              <w:t xml:space="preserve">- фінансову підтримку суб’єктів малого і середнього підприємництва на реалізацію проєктів у сферах смарт-спеціалізації Донецької області </w:t>
            </w:r>
            <w:r w:rsidR="00564A15" w:rsidRPr="001F6AF1">
              <w:rPr>
                <w:sz w:val="22"/>
                <w:szCs w:val="22"/>
              </w:rPr>
              <w:t>(на умовах співфінансування: 70 % - за рахунок коштів обласного бюджету</w:t>
            </w:r>
            <w:r w:rsidR="00D037F5">
              <w:rPr>
                <w:sz w:val="22"/>
                <w:szCs w:val="22"/>
              </w:rPr>
              <w:t>*</w:t>
            </w:r>
            <w:r w:rsidR="00995AC4">
              <w:rPr>
                <w:sz w:val="22"/>
                <w:szCs w:val="22"/>
              </w:rPr>
              <w:t>*</w:t>
            </w:r>
            <w:r w:rsidR="00564A15" w:rsidRPr="001F6AF1">
              <w:rPr>
                <w:sz w:val="22"/>
                <w:szCs w:val="22"/>
              </w:rPr>
              <w:t>,  30 % - за рахунок коштів місцевих бюджетів за місцем реалізації  проєктів</w:t>
            </w:r>
            <w:r w:rsidR="00995AC4">
              <w:rPr>
                <w:sz w:val="22"/>
                <w:szCs w:val="22"/>
              </w:rPr>
              <w:t>*</w:t>
            </w:r>
            <w:r w:rsidR="00D037F5">
              <w:rPr>
                <w:sz w:val="22"/>
                <w:szCs w:val="22"/>
              </w:rPr>
              <w:t>*</w:t>
            </w:r>
            <w:r w:rsidR="00564A15" w:rsidRPr="001F6AF1">
              <w:rPr>
                <w:sz w:val="22"/>
                <w:szCs w:val="22"/>
              </w:rPr>
              <w:t>)</w:t>
            </w:r>
            <w:r w:rsidR="00564A15">
              <w:rPr>
                <w:sz w:val="22"/>
                <w:szCs w:val="22"/>
              </w:rPr>
              <w:t>.</w:t>
            </w:r>
          </w:p>
          <w:p w14:paraId="1A2B689A" w14:textId="77777777" w:rsidR="001F6AF1" w:rsidRPr="001F6AF1" w:rsidRDefault="001F6AF1" w:rsidP="001F6AF1">
            <w:pPr>
              <w:ind w:firstLine="183"/>
              <w:jc w:val="both"/>
              <w:rPr>
                <w:sz w:val="22"/>
                <w:szCs w:val="22"/>
              </w:rPr>
            </w:pPr>
          </w:p>
        </w:tc>
      </w:tr>
      <w:tr w:rsidR="001F6AF1" w:rsidRPr="001F6AF1" w14:paraId="08D3084A" w14:textId="77777777" w:rsidTr="001F6AF1">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759A1E61" w14:textId="77777777" w:rsidR="001F6AF1" w:rsidRPr="001F6AF1" w:rsidRDefault="001F6AF1" w:rsidP="001F6AF1">
            <w:pPr>
              <w:rPr>
                <w:sz w:val="22"/>
                <w:szCs w:val="22"/>
              </w:rPr>
            </w:pPr>
            <w:r w:rsidRPr="001F6AF1">
              <w:rPr>
                <w:sz w:val="22"/>
                <w:szCs w:val="22"/>
              </w:rPr>
              <w:t>Очікувані результати від реалізації проєкту</w:t>
            </w:r>
          </w:p>
        </w:tc>
        <w:tc>
          <w:tcPr>
            <w:tcW w:w="3532" w:type="pct"/>
            <w:gridSpan w:val="3"/>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348C6387" w14:textId="77777777" w:rsidR="001F6AF1" w:rsidRPr="001F6AF1" w:rsidRDefault="001F6AF1" w:rsidP="001F6AF1">
            <w:pPr>
              <w:ind w:firstLine="183"/>
              <w:jc w:val="both"/>
              <w:rPr>
                <w:sz w:val="22"/>
                <w:szCs w:val="22"/>
              </w:rPr>
            </w:pPr>
            <w:r w:rsidRPr="001F6AF1">
              <w:rPr>
                <w:sz w:val="22"/>
                <w:szCs w:val="22"/>
              </w:rPr>
              <w:t xml:space="preserve">Надано фінансову підтримку близько 140 суб’єктам малого та середнього підприємництва, в тому числі тим, які реалізують </w:t>
            </w:r>
            <w:proofErr w:type="spellStart"/>
            <w:r w:rsidRPr="001F6AF1">
              <w:rPr>
                <w:sz w:val="22"/>
                <w:szCs w:val="22"/>
              </w:rPr>
              <w:t>проєкти</w:t>
            </w:r>
            <w:proofErr w:type="spellEnd"/>
            <w:r w:rsidRPr="001F6AF1">
              <w:rPr>
                <w:sz w:val="22"/>
                <w:szCs w:val="22"/>
              </w:rPr>
              <w:t xml:space="preserve"> у сферах смарт-спеціалізації регіону. </w:t>
            </w:r>
          </w:p>
        </w:tc>
      </w:tr>
      <w:tr w:rsidR="001F6AF1" w:rsidRPr="001F6AF1" w14:paraId="67E761B8" w14:textId="77777777" w:rsidTr="001F6AF1">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22F1B4FC" w14:textId="77777777" w:rsidR="001F6AF1" w:rsidRPr="001F6AF1" w:rsidRDefault="001F6AF1" w:rsidP="001F6AF1">
            <w:pPr>
              <w:rPr>
                <w:sz w:val="22"/>
                <w:szCs w:val="22"/>
              </w:rPr>
            </w:pPr>
            <w:r w:rsidRPr="001F6AF1">
              <w:rPr>
                <w:sz w:val="22"/>
                <w:szCs w:val="22"/>
              </w:rPr>
              <w:lastRenderedPageBreak/>
              <w:t>економічна та/або бюджетна ефективність реалізації проєкту</w:t>
            </w:r>
          </w:p>
        </w:tc>
        <w:tc>
          <w:tcPr>
            <w:tcW w:w="3532" w:type="pct"/>
            <w:gridSpan w:val="3"/>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2DB8E092" w14:textId="77777777" w:rsidR="001F6AF1" w:rsidRPr="001F6AF1" w:rsidRDefault="001F6AF1" w:rsidP="001F6AF1">
            <w:pPr>
              <w:ind w:firstLine="183"/>
              <w:jc w:val="both"/>
              <w:rPr>
                <w:sz w:val="22"/>
                <w:szCs w:val="22"/>
              </w:rPr>
            </w:pPr>
            <w:r w:rsidRPr="001F6AF1">
              <w:rPr>
                <w:sz w:val="22"/>
                <w:szCs w:val="22"/>
              </w:rPr>
              <w:t>1. Забезпечено зростання рівня зайнятості та продуктивності праці, в тому числі у галузях смарт-спеціалізації регіону.</w:t>
            </w:r>
          </w:p>
          <w:p w14:paraId="288BFD48" w14:textId="77777777" w:rsidR="001F6AF1" w:rsidRPr="001F6AF1" w:rsidRDefault="001F6AF1" w:rsidP="001F6AF1">
            <w:pPr>
              <w:ind w:firstLine="183"/>
              <w:jc w:val="both"/>
              <w:rPr>
                <w:sz w:val="22"/>
                <w:szCs w:val="22"/>
              </w:rPr>
            </w:pPr>
            <w:r w:rsidRPr="001F6AF1">
              <w:rPr>
                <w:sz w:val="22"/>
                <w:szCs w:val="22"/>
              </w:rPr>
              <w:t>2. Створено (розширено) кластери / об’єднання у сферах смарт-спеціалізації регіону.</w:t>
            </w:r>
          </w:p>
          <w:p w14:paraId="1D808E7F" w14:textId="77777777" w:rsidR="001F6AF1" w:rsidRPr="001F6AF1" w:rsidRDefault="001F6AF1" w:rsidP="001F6AF1">
            <w:pPr>
              <w:ind w:firstLine="183"/>
              <w:jc w:val="both"/>
              <w:rPr>
                <w:sz w:val="22"/>
                <w:szCs w:val="22"/>
              </w:rPr>
            </w:pPr>
            <w:r w:rsidRPr="001F6AF1">
              <w:rPr>
                <w:sz w:val="22"/>
                <w:szCs w:val="22"/>
              </w:rPr>
              <w:t xml:space="preserve">3. Збільшено надходження до місцевих бюджетів, в тому числі від галузей смарт-спеціалізації регіону. </w:t>
            </w:r>
          </w:p>
        </w:tc>
      </w:tr>
      <w:tr w:rsidR="001F6AF1" w:rsidRPr="001F6AF1" w14:paraId="7AF2D742" w14:textId="77777777" w:rsidTr="001F6AF1">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329CC9E7" w14:textId="77777777" w:rsidR="001F6AF1" w:rsidRPr="001F6AF1" w:rsidRDefault="001F6AF1" w:rsidP="001F6AF1">
            <w:pPr>
              <w:rPr>
                <w:sz w:val="22"/>
                <w:szCs w:val="22"/>
              </w:rPr>
            </w:pPr>
            <w:r w:rsidRPr="001F6AF1">
              <w:rPr>
                <w:sz w:val="22"/>
                <w:szCs w:val="22"/>
              </w:rPr>
              <w:t>соціальний вплив</w:t>
            </w:r>
          </w:p>
        </w:tc>
        <w:tc>
          <w:tcPr>
            <w:tcW w:w="3532" w:type="pct"/>
            <w:gridSpan w:val="3"/>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43FA78A3" w14:textId="77777777" w:rsidR="001F6AF1" w:rsidRPr="001F6AF1" w:rsidRDefault="001F6AF1" w:rsidP="001F6AF1">
            <w:pPr>
              <w:ind w:firstLine="183"/>
              <w:jc w:val="both"/>
              <w:rPr>
                <w:sz w:val="22"/>
                <w:szCs w:val="22"/>
              </w:rPr>
            </w:pPr>
            <w:r w:rsidRPr="001F6AF1">
              <w:rPr>
                <w:sz w:val="22"/>
                <w:szCs w:val="22"/>
              </w:rPr>
              <w:t>Створено близько 5</w:t>
            </w:r>
            <w:r w:rsidRPr="001F6AF1">
              <w:rPr>
                <w:sz w:val="22"/>
                <w:szCs w:val="22"/>
                <w:lang w:val="en-US"/>
              </w:rPr>
              <w:t xml:space="preserve">00 </w:t>
            </w:r>
            <w:r w:rsidRPr="001F6AF1">
              <w:rPr>
                <w:sz w:val="22"/>
                <w:szCs w:val="22"/>
              </w:rPr>
              <w:t>робочих місць.</w:t>
            </w:r>
          </w:p>
        </w:tc>
      </w:tr>
      <w:tr w:rsidR="001F6AF1" w:rsidRPr="001F6AF1" w14:paraId="24BDB187" w14:textId="77777777" w:rsidTr="001F6AF1">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5138FB35" w14:textId="77777777" w:rsidR="001F6AF1" w:rsidRPr="001F6AF1" w:rsidRDefault="001F6AF1" w:rsidP="001F6AF1">
            <w:pPr>
              <w:rPr>
                <w:sz w:val="22"/>
                <w:szCs w:val="22"/>
              </w:rPr>
            </w:pPr>
            <w:r w:rsidRPr="001F6AF1">
              <w:rPr>
                <w:sz w:val="22"/>
                <w:szCs w:val="22"/>
              </w:rPr>
              <w:t>екологічний вплив</w:t>
            </w:r>
          </w:p>
        </w:tc>
        <w:tc>
          <w:tcPr>
            <w:tcW w:w="3532" w:type="pct"/>
            <w:gridSpan w:val="3"/>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120A0064" w14:textId="77777777" w:rsidR="001F6AF1" w:rsidRPr="001F6AF1" w:rsidRDefault="001F6AF1" w:rsidP="001F6AF1">
            <w:pPr>
              <w:ind w:firstLine="183"/>
              <w:jc w:val="both"/>
              <w:rPr>
                <w:sz w:val="22"/>
                <w:szCs w:val="22"/>
              </w:rPr>
            </w:pPr>
            <w:r w:rsidRPr="001F6AF1">
              <w:rPr>
                <w:sz w:val="22"/>
                <w:szCs w:val="22"/>
              </w:rPr>
              <w:t xml:space="preserve">не очікується      </w:t>
            </w:r>
          </w:p>
        </w:tc>
      </w:tr>
      <w:tr w:rsidR="001F6AF1" w:rsidRPr="001F6AF1" w14:paraId="20C43071" w14:textId="77777777" w:rsidTr="001F6AF1">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1C506089" w14:textId="77777777" w:rsidR="001F6AF1" w:rsidRPr="001F6AF1" w:rsidRDefault="001F6AF1" w:rsidP="001F6AF1">
            <w:pPr>
              <w:rPr>
                <w:sz w:val="22"/>
                <w:szCs w:val="22"/>
              </w:rPr>
            </w:pPr>
            <w:r w:rsidRPr="001F6AF1">
              <w:rPr>
                <w:sz w:val="22"/>
                <w:szCs w:val="22"/>
              </w:rPr>
              <w:t>Основні заходи проєкту</w:t>
            </w:r>
          </w:p>
        </w:tc>
        <w:tc>
          <w:tcPr>
            <w:tcW w:w="3532" w:type="pct"/>
            <w:gridSpan w:val="3"/>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52942F1A" w14:textId="77777777" w:rsidR="001F6AF1" w:rsidRPr="001F6AF1" w:rsidRDefault="001F6AF1" w:rsidP="001F6AF1">
            <w:pPr>
              <w:ind w:firstLine="183"/>
              <w:jc w:val="both"/>
              <w:rPr>
                <w:sz w:val="22"/>
                <w:szCs w:val="22"/>
              </w:rPr>
            </w:pPr>
            <w:r w:rsidRPr="001F6AF1">
              <w:rPr>
                <w:sz w:val="22"/>
                <w:szCs w:val="22"/>
              </w:rPr>
              <w:t>Фінансова підтримка надаватиметься на конкурсних засадах.</w:t>
            </w:r>
          </w:p>
          <w:p w14:paraId="19DFCF4A" w14:textId="77777777" w:rsidR="001F6AF1" w:rsidRPr="001F6AF1" w:rsidRDefault="001F6AF1" w:rsidP="001F6AF1">
            <w:pPr>
              <w:ind w:firstLine="183"/>
              <w:jc w:val="both"/>
              <w:rPr>
                <w:sz w:val="22"/>
                <w:szCs w:val="22"/>
              </w:rPr>
            </w:pPr>
            <w:r w:rsidRPr="001F6AF1">
              <w:rPr>
                <w:sz w:val="22"/>
                <w:szCs w:val="22"/>
              </w:rPr>
              <w:t>Основні етапи:</w:t>
            </w:r>
          </w:p>
          <w:p w14:paraId="3A20115D" w14:textId="77777777" w:rsidR="001F6AF1" w:rsidRPr="001F6AF1" w:rsidRDefault="001F6AF1" w:rsidP="001F6AF1">
            <w:pPr>
              <w:ind w:firstLine="183"/>
              <w:jc w:val="both"/>
              <w:rPr>
                <w:sz w:val="22"/>
                <w:szCs w:val="22"/>
              </w:rPr>
            </w:pPr>
            <w:r w:rsidRPr="001F6AF1">
              <w:rPr>
                <w:sz w:val="22"/>
                <w:szCs w:val="22"/>
              </w:rPr>
              <w:t>Проведення конкурсних відборів проєктів.</w:t>
            </w:r>
          </w:p>
          <w:p w14:paraId="7B47018F" w14:textId="77777777" w:rsidR="001F6AF1" w:rsidRPr="001F6AF1" w:rsidRDefault="001F6AF1" w:rsidP="001F6AF1">
            <w:pPr>
              <w:ind w:firstLine="183"/>
              <w:jc w:val="both"/>
              <w:rPr>
                <w:sz w:val="22"/>
                <w:szCs w:val="22"/>
              </w:rPr>
            </w:pPr>
            <w:r w:rsidRPr="001F6AF1">
              <w:rPr>
                <w:sz w:val="22"/>
                <w:szCs w:val="22"/>
              </w:rPr>
              <w:t xml:space="preserve"> Укладання угод з суб’єктами підприємницької діяльності, </w:t>
            </w:r>
            <w:proofErr w:type="spellStart"/>
            <w:r w:rsidRPr="001F6AF1">
              <w:rPr>
                <w:sz w:val="22"/>
                <w:szCs w:val="22"/>
              </w:rPr>
              <w:t>проєкти</w:t>
            </w:r>
            <w:proofErr w:type="spellEnd"/>
            <w:r w:rsidRPr="001F6AF1">
              <w:rPr>
                <w:sz w:val="22"/>
                <w:szCs w:val="22"/>
              </w:rPr>
              <w:t xml:space="preserve"> яких були відібрані на конкурсних засадах.</w:t>
            </w:r>
          </w:p>
          <w:p w14:paraId="6E13D6EA" w14:textId="77777777" w:rsidR="001F6AF1" w:rsidRPr="001F6AF1" w:rsidRDefault="001F6AF1" w:rsidP="001F6AF1">
            <w:pPr>
              <w:ind w:firstLine="183"/>
              <w:jc w:val="both"/>
              <w:rPr>
                <w:sz w:val="22"/>
                <w:szCs w:val="22"/>
              </w:rPr>
            </w:pPr>
            <w:r w:rsidRPr="001F6AF1">
              <w:rPr>
                <w:sz w:val="22"/>
                <w:szCs w:val="22"/>
              </w:rPr>
              <w:t xml:space="preserve"> Надання фінансової підтримки суб’єктам підприємницької діяльності.</w:t>
            </w:r>
          </w:p>
          <w:p w14:paraId="0A28B48A" w14:textId="77777777" w:rsidR="001F6AF1" w:rsidRPr="001F6AF1" w:rsidRDefault="001F6AF1" w:rsidP="001F6AF1">
            <w:pPr>
              <w:ind w:firstLine="183"/>
              <w:jc w:val="both"/>
              <w:rPr>
                <w:sz w:val="22"/>
                <w:szCs w:val="22"/>
              </w:rPr>
            </w:pPr>
            <w:r w:rsidRPr="001F6AF1">
              <w:rPr>
                <w:sz w:val="22"/>
                <w:szCs w:val="22"/>
              </w:rPr>
              <w:t xml:space="preserve"> Реалізація проєктів, які були відібрані на конкурсних засадах та отримали фінансову підтримку.</w:t>
            </w:r>
          </w:p>
          <w:p w14:paraId="56A2CA67" w14:textId="77777777" w:rsidR="001F6AF1" w:rsidRPr="001F6AF1" w:rsidRDefault="001F6AF1" w:rsidP="001F6AF1">
            <w:pPr>
              <w:ind w:firstLine="183"/>
              <w:jc w:val="both"/>
              <w:rPr>
                <w:sz w:val="22"/>
                <w:szCs w:val="22"/>
              </w:rPr>
            </w:pPr>
            <w:r w:rsidRPr="001F6AF1">
              <w:rPr>
                <w:sz w:val="22"/>
                <w:szCs w:val="22"/>
              </w:rPr>
              <w:t xml:space="preserve"> Моніторинг стану реалізації проєктів та оцінка результативності їх впровадження.      </w:t>
            </w:r>
          </w:p>
          <w:p w14:paraId="3E3BBB11" w14:textId="77777777" w:rsidR="001F6AF1" w:rsidRPr="001F6AF1" w:rsidRDefault="001F6AF1" w:rsidP="001F6AF1">
            <w:pPr>
              <w:ind w:firstLine="183"/>
              <w:jc w:val="both"/>
              <w:rPr>
                <w:sz w:val="22"/>
                <w:szCs w:val="22"/>
              </w:rPr>
            </w:pPr>
            <w:r w:rsidRPr="001F6AF1">
              <w:rPr>
                <w:sz w:val="22"/>
                <w:szCs w:val="22"/>
              </w:rPr>
              <w:t>Види фінансової підтримки, яка буде надаватись на конкурсних засадах:</w:t>
            </w:r>
          </w:p>
          <w:p w14:paraId="1484595D" w14:textId="77777777" w:rsidR="001F6AF1" w:rsidRPr="001F6AF1" w:rsidRDefault="001F6AF1" w:rsidP="001F6AF1">
            <w:pPr>
              <w:ind w:firstLine="183"/>
              <w:jc w:val="both"/>
              <w:rPr>
                <w:sz w:val="22"/>
                <w:szCs w:val="22"/>
              </w:rPr>
            </w:pPr>
            <w:r w:rsidRPr="001F6AF1">
              <w:rPr>
                <w:sz w:val="22"/>
                <w:szCs w:val="22"/>
              </w:rPr>
              <w:t>- часткова компенсація відсоткових ставок за кредитами, що надаються на реалізацію проєктів суб’єктів малого підприємництва;</w:t>
            </w:r>
          </w:p>
          <w:p w14:paraId="346504A0" w14:textId="77777777" w:rsidR="001F6AF1" w:rsidRPr="001F6AF1" w:rsidRDefault="00564A15" w:rsidP="001F6AF1">
            <w:pPr>
              <w:ind w:firstLine="183"/>
              <w:jc w:val="both"/>
              <w:rPr>
                <w:sz w:val="22"/>
                <w:szCs w:val="22"/>
              </w:rPr>
            </w:pPr>
            <w:r w:rsidRPr="001F6AF1">
              <w:rPr>
                <w:sz w:val="22"/>
                <w:szCs w:val="22"/>
              </w:rPr>
              <w:t>- фінансов</w:t>
            </w:r>
            <w:r>
              <w:rPr>
                <w:sz w:val="22"/>
                <w:szCs w:val="22"/>
              </w:rPr>
              <w:t>а</w:t>
            </w:r>
            <w:r w:rsidRPr="001F6AF1">
              <w:rPr>
                <w:sz w:val="22"/>
                <w:szCs w:val="22"/>
              </w:rPr>
              <w:t xml:space="preserve"> підтримк</w:t>
            </w:r>
            <w:r w:rsidR="00F05BE3">
              <w:rPr>
                <w:sz w:val="22"/>
                <w:szCs w:val="22"/>
              </w:rPr>
              <w:t>а</w:t>
            </w:r>
            <w:r w:rsidRPr="001F6AF1">
              <w:rPr>
                <w:sz w:val="22"/>
                <w:szCs w:val="22"/>
              </w:rPr>
              <w:t xml:space="preserve"> суб’єктів малого і середнього підприємництва на реалізацію проєктів у сферах смарт-спеціалізації Донецької області</w:t>
            </w:r>
            <w:r w:rsidR="00F05BE3">
              <w:rPr>
                <w:sz w:val="22"/>
                <w:szCs w:val="22"/>
              </w:rPr>
              <w:t>.</w:t>
            </w:r>
            <w:r w:rsidR="001F6AF1" w:rsidRPr="001F6AF1">
              <w:rPr>
                <w:sz w:val="22"/>
                <w:szCs w:val="22"/>
              </w:rPr>
              <w:t xml:space="preserve"> </w:t>
            </w:r>
          </w:p>
          <w:p w14:paraId="226F3EAD" w14:textId="77777777" w:rsidR="001F6AF1" w:rsidRPr="001F6AF1" w:rsidRDefault="001F6AF1" w:rsidP="00564A15">
            <w:pPr>
              <w:ind w:firstLine="183"/>
              <w:jc w:val="both"/>
              <w:rPr>
                <w:sz w:val="22"/>
                <w:szCs w:val="22"/>
              </w:rPr>
            </w:pPr>
          </w:p>
        </w:tc>
      </w:tr>
      <w:tr w:rsidR="001F6AF1" w:rsidRPr="001F6AF1" w14:paraId="6F9A1E98" w14:textId="77777777" w:rsidTr="001F6AF1">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21831E5E" w14:textId="77777777" w:rsidR="001F6AF1" w:rsidRPr="001F6AF1" w:rsidRDefault="001F6AF1" w:rsidP="001F6AF1">
            <w:pPr>
              <w:rPr>
                <w:sz w:val="22"/>
                <w:szCs w:val="22"/>
              </w:rPr>
            </w:pPr>
            <w:r w:rsidRPr="001F6AF1">
              <w:rPr>
                <w:sz w:val="22"/>
                <w:szCs w:val="22"/>
              </w:rPr>
              <w:t>Період реалізації проєкту</w:t>
            </w:r>
          </w:p>
        </w:tc>
        <w:tc>
          <w:tcPr>
            <w:tcW w:w="3532" w:type="pct"/>
            <w:gridSpan w:val="3"/>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3E30C248" w14:textId="77777777" w:rsidR="001F6AF1" w:rsidRPr="001F6AF1" w:rsidRDefault="001F6AF1" w:rsidP="001F6AF1">
            <w:pPr>
              <w:rPr>
                <w:sz w:val="22"/>
                <w:szCs w:val="22"/>
              </w:rPr>
            </w:pPr>
            <w:r w:rsidRPr="001F6AF1">
              <w:rPr>
                <w:sz w:val="22"/>
                <w:szCs w:val="22"/>
              </w:rPr>
              <w:t>2021-2022 роки</w:t>
            </w:r>
          </w:p>
        </w:tc>
      </w:tr>
      <w:tr w:rsidR="001F6AF1" w:rsidRPr="001F6AF1" w14:paraId="79A1D61E" w14:textId="77777777" w:rsidTr="001F6AF1">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06949047" w14:textId="77777777" w:rsidR="001F6AF1" w:rsidRPr="001F6AF1" w:rsidRDefault="001F6AF1" w:rsidP="001F6AF1">
            <w:pPr>
              <w:rPr>
                <w:sz w:val="22"/>
                <w:szCs w:val="22"/>
              </w:rPr>
            </w:pPr>
            <w:r w:rsidRPr="001F6AF1">
              <w:rPr>
                <w:sz w:val="22"/>
                <w:szCs w:val="22"/>
              </w:rPr>
              <w:t>Орієнтовний обсяг фінансування проєкту,</w:t>
            </w:r>
          </w:p>
          <w:p w14:paraId="0C6FAC5E" w14:textId="77777777" w:rsidR="001F6AF1" w:rsidRPr="001F6AF1" w:rsidRDefault="001F6AF1" w:rsidP="001F6AF1">
            <w:pPr>
              <w:rPr>
                <w:sz w:val="22"/>
                <w:szCs w:val="22"/>
              </w:rPr>
            </w:pPr>
            <w:r w:rsidRPr="001F6AF1">
              <w:rPr>
                <w:sz w:val="22"/>
                <w:szCs w:val="22"/>
              </w:rPr>
              <w:t>тис. грн:</w:t>
            </w:r>
          </w:p>
        </w:tc>
        <w:tc>
          <w:tcPr>
            <w:tcW w:w="1030"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vAlign w:val="center"/>
          </w:tcPr>
          <w:p w14:paraId="33344AF2" w14:textId="77777777" w:rsidR="001F6AF1" w:rsidRPr="001F6AF1" w:rsidRDefault="001F6AF1" w:rsidP="001F6AF1">
            <w:pPr>
              <w:jc w:val="center"/>
              <w:rPr>
                <w:sz w:val="22"/>
                <w:szCs w:val="22"/>
              </w:rPr>
            </w:pPr>
            <w:r w:rsidRPr="001F6AF1">
              <w:rPr>
                <w:sz w:val="22"/>
                <w:szCs w:val="22"/>
              </w:rPr>
              <w:t>2021</w:t>
            </w:r>
          </w:p>
        </w:tc>
        <w:tc>
          <w:tcPr>
            <w:tcW w:w="1030"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vAlign w:val="center"/>
          </w:tcPr>
          <w:p w14:paraId="782BF39D" w14:textId="77777777" w:rsidR="001F6AF1" w:rsidRPr="001F6AF1" w:rsidRDefault="001F6AF1" w:rsidP="001F6AF1">
            <w:pPr>
              <w:jc w:val="center"/>
              <w:rPr>
                <w:sz w:val="22"/>
                <w:szCs w:val="22"/>
              </w:rPr>
            </w:pPr>
            <w:r w:rsidRPr="001F6AF1">
              <w:rPr>
                <w:sz w:val="22"/>
                <w:szCs w:val="22"/>
              </w:rPr>
              <w:t>2022</w:t>
            </w:r>
          </w:p>
        </w:tc>
        <w:tc>
          <w:tcPr>
            <w:tcW w:w="1472"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vAlign w:val="center"/>
          </w:tcPr>
          <w:p w14:paraId="492DB5BC" w14:textId="77777777" w:rsidR="001F6AF1" w:rsidRPr="001F6AF1" w:rsidRDefault="001F6AF1" w:rsidP="001F6AF1">
            <w:pPr>
              <w:jc w:val="center"/>
              <w:rPr>
                <w:sz w:val="22"/>
                <w:szCs w:val="22"/>
              </w:rPr>
            </w:pPr>
            <w:r w:rsidRPr="001F6AF1">
              <w:rPr>
                <w:sz w:val="22"/>
                <w:szCs w:val="22"/>
              </w:rPr>
              <w:t>Усього</w:t>
            </w:r>
          </w:p>
        </w:tc>
      </w:tr>
      <w:tr w:rsidR="001F6AF1" w:rsidRPr="001F6AF1" w14:paraId="19A5EA2E" w14:textId="77777777" w:rsidTr="001F6AF1">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50A04185" w14:textId="14BEA3EB" w:rsidR="001F6AF1" w:rsidRPr="001F6AF1" w:rsidRDefault="001F6AF1" w:rsidP="001F6AF1">
            <w:pPr>
              <w:rPr>
                <w:sz w:val="22"/>
                <w:szCs w:val="22"/>
              </w:rPr>
            </w:pPr>
          </w:p>
        </w:tc>
        <w:tc>
          <w:tcPr>
            <w:tcW w:w="1030"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2EFE78A3" w14:textId="4A6ABE6D" w:rsidR="001F6AF1" w:rsidRPr="001F6AF1" w:rsidRDefault="00D037F5" w:rsidP="001F6AF1">
            <w:pPr>
              <w:jc w:val="center"/>
              <w:rPr>
                <w:sz w:val="22"/>
                <w:szCs w:val="22"/>
              </w:rPr>
            </w:pPr>
            <w:r>
              <w:rPr>
                <w:sz w:val="22"/>
                <w:szCs w:val="22"/>
              </w:rPr>
              <w:t>20000,0</w:t>
            </w:r>
          </w:p>
        </w:tc>
        <w:tc>
          <w:tcPr>
            <w:tcW w:w="1030"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7366DF93" w14:textId="7C182B51" w:rsidR="001F6AF1" w:rsidRPr="001F6AF1" w:rsidRDefault="00D037F5" w:rsidP="001F6AF1">
            <w:pPr>
              <w:jc w:val="center"/>
              <w:rPr>
                <w:sz w:val="22"/>
                <w:szCs w:val="22"/>
              </w:rPr>
            </w:pPr>
            <w:r>
              <w:rPr>
                <w:sz w:val="22"/>
                <w:szCs w:val="22"/>
              </w:rPr>
              <w:t>50600,0</w:t>
            </w:r>
          </w:p>
        </w:tc>
        <w:tc>
          <w:tcPr>
            <w:tcW w:w="1472"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4C9C0CDA" w14:textId="4642CCD1" w:rsidR="001F6AF1" w:rsidRPr="001F6AF1" w:rsidRDefault="00D037F5" w:rsidP="001F6AF1">
            <w:pPr>
              <w:jc w:val="center"/>
              <w:rPr>
                <w:sz w:val="22"/>
                <w:szCs w:val="22"/>
              </w:rPr>
            </w:pPr>
            <w:r>
              <w:rPr>
                <w:sz w:val="22"/>
                <w:szCs w:val="22"/>
              </w:rPr>
              <w:t>70600,0</w:t>
            </w:r>
          </w:p>
        </w:tc>
      </w:tr>
    </w:tbl>
    <w:p w14:paraId="4BF1DFC6" w14:textId="77777777" w:rsidR="001F6AF1" w:rsidRPr="001F6AF1" w:rsidRDefault="001F6AF1" w:rsidP="001F6AF1">
      <w:pPr>
        <w:rPr>
          <w:b/>
          <w:sz w:val="22"/>
          <w:szCs w:val="22"/>
        </w:rPr>
      </w:pPr>
    </w:p>
    <w:p w14:paraId="5E9B3A30" w14:textId="77777777" w:rsidR="008A3B12" w:rsidRPr="006A5CB1" w:rsidRDefault="008A3B12" w:rsidP="008A3B12">
      <w:pPr>
        <w:jc w:val="both"/>
        <w:rPr>
          <w:sz w:val="24"/>
          <w:szCs w:val="24"/>
        </w:rPr>
      </w:pPr>
      <w:r>
        <w:rPr>
          <w:sz w:val="24"/>
          <w:szCs w:val="24"/>
        </w:rPr>
        <w:t>*</w:t>
      </w:r>
      <w:r w:rsidRPr="006A5CB1">
        <w:rPr>
          <w:sz w:val="24"/>
          <w:szCs w:val="24"/>
        </w:rPr>
        <w:t xml:space="preserve">* </w:t>
      </w:r>
      <w:r w:rsidRPr="006A5CB1">
        <w:rPr>
          <w:bCs/>
          <w:sz w:val="24"/>
          <w:szCs w:val="24"/>
        </w:rPr>
        <w:t>Фінансове забезпечення за рахунок коштів обласного та місцев</w:t>
      </w:r>
      <w:r>
        <w:rPr>
          <w:bCs/>
          <w:sz w:val="24"/>
          <w:szCs w:val="24"/>
        </w:rPr>
        <w:t>их</w:t>
      </w:r>
      <w:r w:rsidRPr="006A5CB1">
        <w:rPr>
          <w:bCs/>
          <w:sz w:val="24"/>
          <w:szCs w:val="24"/>
        </w:rPr>
        <w:t xml:space="preserve"> бюджетів здійсню</w:t>
      </w:r>
      <w:r>
        <w:rPr>
          <w:bCs/>
          <w:sz w:val="24"/>
          <w:szCs w:val="24"/>
        </w:rPr>
        <w:t>ватиметься</w:t>
      </w:r>
      <w:r w:rsidRPr="006A5CB1">
        <w:rPr>
          <w:bCs/>
          <w:sz w:val="24"/>
          <w:szCs w:val="24"/>
        </w:rPr>
        <w:t xml:space="preserve">  в межах реальної можливості бюджетів на відповідний рік</w:t>
      </w:r>
      <w:r>
        <w:rPr>
          <w:bCs/>
          <w:sz w:val="24"/>
          <w:szCs w:val="24"/>
        </w:rPr>
        <w:t>.</w:t>
      </w:r>
    </w:p>
    <w:p w14:paraId="192292D0" w14:textId="54436E9A" w:rsidR="001F6AF1" w:rsidRDefault="001F6AF1" w:rsidP="001F6AF1">
      <w:pPr>
        <w:rPr>
          <w:b/>
          <w:sz w:val="22"/>
          <w:szCs w:val="22"/>
        </w:rPr>
      </w:pPr>
      <w:bookmarkStart w:id="11" w:name="_GoBack"/>
      <w:bookmarkEnd w:id="11"/>
    </w:p>
    <w:p w14:paraId="39F6F10C" w14:textId="77777777" w:rsidR="00995AC4" w:rsidRPr="001F6AF1" w:rsidRDefault="00995AC4" w:rsidP="001F6AF1">
      <w:pPr>
        <w:rPr>
          <w:b/>
          <w:sz w:val="22"/>
          <w:szCs w:val="22"/>
        </w:rPr>
      </w:pPr>
    </w:p>
    <w:tbl>
      <w:tblPr>
        <w:tblW w:w="9631" w:type="dxa"/>
        <w:tblBorders>
          <w:top w:val="outset" w:sz="2" w:space="0" w:color="auto"/>
          <w:left w:val="outset" w:sz="2" w:space="0" w:color="auto"/>
          <w:bottom w:val="outset" w:sz="2" w:space="0" w:color="auto"/>
          <w:right w:val="outset" w:sz="2" w:space="0" w:color="auto"/>
        </w:tblBorders>
        <w:shd w:val="clear" w:color="auto" w:fill="FFFFFF"/>
        <w:tblCellMar>
          <w:top w:w="28" w:type="dxa"/>
          <w:left w:w="28" w:type="dxa"/>
          <w:bottom w:w="28" w:type="dxa"/>
          <w:right w:w="28" w:type="dxa"/>
        </w:tblCellMar>
        <w:tblLook w:val="04A0" w:firstRow="1" w:lastRow="0" w:firstColumn="1" w:lastColumn="0" w:noHBand="0" w:noVBand="1"/>
      </w:tblPr>
      <w:tblGrid>
        <w:gridCol w:w="2827"/>
        <w:gridCol w:w="2127"/>
        <w:gridCol w:w="1984"/>
        <w:gridCol w:w="2693"/>
      </w:tblGrid>
      <w:tr w:rsidR="001F6AF1" w:rsidRPr="001F6AF1" w14:paraId="7F04CA9D" w14:textId="77777777" w:rsidTr="001F6AF1">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5E66EDE8" w14:textId="77777777" w:rsidR="001F6AF1" w:rsidRPr="001F6AF1" w:rsidRDefault="001F6AF1" w:rsidP="001F6AF1">
            <w:pPr>
              <w:rPr>
                <w:sz w:val="22"/>
                <w:szCs w:val="22"/>
              </w:rPr>
            </w:pPr>
            <w:r w:rsidRPr="001F6AF1">
              <w:rPr>
                <w:sz w:val="22"/>
                <w:szCs w:val="22"/>
              </w:rPr>
              <w:t xml:space="preserve">Назва проєкту </w:t>
            </w:r>
          </w:p>
        </w:tc>
        <w:tc>
          <w:tcPr>
            <w:tcW w:w="3532" w:type="pct"/>
            <w:gridSpan w:val="3"/>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2DC1CDE6" w14:textId="77777777" w:rsidR="001F6AF1" w:rsidRPr="001F6AF1" w:rsidRDefault="001F6AF1" w:rsidP="001F6AF1">
            <w:pPr>
              <w:pStyle w:val="afc"/>
              <w:ind w:left="209"/>
              <w:jc w:val="both"/>
              <w:rPr>
                <w:rFonts w:ascii="Times New Roman" w:hAnsi="Times New Roman"/>
                <w:b/>
                <w:sz w:val="22"/>
                <w:szCs w:val="22"/>
                <w:lang w:val="uk-UA"/>
              </w:rPr>
            </w:pPr>
            <w:r w:rsidRPr="001F6AF1">
              <w:rPr>
                <w:rFonts w:ascii="Times New Roman" w:hAnsi="Times New Roman"/>
                <w:b/>
                <w:sz w:val="22"/>
                <w:szCs w:val="22"/>
                <w:lang w:val="uk-UA"/>
              </w:rPr>
              <w:t>2. Реалізація заходів освітньої та інформаційно-консультаційної спрямованості для суб’єктів малого та середнього підприємництва</w:t>
            </w:r>
          </w:p>
        </w:tc>
      </w:tr>
      <w:tr w:rsidR="001F6AF1" w:rsidRPr="001F6AF1" w14:paraId="15614426" w14:textId="77777777" w:rsidTr="001F6AF1">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75DDF5F9" w14:textId="77777777" w:rsidR="001F6AF1" w:rsidRPr="001F6AF1" w:rsidRDefault="001F6AF1" w:rsidP="001F6AF1">
            <w:pPr>
              <w:rPr>
                <w:sz w:val="22"/>
                <w:szCs w:val="22"/>
              </w:rPr>
            </w:pPr>
            <w:r w:rsidRPr="001F6AF1">
              <w:rPr>
                <w:sz w:val="22"/>
                <w:szCs w:val="22"/>
              </w:rPr>
              <w:t>Мета та завдання проєкту</w:t>
            </w:r>
          </w:p>
        </w:tc>
        <w:tc>
          <w:tcPr>
            <w:tcW w:w="3532" w:type="pct"/>
            <w:gridSpan w:val="3"/>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5F3244EC" w14:textId="77777777" w:rsidR="001F6AF1" w:rsidRPr="001F6AF1" w:rsidRDefault="001F6AF1" w:rsidP="001F6AF1">
            <w:pPr>
              <w:ind w:firstLine="209"/>
              <w:jc w:val="both"/>
              <w:rPr>
                <w:sz w:val="22"/>
                <w:szCs w:val="22"/>
              </w:rPr>
            </w:pPr>
            <w:r w:rsidRPr="001F6AF1">
              <w:rPr>
                <w:sz w:val="22"/>
                <w:szCs w:val="22"/>
              </w:rPr>
              <w:t xml:space="preserve">Підвищення рівня знань та обізнаності суб’єктів підприємництва у питаннях планування та ведення бізнесу. </w:t>
            </w:r>
          </w:p>
          <w:p w14:paraId="268AE821" w14:textId="77777777" w:rsidR="001F6AF1" w:rsidRPr="001F6AF1" w:rsidRDefault="001F6AF1" w:rsidP="001F6AF1">
            <w:pPr>
              <w:ind w:firstLine="209"/>
              <w:jc w:val="both"/>
              <w:rPr>
                <w:sz w:val="22"/>
                <w:szCs w:val="22"/>
              </w:rPr>
            </w:pPr>
            <w:r w:rsidRPr="001F6AF1">
              <w:rPr>
                <w:sz w:val="22"/>
                <w:szCs w:val="22"/>
              </w:rPr>
              <w:t>Отримання нових навичок та сучасного досвіду управління бізнесом, налагодження взаємовигідних контактів.</w:t>
            </w:r>
          </w:p>
          <w:p w14:paraId="39F7FE06" w14:textId="77777777" w:rsidR="001F6AF1" w:rsidRPr="001F6AF1" w:rsidRDefault="001F6AF1" w:rsidP="001F6AF1">
            <w:pPr>
              <w:ind w:firstLine="209"/>
              <w:jc w:val="both"/>
              <w:rPr>
                <w:sz w:val="22"/>
                <w:szCs w:val="22"/>
              </w:rPr>
            </w:pPr>
            <w:r w:rsidRPr="001F6AF1">
              <w:rPr>
                <w:sz w:val="22"/>
                <w:szCs w:val="22"/>
              </w:rPr>
              <w:t>Розширення доступу до ресурсів (фінансових, ресурсних тощо) шляхом інформаційно-консультаційної підтримки.</w:t>
            </w:r>
          </w:p>
          <w:p w14:paraId="79D90351" w14:textId="77777777" w:rsidR="001F6AF1" w:rsidRPr="001F6AF1" w:rsidRDefault="001F6AF1" w:rsidP="001F6AF1">
            <w:pPr>
              <w:ind w:firstLine="209"/>
              <w:jc w:val="both"/>
              <w:rPr>
                <w:sz w:val="22"/>
                <w:szCs w:val="22"/>
              </w:rPr>
            </w:pPr>
            <w:r w:rsidRPr="001F6AF1">
              <w:rPr>
                <w:sz w:val="22"/>
                <w:szCs w:val="22"/>
              </w:rPr>
              <w:t>Стимулювання до навчання протягом усього життя.</w:t>
            </w:r>
          </w:p>
        </w:tc>
      </w:tr>
      <w:tr w:rsidR="001F6AF1" w:rsidRPr="001F6AF1" w14:paraId="14FCC648" w14:textId="77777777" w:rsidTr="001F6AF1">
        <w:trPr>
          <w:trHeight w:val="555"/>
        </w:trPr>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4F8013E3" w14:textId="77777777" w:rsidR="001F6AF1" w:rsidRPr="001F6AF1" w:rsidRDefault="001F6AF1" w:rsidP="001F6AF1">
            <w:pPr>
              <w:rPr>
                <w:sz w:val="22"/>
                <w:szCs w:val="22"/>
              </w:rPr>
            </w:pPr>
            <w:r w:rsidRPr="001F6AF1">
              <w:rPr>
                <w:sz w:val="22"/>
                <w:szCs w:val="22"/>
              </w:rPr>
              <w:t xml:space="preserve">Цільові групи проєкту та кінцеві </w:t>
            </w:r>
            <w:proofErr w:type="spellStart"/>
            <w:r w:rsidRPr="001F6AF1">
              <w:rPr>
                <w:sz w:val="22"/>
                <w:szCs w:val="22"/>
              </w:rPr>
              <w:t>бенефіціари</w:t>
            </w:r>
            <w:proofErr w:type="spellEnd"/>
            <w:r w:rsidRPr="001F6AF1">
              <w:rPr>
                <w:sz w:val="22"/>
                <w:szCs w:val="22"/>
              </w:rPr>
              <w:t xml:space="preserve"> проєкту</w:t>
            </w:r>
          </w:p>
        </w:tc>
        <w:tc>
          <w:tcPr>
            <w:tcW w:w="3532" w:type="pct"/>
            <w:gridSpan w:val="3"/>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7F87BA23" w14:textId="77777777" w:rsidR="001F6AF1" w:rsidRPr="001F6AF1" w:rsidRDefault="001F6AF1" w:rsidP="001F6AF1">
            <w:pPr>
              <w:ind w:firstLine="209"/>
              <w:jc w:val="both"/>
              <w:rPr>
                <w:sz w:val="22"/>
                <w:szCs w:val="22"/>
              </w:rPr>
            </w:pPr>
            <w:r w:rsidRPr="001F6AF1">
              <w:rPr>
                <w:sz w:val="22"/>
                <w:szCs w:val="22"/>
              </w:rPr>
              <w:t>Суб’єкти малого та середнього підприємництва регіону</w:t>
            </w:r>
          </w:p>
        </w:tc>
      </w:tr>
      <w:tr w:rsidR="001F6AF1" w:rsidRPr="001F6AF1" w14:paraId="7D77AD37" w14:textId="77777777" w:rsidTr="001F6AF1">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404F6B7C" w14:textId="77777777" w:rsidR="001F6AF1" w:rsidRPr="001F6AF1" w:rsidRDefault="001F6AF1" w:rsidP="001F6AF1">
            <w:pPr>
              <w:rPr>
                <w:sz w:val="22"/>
                <w:szCs w:val="22"/>
              </w:rPr>
            </w:pPr>
            <w:r w:rsidRPr="001F6AF1">
              <w:rPr>
                <w:sz w:val="22"/>
                <w:szCs w:val="22"/>
              </w:rPr>
              <w:t xml:space="preserve">Опис проблеми, на вирішення якої спрямований </w:t>
            </w:r>
            <w:proofErr w:type="spellStart"/>
            <w:r w:rsidRPr="001F6AF1">
              <w:rPr>
                <w:sz w:val="22"/>
                <w:szCs w:val="22"/>
              </w:rPr>
              <w:t>проєкт</w:t>
            </w:r>
            <w:proofErr w:type="spellEnd"/>
          </w:p>
        </w:tc>
        <w:tc>
          <w:tcPr>
            <w:tcW w:w="3532" w:type="pct"/>
            <w:gridSpan w:val="3"/>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41DB37C8" w14:textId="77777777" w:rsidR="001F6AF1" w:rsidRPr="001F6AF1" w:rsidRDefault="001F6AF1" w:rsidP="001F6AF1">
            <w:pPr>
              <w:ind w:firstLine="209"/>
              <w:jc w:val="both"/>
              <w:rPr>
                <w:sz w:val="22"/>
                <w:szCs w:val="22"/>
              </w:rPr>
            </w:pPr>
            <w:r w:rsidRPr="001F6AF1">
              <w:rPr>
                <w:sz w:val="22"/>
                <w:szCs w:val="22"/>
              </w:rPr>
              <w:t xml:space="preserve">Для ефективного провадження своєї діяльності суб’єкти малого і середнього підприємництва мають володіти відповідними знаннями та практичними навичками, в тому числі з питань залучення фінансових ресурсів, фінансової грамотності, налагодженні ефективної взаємодії, </w:t>
            </w:r>
            <w:r w:rsidRPr="001F6AF1">
              <w:rPr>
                <w:sz w:val="22"/>
                <w:szCs w:val="22"/>
              </w:rPr>
              <w:lastRenderedPageBreak/>
              <w:t>впровадження інновацій та екологічно дружніх технологій, соціальної відповідальності тощо. Недостатній рівень знань та навичок щодо управління власним бізнесом є однією із перешкод, що стримують розвиток підприємництва.</w:t>
            </w:r>
          </w:p>
          <w:p w14:paraId="11F7D54A" w14:textId="77777777" w:rsidR="001F6AF1" w:rsidRPr="001F6AF1" w:rsidRDefault="001F6AF1" w:rsidP="001F6AF1">
            <w:pPr>
              <w:ind w:firstLine="209"/>
              <w:jc w:val="both"/>
              <w:rPr>
                <w:sz w:val="22"/>
                <w:szCs w:val="22"/>
              </w:rPr>
            </w:pPr>
            <w:r w:rsidRPr="001F6AF1">
              <w:rPr>
                <w:sz w:val="22"/>
                <w:szCs w:val="22"/>
              </w:rPr>
              <w:t xml:space="preserve">У зв’язку з цим, виникає необхідність підвищення рівня знань та навичок суб’єктів малого і середнього підприємництва, надання їм інформаційно-консультаційної підтримки </w:t>
            </w:r>
          </w:p>
          <w:p w14:paraId="6BBE455B" w14:textId="77777777" w:rsidR="001F6AF1" w:rsidRPr="001F6AF1" w:rsidRDefault="001F6AF1" w:rsidP="001F6AF1">
            <w:pPr>
              <w:ind w:firstLine="209"/>
              <w:jc w:val="both"/>
              <w:rPr>
                <w:sz w:val="22"/>
                <w:szCs w:val="22"/>
              </w:rPr>
            </w:pPr>
          </w:p>
        </w:tc>
      </w:tr>
      <w:tr w:rsidR="001F6AF1" w:rsidRPr="001F6AF1" w14:paraId="3DD4EFAF" w14:textId="77777777" w:rsidTr="001F6AF1">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733D0C3E" w14:textId="77777777" w:rsidR="001F6AF1" w:rsidRPr="001F6AF1" w:rsidRDefault="001F6AF1" w:rsidP="001F6AF1">
            <w:pPr>
              <w:rPr>
                <w:sz w:val="22"/>
                <w:szCs w:val="22"/>
              </w:rPr>
            </w:pPr>
            <w:r w:rsidRPr="001F6AF1">
              <w:rPr>
                <w:sz w:val="22"/>
                <w:szCs w:val="22"/>
              </w:rPr>
              <w:lastRenderedPageBreak/>
              <w:t>Очікувані результати від реалізації проєкту</w:t>
            </w:r>
          </w:p>
        </w:tc>
        <w:tc>
          <w:tcPr>
            <w:tcW w:w="3532" w:type="pct"/>
            <w:gridSpan w:val="3"/>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080B8AB5" w14:textId="77777777" w:rsidR="001F6AF1" w:rsidRPr="001F6AF1" w:rsidRDefault="001F6AF1" w:rsidP="001F6AF1">
            <w:pPr>
              <w:ind w:firstLine="209"/>
              <w:jc w:val="both"/>
              <w:rPr>
                <w:sz w:val="22"/>
                <w:szCs w:val="22"/>
              </w:rPr>
            </w:pPr>
            <w:r w:rsidRPr="001F6AF1">
              <w:rPr>
                <w:sz w:val="22"/>
                <w:szCs w:val="22"/>
              </w:rPr>
              <w:t>В результаті реалізації проєкту суб’єкти малого та середнього підприємництва підвищать рівень своїх знань, отримають нові навички ведення діяльності.</w:t>
            </w:r>
          </w:p>
        </w:tc>
      </w:tr>
      <w:tr w:rsidR="001F6AF1" w:rsidRPr="001F6AF1" w14:paraId="2C3CFF90" w14:textId="77777777" w:rsidTr="001F6AF1">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2CFBF3AD" w14:textId="77777777" w:rsidR="001F6AF1" w:rsidRPr="001F6AF1" w:rsidRDefault="001F6AF1" w:rsidP="001F6AF1">
            <w:pPr>
              <w:rPr>
                <w:sz w:val="22"/>
                <w:szCs w:val="22"/>
              </w:rPr>
            </w:pPr>
            <w:r w:rsidRPr="001F6AF1">
              <w:rPr>
                <w:sz w:val="22"/>
                <w:szCs w:val="22"/>
              </w:rPr>
              <w:t>економічна та/або бюджетна ефективність реалізації проєкту</w:t>
            </w:r>
          </w:p>
        </w:tc>
        <w:tc>
          <w:tcPr>
            <w:tcW w:w="3532" w:type="pct"/>
            <w:gridSpan w:val="3"/>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58C00B4A" w14:textId="77777777" w:rsidR="001F6AF1" w:rsidRPr="001F6AF1" w:rsidRDefault="001F6AF1" w:rsidP="001F6AF1">
            <w:pPr>
              <w:ind w:firstLine="209"/>
              <w:jc w:val="both"/>
              <w:rPr>
                <w:sz w:val="22"/>
                <w:szCs w:val="22"/>
              </w:rPr>
            </w:pPr>
            <w:r w:rsidRPr="001F6AF1">
              <w:rPr>
                <w:sz w:val="22"/>
                <w:szCs w:val="22"/>
              </w:rPr>
              <w:t>Вдосконалення бізнес навичок з питань залучення фінансових ресурсів, фінансової грамотності, налагодженні ефективної взаємодії, впровадження інновацій та екологічно дружніх технологій, соціальної відповідальності тощо.</w:t>
            </w:r>
          </w:p>
          <w:p w14:paraId="5A7DEEBF" w14:textId="77777777" w:rsidR="001F6AF1" w:rsidRPr="001F6AF1" w:rsidRDefault="001F6AF1" w:rsidP="001F6AF1">
            <w:pPr>
              <w:ind w:firstLine="209"/>
              <w:jc w:val="both"/>
              <w:rPr>
                <w:sz w:val="22"/>
                <w:szCs w:val="22"/>
              </w:rPr>
            </w:pPr>
            <w:r w:rsidRPr="001F6AF1">
              <w:rPr>
                <w:sz w:val="22"/>
                <w:szCs w:val="22"/>
              </w:rPr>
              <w:t>Посилення інформаційного забезпечення та впровадження інструментів підтримки малого і середнього підприємництва для сприяння дотриманню екологічного законодавства, впровадженню моделей сталого споживання та виробництва, “зелених практик” ведення бізнесу тощо.</w:t>
            </w:r>
            <w:r w:rsidRPr="001F6AF1">
              <w:rPr>
                <w:spacing w:val="-4"/>
                <w:sz w:val="22"/>
                <w:szCs w:val="22"/>
              </w:rPr>
              <w:t xml:space="preserve"> </w:t>
            </w:r>
          </w:p>
        </w:tc>
      </w:tr>
      <w:tr w:rsidR="001F6AF1" w:rsidRPr="001F6AF1" w14:paraId="020D83F1" w14:textId="77777777" w:rsidTr="001F6AF1">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3B24F98D" w14:textId="77777777" w:rsidR="001F6AF1" w:rsidRPr="001F6AF1" w:rsidRDefault="001F6AF1" w:rsidP="001F6AF1">
            <w:pPr>
              <w:rPr>
                <w:sz w:val="22"/>
                <w:szCs w:val="22"/>
              </w:rPr>
            </w:pPr>
            <w:r w:rsidRPr="001F6AF1">
              <w:rPr>
                <w:sz w:val="22"/>
                <w:szCs w:val="22"/>
              </w:rPr>
              <w:t>соціальний вплив</w:t>
            </w:r>
          </w:p>
        </w:tc>
        <w:tc>
          <w:tcPr>
            <w:tcW w:w="3532" w:type="pct"/>
            <w:gridSpan w:val="3"/>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14865F95" w14:textId="77777777" w:rsidR="001F6AF1" w:rsidRPr="001F6AF1" w:rsidRDefault="001F6AF1" w:rsidP="001F6AF1">
            <w:pPr>
              <w:ind w:firstLine="209"/>
              <w:jc w:val="both"/>
              <w:rPr>
                <w:sz w:val="22"/>
                <w:szCs w:val="22"/>
              </w:rPr>
            </w:pPr>
            <w:r w:rsidRPr="001F6AF1">
              <w:rPr>
                <w:sz w:val="22"/>
                <w:szCs w:val="22"/>
              </w:rPr>
              <w:t xml:space="preserve">Підвищено рівень обізнаності суб’єктів малого та середнього бізнесу регіону з питань соціальної відповідальності бізнесу, соціального підприємництва, чим створено умови для його поширення.  </w:t>
            </w:r>
          </w:p>
        </w:tc>
      </w:tr>
      <w:tr w:rsidR="001F6AF1" w:rsidRPr="001F6AF1" w14:paraId="50F33D95" w14:textId="77777777" w:rsidTr="001F6AF1">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5B8B597D" w14:textId="77777777" w:rsidR="001F6AF1" w:rsidRPr="001F6AF1" w:rsidRDefault="001F6AF1" w:rsidP="001F6AF1">
            <w:pPr>
              <w:rPr>
                <w:sz w:val="22"/>
                <w:szCs w:val="22"/>
              </w:rPr>
            </w:pPr>
            <w:r w:rsidRPr="001F6AF1">
              <w:rPr>
                <w:sz w:val="22"/>
                <w:szCs w:val="22"/>
              </w:rPr>
              <w:t>екологічний вплив</w:t>
            </w:r>
          </w:p>
        </w:tc>
        <w:tc>
          <w:tcPr>
            <w:tcW w:w="3532" w:type="pct"/>
            <w:gridSpan w:val="3"/>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0BF4FF4F" w14:textId="77777777" w:rsidR="001F6AF1" w:rsidRPr="001F6AF1" w:rsidRDefault="001F6AF1" w:rsidP="001F6AF1">
            <w:pPr>
              <w:ind w:firstLine="209"/>
              <w:jc w:val="both"/>
              <w:rPr>
                <w:sz w:val="22"/>
                <w:szCs w:val="22"/>
              </w:rPr>
            </w:pPr>
            <w:r w:rsidRPr="001F6AF1">
              <w:rPr>
                <w:sz w:val="22"/>
                <w:szCs w:val="22"/>
              </w:rPr>
              <w:t xml:space="preserve">Не очікується    </w:t>
            </w:r>
          </w:p>
        </w:tc>
      </w:tr>
      <w:tr w:rsidR="001F6AF1" w:rsidRPr="001F6AF1" w14:paraId="3CCEDB0F" w14:textId="77777777" w:rsidTr="001F6AF1">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1E8E6CB3" w14:textId="77777777" w:rsidR="001F6AF1" w:rsidRPr="001F6AF1" w:rsidRDefault="001F6AF1" w:rsidP="001F6AF1">
            <w:pPr>
              <w:rPr>
                <w:sz w:val="22"/>
                <w:szCs w:val="22"/>
              </w:rPr>
            </w:pPr>
            <w:r w:rsidRPr="001F6AF1">
              <w:rPr>
                <w:sz w:val="22"/>
                <w:szCs w:val="22"/>
              </w:rPr>
              <w:t>Основні заходи проєкту</w:t>
            </w:r>
          </w:p>
        </w:tc>
        <w:tc>
          <w:tcPr>
            <w:tcW w:w="3532" w:type="pct"/>
            <w:gridSpan w:val="3"/>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58ECD443" w14:textId="77777777" w:rsidR="001F6AF1" w:rsidRPr="001F6AF1" w:rsidRDefault="001F6AF1" w:rsidP="001F6AF1">
            <w:pPr>
              <w:ind w:firstLine="209"/>
              <w:jc w:val="both"/>
              <w:rPr>
                <w:sz w:val="22"/>
                <w:szCs w:val="22"/>
              </w:rPr>
            </w:pPr>
            <w:r w:rsidRPr="001F6AF1">
              <w:rPr>
                <w:sz w:val="22"/>
                <w:szCs w:val="22"/>
              </w:rPr>
              <w:t>В рамках реалізації проєкту передбачається:</w:t>
            </w:r>
          </w:p>
          <w:p w14:paraId="1097E1E3" w14:textId="77777777" w:rsidR="001F6AF1" w:rsidRPr="001F6AF1" w:rsidRDefault="001F6AF1" w:rsidP="001F6AF1">
            <w:pPr>
              <w:ind w:firstLine="209"/>
              <w:jc w:val="both"/>
              <w:rPr>
                <w:sz w:val="22"/>
                <w:szCs w:val="22"/>
              </w:rPr>
            </w:pPr>
            <w:r w:rsidRPr="001F6AF1">
              <w:rPr>
                <w:sz w:val="22"/>
                <w:szCs w:val="22"/>
              </w:rPr>
              <w:t>проведення навчальних тренінгів з бізнес-планування, залучення та використання фінансових ресурсів;</w:t>
            </w:r>
          </w:p>
          <w:p w14:paraId="2DC1893F" w14:textId="77777777" w:rsidR="001F6AF1" w:rsidRPr="001F6AF1" w:rsidRDefault="001F6AF1" w:rsidP="001F6AF1">
            <w:pPr>
              <w:ind w:firstLine="209"/>
              <w:jc w:val="both"/>
              <w:rPr>
                <w:sz w:val="22"/>
                <w:szCs w:val="22"/>
              </w:rPr>
            </w:pPr>
            <w:r w:rsidRPr="001F6AF1">
              <w:rPr>
                <w:sz w:val="22"/>
                <w:szCs w:val="22"/>
              </w:rPr>
              <w:t xml:space="preserve">проведення цільових навчальних семінарів з актуальних питань ведення бізнесу; </w:t>
            </w:r>
          </w:p>
          <w:p w14:paraId="74BB102C" w14:textId="77777777" w:rsidR="001F6AF1" w:rsidRPr="001F6AF1" w:rsidRDefault="001F6AF1" w:rsidP="001F6AF1">
            <w:pPr>
              <w:ind w:firstLine="209"/>
              <w:jc w:val="both"/>
              <w:rPr>
                <w:sz w:val="22"/>
                <w:szCs w:val="22"/>
              </w:rPr>
            </w:pPr>
            <w:r w:rsidRPr="001F6AF1">
              <w:rPr>
                <w:sz w:val="22"/>
                <w:szCs w:val="22"/>
              </w:rPr>
              <w:t>проведення тренінгів з етики ведення бізнесу та соціальної відповідальності підприємців щодо споживачів та партнерів по бізнесу;</w:t>
            </w:r>
          </w:p>
          <w:p w14:paraId="47686377" w14:textId="77777777" w:rsidR="001F6AF1" w:rsidRPr="001F6AF1" w:rsidRDefault="001F6AF1" w:rsidP="001F6AF1">
            <w:pPr>
              <w:ind w:firstLine="209"/>
              <w:jc w:val="both"/>
              <w:rPr>
                <w:sz w:val="22"/>
                <w:szCs w:val="22"/>
              </w:rPr>
            </w:pPr>
            <w:r w:rsidRPr="001F6AF1">
              <w:rPr>
                <w:w w:val="105"/>
                <w:sz w:val="22"/>
                <w:szCs w:val="22"/>
              </w:rPr>
              <w:t>проведення семінарів/тренінгів з питань впровадження інновацій на підприємствах, у тому числі у сфері енергозбереження та екологічної безпеки;</w:t>
            </w:r>
          </w:p>
          <w:p w14:paraId="0ABCB343" w14:textId="77777777" w:rsidR="001F6AF1" w:rsidRPr="001F6AF1" w:rsidRDefault="001F6AF1" w:rsidP="001F6AF1">
            <w:pPr>
              <w:ind w:firstLine="209"/>
              <w:jc w:val="both"/>
              <w:rPr>
                <w:sz w:val="22"/>
                <w:szCs w:val="22"/>
              </w:rPr>
            </w:pPr>
            <w:r w:rsidRPr="001F6AF1">
              <w:rPr>
                <w:sz w:val="22"/>
                <w:szCs w:val="22"/>
              </w:rPr>
              <w:t xml:space="preserve">проведення інформаційної кампанії з метою заохочення суб’єктів малого і середнього підприємництва до участі в державних </w:t>
            </w:r>
            <w:proofErr w:type="spellStart"/>
            <w:r w:rsidRPr="001F6AF1">
              <w:rPr>
                <w:sz w:val="22"/>
                <w:szCs w:val="22"/>
              </w:rPr>
              <w:t>закупівлях</w:t>
            </w:r>
            <w:proofErr w:type="spellEnd"/>
            <w:r w:rsidRPr="001F6AF1">
              <w:rPr>
                <w:sz w:val="22"/>
                <w:szCs w:val="22"/>
              </w:rPr>
              <w:t>;</w:t>
            </w:r>
          </w:p>
          <w:p w14:paraId="0435BB74" w14:textId="77777777" w:rsidR="001F6AF1" w:rsidRPr="001F6AF1" w:rsidRDefault="001F6AF1" w:rsidP="001F6AF1">
            <w:pPr>
              <w:ind w:firstLine="209"/>
              <w:jc w:val="both"/>
              <w:rPr>
                <w:sz w:val="22"/>
                <w:szCs w:val="22"/>
              </w:rPr>
            </w:pPr>
            <w:r w:rsidRPr="001F6AF1">
              <w:rPr>
                <w:sz w:val="22"/>
                <w:szCs w:val="22"/>
              </w:rPr>
              <w:t>формування інформаційної бази товарів та послуг, вироблених підприємствами Донецької області з числа малого та середнього бізнесу;</w:t>
            </w:r>
          </w:p>
          <w:p w14:paraId="1C6507C4" w14:textId="77777777" w:rsidR="001F6AF1" w:rsidRPr="001F6AF1" w:rsidRDefault="001F6AF1" w:rsidP="001F6AF1">
            <w:pPr>
              <w:ind w:firstLine="209"/>
              <w:jc w:val="both"/>
              <w:rPr>
                <w:sz w:val="22"/>
                <w:szCs w:val="22"/>
              </w:rPr>
            </w:pPr>
            <w:r w:rsidRPr="001F6AF1">
              <w:rPr>
                <w:sz w:val="22"/>
                <w:szCs w:val="22"/>
              </w:rPr>
              <w:t>проведення спільних заходів представників бізнесу та студентської молоді з метою ознайомлення із кращими практиками ведення бізнесу та пошуку потенційних кадрів;</w:t>
            </w:r>
          </w:p>
          <w:p w14:paraId="6AE7ADA3" w14:textId="77777777" w:rsidR="001F6AF1" w:rsidRPr="001F6AF1" w:rsidRDefault="001F6AF1" w:rsidP="001F6AF1">
            <w:pPr>
              <w:ind w:firstLine="209"/>
              <w:jc w:val="both"/>
              <w:rPr>
                <w:sz w:val="22"/>
                <w:szCs w:val="22"/>
              </w:rPr>
            </w:pPr>
            <w:r w:rsidRPr="001F6AF1">
              <w:rPr>
                <w:sz w:val="22"/>
                <w:szCs w:val="22"/>
              </w:rPr>
              <w:t>підтримка у належному технічному стані та адміністрування інформаційно-аналітичної системи «Ресурси для малого і середнього бізнесу»</w:t>
            </w:r>
          </w:p>
          <w:p w14:paraId="54FD3256" w14:textId="77777777" w:rsidR="001F6AF1" w:rsidRPr="001F6AF1" w:rsidRDefault="001F6AF1" w:rsidP="001F6AF1">
            <w:pPr>
              <w:ind w:firstLine="209"/>
              <w:jc w:val="both"/>
              <w:rPr>
                <w:sz w:val="22"/>
                <w:szCs w:val="22"/>
              </w:rPr>
            </w:pPr>
            <w:r w:rsidRPr="001F6AF1">
              <w:rPr>
                <w:sz w:val="22"/>
                <w:szCs w:val="22"/>
              </w:rPr>
              <w:t>низка заходів з екологічної просвіти та інформування суб’єктів малого та середнього підприємництва задля сприяння екологізації підприємництва;</w:t>
            </w:r>
          </w:p>
          <w:p w14:paraId="1080EB48" w14:textId="77777777" w:rsidR="001F6AF1" w:rsidRPr="001F6AF1" w:rsidRDefault="001F6AF1" w:rsidP="001F6AF1">
            <w:pPr>
              <w:ind w:firstLine="209"/>
              <w:jc w:val="both"/>
              <w:rPr>
                <w:sz w:val="22"/>
                <w:szCs w:val="22"/>
              </w:rPr>
            </w:pPr>
            <w:r w:rsidRPr="001F6AF1">
              <w:rPr>
                <w:sz w:val="22"/>
                <w:szCs w:val="22"/>
              </w:rPr>
              <w:t xml:space="preserve">реалізація інформаційно-консультаційних, освітніх та інших заходів для суб’єктів малого і середнього підприємництва в рамках проєктів (програм) міжнародної технічної допомоги (згідно з передбаченими </w:t>
            </w:r>
            <w:proofErr w:type="spellStart"/>
            <w:r w:rsidRPr="001F6AF1">
              <w:rPr>
                <w:sz w:val="22"/>
                <w:szCs w:val="22"/>
              </w:rPr>
              <w:t>проєктами</w:t>
            </w:r>
            <w:proofErr w:type="spellEnd"/>
            <w:r w:rsidRPr="001F6AF1">
              <w:rPr>
                <w:sz w:val="22"/>
                <w:szCs w:val="22"/>
              </w:rPr>
              <w:t xml:space="preserve"> графіками та кошторисами).</w:t>
            </w:r>
          </w:p>
        </w:tc>
      </w:tr>
      <w:tr w:rsidR="001F6AF1" w:rsidRPr="001F6AF1" w14:paraId="4ED98681" w14:textId="77777777" w:rsidTr="001F6AF1">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66B6A73D" w14:textId="77777777" w:rsidR="001F6AF1" w:rsidRPr="001F6AF1" w:rsidRDefault="001F6AF1" w:rsidP="001F6AF1">
            <w:pPr>
              <w:rPr>
                <w:sz w:val="22"/>
                <w:szCs w:val="22"/>
              </w:rPr>
            </w:pPr>
            <w:r w:rsidRPr="001F6AF1">
              <w:rPr>
                <w:sz w:val="22"/>
                <w:szCs w:val="22"/>
              </w:rPr>
              <w:t xml:space="preserve">Період реалізації проєкту </w:t>
            </w:r>
          </w:p>
        </w:tc>
        <w:tc>
          <w:tcPr>
            <w:tcW w:w="3532" w:type="pct"/>
            <w:gridSpan w:val="3"/>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083AB25E" w14:textId="77777777" w:rsidR="001F6AF1" w:rsidRPr="001F6AF1" w:rsidRDefault="001F6AF1" w:rsidP="001F6AF1">
            <w:pPr>
              <w:rPr>
                <w:sz w:val="22"/>
                <w:szCs w:val="22"/>
              </w:rPr>
            </w:pPr>
            <w:r w:rsidRPr="001F6AF1">
              <w:rPr>
                <w:sz w:val="22"/>
                <w:szCs w:val="22"/>
              </w:rPr>
              <w:t>2021-2022 роки</w:t>
            </w:r>
          </w:p>
        </w:tc>
      </w:tr>
      <w:tr w:rsidR="001F6AF1" w:rsidRPr="001F6AF1" w14:paraId="08FF5C8E" w14:textId="77777777" w:rsidTr="001F6AF1">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0A09F236" w14:textId="77777777" w:rsidR="001F6AF1" w:rsidRPr="001F6AF1" w:rsidRDefault="001F6AF1" w:rsidP="001F6AF1">
            <w:pPr>
              <w:rPr>
                <w:sz w:val="22"/>
                <w:szCs w:val="22"/>
              </w:rPr>
            </w:pPr>
            <w:r w:rsidRPr="001F6AF1">
              <w:rPr>
                <w:sz w:val="22"/>
                <w:szCs w:val="22"/>
              </w:rPr>
              <w:lastRenderedPageBreak/>
              <w:t>Орієнтовний обсяг фінансування проєкту, тис. грн:</w:t>
            </w:r>
          </w:p>
        </w:tc>
        <w:tc>
          <w:tcPr>
            <w:tcW w:w="1104"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vAlign w:val="center"/>
          </w:tcPr>
          <w:p w14:paraId="3A9DB1F2" w14:textId="77777777" w:rsidR="001F6AF1" w:rsidRPr="001F6AF1" w:rsidRDefault="001F6AF1" w:rsidP="001F6AF1">
            <w:pPr>
              <w:jc w:val="center"/>
              <w:rPr>
                <w:sz w:val="22"/>
                <w:szCs w:val="22"/>
              </w:rPr>
            </w:pPr>
            <w:r w:rsidRPr="001F6AF1">
              <w:rPr>
                <w:sz w:val="22"/>
                <w:szCs w:val="22"/>
              </w:rPr>
              <w:t>2021</w:t>
            </w:r>
          </w:p>
        </w:tc>
        <w:tc>
          <w:tcPr>
            <w:tcW w:w="1030"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vAlign w:val="center"/>
          </w:tcPr>
          <w:p w14:paraId="4EC070D2" w14:textId="77777777" w:rsidR="001F6AF1" w:rsidRPr="001F6AF1" w:rsidRDefault="001F6AF1" w:rsidP="001F6AF1">
            <w:pPr>
              <w:jc w:val="center"/>
              <w:rPr>
                <w:sz w:val="22"/>
                <w:szCs w:val="22"/>
              </w:rPr>
            </w:pPr>
            <w:r w:rsidRPr="001F6AF1">
              <w:rPr>
                <w:sz w:val="22"/>
                <w:szCs w:val="22"/>
              </w:rPr>
              <w:t>2022</w:t>
            </w:r>
          </w:p>
        </w:tc>
        <w:tc>
          <w:tcPr>
            <w:tcW w:w="139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vAlign w:val="center"/>
          </w:tcPr>
          <w:p w14:paraId="47B5154F" w14:textId="77777777" w:rsidR="001F6AF1" w:rsidRPr="001F6AF1" w:rsidRDefault="001F6AF1" w:rsidP="001F6AF1">
            <w:pPr>
              <w:jc w:val="center"/>
              <w:rPr>
                <w:sz w:val="22"/>
                <w:szCs w:val="22"/>
              </w:rPr>
            </w:pPr>
            <w:r w:rsidRPr="001F6AF1">
              <w:rPr>
                <w:sz w:val="22"/>
                <w:szCs w:val="22"/>
              </w:rPr>
              <w:t>Усього</w:t>
            </w:r>
          </w:p>
        </w:tc>
      </w:tr>
      <w:tr w:rsidR="001F6AF1" w:rsidRPr="001F6AF1" w14:paraId="3A203503" w14:textId="77777777" w:rsidTr="001F6AF1">
        <w:tc>
          <w:tcPr>
            <w:tcW w:w="146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hideMark/>
          </w:tcPr>
          <w:p w14:paraId="478E79CB" w14:textId="43B0989B" w:rsidR="001F6AF1" w:rsidRPr="001F6AF1" w:rsidRDefault="001F6AF1" w:rsidP="001F6AF1">
            <w:pPr>
              <w:rPr>
                <w:sz w:val="22"/>
                <w:szCs w:val="22"/>
              </w:rPr>
            </w:pPr>
          </w:p>
        </w:tc>
        <w:tc>
          <w:tcPr>
            <w:tcW w:w="1104"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3FE34227" w14:textId="781C8E6A" w:rsidR="001F6AF1" w:rsidRPr="001F6AF1" w:rsidRDefault="00D037F5" w:rsidP="001F6AF1">
            <w:pPr>
              <w:jc w:val="center"/>
              <w:rPr>
                <w:sz w:val="22"/>
                <w:szCs w:val="22"/>
              </w:rPr>
            </w:pPr>
            <w:r>
              <w:rPr>
                <w:sz w:val="22"/>
                <w:szCs w:val="22"/>
              </w:rPr>
              <w:t>2537,035</w:t>
            </w:r>
          </w:p>
        </w:tc>
        <w:tc>
          <w:tcPr>
            <w:tcW w:w="1030"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0C6DB11B" w14:textId="64AFF603" w:rsidR="001F6AF1" w:rsidRPr="001F6AF1" w:rsidRDefault="00D037F5" w:rsidP="001F6AF1">
            <w:pPr>
              <w:jc w:val="center"/>
              <w:rPr>
                <w:sz w:val="22"/>
                <w:szCs w:val="22"/>
              </w:rPr>
            </w:pPr>
            <w:r>
              <w:rPr>
                <w:sz w:val="22"/>
                <w:szCs w:val="22"/>
              </w:rPr>
              <w:t>2491,035</w:t>
            </w:r>
          </w:p>
        </w:tc>
        <w:tc>
          <w:tcPr>
            <w:tcW w:w="1398" w:type="pct"/>
            <w:tcBorders>
              <w:top w:val="single" w:sz="6" w:space="0" w:color="000000"/>
              <w:left w:val="single" w:sz="6" w:space="0" w:color="000000"/>
              <w:bottom w:val="single" w:sz="6" w:space="0" w:color="000000"/>
              <w:right w:val="single" w:sz="6" w:space="0" w:color="000000"/>
            </w:tcBorders>
            <w:shd w:val="clear" w:color="auto" w:fill="FFFFFF"/>
            <w:tcMar>
              <w:top w:w="57" w:type="dxa"/>
              <w:left w:w="57" w:type="dxa"/>
              <w:bottom w:w="57" w:type="dxa"/>
              <w:right w:w="57" w:type="dxa"/>
            </w:tcMar>
          </w:tcPr>
          <w:p w14:paraId="6730119A" w14:textId="1FDDC586" w:rsidR="001F6AF1" w:rsidRPr="001F6AF1" w:rsidRDefault="00D037F5" w:rsidP="001F6AF1">
            <w:pPr>
              <w:jc w:val="center"/>
              <w:rPr>
                <w:sz w:val="22"/>
                <w:szCs w:val="22"/>
              </w:rPr>
            </w:pPr>
            <w:r>
              <w:rPr>
                <w:sz w:val="22"/>
                <w:szCs w:val="22"/>
              </w:rPr>
              <w:t>5028,07</w:t>
            </w:r>
          </w:p>
        </w:tc>
      </w:tr>
    </w:tbl>
    <w:p w14:paraId="299DA610" w14:textId="77777777" w:rsidR="001F6AF1" w:rsidRPr="001F6AF1" w:rsidRDefault="001F6AF1" w:rsidP="001F6AF1">
      <w:pPr>
        <w:ind w:left="708" w:hanging="708"/>
        <w:jc w:val="center"/>
        <w:rPr>
          <w:b/>
          <w:sz w:val="22"/>
          <w:szCs w:val="22"/>
        </w:rPr>
      </w:pPr>
    </w:p>
    <w:p w14:paraId="1FF86A96" w14:textId="518A30CD" w:rsidR="001F6AF1" w:rsidRDefault="001F6AF1" w:rsidP="001F6AF1">
      <w:pPr>
        <w:ind w:left="708" w:hanging="708"/>
        <w:jc w:val="center"/>
        <w:rPr>
          <w:b/>
          <w:sz w:val="22"/>
          <w:szCs w:val="22"/>
        </w:rPr>
      </w:pPr>
    </w:p>
    <w:p w14:paraId="3D7F0157" w14:textId="77777777" w:rsidR="00995AC4" w:rsidRPr="001F6AF1" w:rsidRDefault="00995AC4" w:rsidP="001F6AF1">
      <w:pPr>
        <w:ind w:left="708" w:hanging="708"/>
        <w:jc w:val="center"/>
        <w:rPr>
          <w:b/>
          <w:sz w:val="22"/>
          <w:szCs w:val="22"/>
        </w:rPr>
      </w:pPr>
    </w:p>
    <w:p w14:paraId="181DCDDE" w14:textId="77777777" w:rsidR="001F6AF1" w:rsidRPr="001F6AF1" w:rsidRDefault="001F6AF1" w:rsidP="001F6AF1">
      <w:pPr>
        <w:ind w:left="708" w:hanging="708"/>
        <w:jc w:val="center"/>
        <w:rPr>
          <w:b/>
          <w:sz w:val="22"/>
          <w:szCs w:val="22"/>
        </w:rPr>
      </w:pPr>
    </w:p>
    <w:tbl>
      <w:tblPr>
        <w:tblW w:w="93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0"/>
        <w:gridCol w:w="1560"/>
        <w:gridCol w:w="1569"/>
        <w:gridCol w:w="3397"/>
      </w:tblGrid>
      <w:tr w:rsidR="001F6AF1" w:rsidRPr="001F6AF1" w14:paraId="4D946C59" w14:textId="77777777" w:rsidTr="00BC0761">
        <w:trPr>
          <w:jc w:val="right"/>
        </w:trPr>
        <w:tc>
          <w:tcPr>
            <w:tcW w:w="2830" w:type="dxa"/>
            <w:shd w:val="clear" w:color="auto" w:fill="auto"/>
          </w:tcPr>
          <w:p w14:paraId="4A6F7B2A" w14:textId="77777777" w:rsidR="001F6AF1" w:rsidRPr="001F6AF1" w:rsidRDefault="001F6AF1" w:rsidP="001F6AF1">
            <w:pPr>
              <w:widowControl w:val="0"/>
              <w:spacing w:before="40" w:after="40"/>
              <w:rPr>
                <w:bCs/>
                <w:sz w:val="22"/>
                <w:szCs w:val="22"/>
              </w:rPr>
            </w:pPr>
            <w:r w:rsidRPr="001F6AF1">
              <w:rPr>
                <w:bCs/>
                <w:sz w:val="22"/>
                <w:szCs w:val="22"/>
              </w:rPr>
              <w:t>Назва проєкту</w:t>
            </w:r>
          </w:p>
        </w:tc>
        <w:tc>
          <w:tcPr>
            <w:tcW w:w="6526" w:type="dxa"/>
            <w:gridSpan w:val="3"/>
            <w:shd w:val="clear" w:color="auto" w:fill="auto"/>
          </w:tcPr>
          <w:p w14:paraId="31D4D8F8" w14:textId="04153BC2" w:rsidR="001F6AF1" w:rsidRPr="00CB4B56" w:rsidRDefault="001F6AF1" w:rsidP="001F6AF1">
            <w:pPr>
              <w:widowControl w:val="0"/>
              <w:jc w:val="both"/>
              <w:rPr>
                <w:b/>
                <w:sz w:val="22"/>
                <w:szCs w:val="22"/>
                <w:lang w:eastAsia="it-IT"/>
              </w:rPr>
            </w:pPr>
            <w:r w:rsidRPr="00CB4B56">
              <w:rPr>
                <w:b/>
                <w:sz w:val="22"/>
                <w:szCs w:val="22"/>
              </w:rPr>
              <w:t xml:space="preserve">3. Проведення щорічної </w:t>
            </w:r>
            <w:r w:rsidRPr="00CB4B56">
              <w:rPr>
                <w:rStyle w:val="afe"/>
                <w:b/>
                <w:i w:val="0"/>
                <w:sz w:val="22"/>
                <w:szCs w:val="22"/>
              </w:rPr>
              <w:t xml:space="preserve">практичної конференції </w:t>
            </w:r>
            <w:r w:rsidRPr="00CB4B56">
              <w:rPr>
                <w:b/>
                <w:sz w:val="22"/>
                <w:szCs w:val="22"/>
              </w:rPr>
              <w:t>для малого і середнього бізнесу</w:t>
            </w:r>
            <w:r w:rsidRPr="00CB4B56">
              <w:rPr>
                <w:b/>
                <w:sz w:val="22"/>
                <w:szCs w:val="22"/>
                <w:lang w:eastAsia="it-IT"/>
              </w:rPr>
              <w:t xml:space="preserve"> </w:t>
            </w:r>
          </w:p>
        </w:tc>
      </w:tr>
      <w:tr w:rsidR="001F6AF1" w:rsidRPr="001F6AF1" w14:paraId="06E23519" w14:textId="77777777" w:rsidTr="00BC0761">
        <w:trPr>
          <w:jc w:val="right"/>
        </w:trPr>
        <w:tc>
          <w:tcPr>
            <w:tcW w:w="2830" w:type="dxa"/>
          </w:tcPr>
          <w:p w14:paraId="520D6C65" w14:textId="77777777" w:rsidR="001F6AF1" w:rsidRPr="001F6AF1" w:rsidRDefault="001F6AF1" w:rsidP="001F6AF1">
            <w:pPr>
              <w:widowControl w:val="0"/>
              <w:spacing w:before="40" w:after="40"/>
              <w:rPr>
                <w:bCs/>
                <w:sz w:val="22"/>
                <w:szCs w:val="22"/>
              </w:rPr>
            </w:pPr>
            <w:r w:rsidRPr="001F6AF1">
              <w:rPr>
                <w:bCs/>
                <w:sz w:val="22"/>
                <w:szCs w:val="22"/>
              </w:rPr>
              <w:t>Мета та завдання проєкту</w:t>
            </w:r>
          </w:p>
        </w:tc>
        <w:tc>
          <w:tcPr>
            <w:tcW w:w="6526" w:type="dxa"/>
            <w:gridSpan w:val="3"/>
          </w:tcPr>
          <w:p w14:paraId="68044544" w14:textId="77777777" w:rsidR="001F6AF1" w:rsidRPr="001F6AF1" w:rsidRDefault="001F6AF1" w:rsidP="001F6AF1">
            <w:pPr>
              <w:widowControl w:val="0"/>
              <w:jc w:val="both"/>
              <w:rPr>
                <w:i/>
                <w:sz w:val="22"/>
                <w:szCs w:val="22"/>
                <w:lang w:eastAsia="it-IT"/>
              </w:rPr>
            </w:pPr>
            <w:r w:rsidRPr="001F6AF1">
              <w:rPr>
                <w:rFonts w:eastAsia="MS Gothic"/>
                <w:bCs/>
                <w:sz w:val="22"/>
                <w:szCs w:val="22"/>
              </w:rPr>
              <w:t xml:space="preserve">Визначення пріоритетних напрямків підтримки та розвитку малого і середнього бізнесу для активізації його участі в процесі модернізації і відновлення економіки Донецької області, розвиток приватно-публічного діалогу. </w:t>
            </w:r>
          </w:p>
        </w:tc>
      </w:tr>
      <w:tr w:rsidR="001F6AF1" w:rsidRPr="001F6AF1" w14:paraId="3A543276" w14:textId="77777777" w:rsidTr="00BC0761">
        <w:trPr>
          <w:jc w:val="right"/>
        </w:trPr>
        <w:tc>
          <w:tcPr>
            <w:tcW w:w="2830" w:type="dxa"/>
          </w:tcPr>
          <w:p w14:paraId="2F1BA912" w14:textId="77777777" w:rsidR="001F6AF1" w:rsidRPr="001F6AF1" w:rsidRDefault="001F6AF1" w:rsidP="001F6AF1">
            <w:pPr>
              <w:widowControl w:val="0"/>
              <w:autoSpaceDE w:val="0"/>
              <w:autoSpaceDN w:val="0"/>
              <w:adjustRightInd w:val="0"/>
              <w:spacing w:before="40" w:after="40"/>
              <w:rPr>
                <w:sz w:val="22"/>
                <w:szCs w:val="22"/>
              </w:rPr>
            </w:pPr>
            <w:r w:rsidRPr="001F6AF1">
              <w:rPr>
                <w:sz w:val="22"/>
                <w:szCs w:val="22"/>
              </w:rPr>
              <w:t xml:space="preserve">Цільові групи проєкту та кінцеві </w:t>
            </w:r>
            <w:proofErr w:type="spellStart"/>
            <w:r w:rsidRPr="001F6AF1">
              <w:rPr>
                <w:sz w:val="22"/>
                <w:szCs w:val="22"/>
              </w:rPr>
              <w:t>бенефіціари</w:t>
            </w:r>
            <w:proofErr w:type="spellEnd"/>
            <w:r w:rsidRPr="001F6AF1">
              <w:rPr>
                <w:sz w:val="22"/>
                <w:szCs w:val="22"/>
              </w:rPr>
              <w:t xml:space="preserve"> </w:t>
            </w:r>
          </w:p>
        </w:tc>
        <w:tc>
          <w:tcPr>
            <w:tcW w:w="6526" w:type="dxa"/>
            <w:gridSpan w:val="3"/>
          </w:tcPr>
          <w:p w14:paraId="5331D8BA" w14:textId="77777777" w:rsidR="001F6AF1" w:rsidRPr="001F6AF1" w:rsidRDefault="001F6AF1" w:rsidP="001F6AF1">
            <w:pPr>
              <w:widowControl w:val="0"/>
              <w:rPr>
                <w:i/>
                <w:sz w:val="22"/>
                <w:szCs w:val="22"/>
                <w:lang w:eastAsia="it-IT"/>
              </w:rPr>
            </w:pPr>
            <w:r w:rsidRPr="001F6AF1">
              <w:rPr>
                <w:sz w:val="22"/>
                <w:szCs w:val="22"/>
                <w:lang w:eastAsia="it-IT"/>
              </w:rPr>
              <w:t>Представники малого і середнього бізнесу, бізнес-асоціацій і громадських об’єднань підприємців, міжнародних організацій, органів виконавчої влади та місцевого самоврядування</w:t>
            </w:r>
          </w:p>
        </w:tc>
      </w:tr>
      <w:tr w:rsidR="001F6AF1" w:rsidRPr="001F6AF1" w14:paraId="3E3917FD" w14:textId="77777777" w:rsidTr="00BC0761">
        <w:trPr>
          <w:jc w:val="right"/>
        </w:trPr>
        <w:tc>
          <w:tcPr>
            <w:tcW w:w="2830" w:type="dxa"/>
            <w:shd w:val="clear" w:color="auto" w:fill="FFFFFF"/>
          </w:tcPr>
          <w:p w14:paraId="4B209901" w14:textId="77777777" w:rsidR="001F6AF1" w:rsidRPr="001F6AF1" w:rsidRDefault="001F6AF1" w:rsidP="001F6AF1">
            <w:pPr>
              <w:widowControl w:val="0"/>
              <w:spacing w:before="40" w:after="40"/>
              <w:rPr>
                <w:bCs/>
                <w:sz w:val="22"/>
                <w:szCs w:val="22"/>
              </w:rPr>
            </w:pPr>
            <w:r w:rsidRPr="001F6AF1">
              <w:rPr>
                <w:bCs/>
                <w:sz w:val="22"/>
                <w:szCs w:val="22"/>
              </w:rPr>
              <w:t xml:space="preserve">Опис проблеми, на вирішення якої спрямований </w:t>
            </w:r>
            <w:proofErr w:type="spellStart"/>
            <w:r w:rsidRPr="001F6AF1">
              <w:rPr>
                <w:bCs/>
                <w:sz w:val="22"/>
                <w:szCs w:val="22"/>
              </w:rPr>
              <w:t>проєкт</w:t>
            </w:r>
            <w:proofErr w:type="spellEnd"/>
          </w:p>
        </w:tc>
        <w:tc>
          <w:tcPr>
            <w:tcW w:w="6526" w:type="dxa"/>
            <w:gridSpan w:val="3"/>
            <w:shd w:val="clear" w:color="auto" w:fill="FFFFFF"/>
          </w:tcPr>
          <w:p w14:paraId="3C9AA7C9" w14:textId="77777777" w:rsidR="001F6AF1" w:rsidRPr="001F6AF1" w:rsidRDefault="001F6AF1" w:rsidP="001F6AF1">
            <w:pPr>
              <w:widowControl w:val="0"/>
              <w:ind w:left="68"/>
              <w:jc w:val="both"/>
              <w:rPr>
                <w:rFonts w:eastAsia="MS Gothic"/>
                <w:bCs/>
                <w:sz w:val="22"/>
                <w:szCs w:val="22"/>
              </w:rPr>
            </w:pPr>
            <w:r w:rsidRPr="001F6AF1">
              <w:rPr>
                <w:rFonts w:eastAsia="MS Gothic"/>
                <w:bCs/>
                <w:sz w:val="22"/>
                <w:szCs w:val="22"/>
              </w:rPr>
              <w:t xml:space="preserve">На теперішній час існує потреба у підвищенні рівня довіри бізнесу до влади, покращенні механізмів та забезпеченні подальшого розвитку приватно-публічного діалогу, налагодженні ефективної взаємодії органів влади, органів місцевого самоврядування з бізнесом, громадськими об’єднаннями підприємців, налагодженні взаємовигідних </w:t>
            </w:r>
            <w:proofErr w:type="spellStart"/>
            <w:r w:rsidRPr="001F6AF1">
              <w:rPr>
                <w:rFonts w:eastAsia="MS Gothic"/>
                <w:bCs/>
                <w:sz w:val="22"/>
                <w:szCs w:val="22"/>
              </w:rPr>
              <w:t>зв’язків</w:t>
            </w:r>
            <w:proofErr w:type="spellEnd"/>
            <w:r w:rsidRPr="001F6AF1">
              <w:rPr>
                <w:rFonts w:eastAsia="MS Gothic"/>
                <w:bCs/>
                <w:sz w:val="22"/>
                <w:szCs w:val="22"/>
              </w:rPr>
              <w:t xml:space="preserve"> між суб’єктами підприємництва. </w:t>
            </w:r>
          </w:p>
          <w:p w14:paraId="14239D7E" w14:textId="77777777" w:rsidR="001F6AF1" w:rsidRPr="001F6AF1" w:rsidRDefault="001F6AF1" w:rsidP="001F6AF1">
            <w:pPr>
              <w:widowControl w:val="0"/>
              <w:ind w:left="68"/>
              <w:jc w:val="both"/>
              <w:rPr>
                <w:rFonts w:eastAsia="MS Gothic"/>
                <w:bCs/>
                <w:sz w:val="22"/>
                <w:szCs w:val="22"/>
              </w:rPr>
            </w:pPr>
            <w:r w:rsidRPr="001F6AF1">
              <w:rPr>
                <w:rFonts w:eastAsia="MS Gothic"/>
                <w:bCs/>
                <w:sz w:val="22"/>
                <w:szCs w:val="22"/>
              </w:rPr>
              <w:t xml:space="preserve">Саме Національна практична конференція для малого і середнього бізнесу може стати ефективним інструментом зміцнення існуючих і встановлення нових взаємовигідних </w:t>
            </w:r>
            <w:proofErr w:type="spellStart"/>
            <w:r w:rsidRPr="001F6AF1">
              <w:rPr>
                <w:rFonts w:eastAsia="MS Gothic"/>
                <w:bCs/>
                <w:sz w:val="22"/>
                <w:szCs w:val="22"/>
              </w:rPr>
              <w:t>зв'язків</w:t>
            </w:r>
            <w:proofErr w:type="spellEnd"/>
            <w:r w:rsidRPr="001F6AF1">
              <w:rPr>
                <w:rFonts w:eastAsia="MS Gothic"/>
                <w:bCs/>
                <w:sz w:val="22"/>
                <w:szCs w:val="22"/>
              </w:rPr>
              <w:t xml:space="preserve"> і ділових контактів, майданчиком для налагодження та ефективної координації дій зацікавлених сторін, обміну досвідом. </w:t>
            </w:r>
          </w:p>
          <w:p w14:paraId="355DAB96" w14:textId="77777777" w:rsidR="001F6AF1" w:rsidRPr="001F6AF1" w:rsidRDefault="001F6AF1" w:rsidP="001F6AF1">
            <w:pPr>
              <w:widowControl w:val="0"/>
              <w:ind w:left="360"/>
              <w:jc w:val="both"/>
              <w:outlineLvl w:val="0"/>
              <w:rPr>
                <w:rFonts w:eastAsia="MS Gothic"/>
                <w:bCs/>
                <w:sz w:val="22"/>
                <w:szCs w:val="22"/>
              </w:rPr>
            </w:pPr>
            <w:r w:rsidRPr="001F6AF1">
              <w:rPr>
                <w:rFonts w:eastAsia="MS Gothic"/>
                <w:bCs/>
                <w:sz w:val="22"/>
                <w:szCs w:val="22"/>
              </w:rPr>
              <w:t>В ході проведення Конференції є можливість:</w:t>
            </w:r>
          </w:p>
          <w:p w14:paraId="658C77E6" w14:textId="77777777" w:rsidR="001F6AF1" w:rsidRPr="001F6AF1" w:rsidRDefault="001F6AF1" w:rsidP="00617944">
            <w:pPr>
              <w:widowControl w:val="0"/>
              <w:numPr>
                <w:ilvl w:val="0"/>
                <w:numId w:val="3"/>
              </w:numPr>
              <w:jc w:val="both"/>
              <w:outlineLvl w:val="0"/>
              <w:rPr>
                <w:rFonts w:eastAsia="MS Gothic"/>
                <w:bCs/>
                <w:sz w:val="22"/>
                <w:szCs w:val="22"/>
              </w:rPr>
            </w:pPr>
            <w:r w:rsidRPr="001F6AF1">
              <w:rPr>
                <w:rFonts w:eastAsia="MS Gothic"/>
                <w:bCs/>
                <w:sz w:val="22"/>
                <w:szCs w:val="22"/>
              </w:rPr>
              <w:t>донести до цільової аудиторії потенційні вигоди від цілеспрямованої політики і заходів підтримки, як національної економіки, так і самим підприємцям;</w:t>
            </w:r>
          </w:p>
          <w:p w14:paraId="58E0ADA9" w14:textId="77777777" w:rsidR="001F6AF1" w:rsidRPr="001F6AF1" w:rsidRDefault="001F6AF1" w:rsidP="00617944">
            <w:pPr>
              <w:widowControl w:val="0"/>
              <w:numPr>
                <w:ilvl w:val="0"/>
                <w:numId w:val="3"/>
              </w:numPr>
              <w:jc w:val="both"/>
              <w:outlineLvl w:val="0"/>
              <w:rPr>
                <w:rFonts w:eastAsia="MS Gothic"/>
                <w:bCs/>
                <w:sz w:val="22"/>
                <w:szCs w:val="22"/>
              </w:rPr>
            </w:pPr>
            <w:r w:rsidRPr="001F6AF1">
              <w:rPr>
                <w:rFonts w:eastAsia="MS Gothic"/>
                <w:bCs/>
                <w:sz w:val="22"/>
                <w:szCs w:val="22"/>
              </w:rPr>
              <w:t>вказати на перепони і політичні чинники, що перешкоджають широкому залученню населення до створення комерційних підприємств;</w:t>
            </w:r>
          </w:p>
          <w:p w14:paraId="3E7316F1" w14:textId="77777777" w:rsidR="001F6AF1" w:rsidRPr="001F6AF1" w:rsidRDefault="001F6AF1" w:rsidP="00617944">
            <w:pPr>
              <w:widowControl w:val="0"/>
              <w:numPr>
                <w:ilvl w:val="0"/>
                <w:numId w:val="3"/>
              </w:numPr>
              <w:jc w:val="both"/>
              <w:outlineLvl w:val="0"/>
              <w:rPr>
                <w:rFonts w:eastAsia="MS Gothic"/>
                <w:bCs/>
                <w:sz w:val="22"/>
                <w:szCs w:val="22"/>
              </w:rPr>
            </w:pPr>
            <w:r w:rsidRPr="001F6AF1">
              <w:rPr>
                <w:rFonts w:eastAsia="MS Gothic"/>
                <w:bCs/>
                <w:sz w:val="22"/>
                <w:szCs w:val="22"/>
              </w:rPr>
              <w:t>розкрити переваги від спілкування з громадами однодумців і доступу до мереж (</w:t>
            </w:r>
            <w:proofErr w:type="spellStart"/>
            <w:r w:rsidRPr="001F6AF1">
              <w:rPr>
                <w:rFonts w:eastAsia="MS Gothic"/>
                <w:bCs/>
                <w:sz w:val="22"/>
                <w:szCs w:val="22"/>
              </w:rPr>
              <w:t>нетворкінг</w:t>
            </w:r>
            <w:proofErr w:type="spellEnd"/>
            <w:r w:rsidRPr="001F6AF1">
              <w:rPr>
                <w:rFonts w:eastAsia="MS Gothic"/>
                <w:bCs/>
                <w:sz w:val="22"/>
                <w:szCs w:val="22"/>
              </w:rPr>
              <w:t>).</w:t>
            </w:r>
          </w:p>
          <w:p w14:paraId="604400A1" w14:textId="77777777" w:rsidR="001F6AF1" w:rsidRPr="001F6AF1" w:rsidRDefault="001F6AF1" w:rsidP="00617944">
            <w:pPr>
              <w:pStyle w:val="afc"/>
              <w:widowControl w:val="0"/>
              <w:numPr>
                <w:ilvl w:val="0"/>
                <w:numId w:val="3"/>
              </w:numPr>
              <w:spacing w:before="40" w:after="40"/>
              <w:ind w:right="6"/>
              <w:jc w:val="both"/>
              <w:rPr>
                <w:rFonts w:ascii="Times New Roman" w:hAnsi="Times New Roman"/>
                <w:i/>
                <w:sz w:val="22"/>
                <w:szCs w:val="22"/>
                <w:lang w:val="uk-UA"/>
              </w:rPr>
            </w:pPr>
            <w:r w:rsidRPr="001F6AF1">
              <w:rPr>
                <w:rFonts w:ascii="Times New Roman" w:eastAsia="Arial" w:hAnsi="Times New Roman"/>
                <w:sz w:val="22"/>
                <w:szCs w:val="22"/>
                <w:lang w:val="uk-UA"/>
              </w:rPr>
              <w:t xml:space="preserve">Презентації міжнародних організацій, таких як </w:t>
            </w:r>
            <w:r w:rsidRPr="001F6AF1">
              <w:rPr>
                <w:rFonts w:ascii="Times New Roman" w:eastAsia="Arial" w:hAnsi="Times New Roman"/>
                <w:sz w:val="22"/>
                <w:szCs w:val="22"/>
              </w:rPr>
              <w:t>UNDP</w:t>
            </w:r>
            <w:r w:rsidRPr="001F6AF1">
              <w:rPr>
                <w:rFonts w:ascii="Times New Roman" w:eastAsia="Arial" w:hAnsi="Times New Roman"/>
                <w:sz w:val="22"/>
                <w:szCs w:val="22"/>
                <w:lang w:val="uk-UA"/>
              </w:rPr>
              <w:t xml:space="preserve">, </w:t>
            </w:r>
            <w:r w:rsidRPr="001F6AF1">
              <w:rPr>
                <w:rFonts w:ascii="Times New Roman" w:eastAsia="Arial" w:hAnsi="Times New Roman"/>
                <w:sz w:val="22"/>
                <w:szCs w:val="22"/>
              </w:rPr>
              <w:t>FAO</w:t>
            </w:r>
            <w:r w:rsidRPr="001F6AF1">
              <w:rPr>
                <w:rFonts w:ascii="Times New Roman" w:eastAsia="Arial" w:hAnsi="Times New Roman"/>
                <w:sz w:val="22"/>
                <w:szCs w:val="22"/>
                <w:lang w:val="uk-UA"/>
              </w:rPr>
              <w:t xml:space="preserve">, </w:t>
            </w:r>
            <w:r w:rsidRPr="001F6AF1">
              <w:rPr>
                <w:rFonts w:ascii="Times New Roman" w:eastAsia="Arial" w:hAnsi="Times New Roman"/>
                <w:sz w:val="22"/>
                <w:szCs w:val="22"/>
              </w:rPr>
              <w:t>WFP</w:t>
            </w:r>
            <w:r w:rsidRPr="001F6AF1">
              <w:rPr>
                <w:rFonts w:ascii="Times New Roman" w:eastAsia="Arial" w:hAnsi="Times New Roman"/>
                <w:sz w:val="22"/>
                <w:szCs w:val="22"/>
                <w:lang w:val="uk-UA"/>
              </w:rPr>
              <w:t>, І</w:t>
            </w:r>
            <w:r w:rsidRPr="001F6AF1">
              <w:rPr>
                <w:rFonts w:ascii="Times New Roman" w:eastAsia="Arial" w:hAnsi="Times New Roman"/>
                <w:sz w:val="22"/>
                <w:szCs w:val="22"/>
              </w:rPr>
              <w:t>OM</w:t>
            </w:r>
            <w:r w:rsidRPr="001F6AF1">
              <w:rPr>
                <w:rFonts w:ascii="Times New Roman" w:eastAsia="Arial" w:hAnsi="Times New Roman"/>
                <w:sz w:val="22"/>
                <w:szCs w:val="22"/>
                <w:lang w:val="uk-UA"/>
              </w:rPr>
              <w:t xml:space="preserve">, </w:t>
            </w:r>
            <w:r w:rsidRPr="001F6AF1">
              <w:rPr>
                <w:rFonts w:ascii="Times New Roman" w:eastAsia="Arial" w:hAnsi="Times New Roman"/>
                <w:sz w:val="22"/>
                <w:szCs w:val="22"/>
              </w:rPr>
              <w:t>USAID</w:t>
            </w:r>
            <w:r w:rsidRPr="001F6AF1">
              <w:rPr>
                <w:rFonts w:ascii="Times New Roman" w:eastAsia="Arial" w:hAnsi="Times New Roman"/>
                <w:sz w:val="22"/>
                <w:szCs w:val="22"/>
                <w:lang w:val="uk-UA"/>
              </w:rPr>
              <w:t xml:space="preserve"> та інших, які надають практичну допомогу представникам МСБ, в тому числі аграрного сектора, та сприяють налагодженню прямого та ефективного діалогу між  підприємцями та представниками міжнародних організацій. </w:t>
            </w:r>
          </w:p>
          <w:p w14:paraId="2BD8FB9A" w14:textId="77777777" w:rsidR="001F6AF1" w:rsidRPr="001F6AF1" w:rsidRDefault="001F6AF1" w:rsidP="001F6AF1">
            <w:pPr>
              <w:widowControl w:val="0"/>
              <w:ind w:left="68"/>
              <w:jc w:val="both"/>
              <w:rPr>
                <w:i/>
                <w:sz w:val="22"/>
                <w:szCs w:val="22"/>
                <w:lang w:eastAsia="it-IT"/>
              </w:rPr>
            </w:pPr>
          </w:p>
        </w:tc>
      </w:tr>
      <w:tr w:rsidR="001F6AF1" w:rsidRPr="001F6AF1" w14:paraId="5DBD5F16" w14:textId="77777777" w:rsidTr="00BC0761">
        <w:trPr>
          <w:jc w:val="right"/>
        </w:trPr>
        <w:tc>
          <w:tcPr>
            <w:tcW w:w="2830" w:type="dxa"/>
            <w:shd w:val="clear" w:color="auto" w:fill="FFFFFF"/>
          </w:tcPr>
          <w:p w14:paraId="2F5A24F8" w14:textId="77777777" w:rsidR="001F6AF1" w:rsidRPr="001F6AF1" w:rsidRDefault="001F6AF1" w:rsidP="001F6AF1">
            <w:pPr>
              <w:widowControl w:val="0"/>
              <w:spacing w:before="40" w:after="40"/>
              <w:rPr>
                <w:bCs/>
                <w:sz w:val="22"/>
                <w:szCs w:val="22"/>
              </w:rPr>
            </w:pPr>
            <w:r w:rsidRPr="001F6AF1">
              <w:rPr>
                <w:bCs/>
                <w:sz w:val="22"/>
                <w:szCs w:val="22"/>
              </w:rPr>
              <w:t>Очікувані результати від реалізації проєкту</w:t>
            </w:r>
          </w:p>
          <w:p w14:paraId="304912B0" w14:textId="77777777" w:rsidR="001F6AF1" w:rsidRPr="001F6AF1" w:rsidRDefault="001F6AF1" w:rsidP="001F6AF1">
            <w:pPr>
              <w:widowControl w:val="0"/>
              <w:spacing w:before="40" w:after="40"/>
              <w:rPr>
                <w:bCs/>
                <w:sz w:val="22"/>
                <w:szCs w:val="22"/>
              </w:rPr>
            </w:pPr>
          </w:p>
          <w:p w14:paraId="7E5EC68C" w14:textId="77777777" w:rsidR="001F6AF1" w:rsidRPr="001F6AF1" w:rsidRDefault="001F6AF1" w:rsidP="001F6AF1">
            <w:pPr>
              <w:widowControl w:val="0"/>
              <w:spacing w:before="40" w:after="40"/>
              <w:rPr>
                <w:bCs/>
                <w:sz w:val="22"/>
                <w:szCs w:val="22"/>
              </w:rPr>
            </w:pPr>
            <w:r w:rsidRPr="001F6AF1">
              <w:rPr>
                <w:bCs/>
                <w:sz w:val="22"/>
                <w:szCs w:val="22"/>
              </w:rPr>
              <w:t xml:space="preserve">в </w:t>
            </w:r>
            <w:proofErr w:type="spellStart"/>
            <w:r w:rsidRPr="001F6AF1">
              <w:rPr>
                <w:bCs/>
                <w:sz w:val="22"/>
                <w:szCs w:val="22"/>
              </w:rPr>
              <w:t>т.ч</w:t>
            </w:r>
            <w:proofErr w:type="spellEnd"/>
            <w:r w:rsidRPr="001F6AF1">
              <w:rPr>
                <w:bCs/>
                <w:sz w:val="22"/>
                <w:szCs w:val="22"/>
              </w:rPr>
              <w:t>.</w:t>
            </w:r>
          </w:p>
        </w:tc>
        <w:tc>
          <w:tcPr>
            <w:tcW w:w="6526" w:type="dxa"/>
            <w:gridSpan w:val="3"/>
            <w:shd w:val="clear" w:color="auto" w:fill="FFFFFF"/>
          </w:tcPr>
          <w:p w14:paraId="14F3D62F" w14:textId="77777777" w:rsidR="001F6AF1" w:rsidRPr="001F6AF1" w:rsidRDefault="001F6AF1" w:rsidP="001F6AF1">
            <w:pPr>
              <w:widowControl w:val="0"/>
              <w:ind w:left="68"/>
              <w:jc w:val="both"/>
              <w:rPr>
                <w:rFonts w:eastAsia="MS Gothic"/>
                <w:bCs/>
                <w:sz w:val="22"/>
                <w:szCs w:val="22"/>
              </w:rPr>
            </w:pPr>
            <w:r w:rsidRPr="001F6AF1">
              <w:rPr>
                <w:rFonts w:eastAsia="MS Gothic"/>
                <w:bCs/>
                <w:sz w:val="22"/>
                <w:szCs w:val="22"/>
              </w:rPr>
              <w:t>Удосконалення механізмів взаємодії влади, бізнесу, громадськості.</w:t>
            </w:r>
          </w:p>
          <w:p w14:paraId="696C7D26" w14:textId="77777777" w:rsidR="001F6AF1" w:rsidRPr="001F6AF1" w:rsidRDefault="001F6AF1" w:rsidP="001F6AF1">
            <w:pPr>
              <w:widowControl w:val="0"/>
              <w:ind w:left="68"/>
              <w:jc w:val="both"/>
              <w:rPr>
                <w:rFonts w:eastAsia="MS Gothic"/>
                <w:bCs/>
                <w:sz w:val="22"/>
                <w:szCs w:val="22"/>
              </w:rPr>
            </w:pPr>
            <w:r w:rsidRPr="001F6AF1">
              <w:rPr>
                <w:rFonts w:eastAsia="MS Gothic"/>
                <w:bCs/>
                <w:sz w:val="22"/>
                <w:szCs w:val="22"/>
              </w:rPr>
              <w:t>Виявлення проблем та потреб бізнесу та сприяння їх більш оперативному вирішенню.</w:t>
            </w:r>
          </w:p>
          <w:p w14:paraId="0209FDDD" w14:textId="77777777" w:rsidR="001F6AF1" w:rsidRPr="001F6AF1" w:rsidRDefault="001F6AF1" w:rsidP="001F6AF1">
            <w:pPr>
              <w:widowControl w:val="0"/>
              <w:ind w:left="68"/>
              <w:jc w:val="both"/>
              <w:rPr>
                <w:rFonts w:eastAsia="MS Gothic"/>
                <w:bCs/>
                <w:sz w:val="22"/>
                <w:szCs w:val="22"/>
              </w:rPr>
            </w:pPr>
            <w:r w:rsidRPr="001F6AF1">
              <w:rPr>
                <w:rFonts w:eastAsia="MS Gothic"/>
                <w:bCs/>
                <w:sz w:val="22"/>
                <w:szCs w:val="22"/>
              </w:rPr>
              <w:t xml:space="preserve">Забезпечення цільової групи проєкту майданчиком для обміну досвідом, зміцнення існуючих і встановлення нових взаємовигідних </w:t>
            </w:r>
            <w:proofErr w:type="spellStart"/>
            <w:r w:rsidRPr="001F6AF1">
              <w:rPr>
                <w:rFonts w:eastAsia="MS Gothic"/>
                <w:bCs/>
                <w:sz w:val="22"/>
                <w:szCs w:val="22"/>
              </w:rPr>
              <w:t>зв'язків</w:t>
            </w:r>
            <w:proofErr w:type="spellEnd"/>
            <w:r w:rsidRPr="001F6AF1">
              <w:rPr>
                <w:rFonts w:eastAsia="MS Gothic"/>
                <w:bCs/>
                <w:sz w:val="22"/>
                <w:szCs w:val="22"/>
              </w:rPr>
              <w:t xml:space="preserve"> і ділових контактів. </w:t>
            </w:r>
          </w:p>
          <w:p w14:paraId="545CBFB5" w14:textId="77777777" w:rsidR="001F6AF1" w:rsidRPr="001F6AF1" w:rsidRDefault="001F6AF1" w:rsidP="001F6AF1">
            <w:pPr>
              <w:widowControl w:val="0"/>
              <w:ind w:left="68"/>
              <w:jc w:val="both"/>
              <w:rPr>
                <w:rFonts w:eastAsia="MS Gothic"/>
                <w:bCs/>
                <w:sz w:val="22"/>
                <w:szCs w:val="22"/>
              </w:rPr>
            </w:pPr>
            <w:r w:rsidRPr="001F6AF1">
              <w:rPr>
                <w:rFonts w:eastAsia="MS Gothic"/>
                <w:bCs/>
                <w:sz w:val="22"/>
                <w:szCs w:val="22"/>
              </w:rPr>
              <w:t>стати платформою для бізнес-асоціацій, що підтримують розвиток підприємництва в регіоні;</w:t>
            </w:r>
          </w:p>
          <w:p w14:paraId="053353FC" w14:textId="77777777" w:rsidR="001F6AF1" w:rsidRPr="001F6AF1" w:rsidRDefault="001F6AF1" w:rsidP="001F6AF1">
            <w:pPr>
              <w:widowControl w:val="0"/>
              <w:ind w:left="68"/>
              <w:jc w:val="both"/>
              <w:rPr>
                <w:rFonts w:eastAsia="MS Gothic"/>
                <w:bCs/>
                <w:sz w:val="22"/>
                <w:szCs w:val="22"/>
              </w:rPr>
            </w:pPr>
            <w:r w:rsidRPr="001F6AF1">
              <w:rPr>
                <w:rFonts w:eastAsia="MS Gothic"/>
                <w:bCs/>
                <w:sz w:val="22"/>
                <w:szCs w:val="22"/>
              </w:rPr>
              <w:t xml:space="preserve">забезпечити ефективний </w:t>
            </w:r>
            <w:proofErr w:type="spellStart"/>
            <w:r w:rsidRPr="001F6AF1">
              <w:rPr>
                <w:rFonts w:eastAsia="MS Gothic"/>
                <w:bCs/>
                <w:sz w:val="22"/>
                <w:szCs w:val="22"/>
              </w:rPr>
              <w:t>нетворкінг</w:t>
            </w:r>
            <w:proofErr w:type="spellEnd"/>
            <w:r w:rsidRPr="001F6AF1">
              <w:rPr>
                <w:rFonts w:eastAsia="MS Gothic"/>
                <w:bCs/>
                <w:sz w:val="22"/>
                <w:szCs w:val="22"/>
              </w:rPr>
              <w:t xml:space="preserve"> і отримання нових бізнес-контактів.</w:t>
            </w:r>
          </w:p>
          <w:p w14:paraId="1D298AC5" w14:textId="77777777" w:rsidR="001F6AF1" w:rsidRPr="001F6AF1" w:rsidRDefault="001F6AF1" w:rsidP="001F6AF1">
            <w:pPr>
              <w:widowControl w:val="0"/>
              <w:ind w:left="68"/>
              <w:jc w:val="both"/>
              <w:rPr>
                <w:i/>
                <w:sz w:val="22"/>
                <w:szCs w:val="22"/>
                <w:lang w:eastAsia="it-IT"/>
              </w:rPr>
            </w:pPr>
          </w:p>
        </w:tc>
      </w:tr>
      <w:tr w:rsidR="001F6AF1" w:rsidRPr="001F6AF1" w14:paraId="5A2A85C3" w14:textId="77777777" w:rsidTr="00BC0761">
        <w:trPr>
          <w:jc w:val="right"/>
        </w:trPr>
        <w:tc>
          <w:tcPr>
            <w:tcW w:w="2830" w:type="dxa"/>
            <w:shd w:val="clear" w:color="auto" w:fill="FFFFFF"/>
          </w:tcPr>
          <w:p w14:paraId="44F5BFAF" w14:textId="77777777" w:rsidR="001F6AF1" w:rsidRPr="001F6AF1" w:rsidRDefault="001F6AF1" w:rsidP="001F6AF1">
            <w:pPr>
              <w:widowControl w:val="0"/>
              <w:spacing w:before="40" w:after="40"/>
              <w:rPr>
                <w:bCs/>
                <w:sz w:val="22"/>
                <w:szCs w:val="22"/>
              </w:rPr>
            </w:pPr>
            <w:r w:rsidRPr="001F6AF1">
              <w:rPr>
                <w:bCs/>
                <w:sz w:val="22"/>
                <w:szCs w:val="22"/>
              </w:rPr>
              <w:t xml:space="preserve">економічна та/або бюджетна ефективність </w:t>
            </w:r>
            <w:r w:rsidRPr="001F6AF1">
              <w:rPr>
                <w:bCs/>
                <w:sz w:val="22"/>
                <w:szCs w:val="22"/>
              </w:rPr>
              <w:lastRenderedPageBreak/>
              <w:t>реалізації проєкту</w:t>
            </w:r>
          </w:p>
        </w:tc>
        <w:tc>
          <w:tcPr>
            <w:tcW w:w="6526" w:type="dxa"/>
            <w:gridSpan w:val="3"/>
          </w:tcPr>
          <w:p w14:paraId="22C77D9C" w14:textId="77777777" w:rsidR="001F6AF1" w:rsidRPr="001F6AF1" w:rsidRDefault="001F6AF1" w:rsidP="001F6AF1">
            <w:pPr>
              <w:widowControl w:val="0"/>
              <w:contextualSpacing/>
              <w:jc w:val="both"/>
              <w:rPr>
                <w:sz w:val="22"/>
                <w:szCs w:val="22"/>
                <w:lang w:eastAsia="it-IT"/>
              </w:rPr>
            </w:pPr>
            <w:r w:rsidRPr="001F6AF1">
              <w:rPr>
                <w:rFonts w:eastAsia="MS Gothic"/>
                <w:bCs/>
                <w:sz w:val="22"/>
                <w:szCs w:val="22"/>
              </w:rPr>
              <w:lastRenderedPageBreak/>
              <w:t xml:space="preserve">Збільшення контактів між суб’єктами підприємництва, міжнародними донорськими організаціями, що приведе до </w:t>
            </w:r>
            <w:r w:rsidRPr="001F6AF1">
              <w:rPr>
                <w:rFonts w:eastAsia="MS Gothic"/>
                <w:bCs/>
                <w:sz w:val="22"/>
                <w:szCs w:val="22"/>
              </w:rPr>
              <w:lastRenderedPageBreak/>
              <w:t>створення нових малих підприємств, збільшення кількості робочих місць,  зростанню довіри до органів державної влади та місцевого самоврядування. Популяризація успішного досвіду розвитку бізнесу.</w:t>
            </w:r>
          </w:p>
        </w:tc>
      </w:tr>
      <w:tr w:rsidR="001F6AF1" w:rsidRPr="001F6AF1" w14:paraId="346164A9" w14:textId="77777777" w:rsidTr="00BC0761">
        <w:trPr>
          <w:jc w:val="right"/>
        </w:trPr>
        <w:tc>
          <w:tcPr>
            <w:tcW w:w="2830" w:type="dxa"/>
            <w:shd w:val="clear" w:color="auto" w:fill="FFFFFF"/>
          </w:tcPr>
          <w:p w14:paraId="2C5A7D9B" w14:textId="77777777" w:rsidR="001F6AF1" w:rsidRPr="001F6AF1" w:rsidRDefault="001F6AF1" w:rsidP="001F6AF1">
            <w:pPr>
              <w:widowControl w:val="0"/>
              <w:spacing w:before="40" w:after="40"/>
              <w:rPr>
                <w:bCs/>
                <w:sz w:val="22"/>
                <w:szCs w:val="22"/>
              </w:rPr>
            </w:pPr>
            <w:r w:rsidRPr="001F6AF1">
              <w:rPr>
                <w:bCs/>
                <w:sz w:val="22"/>
                <w:szCs w:val="22"/>
              </w:rPr>
              <w:lastRenderedPageBreak/>
              <w:t>соціальний вплив</w:t>
            </w:r>
          </w:p>
        </w:tc>
        <w:tc>
          <w:tcPr>
            <w:tcW w:w="6526" w:type="dxa"/>
            <w:gridSpan w:val="3"/>
          </w:tcPr>
          <w:p w14:paraId="26916F23" w14:textId="77777777" w:rsidR="001F6AF1" w:rsidRPr="001F6AF1" w:rsidRDefault="001F6AF1" w:rsidP="001F6AF1">
            <w:pPr>
              <w:widowControl w:val="0"/>
              <w:jc w:val="both"/>
              <w:rPr>
                <w:sz w:val="22"/>
                <w:szCs w:val="22"/>
                <w:lang w:eastAsia="it-IT"/>
              </w:rPr>
            </w:pPr>
            <w:r w:rsidRPr="001F6AF1">
              <w:rPr>
                <w:rFonts w:eastAsia="MS Gothic"/>
                <w:bCs/>
                <w:sz w:val="22"/>
                <w:szCs w:val="22"/>
              </w:rPr>
              <w:t xml:space="preserve">Можливість для найбільш успішних підприємців поділитися історією свого успіху, надихнути інших своїми ідеями. Виявлення і визначення підприємців, які своїми досягненнями, лідерськими якостями внесли вагомий вклад в економічне та соціальне життя області. </w:t>
            </w:r>
          </w:p>
        </w:tc>
      </w:tr>
      <w:tr w:rsidR="001F6AF1" w:rsidRPr="001F6AF1" w14:paraId="16B872B9" w14:textId="77777777" w:rsidTr="00BC0761">
        <w:trPr>
          <w:jc w:val="right"/>
        </w:trPr>
        <w:tc>
          <w:tcPr>
            <w:tcW w:w="2830" w:type="dxa"/>
            <w:shd w:val="clear" w:color="auto" w:fill="FFFFFF"/>
          </w:tcPr>
          <w:p w14:paraId="175F8429" w14:textId="77777777" w:rsidR="001F6AF1" w:rsidRPr="001F6AF1" w:rsidRDefault="001F6AF1" w:rsidP="001F6AF1">
            <w:pPr>
              <w:widowControl w:val="0"/>
              <w:spacing w:before="40" w:after="40"/>
              <w:rPr>
                <w:bCs/>
                <w:sz w:val="22"/>
                <w:szCs w:val="22"/>
              </w:rPr>
            </w:pPr>
            <w:r w:rsidRPr="001F6AF1">
              <w:rPr>
                <w:bCs/>
                <w:sz w:val="22"/>
                <w:szCs w:val="22"/>
              </w:rPr>
              <w:t>екологічний вплив</w:t>
            </w:r>
          </w:p>
        </w:tc>
        <w:tc>
          <w:tcPr>
            <w:tcW w:w="6526" w:type="dxa"/>
            <w:gridSpan w:val="3"/>
          </w:tcPr>
          <w:p w14:paraId="465DC76D" w14:textId="77777777" w:rsidR="001F6AF1" w:rsidRPr="001F6AF1" w:rsidRDefault="001F6AF1" w:rsidP="001F6AF1">
            <w:pPr>
              <w:widowControl w:val="0"/>
              <w:spacing w:before="40" w:after="40"/>
              <w:jc w:val="both"/>
              <w:rPr>
                <w:sz w:val="22"/>
                <w:szCs w:val="22"/>
                <w:lang w:eastAsia="it-IT"/>
              </w:rPr>
            </w:pPr>
            <w:r w:rsidRPr="001F6AF1">
              <w:rPr>
                <w:sz w:val="22"/>
                <w:szCs w:val="22"/>
                <w:lang w:eastAsia="it-IT"/>
              </w:rPr>
              <w:t>Не очікується.</w:t>
            </w:r>
          </w:p>
        </w:tc>
      </w:tr>
      <w:tr w:rsidR="001F6AF1" w:rsidRPr="001F6AF1" w14:paraId="1E28AD47" w14:textId="77777777" w:rsidTr="00BC0761">
        <w:trPr>
          <w:jc w:val="right"/>
        </w:trPr>
        <w:tc>
          <w:tcPr>
            <w:tcW w:w="2830" w:type="dxa"/>
            <w:shd w:val="clear" w:color="auto" w:fill="FFFFFF"/>
          </w:tcPr>
          <w:p w14:paraId="3D15D9AE" w14:textId="77777777" w:rsidR="001F6AF1" w:rsidRPr="001F6AF1" w:rsidRDefault="001F6AF1" w:rsidP="001F6AF1">
            <w:pPr>
              <w:widowControl w:val="0"/>
              <w:spacing w:before="40" w:after="40"/>
              <w:rPr>
                <w:bCs/>
                <w:sz w:val="22"/>
                <w:szCs w:val="22"/>
              </w:rPr>
            </w:pPr>
            <w:r w:rsidRPr="001F6AF1">
              <w:rPr>
                <w:bCs/>
                <w:sz w:val="22"/>
                <w:szCs w:val="22"/>
              </w:rPr>
              <w:t>Основні заходи проєкту</w:t>
            </w:r>
          </w:p>
        </w:tc>
        <w:tc>
          <w:tcPr>
            <w:tcW w:w="6526" w:type="dxa"/>
            <w:gridSpan w:val="3"/>
          </w:tcPr>
          <w:p w14:paraId="0A4CC414" w14:textId="77777777" w:rsidR="001F6AF1" w:rsidRPr="001F6AF1" w:rsidRDefault="001F6AF1" w:rsidP="001F6AF1">
            <w:pPr>
              <w:widowControl w:val="0"/>
              <w:ind w:left="68"/>
              <w:jc w:val="both"/>
              <w:rPr>
                <w:rFonts w:eastAsia="MS Gothic"/>
                <w:bCs/>
                <w:sz w:val="22"/>
                <w:szCs w:val="22"/>
              </w:rPr>
            </w:pPr>
            <w:r w:rsidRPr="001F6AF1">
              <w:rPr>
                <w:rFonts w:eastAsia="MS Gothic"/>
                <w:bCs/>
                <w:sz w:val="22"/>
                <w:szCs w:val="22"/>
              </w:rPr>
              <w:t>Визначення тематичних напрямків (панелей) конференції, залучення потенційних спікерів</w:t>
            </w:r>
          </w:p>
          <w:p w14:paraId="3E0ADAE7" w14:textId="77777777" w:rsidR="001F6AF1" w:rsidRPr="001F6AF1" w:rsidRDefault="001F6AF1" w:rsidP="001F6AF1">
            <w:pPr>
              <w:widowControl w:val="0"/>
              <w:ind w:left="68"/>
              <w:jc w:val="both"/>
              <w:rPr>
                <w:rFonts w:eastAsia="MS Gothic"/>
                <w:bCs/>
                <w:sz w:val="22"/>
                <w:szCs w:val="22"/>
              </w:rPr>
            </w:pPr>
            <w:r w:rsidRPr="001F6AF1">
              <w:rPr>
                <w:rFonts w:eastAsia="MS Gothic"/>
                <w:bCs/>
                <w:sz w:val="22"/>
                <w:szCs w:val="22"/>
              </w:rPr>
              <w:t>Проведення інформаційної кампанії з метою залучення до часті цільової аудиторії</w:t>
            </w:r>
          </w:p>
          <w:p w14:paraId="417CAD21" w14:textId="77777777" w:rsidR="001F6AF1" w:rsidRPr="001F6AF1" w:rsidRDefault="001F6AF1" w:rsidP="001F6AF1">
            <w:pPr>
              <w:widowControl w:val="0"/>
              <w:ind w:left="68"/>
              <w:jc w:val="both"/>
              <w:rPr>
                <w:rFonts w:eastAsia="MS Gothic"/>
                <w:bCs/>
                <w:sz w:val="22"/>
                <w:szCs w:val="22"/>
              </w:rPr>
            </w:pPr>
            <w:r w:rsidRPr="001F6AF1">
              <w:rPr>
                <w:rFonts w:eastAsia="MS Gothic"/>
                <w:bCs/>
                <w:sz w:val="22"/>
                <w:szCs w:val="22"/>
              </w:rPr>
              <w:t xml:space="preserve">Організаційні заходи з проведення конференції. </w:t>
            </w:r>
          </w:p>
          <w:p w14:paraId="670AA354" w14:textId="77777777" w:rsidR="001F6AF1" w:rsidRPr="001F6AF1" w:rsidRDefault="001F6AF1" w:rsidP="001F6AF1">
            <w:pPr>
              <w:widowControl w:val="0"/>
              <w:ind w:left="68"/>
              <w:jc w:val="both"/>
              <w:rPr>
                <w:i/>
                <w:sz w:val="22"/>
                <w:szCs w:val="22"/>
                <w:lang w:eastAsia="it-IT"/>
              </w:rPr>
            </w:pPr>
          </w:p>
        </w:tc>
      </w:tr>
      <w:tr w:rsidR="001F6AF1" w:rsidRPr="001F6AF1" w14:paraId="68455865" w14:textId="77777777" w:rsidTr="00BC0761">
        <w:trPr>
          <w:jc w:val="right"/>
        </w:trPr>
        <w:tc>
          <w:tcPr>
            <w:tcW w:w="2830" w:type="dxa"/>
            <w:shd w:val="clear" w:color="auto" w:fill="FFFFFF"/>
          </w:tcPr>
          <w:p w14:paraId="198C3584" w14:textId="77777777" w:rsidR="001F6AF1" w:rsidRPr="001F6AF1" w:rsidRDefault="001F6AF1" w:rsidP="001F6AF1">
            <w:pPr>
              <w:widowControl w:val="0"/>
              <w:spacing w:before="40" w:after="40"/>
              <w:rPr>
                <w:sz w:val="22"/>
                <w:szCs w:val="22"/>
              </w:rPr>
            </w:pPr>
            <w:r w:rsidRPr="001F6AF1">
              <w:rPr>
                <w:sz w:val="22"/>
                <w:szCs w:val="22"/>
              </w:rPr>
              <w:t xml:space="preserve">Період реалізації проєкту </w:t>
            </w:r>
          </w:p>
        </w:tc>
        <w:tc>
          <w:tcPr>
            <w:tcW w:w="6526" w:type="dxa"/>
            <w:gridSpan w:val="3"/>
          </w:tcPr>
          <w:p w14:paraId="32EDCFB0" w14:textId="77777777" w:rsidR="001F6AF1" w:rsidRPr="001F6AF1" w:rsidRDefault="001F6AF1" w:rsidP="001F6AF1">
            <w:pPr>
              <w:widowControl w:val="0"/>
              <w:spacing w:before="40" w:after="40"/>
              <w:rPr>
                <w:i/>
                <w:sz w:val="22"/>
                <w:szCs w:val="22"/>
                <w:lang w:eastAsia="it-IT"/>
              </w:rPr>
            </w:pPr>
            <w:r w:rsidRPr="001F6AF1">
              <w:rPr>
                <w:rFonts w:eastAsia="MS Gothic"/>
                <w:bCs/>
                <w:sz w:val="22"/>
                <w:szCs w:val="22"/>
              </w:rPr>
              <w:t>Щорічно</w:t>
            </w:r>
          </w:p>
        </w:tc>
      </w:tr>
      <w:tr w:rsidR="00AF17F9" w:rsidRPr="001F6AF1" w14:paraId="1CF9CC71" w14:textId="77777777" w:rsidTr="00995AC4">
        <w:trPr>
          <w:jc w:val="right"/>
        </w:trPr>
        <w:tc>
          <w:tcPr>
            <w:tcW w:w="2830" w:type="dxa"/>
            <w:shd w:val="clear" w:color="auto" w:fill="FFFFFF"/>
          </w:tcPr>
          <w:p w14:paraId="494159CC" w14:textId="77777777" w:rsidR="00AF17F9" w:rsidRPr="001F6AF1" w:rsidRDefault="00AF17F9" w:rsidP="001F6AF1">
            <w:pPr>
              <w:widowControl w:val="0"/>
              <w:spacing w:before="40" w:after="40"/>
              <w:rPr>
                <w:bCs/>
                <w:sz w:val="22"/>
                <w:szCs w:val="22"/>
              </w:rPr>
            </w:pPr>
            <w:r w:rsidRPr="001F6AF1">
              <w:rPr>
                <w:bCs/>
                <w:sz w:val="22"/>
                <w:szCs w:val="22"/>
              </w:rPr>
              <w:t>Обсяг фінансування проєкту, тис. грн.</w:t>
            </w:r>
          </w:p>
        </w:tc>
        <w:tc>
          <w:tcPr>
            <w:tcW w:w="1560" w:type="dxa"/>
            <w:shd w:val="clear" w:color="auto" w:fill="auto"/>
          </w:tcPr>
          <w:p w14:paraId="6B1EB6AE" w14:textId="77777777" w:rsidR="00AF17F9" w:rsidRPr="001F6AF1" w:rsidRDefault="00AF17F9" w:rsidP="00AF17F9">
            <w:pPr>
              <w:widowControl w:val="0"/>
              <w:spacing w:before="40" w:after="40"/>
              <w:jc w:val="center"/>
              <w:rPr>
                <w:sz w:val="22"/>
                <w:szCs w:val="22"/>
                <w:lang w:eastAsia="it-IT"/>
              </w:rPr>
            </w:pPr>
            <w:r>
              <w:rPr>
                <w:sz w:val="22"/>
                <w:szCs w:val="22"/>
                <w:lang w:eastAsia="it-IT"/>
              </w:rPr>
              <w:t>2021</w:t>
            </w:r>
          </w:p>
        </w:tc>
        <w:tc>
          <w:tcPr>
            <w:tcW w:w="1569" w:type="dxa"/>
            <w:shd w:val="clear" w:color="auto" w:fill="FFFFFF"/>
          </w:tcPr>
          <w:p w14:paraId="14532DAB" w14:textId="77777777" w:rsidR="00AF17F9" w:rsidRPr="001F6AF1" w:rsidRDefault="00AF17F9" w:rsidP="00AF17F9">
            <w:pPr>
              <w:widowControl w:val="0"/>
              <w:spacing w:before="40" w:after="40"/>
              <w:jc w:val="center"/>
              <w:rPr>
                <w:sz w:val="22"/>
                <w:szCs w:val="22"/>
                <w:lang w:eastAsia="it-IT"/>
              </w:rPr>
            </w:pPr>
            <w:r>
              <w:rPr>
                <w:sz w:val="22"/>
                <w:szCs w:val="22"/>
                <w:lang w:eastAsia="it-IT"/>
              </w:rPr>
              <w:t>2022</w:t>
            </w:r>
          </w:p>
        </w:tc>
        <w:tc>
          <w:tcPr>
            <w:tcW w:w="3397" w:type="dxa"/>
            <w:shd w:val="clear" w:color="auto" w:fill="FFFFFF"/>
          </w:tcPr>
          <w:p w14:paraId="560BC7B8" w14:textId="308B9C74" w:rsidR="00AF17F9" w:rsidRPr="001F6AF1" w:rsidRDefault="00995AC4" w:rsidP="00AF17F9">
            <w:pPr>
              <w:widowControl w:val="0"/>
              <w:spacing w:before="40" w:after="40"/>
              <w:jc w:val="center"/>
              <w:rPr>
                <w:sz w:val="22"/>
                <w:szCs w:val="22"/>
                <w:lang w:eastAsia="it-IT"/>
              </w:rPr>
            </w:pPr>
            <w:r>
              <w:rPr>
                <w:sz w:val="22"/>
                <w:szCs w:val="22"/>
                <w:lang w:eastAsia="it-IT"/>
              </w:rPr>
              <w:t>Усього</w:t>
            </w:r>
          </w:p>
        </w:tc>
      </w:tr>
      <w:tr w:rsidR="001F6AF1" w:rsidRPr="001F6AF1" w14:paraId="02C6C3F5" w14:textId="77777777" w:rsidTr="00995AC4">
        <w:trPr>
          <w:jc w:val="right"/>
        </w:trPr>
        <w:tc>
          <w:tcPr>
            <w:tcW w:w="2830" w:type="dxa"/>
            <w:shd w:val="clear" w:color="auto" w:fill="FFFFFF"/>
          </w:tcPr>
          <w:p w14:paraId="1ECC19AA" w14:textId="7F23EB9F" w:rsidR="001F6AF1" w:rsidRPr="001F6AF1" w:rsidRDefault="001F6AF1" w:rsidP="001F6AF1">
            <w:pPr>
              <w:widowControl w:val="0"/>
              <w:spacing w:before="40" w:after="40"/>
              <w:rPr>
                <w:bCs/>
                <w:sz w:val="22"/>
                <w:szCs w:val="22"/>
              </w:rPr>
            </w:pPr>
          </w:p>
        </w:tc>
        <w:tc>
          <w:tcPr>
            <w:tcW w:w="1560" w:type="dxa"/>
            <w:shd w:val="clear" w:color="auto" w:fill="auto"/>
          </w:tcPr>
          <w:p w14:paraId="1701471B" w14:textId="68DB592F" w:rsidR="001F6AF1" w:rsidRPr="001F6AF1" w:rsidRDefault="00BC0761" w:rsidP="00BC0761">
            <w:pPr>
              <w:widowControl w:val="0"/>
              <w:spacing w:before="40" w:after="40"/>
              <w:jc w:val="center"/>
              <w:rPr>
                <w:sz w:val="22"/>
                <w:szCs w:val="22"/>
                <w:lang w:eastAsia="it-IT"/>
              </w:rPr>
            </w:pPr>
            <w:r w:rsidRPr="001F6AF1">
              <w:rPr>
                <w:sz w:val="22"/>
                <w:szCs w:val="22"/>
                <w:lang w:eastAsia="it-IT"/>
              </w:rPr>
              <w:t>1</w:t>
            </w:r>
            <w:r>
              <w:rPr>
                <w:sz w:val="22"/>
                <w:szCs w:val="22"/>
                <w:lang w:eastAsia="it-IT"/>
              </w:rPr>
              <w:t>10</w:t>
            </w:r>
            <w:r w:rsidRPr="001F6AF1">
              <w:rPr>
                <w:sz w:val="22"/>
                <w:szCs w:val="22"/>
                <w:lang w:eastAsia="it-IT"/>
              </w:rPr>
              <w:t>,</w:t>
            </w:r>
            <w:r>
              <w:rPr>
                <w:sz w:val="22"/>
                <w:szCs w:val="22"/>
                <w:lang w:eastAsia="it-IT"/>
              </w:rPr>
              <w:t>5</w:t>
            </w:r>
          </w:p>
        </w:tc>
        <w:tc>
          <w:tcPr>
            <w:tcW w:w="1569" w:type="dxa"/>
            <w:shd w:val="clear" w:color="auto" w:fill="FFFFFF"/>
          </w:tcPr>
          <w:p w14:paraId="2711A110" w14:textId="41F948F9" w:rsidR="001F6AF1" w:rsidRPr="001F6AF1" w:rsidRDefault="00BC0761" w:rsidP="00BC0761">
            <w:pPr>
              <w:widowControl w:val="0"/>
              <w:spacing w:before="40" w:after="40"/>
              <w:jc w:val="center"/>
              <w:rPr>
                <w:sz w:val="22"/>
                <w:szCs w:val="22"/>
                <w:lang w:eastAsia="it-IT"/>
              </w:rPr>
            </w:pPr>
            <w:r w:rsidRPr="001F6AF1">
              <w:rPr>
                <w:sz w:val="22"/>
                <w:szCs w:val="22"/>
                <w:lang w:eastAsia="it-IT"/>
              </w:rPr>
              <w:t>1</w:t>
            </w:r>
            <w:r>
              <w:rPr>
                <w:sz w:val="22"/>
                <w:szCs w:val="22"/>
                <w:lang w:eastAsia="it-IT"/>
              </w:rPr>
              <w:t>10</w:t>
            </w:r>
            <w:r w:rsidRPr="001F6AF1">
              <w:rPr>
                <w:sz w:val="22"/>
                <w:szCs w:val="22"/>
                <w:lang w:eastAsia="it-IT"/>
              </w:rPr>
              <w:t>,</w:t>
            </w:r>
            <w:r>
              <w:rPr>
                <w:sz w:val="22"/>
                <w:szCs w:val="22"/>
                <w:lang w:eastAsia="it-IT"/>
              </w:rPr>
              <w:t>5</w:t>
            </w:r>
          </w:p>
        </w:tc>
        <w:tc>
          <w:tcPr>
            <w:tcW w:w="3397" w:type="dxa"/>
            <w:shd w:val="clear" w:color="auto" w:fill="FFFFFF"/>
          </w:tcPr>
          <w:p w14:paraId="6A5CBCE0" w14:textId="13715DB0" w:rsidR="001F6AF1" w:rsidRPr="001F6AF1" w:rsidRDefault="00BC0761" w:rsidP="00BC0761">
            <w:pPr>
              <w:widowControl w:val="0"/>
              <w:spacing w:before="40" w:after="40"/>
              <w:jc w:val="center"/>
              <w:rPr>
                <w:sz w:val="22"/>
                <w:szCs w:val="22"/>
                <w:lang w:eastAsia="it-IT"/>
              </w:rPr>
            </w:pPr>
            <w:r>
              <w:rPr>
                <w:sz w:val="22"/>
                <w:szCs w:val="22"/>
                <w:lang w:eastAsia="it-IT"/>
              </w:rPr>
              <w:t>221</w:t>
            </w:r>
            <w:r w:rsidRPr="001F6AF1">
              <w:rPr>
                <w:sz w:val="22"/>
                <w:szCs w:val="22"/>
                <w:lang w:eastAsia="it-IT"/>
              </w:rPr>
              <w:t>,</w:t>
            </w:r>
            <w:r>
              <w:rPr>
                <w:sz w:val="22"/>
                <w:szCs w:val="22"/>
                <w:lang w:eastAsia="it-IT"/>
              </w:rPr>
              <w:t>0</w:t>
            </w:r>
          </w:p>
        </w:tc>
      </w:tr>
    </w:tbl>
    <w:p w14:paraId="1E5834AB" w14:textId="77777777" w:rsidR="001F6AF1" w:rsidRPr="001F6AF1" w:rsidRDefault="001F6AF1" w:rsidP="001F6AF1">
      <w:pPr>
        <w:ind w:left="708" w:hanging="708"/>
        <w:jc w:val="center"/>
        <w:rPr>
          <w:sz w:val="22"/>
          <w:szCs w:val="22"/>
        </w:rPr>
      </w:pPr>
    </w:p>
    <w:p w14:paraId="38E95379" w14:textId="4C632A6A" w:rsidR="001F6AF1" w:rsidRDefault="001F6AF1" w:rsidP="001F6AF1">
      <w:pPr>
        <w:ind w:left="708" w:hanging="708"/>
        <w:jc w:val="center"/>
        <w:rPr>
          <w:sz w:val="22"/>
          <w:szCs w:val="22"/>
        </w:rPr>
      </w:pPr>
    </w:p>
    <w:p w14:paraId="135F0D1C" w14:textId="77777777" w:rsidR="00995AC4" w:rsidRPr="001F6AF1" w:rsidRDefault="00995AC4" w:rsidP="001F6AF1">
      <w:pPr>
        <w:ind w:left="708" w:hanging="708"/>
        <w:jc w:val="center"/>
        <w:rPr>
          <w:sz w:val="22"/>
          <w:szCs w:val="22"/>
        </w:rPr>
      </w:pPr>
    </w:p>
    <w:tbl>
      <w:tblPr>
        <w:tblW w:w="93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0"/>
        <w:gridCol w:w="1848"/>
        <w:gridCol w:w="2126"/>
        <w:gridCol w:w="2551"/>
      </w:tblGrid>
      <w:tr w:rsidR="001F6AF1" w:rsidRPr="001F6AF1" w14:paraId="2E9B6174" w14:textId="77777777" w:rsidTr="00BC0761">
        <w:trPr>
          <w:jc w:val="right"/>
        </w:trPr>
        <w:tc>
          <w:tcPr>
            <w:tcW w:w="2830" w:type="dxa"/>
            <w:shd w:val="clear" w:color="auto" w:fill="auto"/>
          </w:tcPr>
          <w:p w14:paraId="6A342125" w14:textId="77777777" w:rsidR="001F6AF1" w:rsidRPr="001F6AF1" w:rsidRDefault="001F6AF1" w:rsidP="001F6AF1">
            <w:pPr>
              <w:rPr>
                <w:bCs/>
                <w:sz w:val="22"/>
                <w:szCs w:val="22"/>
              </w:rPr>
            </w:pPr>
            <w:r w:rsidRPr="001F6AF1">
              <w:rPr>
                <w:bCs/>
                <w:sz w:val="22"/>
                <w:szCs w:val="22"/>
              </w:rPr>
              <w:t>Назва проєкту</w:t>
            </w:r>
          </w:p>
        </w:tc>
        <w:tc>
          <w:tcPr>
            <w:tcW w:w="6525" w:type="dxa"/>
            <w:gridSpan w:val="3"/>
            <w:shd w:val="clear" w:color="auto" w:fill="auto"/>
          </w:tcPr>
          <w:p w14:paraId="6CE880A0" w14:textId="2C571AD6" w:rsidR="001F6AF1" w:rsidRPr="001F6AF1" w:rsidRDefault="001F6AF1" w:rsidP="001F6AF1">
            <w:pPr>
              <w:spacing w:before="40" w:after="40"/>
              <w:jc w:val="both"/>
              <w:rPr>
                <w:b/>
                <w:i/>
                <w:sz w:val="22"/>
                <w:szCs w:val="22"/>
                <w:lang w:eastAsia="it-IT"/>
              </w:rPr>
            </w:pPr>
            <w:r w:rsidRPr="001F6AF1">
              <w:rPr>
                <w:b/>
                <w:color w:val="000000"/>
                <w:sz w:val="22"/>
                <w:szCs w:val="22"/>
              </w:rPr>
              <w:t xml:space="preserve">4. </w:t>
            </w:r>
            <w:r w:rsidR="00CB4B56">
              <w:rPr>
                <w:b/>
                <w:color w:val="000000"/>
                <w:sz w:val="22"/>
                <w:szCs w:val="22"/>
              </w:rPr>
              <w:t>П</w:t>
            </w:r>
            <w:r w:rsidRPr="001F6AF1">
              <w:rPr>
                <w:b/>
                <w:color w:val="000000"/>
                <w:sz w:val="22"/>
                <w:szCs w:val="22"/>
              </w:rPr>
              <w:t>роведення рейтингової програми «Підприємець року» </w:t>
            </w:r>
          </w:p>
        </w:tc>
      </w:tr>
      <w:tr w:rsidR="001F6AF1" w:rsidRPr="001F6AF1" w14:paraId="2152A5D1" w14:textId="77777777" w:rsidTr="00BC0761">
        <w:trPr>
          <w:jc w:val="right"/>
        </w:trPr>
        <w:tc>
          <w:tcPr>
            <w:tcW w:w="2830" w:type="dxa"/>
          </w:tcPr>
          <w:p w14:paraId="19F66534" w14:textId="77777777" w:rsidR="001F6AF1" w:rsidRPr="001F6AF1" w:rsidRDefault="001F6AF1" w:rsidP="001F6AF1">
            <w:pPr>
              <w:rPr>
                <w:bCs/>
                <w:sz w:val="22"/>
                <w:szCs w:val="22"/>
              </w:rPr>
            </w:pPr>
            <w:r w:rsidRPr="001F6AF1">
              <w:rPr>
                <w:bCs/>
                <w:sz w:val="22"/>
                <w:szCs w:val="22"/>
              </w:rPr>
              <w:t>Мета та завдання проєкту</w:t>
            </w:r>
          </w:p>
        </w:tc>
        <w:tc>
          <w:tcPr>
            <w:tcW w:w="6525" w:type="dxa"/>
            <w:gridSpan w:val="3"/>
          </w:tcPr>
          <w:p w14:paraId="1C952900" w14:textId="77777777" w:rsidR="001F6AF1" w:rsidRPr="001F6AF1" w:rsidRDefault="001F6AF1" w:rsidP="001F6AF1">
            <w:pPr>
              <w:jc w:val="both"/>
              <w:rPr>
                <w:sz w:val="22"/>
                <w:szCs w:val="22"/>
              </w:rPr>
            </w:pPr>
            <w:r w:rsidRPr="001F6AF1">
              <w:rPr>
                <w:sz w:val="22"/>
                <w:szCs w:val="22"/>
              </w:rPr>
              <w:t xml:space="preserve">Реалізація регіональних ініціатив у сфері розвитку малого підприємництва, </w:t>
            </w:r>
            <w:r w:rsidRPr="001F6AF1">
              <w:rPr>
                <w:sz w:val="22"/>
                <w:szCs w:val="22"/>
                <w:lang w:eastAsia="it-IT"/>
              </w:rPr>
              <w:t>підвищення підприємницької культури в суспільстві</w:t>
            </w:r>
            <w:r w:rsidRPr="001F6AF1">
              <w:rPr>
                <w:sz w:val="22"/>
                <w:szCs w:val="22"/>
              </w:rPr>
              <w:t xml:space="preserve"> шляхом популяризації підприємництва, пошук і нагородження активних підприємців, стимулювання самореалізації особистості, позитивних зрушень у галузі розвитку підприємництва і в економічному середовищі області.</w:t>
            </w:r>
          </w:p>
        </w:tc>
      </w:tr>
      <w:tr w:rsidR="001F6AF1" w:rsidRPr="001F6AF1" w14:paraId="68347FD9" w14:textId="77777777" w:rsidTr="00BC0761">
        <w:trPr>
          <w:jc w:val="right"/>
        </w:trPr>
        <w:tc>
          <w:tcPr>
            <w:tcW w:w="2830" w:type="dxa"/>
          </w:tcPr>
          <w:p w14:paraId="7AAFFAF8" w14:textId="77777777" w:rsidR="001F6AF1" w:rsidRPr="001F6AF1" w:rsidRDefault="001F6AF1" w:rsidP="001F6AF1">
            <w:pPr>
              <w:autoSpaceDE w:val="0"/>
              <w:autoSpaceDN w:val="0"/>
              <w:adjustRightInd w:val="0"/>
              <w:rPr>
                <w:sz w:val="22"/>
                <w:szCs w:val="22"/>
              </w:rPr>
            </w:pPr>
            <w:r w:rsidRPr="001F6AF1">
              <w:rPr>
                <w:sz w:val="22"/>
                <w:szCs w:val="22"/>
              </w:rPr>
              <w:t xml:space="preserve">Цільові групи проєкту та кінцеві </w:t>
            </w:r>
            <w:proofErr w:type="spellStart"/>
            <w:r w:rsidRPr="001F6AF1">
              <w:rPr>
                <w:sz w:val="22"/>
                <w:szCs w:val="22"/>
              </w:rPr>
              <w:t>бенефіціари</w:t>
            </w:r>
            <w:proofErr w:type="spellEnd"/>
            <w:r w:rsidRPr="001F6AF1">
              <w:rPr>
                <w:sz w:val="22"/>
                <w:szCs w:val="22"/>
              </w:rPr>
              <w:t xml:space="preserve"> </w:t>
            </w:r>
          </w:p>
        </w:tc>
        <w:tc>
          <w:tcPr>
            <w:tcW w:w="6525" w:type="dxa"/>
            <w:gridSpan w:val="3"/>
          </w:tcPr>
          <w:p w14:paraId="4C3BF733" w14:textId="77777777" w:rsidR="001F6AF1" w:rsidRPr="001F6AF1" w:rsidRDefault="001F6AF1" w:rsidP="001F6AF1">
            <w:pPr>
              <w:spacing w:before="40" w:after="40"/>
              <w:jc w:val="both"/>
              <w:rPr>
                <w:w w:val="105"/>
                <w:sz w:val="22"/>
                <w:szCs w:val="22"/>
              </w:rPr>
            </w:pPr>
            <w:r w:rsidRPr="001F6AF1">
              <w:rPr>
                <w:w w:val="105"/>
                <w:sz w:val="22"/>
                <w:szCs w:val="22"/>
              </w:rPr>
              <w:t>Суб’єкти малого та середнього підприємництва регіону</w:t>
            </w:r>
          </w:p>
          <w:p w14:paraId="33874A27" w14:textId="77777777" w:rsidR="001F6AF1" w:rsidRPr="001F6AF1" w:rsidRDefault="001F6AF1" w:rsidP="001F6AF1">
            <w:pPr>
              <w:spacing w:before="40" w:after="40"/>
              <w:jc w:val="both"/>
              <w:rPr>
                <w:sz w:val="22"/>
                <w:szCs w:val="22"/>
              </w:rPr>
            </w:pPr>
          </w:p>
        </w:tc>
      </w:tr>
      <w:tr w:rsidR="001F6AF1" w:rsidRPr="001F6AF1" w14:paraId="7AA22505" w14:textId="77777777" w:rsidTr="00BC0761">
        <w:trPr>
          <w:jc w:val="right"/>
        </w:trPr>
        <w:tc>
          <w:tcPr>
            <w:tcW w:w="2830" w:type="dxa"/>
            <w:shd w:val="clear" w:color="auto" w:fill="FFFFFF"/>
          </w:tcPr>
          <w:p w14:paraId="4119A530" w14:textId="77777777" w:rsidR="001F6AF1" w:rsidRPr="001F6AF1" w:rsidRDefault="001F6AF1" w:rsidP="001F6AF1">
            <w:pPr>
              <w:rPr>
                <w:bCs/>
                <w:sz w:val="22"/>
                <w:szCs w:val="22"/>
              </w:rPr>
            </w:pPr>
            <w:r w:rsidRPr="001F6AF1">
              <w:rPr>
                <w:bCs/>
                <w:sz w:val="22"/>
                <w:szCs w:val="22"/>
              </w:rPr>
              <w:t xml:space="preserve">Опис проблеми, на вирішення якої спрямований </w:t>
            </w:r>
            <w:proofErr w:type="spellStart"/>
            <w:r w:rsidRPr="001F6AF1">
              <w:rPr>
                <w:bCs/>
                <w:sz w:val="22"/>
                <w:szCs w:val="22"/>
              </w:rPr>
              <w:t>проєкт</w:t>
            </w:r>
            <w:proofErr w:type="spellEnd"/>
          </w:p>
        </w:tc>
        <w:tc>
          <w:tcPr>
            <w:tcW w:w="6525" w:type="dxa"/>
            <w:gridSpan w:val="3"/>
            <w:shd w:val="clear" w:color="auto" w:fill="FFFFFF"/>
          </w:tcPr>
          <w:p w14:paraId="0FE2F7DC" w14:textId="77777777" w:rsidR="001F6AF1" w:rsidRPr="001F6AF1" w:rsidRDefault="001F6AF1" w:rsidP="001F6AF1">
            <w:pPr>
              <w:jc w:val="both"/>
              <w:rPr>
                <w:sz w:val="22"/>
                <w:szCs w:val="22"/>
              </w:rPr>
            </w:pPr>
            <w:r w:rsidRPr="001F6AF1">
              <w:rPr>
                <w:sz w:val="22"/>
                <w:szCs w:val="22"/>
              </w:rPr>
              <w:t>На сьогоднішній день імідж підприємництва в суспільстві є незначним. Негативне ставлення суспільства до підприємництва в цілому є обмежуючим чинником для його зростання.</w:t>
            </w:r>
          </w:p>
          <w:p w14:paraId="114B6919" w14:textId="77777777" w:rsidR="001F6AF1" w:rsidRPr="001F6AF1" w:rsidRDefault="001F6AF1" w:rsidP="001F6AF1">
            <w:pPr>
              <w:jc w:val="both"/>
              <w:rPr>
                <w:sz w:val="22"/>
                <w:szCs w:val="22"/>
              </w:rPr>
            </w:pPr>
            <w:r w:rsidRPr="001F6AF1">
              <w:rPr>
                <w:sz w:val="22"/>
                <w:szCs w:val="22"/>
              </w:rPr>
              <w:t>Тому, популяризація підприємництва, розвиток підприємницької культури є вкрай важливими.</w:t>
            </w:r>
          </w:p>
          <w:p w14:paraId="150BA413" w14:textId="77777777" w:rsidR="001F6AF1" w:rsidRPr="001F6AF1" w:rsidRDefault="001F6AF1" w:rsidP="001F6AF1">
            <w:pPr>
              <w:jc w:val="both"/>
              <w:rPr>
                <w:i/>
                <w:sz w:val="22"/>
                <w:szCs w:val="22"/>
                <w:lang w:eastAsia="it-IT"/>
              </w:rPr>
            </w:pPr>
            <w:r w:rsidRPr="001F6AF1">
              <w:rPr>
                <w:sz w:val="22"/>
                <w:szCs w:val="22"/>
              </w:rPr>
              <w:t>Проведення рейтингової програми сприятиме підвищенню іміджу підприємництва у суспільстві, підвищенню підприємницької культури, виявленню та поширенню інформації про підприємців регіону, які своїми досягненнями та лідерськими якостями вносять вагомий внесок в економічне та соціальне життя області.</w:t>
            </w:r>
          </w:p>
        </w:tc>
      </w:tr>
      <w:tr w:rsidR="001F6AF1" w:rsidRPr="001F6AF1" w14:paraId="20ED5F15" w14:textId="77777777" w:rsidTr="00BC0761">
        <w:trPr>
          <w:jc w:val="right"/>
        </w:trPr>
        <w:tc>
          <w:tcPr>
            <w:tcW w:w="2830" w:type="dxa"/>
            <w:shd w:val="clear" w:color="auto" w:fill="FFFFFF"/>
          </w:tcPr>
          <w:p w14:paraId="397332E5" w14:textId="77777777" w:rsidR="001F6AF1" w:rsidRPr="001F6AF1" w:rsidRDefault="001F6AF1" w:rsidP="001F6AF1">
            <w:pPr>
              <w:rPr>
                <w:bCs/>
                <w:sz w:val="22"/>
                <w:szCs w:val="22"/>
              </w:rPr>
            </w:pPr>
            <w:r w:rsidRPr="001F6AF1">
              <w:rPr>
                <w:bCs/>
                <w:sz w:val="22"/>
                <w:szCs w:val="22"/>
              </w:rPr>
              <w:t>Очікувані результати від реалізації проєкту</w:t>
            </w:r>
          </w:p>
          <w:p w14:paraId="13743B42" w14:textId="77777777" w:rsidR="001F6AF1" w:rsidRPr="001F6AF1" w:rsidRDefault="001F6AF1" w:rsidP="001F6AF1">
            <w:pPr>
              <w:rPr>
                <w:bCs/>
                <w:sz w:val="22"/>
                <w:szCs w:val="22"/>
              </w:rPr>
            </w:pPr>
          </w:p>
          <w:p w14:paraId="6D121210" w14:textId="77777777" w:rsidR="001F6AF1" w:rsidRPr="001F6AF1" w:rsidRDefault="001F6AF1" w:rsidP="001F6AF1">
            <w:pPr>
              <w:rPr>
                <w:bCs/>
                <w:sz w:val="22"/>
                <w:szCs w:val="22"/>
              </w:rPr>
            </w:pPr>
            <w:r w:rsidRPr="001F6AF1">
              <w:rPr>
                <w:bCs/>
                <w:sz w:val="22"/>
                <w:szCs w:val="22"/>
              </w:rPr>
              <w:t xml:space="preserve">в </w:t>
            </w:r>
            <w:proofErr w:type="spellStart"/>
            <w:r w:rsidRPr="001F6AF1">
              <w:rPr>
                <w:bCs/>
                <w:sz w:val="22"/>
                <w:szCs w:val="22"/>
              </w:rPr>
              <w:t>т.ч</w:t>
            </w:r>
            <w:proofErr w:type="spellEnd"/>
            <w:r w:rsidRPr="001F6AF1">
              <w:rPr>
                <w:bCs/>
                <w:sz w:val="22"/>
                <w:szCs w:val="22"/>
              </w:rPr>
              <w:t>.</w:t>
            </w:r>
          </w:p>
        </w:tc>
        <w:tc>
          <w:tcPr>
            <w:tcW w:w="6525" w:type="dxa"/>
            <w:gridSpan w:val="3"/>
            <w:shd w:val="clear" w:color="auto" w:fill="FFFFFF"/>
          </w:tcPr>
          <w:p w14:paraId="694BEDC4" w14:textId="77777777" w:rsidR="001F6AF1" w:rsidRPr="001F6AF1" w:rsidRDefault="001F6AF1" w:rsidP="001F6AF1">
            <w:pPr>
              <w:jc w:val="both"/>
              <w:rPr>
                <w:sz w:val="22"/>
                <w:szCs w:val="22"/>
              </w:rPr>
            </w:pPr>
            <w:r w:rsidRPr="001F6AF1">
              <w:rPr>
                <w:sz w:val="22"/>
                <w:szCs w:val="22"/>
              </w:rPr>
              <w:t>Поширення успішних практик ведення підприємницької діяльності, в</w:t>
            </w:r>
            <w:r w:rsidRPr="001F6AF1">
              <w:rPr>
                <w:rFonts w:eastAsia="MS Gothic"/>
                <w:bCs/>
                <w:sz w:val="22"/>
                <w:szCs w:val="22"/>
              </w:rPr>
              <w:t xml:space="preserve">ідзначення </w:t>
            </w:r>
            <w:r w:rsidRPr="001F6AF1">
              <w:rPr>
                <w:color w:val="212529"/>
                <w:sz w:val="22"/>
                <w:szCs w:val="22"/>
              </w:rPr>
              <w:t>активних підприємців, які вдосконалюють свій бізнес, мають чітке бачення власних можливостей, ринкового оточення та його викликів з метою стимулювання до подальшого розвитку.</w:t>
            </w:r>
          </w:p>
        </w:tc>
      </w:tr>
      <w:tr w:rsidR="001F6AF1" w:rsidRPr="001F6AF1" w14:paraId="43D7F119" w14:textId="77777777" w:rsidTr="00BC0761">
        <w:trPr>
          <w:jc w:val="right"/>
        </w:trPr>
        <w:tc>
          <w:tcPr>
            <w:tcW w:w="2830" w:type="dxa"/>
            <w:shd w:val="clear" w:color="auto" w:fill="FFFFFF"/>
          </w:tcPr>
          <w:p w14:paraId="4D656B2A" w14:textId="77777777" w:rsidR="001F6AF1" w:rsidRPr="001F6AF1" w:rsidRDefault="001F6AF1" w:rsidP="001F6AF1">
            <w:pPr>
              <w:rPr>
                <w:bCs/>
                <w:sz w:val="22"/>
                <w:szCs w:val="22"/>
              </w:rPr>
            </w:pPr>
            <w:r w:rsidRPr="001F6AF1">
              <w:rPr>
                <w:bCs/>
                <w:sz w:val="22"/>
                <w:szCs w:val="22"/>
              </w:rPr>
              <w:t>економічна та/або бюджетна ефективність реалізації проєкту</w:t>
            </w:r>
          </w:p>
        </w:tc>
        <w:tc>
          <w:tcPr>
            <w:tcW w:w="6525" w:type="dxa"/>
            <w:gridSpan w:val="3"/>
          </w:tcPr>
          <w:p w14:paraId="46CD0F7C" w14:textId="77777777" w:rsidR="001F6AF1" w:rsidRPr="001F6AF1" w:rsidRDefault="001F6AF1" w:rsidP="001F6AF1">
            <w:pPr>
              <w:spacing w:before="40" w:after="40"/>
              <w:jc w:val="both"/>
              <w:rPr>
                <w:sz w:val="22"/>
                <w:szCs w:val="22"/>
                <w:lang w:eastAsia="it-IT"/>
              </w:rPr>
            </w:pPr>
            <w:r w:rsidRPr="001F6AF1">
              <w:rPr>
                <w:sz w:val="22"/>
                <w:szCs w:val="22"/>
                <w:lang w:eastAsia="it-IT"/>
              </w:rPr>
              <w:t xml:space="preserve">Підвищення іміджу підприємництва у суспільстві, обізнаності про успішні практики ведення бізнесу, стимулювання до створення нових бізнесів та розширення існуючих </w:t>
            </w:r>
          </w:p>
        </w:tc>
      </w:tr>
      <w:tr w:rsidR="001F6AF1" w:rsidRPr="001F6AF1" w14:paraId="417A9632" w14:textId="77777777" w:rsidTr="00BC0761">
        <w:trPr>
          <w:jc w:val="right"/>
        </w:trPr>
        <w:tc>
          <w:tcPr>
            <w:tcW w:w="2830" w:type="dxa"/>
            <w:shd w:val="clear" w:color="auto" w:fill="FFFFFF"/>
          </w:tcPr>
          <w:p w14:paraId="4E4918E2" w14:textId="77777777" w:rsidR="001F6AF1" w:rsidRPr="001F6AF1" w:rsidRDefault="001F6AF1" w:rsidP="001F6AF1">
            <w:pPr>
              <w:rPr>
                <w:bCs/>
                <w:sz w:val="22"/>
                <w:szCs w:val="22"/>
              </w:rPr>
            </w:pPr>
            <w:r w:rsidRPr="001F6AF1">
              <w:rPr>
                <w:bCs/>
                <w:sz w:val="22"/>
                <w:szCs w:val="22"/>
              </w:rPr>
              <w:t>соціальний вплив</w:t>
            </w:r>
          </w:p>
        </w:tc>
        <w:tc>
          <w:tcPr>
            <w:tcW w:w="6525" w:type="dxa"/>
            <w:gridSpan w:val="3"/>
          </w:tcPr>
          <w:p w14:paraId="654C76E8" w14:textId="77777777" w:rsidR="001F6AF1" w:rsidRPr="001F6AF1" w:rsidRDefault="001F6AF1" w:rsidP="001F6AF1">
            <w:pPr>
              <w:jc w:val="both"/>
              <w:rPr>
                <w:sz w:val="22"/>
                <w:szCs w:val="22"/>
                <w:lang w:eastAsia="it-IT"/>
              </w:rPr>
            </w:pPr>
            <w:r w:rsidRPr="001F6AF1">
              <w:rPr>
                <w:sz w:val="22"/>
                <w:szCs w:val="22"/>
                <w:lang w:eastAsia="it-IT"/>
              </w:rPr>
              <w:t>Забезпечення популяризації підприємницької діяльності серед населення, створення умов для стимуляції створення нових робочих місць, п</w:t>
            </w:r>
            <w:r w:rsidRPr="001F6AF1">
              <w:rPr>
                <w:sz w:val="22"/>
                <w:szCs w:val="22"/>
              </w:rPr>
              <w:t xml:space="preserve">ідвищення рівня залученості молоді до підприємницької діяльності.  </w:t>
            </w:r>
          </w:p>
        </w:tc>
      </w:tr>
      <w:tr w:rsidR="001F6AF1" w:rsidRPr="001F6AF1" w14:paraId="0BD3E6C6" w14:textId="77777777" w:rsidTr="00BC0761">
        <w:trPr>
          <w:jc w:val="right"/>
        </w:trPr>
        <w:tc>
          <w:tcPr>
            <w:tcW w:w="2830" w:type="dxa"/>
            <w:shd w:val="clear" w:color="auto" w:fill="FFFFFF"/>
          </w:tcPr>
          <w:p w14:paraId="16E0D5EE" w14:textId="77777777" w:rsidR="001F6AF1" w:rsidRPr="001F6AF1" w:rsidRDefault="001F6AF1" w:rsidP="001F6AF1">
            <w:pPr>
              <w:rPr>
                <w:bCs/>
                <w:sz w:val="22"/>
                <w:szCs w:val="22"/>
              </w:rPr>
            </w:pPr>
            <w:r w:rsidRPr="001F6AF1">
              <w:rPr>
                <w:bCs/>
                <w:sz w:val="22"/>
                <w:szCs w:val="22"/>
              </w:rPr>
              <w:t>екологічний вплив</w:t>
            </w:r>
          </w:p>
        </w:tc>
        <w:tc>
          <w:tcPr>
            <w:tcW w:w="6525" w:type="dxa"/>
            <w:gridSpan w:val="3"/>
          </w:tcPr>
          <w:p w14:paraId="4A7BD62A" w14:textId="77777777" w:rsidR="001F6AF1" w:rsidRPr="001F6AF1" w:rsidRDefault="001F6AF1" w:rsidP="001F6AF1">
            <w:pPr>
              <w:spacing w:before="40" w:after="40"/>
              <w:rPr>
                <w:sz w:val="22"/>
                <w:szCs w:val="22"/>
                <w:lang w:eastAsia="it-IT"/>
              </w:rPr>
            </w:pPr>
            <w:r w:rsidRPr="001F6AF1">
              <w:rPr>
                <w:sz w:val="22"/>
                <w:szCs w:val="22"/>
                <w:lang w:eastAsia="it-IT"/>
              </w:rPr>
              <w:t>Не очікується</w:t>
            </w:r>
          </w:p>
        </w:tc>
      </w:tr>
      <w:tr w:rsidR="001F6AF1" w:rsidRPr="001F6AF1" w14:paraId="15F28D07" w14:textId="77777777" w:rsidTr="00BC0761">
        <w:trPr>
          <w:jc w:val="right"/>
        </w:trPr>
        <w:tc>
          <w:tcPr>
            <w:tcW w:w="2830" w:type="dxa"/>
            <w:shd w:val="clear" w:color="auto" w:fill="FFFFFF"/>
          </w:tcPr>
          <w:p w14:paraId="5B48E16A" w14:textId="77777777" w:rsidR="001F6AF1" w:rsidRPr="001F6AF1" w:rsidRDefault="001F6AF1" w:rsidP="001F6AF1">
            <w:pPr>
              <w:rPr>
                <w:bCs/>
                <w:sz w:val="22"/>
                <w:szCs w:val="22"/>
              </w:rPr>
            </w:pPr>
            <w:r w:rsidRPr="001F6AF1">
              <w:rPr>
                <w:bCs/>
                <w:sz w:val="22"/>
                <w:szCs w:val="22"/>
              </w:rPr>
              <w:lastRenderedPageBreak/>
              <w:t>Основні заходи проєкту</w:t>
            </w:r>
          </w:p>
        </w:tc>
        <w:tc>
          <w:tcPr>
            <w:tcW w:w="6525" w:type="dxa"/>
            <w:gridSpan w:val="3"/>
          </w:tcPr>
          <w:p w14:paraId="15FC9526" w14:textId="77777777" w:rsidR="001F6AF1" w:rsidRPr="001F6AF1" w:rsidRDefault="001F6AF1" w:rsidP="001F6AF1">
            <w:pPr>
              <w:jc w:val="both"/>
              <w:rPr>
                <w:sz w:val="22"/>
                <w:szCs w:val="22"/>
              </w:rPr>
            </w:pPr>
            <w:r w:rsidRPr="001F6AF1">
              <w:rPr>
                <w:sz w:val="22"/>
                <w:szCs w:val="22"/>
              </w:rPr>
              <w:t>Проведення двох етапів конкурсного відбору: 1) на рівні міст, районів, об’єднаних територіальних громад; 2) на обласному рівні. Організація та проведення урочистої церемонії нагородження переможців та лауреатів за 10 номінаціями.</w:t>
            </w:r>
          </w:p>
        </w:tc>
      </w:tr>
      <w:tr w:rsidR="001F6AF1" w:rsidRPr="001F6AF1" w14:paraId="72FE4D41" w14:textId="77777777" w:rsidTr="00BC0761">
        <w:trPr>
          <w:jc w:val="right"/>
        </w:trPr>
        <w:tc>
          <w:tcPr>
            <w:tcW w:w="2830" w:type="dxa"/>
            <w:shd w:val="clear" w:color="auto" w:fill="FFFFFF"/>
          </w:tcPr>
          <w:p w14:paraId="1518FE31" w14:textId="77777777" w:rsidR="001F6AF1" w:rsidRPr="001F6AF1" w:rsidRDefault="001F6AF1" w:rsidP="001F6AF1">
            <w:pPr>
              <w:rPr>
                <w:sz w:val="22"/>
                <w:szCs w:val="22"/>
              </w:rPr>
            </w:pPr>
            <w:r w:rsidRPr="001F6AF1">
              <w:rPr>
                <w:sz w:val="22"/>
                <w:szCs w:val="22"/>
              </w:rPr>
              <w:t xml:space="preserve">Період реалізації проєкту </w:t>
            </w:r>
          </w:p>
        </w:tc>
        <w:tc>
          <w:tcPr>
            <w:tcW w:w="6525" w:type="dxa"/>
            <w:gridSpan w:val="3"/>
          </w:tcPr>
          <w:p w14:paraId="7ADC5D90" w14:textId="77777777" w:rsidR="001F6AF1" w:rsidRPr="001F6AF1" w:rsidRDefault="001F6AF1" w:rsidP="001F6AF1">
            <w:pPr>
              <w:spacing w:before="40" w:after="40"/>
              <w:rPr>
                <w:i/>
                <w:sz w:val="22"/>
                <w:szCs w:val="22"/>
                <w:lang w:eastAsia="it-IT"/>
              </w:rPr>
            </w:pPr>
            <w:r w:rsidRPr="001F6AF1">
              <w:rPr>
                <w:sz w:val="22"/>
                <w:szCs w:val="22"/>
              </w:rPr>
              <w:t>Щорічно</w:t>
            </w:r>
          </w:p>
        </w:tc>
      </w:tr>
      <w:tr w:rsidR="00AF17F9" w:rsidRPr="001F6AF1" w14:paraId="4BB6BC9C" w14:textId="77777777" w:rsidTr="00BC0761">
        <w:trPr>
          <w:jc w:val="right"/>
        </w:trPr>
        <w:tc>
          <w:tcPr>
            <w:tcW w:w="2830" w:type="dxa"/>
            <w:shd w:val="clear" w:color="auto" w:fill="FFFFFF"/>
          </w:tcPr>
          <w:p w14:paraId="02A73EB1" w14:textId="77777777" w:rsidR="00AF17F9" w:rsidRPr="001F6AF1" w:rsidRDefault="00AF17F9" w:rsidP="001F6AF1">
            <w:pPr>
              <w:spacing w:before="40" w:after="40"/>
              <w:rPr>
                <w:bCs/>
                <w:sz w:val="22"/>
                <w:szCs w:val="22"/>
              </w:rPr>
            </w:pPr>
            <w:r w:rsidRPr="001F6AF1">
              <w:rPr>
                <w:bCs/>
                <w:sz w:val="22"/>
                <w:szCs w:val="22"/>
              </w:rPr>
              <w:t>Обсяг фінансування проєкту, тис. грн.</w:t>
            </w:r>
          </w:p>
        </w:tc>
        <w:tc>
          <w:tcPr>
            <w:tcW w:w="1848" w:type="dxa"/>
            <w:shd w:val="clear" w:color="auto" w:fill="auto"/>
          </w:tcPr>
          <w:p w14:paraId="651CC073" w14:textId="77777777" w:rsidR="00AF17F9" w:rsidRPr="001F6AF1" w:rsidRDefault="00AF17F9" w:rsidP="00AF17F9">
            <w:pPr>
              <w:spacing w:before="40" w:after="40"/>
              <w:jc w:val="center"/>
              <w:rPr>
                <w:sz w:val="22"/>
                <w:szCs w:val="22"/>
                <w:lang w:eastAsia="it-IT"/>
              </w:rPr>
            </w:pPr>
            <w:r>
              <w:rPr>
                <w:sz w:val="22"/>
                <w:szCs w:val="22"/>
                <w:lang w:eastAsia="it-IT"/>
              </w:rPr>
              <w:t>2021</w:t>
            </w:r>
          </w:p>
        </w:tc>
        <w:tc>
          <w:tcPr>
            <w:tcW w:w="2126" w:type="dxa"/>
            <w:shd w:val="clear" w:color="auto" w:fill="FFFFFF"/>
          </w:tcPr>
          <w:p w14:paraId="1B0FE5CE" w14:textId="77777777" w:rsidR="00AF17F9" w:rsidRPr="001F6AF1" w:rsidRDefault="00AF17F9" w:rsidP="00AF17F9">
            <w:pPr>
              <w:spacing w:before="40" w:after="40"/>
              <w:jc w:val="center"/>
              <w:rPr>
                <w:sz w:val="22"/>
                <w:szCs w:val="22"/>
                <w:lang w:eastAsia="it-IT"/>
              </w:rPr>
            </w:pPr>
            <w:r>
              <w:rPr>
                <w:sz w:val="22"/>
                <w:szCs w:val="22"/>
                <w:lang w:eastAsia="it-IT"/>
              </w:rPr>
              <w:t>2022</w:t>
            </w:r>
          </w:p>
        </w:tc>
        <w:tc>
          <w:tcPr>
            <w:tcW w:w="2551" w:type="dxa"/>
            <w:shd w:val="clear" w:color="auto" w:fill="FFFFFF"/>
          </w:tcPr>
          <w:p w14:paraId="4BEFDB23" w14:textId="7ED4EBDE" w:rsidR="00AF17F9" w:rsidRPr="001F6AF1" w:rsidRDefault="00995AC4" w:rsidP="00AF17F9">
            <w:pPr>
              <w:spacing w:before="40" w:after="40"/>
              <w:jc w:val="center"/>
              <w:rPr>
                <w:sz w:val="22"/>
                <w:szCs w:val="22"/>
                <w:lang w:eastAsia="it-IT"/>
              </w:rPr>
            </w:pPr>
            <w:r>
              <w:rPr>
                <w:sz w:val="22"/>
                <w:szCs w:val="22"/>
                <w:lang w:eastAsia="it-IT"/>
              </w:rPr>
              <w:t>Усього</w:t>
            </w:r>
          </w:p>
        </w:tc>
      </w:tr>
      <w:tr w:rsidR="001F6AF1" w:rsidRPr="001F6AF1" w14:paraId="2DD49332" w14:textId="77777777" w:rsidTr="00BC0761">
        <w:trPr>
          <w:jc w:val="right"/>
        </w:trPr>
        <w:tc>
          <w:tcPr>
            <w:tcW w:w="2830" w:type="dxa"/>
            <w:shd w:val="clear" w:color="auto" w:fill="FFFFFF"/>
          </w:tcPr>
          <w:p w14:paraId="41B8E942" w14:textId="5B8C48E2" w:rsidR="001F6AF1" w:rsidRPr="001F6AF1" w:rsidRDefault="001F6AF1" w:rsidP="001F6AF1">
            <w:pPr>
              <w:spacing w:before="40" w:after="40"/>
              <w:rPr>
                <w:bCs/>
                <w:sz w:val="22"/>
                <w:szCs w:val="22"/>
              </w:rPr>
            </w:pPr>
          </w:p>
        </w:tc>
        <w:tc>
          <w:tcPr>
            <w:tcW w:w="1848" w:type="dxa"/>
            <w:shd w:val="clear" w:color="auto" w:fill="auto"/>
          </w:tcPr>
          <w:p w14:paraId="6DD96955" w14:textId="201325EE" w:rsidR="001F6AF1" w:rsidRPr="001F6AF1" w:rsidRDefault="00BC0761" w:rsidP="00BC0761">
            <w:pPr>
              <w:spacing w:before="40" w:after="40"/>
              <w:jc w:val="center"/>
              <w:rPr>
                <w:sz w:val="22"/>
                <w:szCs w:val="22"/>
                <w:lang w:eastAsia="it-IT"/>
              </w:rPr>
            </w:pPr>
            <w:r>
              <w:rPr>
                <w:sz w:val="22"/>
                <w:szCs w:val="22"/>
                <w:lang w:eastAsia="it-IT"/>
              </w:rPr>
              <w:t>87</w:t>
            </w:r>
            <w:r w:rsidRPr="001F6AF1">
              <w:rPr>
                <w:sz w:val="22"/>
                <w:szCs w:val="22"/>
                <w:lang w:eastAsia="it-IT"/>
              </w:rPr>
              <w:t>,</w:t>
            </w:r>
            <w:r>
              <w:rPr>
                <w:sz w:val="22"/>
                <w:szCs w:val="22"/>
                <w:lang w:eastAsia="it-IT"/>
              </w:rPr>
              <w:t>74</w:t>
            </w:r>
          </w:p>
        </w:tc>
        <w:tc>
          <w:tcPr>
            <w:tcW w:w="2126" w:type="dxa"/>
            <w:shd w:val="clear" w:color="auto" w:fill="FFFFFF"/>
          </w:tcPr>
          <w:p w14:paraId="48AAD259" w14:textId="19A2D5FC" w:rsidR="001F6AF1" w:rsidRPr="001F6AF1" w:rsidRDefault="00BC0761" w:rsidP="00BC0761">
            <w:pPr>
              <w:spacing w:before="40" w:after="40"/>
              <w:jc w:val="center"/>
              <w:rPr>
                <w:sz w:val="22"/>
                <w:szCs w:val="22"/>
                <w:lang w:eastAsia="it-IT"/>
              </w:rPr>
            </w:pPr>
            <w:r>
              <w:rPr>
                <w:sz w:val="22"/>
                <w:szCs w:val="22"/>
                <w:lang w:eastAsia="it-IT"/>
              </w:rPr>
              <w:t>87</w:t>
            </w:r>
            <w:r w:rsidRPr="001F6AF1">
              <w:rPr>
                <w:sz w:val="22"/>
                <w:szCs w:val="22"/>
                <w:lang w:eastAsia="it-IT"/>
              </w:rPr>
              <w:t>,</w:t>
            </w:r>
            <w:r>
              <w:rPr>
                <w:sz w:val="22"/>
                <w:szCs w:val="22"/>
                <w:lang w:eastAsia="it-IT"/>
              </w:rPr>
              <w:t>74</w:t>
            </w:r>
          </w:p>
        </w:tc>
        <w:tc>
          <w:tcPr>
            <w:tcW w:w="2551" w:type="dxa"/>
            <w:shd w:val="clear" w:color="auto" w:fill="FFFFFF"/>
          </w:tcPr>
          <w:p w14:paraId="5C546C88" w14:textId="16F7D2B5" w:rsidR="001F6AF1" w:rsidRPr="001F6AF1" w:rsidRDefault="00BC0761" w:rsidP="00BC0761">
            <w:pPr>
              <w:spacing w:before="40" w:after="40"/>
              <w:jc w:val="center"/>
              <w:rPr>
                <w:sz w:val="22"/>
                <w:szCs w:val="22"/>
                <w:lang w:eastAsia="it-IT"/>
              </w:rPr>
            </w:pPr>
            <w:r>
              <w:rPr>
                <w:sz w:val="22"/>
                <w:szCs w:val="22"/>
                <w:lang w:eastAsia="it-IT"/>
              </w:rPr>
              <w:t>175</w:t>
            </w:r>
            <w:r w:rsidRPr="001F6AF1">
              <w:rPr>
                <w:sz w:val="22"/>
                <w:szCs w:val="22"/>
                <w:lang w:eastAsia="it-IT"/>
              </w:rPr>
              <w:t>,</w:t>
            </w:r>
            <w:r>
              <w:rPr>
                <w:sz w:val="22"/>
                <w:szCs w:val="22"/>
                <w:lang w:eastAsia="it-IT"/>
              </w:rPr>
              <w:t>48</w:t>
            </w:r>
          </w:p>
        </w:tc>
      </w:tr>
    </w:tbl>
    <w:p w14:paraId="4F1FAD52" w14:textId="5990E9B6" w:rsidR="001F6AF1" w:rsidRDefault="001F6AF1" w:rsidP="001F6AF1">
      <w:pPr>
        <w:ind w:left="708" w:hanging="708"/>
        <w:jc w:val="center"/>
        <w:rPr>
          <w:b/>
          <w:sz w:val="22"/>
          <w:szCs w:val="22"/>
        </w:rPr>
      </w:pPr>
    </w:p>
    <w:p w14:paraId="2762CF99" w14:textId="4086B487" w:rsidR="00BC0761" w:rsidRDefault="00BC0761" w:rsidP="001F6AF1">
      <w:pPr>
        <w:ind w:left="708" w:hanging="708"/>
        <w:jc w:val="center"/>
        <w:rPr>
          <w:b/>
          <w:sz w:val="22"/>
          <w:szCs w:val="22"/>
        </w:rPr>
      </w:pPr>
    </w:p>
    <w:p w14:paraId="0AC87238" w14:textId="77777777" w:rsidR="00995AC4" w:rsidRPr="001F6AF1" w:rsidRDefault="00995AC4" w:rsidP="001F6AF1">
      <w:pPr>
        <w:ind w:left="708" w:hanging="708"/>
        <w:jc w:val="center"/>
        <w:rPr>
          <w:b/>
          <w:sz w:val="22"/>
          <w:szCs w:val="22"/>
        </w:rPr>
      </w:pPr>
    </w:p>
    <w:tbl>
      <w:tblPr>
        <w:tblW w:w="93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843"/>
        <w:gridCol w:w="2126"/>
        <w:gridCol w:w="2551"/>
      </w:tblGrid>
      <w:tr w:rsidR="001F6AF1" w:rsidRPr="001F6AF1" w14:paraId="1E7DCEC5" w14:textId="77777777" w:rsidTr="00BC0761">
        <w:trPr>
          <w:jc w:val="right"/>
        </w:trPr>
        <w:tc>
          <w:tcPr>
            <w:tcW w:w="2835" w:type="dxa"/>
            <w:shd w:val="clear" w:color="auto" w:fill="auto"/>
          </w:tcPr>
          <w:p w14:paraId="0D48F98F" w14:textId="77777777" w:rsidR="001F6AF1" w:rsidRPr="001F6AF1" w:rsidRDefault="001F6AF1" w:rsidP="001F6AF1">
            <w:pPr>
              <w:spacing w:before="40" w:after="40"/>
              <w:rPr>
                <w:bCs/>
                <w:sz w:val="22"/>
                <w:szCs w:val="22"/>
              </w:rPr>
            </w:pPr>
            <w:r w:rsidRPr="001F6AF1">
              <w:rPr>
                <w:bCs/>
                <w:sz w:val="22"/>
                <w:szCs w:val="22"/>
              </w:rPr>
              <w:t>Назва проєкту</w:t>
            </w:r>
          </w:p>
        </w:tc>
        <w:tc>
          <w:tcPr>
            <w:tcW w:w="6520" w:type="dxa"/>
            <w:gridSpan w:val="3"/>
            <w:shd w:val="clear" w:color="auto" w:fill="auto"/>
          </w:tcPr>
          <w:p w14:paraId="439AA376" w14:textId="77777777" w:rsidR="001F6AF1" w:rsidRPr="001F6AF1" w:rsidRDefault="001F6AF1" w:rsidP="001F6AF1">
            <w:pPr>
              <w:spacing w:before="40" w:after="40"/>
              <w:rPr>
                <w:b/>
                <w:i/>
                <w:sz w:val="22"/>
                <w:szCs w:val="22"/>
                <w:lang w:eastAsia="it-IT"/>
              </w:rPr>
            </w:pPr>
            <w:r w:rsidRPr="001F6AF1">
              <w:rPr>
                <w:b/>
                <w:sz w:val="22"/>
                <w:szCs w:val="22"/>
              </w:rPr>
              <w:t>5. Проведення Регіонального конкурсу молодіжного жіночого підприємництва «Чому я обираю власний бізнес»</w:t>
            </w:r>
          </w:p>
        </w:tc>
      </w:tr>
      <w:tr w:rsidR="001F6AF1" w:rsidRPr="001F6AF1" w14:paraId="4A31AFF8" w14:textId="77777777" w:rsidTr="00BC0761">
        <w:trPr>
          <w:jc w:val="right"/>
        </w:trPr>
        <w:tc>
          <w:tcPr>
            <w:tcW w:w="2835" w:type="dxa"/>
          </w:tcPr>
          <w:p w14:paraId="5B721A6E" w14:textId="77777777" w:rsidR="001F6AF1" w:rsidRPr="001F6AF1" w:rsidRDefault="001F6AF1" w:rsidP="001F6AF1">
            <w:pPr>
              <w:spacing w:before="40" w:after="40"/>
              <w:rPr>
                <w:bCs/>
                <w:sz w:val="22"/>
                <w:szCs w:val="22"/>
              </w:rPr>
            </w:pPr>
            <w:r w:rsidRPr="001F6AF1">
              <w:rPr>
                <w:bCs/>
                <w:sz w:val="22"/>
                <w:szCs w:val="22"/>
              </w:rPr>
              <w:t>Мета та завдання проєкту</w:t>
            </w:r>
          </w:p>
        </w:tc>
        <w:tc>
          <w:tcPr>
            <w:tcW w:w="6520" w:type="dxa"/>
            <w:gridSpan w:val="3"/>
          </w:tcPr>
          <w:p w14:paraId="436CD703" w14:textId="77777777" w:rsidR="001F6AF1" w:rsidRPr="001F6AF1" w:rsidRDefault="001F6AF1" w:rsidP="001F6AF1">
            <w:pPr>
              <w:rPr>
                <w:sz w:val="22"/>
                <w:szCs w:val="22"/>
              </w:rPr>
            </w:pPr>
            <w:r w:rsidRPr="001F6AF1">
              <w:rPr>
                <w:sz w:val="22"/>
                <w:szCs w:val="22"/>
              </w:rPr>
              <w:t xml:space="preserve">Популяризація підприємництва як ефективної життєвої стратегії в жіночому молодіжному середовищі. </w:t>
            </w:r>
          </w:p>
          <w:p w14:paraId="41815AE4" w14:textId="77777777" w:rsidR="001F6AF1" w:rsidRPr="001F6AF1" w:rsidRDefault="001F6AF1" w:rsidP="001F6AF1">
            <w:pPr>
              <w:rPr>
                <w:sz w:val="22"/>
                <w:szCs w:val="22"/>
              </w:rPr>
            </w:pPr>
            <w:r w:rsidRPr="001F6AF1">
              <w:rPr>
                <w:sz w:val="22"/>
                <w:szCs w:val="22"/>
              </w:rPr>
              <w:t>Завдання конкурсу:</w:t>
            </w:r>
          </w:p>
          <w:p w14:paraId="1A88BDA3" w14:textId="77777777" w:rsidR="001F6AF1" w:rsidRPr="001F6AF1" w:rsidRDefault="001F6AF1" w:rsidP="001F6AF1">
            <w:pPr>
              <w:rPr>
                <w:sz w:val="22"/>
                <w:szCs w:val="22"/>
              </w:rPr>
            </w:pPr>
            <w:r w:rsidRPr="001F6AF1">
              <w:rPr>
                <w:sz w:val="22"/>
                <w:szCs w:val="22"/>
              </w:rPr>
              <w:t>1) виявлення і заохочення молодих жінок, які прагнуть відкрити підприємницьку діяльності та вести її;</w:t>
            </w:r>
            <w:r w:rsidRPr="001F6AF1">
              <w:rPr>
                <w:sz w:val="22"/>
                <w:szCs w:val="22"/>
              </w:rPr>
              <w:br/>
              <w:t>2) виявлення успішних практик в сфері молодіжного підприємництва;</w:t>
            </w:r>
          </w:p>
          <w:p w14:paraId="0ADFE3C5" w14:textId="77777777" w:rsidR="001F6AF1" w:rsidRPr="001F6AF1" w:rsidRDefault="001F6AF1" w:rsidP="001F6AF1">
            <w:pPr>
              <w:rPr>
                <w:sz w:val="22"/>
                <w:szCs w:val="22"/>
              </w:rPr>
            </w:pPr>
            <w:r w:rsidRPr="001F6AF1">
              <w:rPr>
                <w:sz w:val="22"/>
                <w:szCs w:val="22"/>
              </w:rPr>
              <w:t>3) популяризація підприємницької діяльності серед молоді;</w:t>
            </w:r>
            <w:r w:rsidRPr="001F6AF1">
              <w:rPr>
                <w:sz w:val="22"/>
                <w:szCs w:val="22"/>
              </w:rPr>
              <w:br/>
              <w:t>4) формування позитивного образу молодіжного підприємництва як важливого чинника економіко-соціального розвитку регіону.</w:t>
            </w:r>
          </w:p>
        </w:tc>
      </w:tr>
      <w:tr w:rsidR="001F6AF1" w:rsidRPr="001F6AF1" w14:paraId="3472F39D" w14:textId="77777777" w:rsidTr="00BC0761">
        <w:trPr>
          <w:jc w:val="right"/>
        </w:trPr>
        <w:tc>
          <w:tcPr>
            <w:tcW w:w="2835" w:type="dxa"/>
          </w:tcPr>
          <w:p w14:paraId="6F3887CB" w14:textId="77777777" w:rsidR="001F6AF1" w:rsidRPr="001F6AF1" w:rsidRDefault="001F6AF1" w:rsidP="001F6AF1">
            <w:pPr>
              <w:autoSpaceDE w:val="0"/>
              <w:autoSpaceDN w:val="0"/>
              <w:adjustRightInd w:val="0"/>
              <w:spacing w:before="40" w:after="40"/>
              <w:rPr>
                <w:sz w:val="22"/>
                <w:szCs w:val="22"/>
              </w:rPr>
            </w:pPr>
            <w:r w:rsidRPr="001F6AF1">
              <w:rPr>
                <w:sz w:val="22"/>
                <w:szCs w:val="22"/>
              </w:rPr>
              <w:t xml:space="preserve">Цільові групи проєкту та кінцеві </w:t>
            </w:r>
            <w:proofErr w:type="spellStart"/>
            <w:r w:rsidRPr="001F6AF1">
              <w:rPr>
                <w:sz w:val="22"/>
                <w:szCs w:val="22"/>
              </w:rPr>
              <w:t>бенефіціари</w:t>
            </w:r>
            <w:proofErr w:type="spellEnd"/>
            <w:r w:rsidRPr="001F6AF1">
              <w:rPr>
                <w:sz w:val="22"/>
                <w:szCs w:val="22"/>
              </w:rPr>
              <w:t xml:space="preserve"> </w:t>
            </w:r>
          </w:p>
        </w:tc>
        <w:tc>
          <w:tcPr>
            <w:tcW w:w="6520" w:type="dxa"/>
            <w:gridSpan w:val="3"/>
          </w:tcPr>
          <w:p w14:paraId="66BE7A9E" w14:textId="77777777" w:rsidR="001F6AF1" w:rsidRPr="001F6AF1" w:rsidRDefault="001F6AF1" w:rsidP="001F6AF1">
            <w:pPr>
              <w:rPr>
                <w:iCs/>
                <w:sz w:val="22"/>
                <w:szCs w:val="22"/>
                <w:lang w:eastAsia="it-IT"/>
              </w:rPr>
            </w:pPr>
            <w:r w:rsidRPr="001F6AF1">
              <w:rPr>
                <w:iCs/>
                <w:sz w:val="22"/>
                <w:szCs w:val="22"/>
                <w:lang w:eastAsia="it-IT"/>
              </w:rPr>
              <w:t xml:space="preserve">Жінки від 18 до 35 повних років, які проживають на території Донецької області. Мають ідею та бізнес або планують створити власну справу. Конкурсний відбір проводиться  у номінаціях «Виробництво», «Сфера послуг», «Сімейний бізнес». </w:t>
            </w:r>
          </w:p>
        </w:tc>
      </w:tr>
      <w:tr w:rsidR="001F6AF1" w:rsidRPr="001F6AF1" w14:paraId="42C75663" w14:textId="77777777" w:rsidTr="00BC0761">
        <w:trPr>
          <w:jc w:val="right"/>
        </w:trPr>
        <w:tc>
          <w:tcPr>
            <w:tcW w:w="2835" w:type="dxa"/>
            <w:shd w:val="clear" w:color="auto" w:fill="FFFFFF"/>
          </w:tcPr>
          <w:p w14:paraId="38F89D4F" w14:textId="77777777" w:rsidR="001F6AF1" w:rsidRPr="001F6AF1" w:rsidRDefault="001F6AF1" w:rsidP="001F6AF1">
            <w:pPr>
              <w:spacing w:before="40" w:after="40"/>
              <w:rPr>
                <w:bCs/>
                <w:sz w:val="22"/>
                <w:szCs w:val="22"/>
              </w:rPr>
            </w:pPr>
            <w:r w:rsidRPr="001F6AF1">
              <w:rPr>
                <w:bCs/>
                <w:sz w:val="22"/>
                <w:szCs w:val="22"/>
              </w:rPr>
              <w:t xml:space="preserve">Опис проблеми, на вирішення якої спрямований </w:t>
            </w:r>
            <w:proofErr w:type="spellStart"/>
            <w:r w:rsidRPr="001F6AF1">
              <w:rPr>
                <w:bCs/>
                <w:sz w:val="22"/>
                <w:szCs w:val="22"/>
              </w:rPr>
              <w:t>проєкт</w:t>
            </w:r>
            <w:proofErr w:type="spellEnd"/>
          </w:p>
        </w:tc>
        <w:tc>
          <w:tcPr>
            <w:tcW w:w="6520" w:type="dxa"/>
            <w:gridSpan w:val="3"/>
            <w:shd w:val="clear" w:color="auto" w:fill="FFFFFF"/>
          </w:tcPr>
          <w:p w14:paraId="34B7C048" w14:textId="77777777" w:rsidR="001F6AF1" w:rsidRPr="001F6AF1" w:rsidRDefault="001F6AF1" w:rsidP="001F6AF1">
            <w:pPr>
              <w:jc w:val="both"/>
              <w:rPr>
                <w:color w:val="212529"/>
                <w:sz w:val="22"/>
                <w:szCs w:val="22"/>
              </w:rPr>
            </w:pPr>
            <w:r w:rsidRPr="001F6AF1">
              <w:rPr>
                <w:color w:val="212529"/>
                <w:sz w:val="22"/>
                <w:szCs w:val="22"/>
              </w:rPr>
              <w:t>Структура населення регіону характеризується переважанням чисельності жінок, частка яких складає 55 %. Проте, трудовий та підприємницький потенціал жінок використовується неповною мірою. В силу різних причин жінки проявляють меншу економічну активність, ніж чоловіки. В той же час, підвищення жіночої підприємницької активності може стати важливим чинником зростання залученості жінок до суспільних процесів.</w:t>
            </w:r>
          </w:p>
          <w:p w14:paraId="0858692B" w14:textId="77777777" w:rsidR="001F6AF1" w:rsidRPr="001F6AF1" w:rsidRDefault="001F6AF1" w:rsidP="001F6AF1">
            <w:pPr>
              <w:jc w:val="both"/>
              <w:rPr>
                <w:i/>
                <w:sz w:val="22"/>
                <w:szCs w:val="22"/>
                <w:lang w:eastAsia="it-IT"/>
              </w:rPr>
            </w:pPr>
            <w:r w:rsidRPr="001F6AF1">
              <w:rPr>
                <w:color w:val="212529"/>
                <w:sz w:val="22"/>
                <w:szCs w:val="22"/>
              </w:rPr>
              <w:t xml:space="preserve">Проведення конкурсу </w:t>
            </w:r>
            <w:proofErr w:type="spellStart"/>
            <w:r w:rsidRPr="001F6AF1">
              <w:rPr>
                <w:color w:val="212529"/>
                <w:sz w:val="22"/>
                <w:szCs w:val="22"/>
              </w:rPr>
              <w:t>надасть</w:t>
            </w:r>
            <w:proofErr w:type="spellEnd"/>
            <w:r w:rsidRPr="001F6AF1">
              <w:rPr>
                <w:color w:val="212529"/>
                <w:sz w:val="22"/>
                <w:szCs w:val="22"/>
              </w:rPr>
              <w:t xml:space="preserve"> можливості щодо популяризації жіночого підприємництва шляхом пошуку активних майбутніх та діючих підприємниць, які вдосконалюють свої бізнес-ідеї, мають бачення та конструктивне опрацювання власних можливостей, ринкового оточення та його викликів, а також впевненість у реалізації власних бізнес-ідей. </w:t>
            </w:r>
          </w:p>
        </w:tc>
      </w:tr>
      <w:tr w:rsidR="001F6AF1" w:rsidRPr="001F6AF1" w14:paraId="100D30B3" w14:textId="77777777" w:rsidTr="00BC0761">
        <w:trPr>
          <w:jc w:val="right"/>
        </w:trPr>
        <w:tc>
          <w:tcPr>
            <w:tcW w:w="2835" w:type="dxa"/>
            <w:shd w:val="clear" w:color="auto" w:fill="FFFFFF"/>
          </w:tcPr>
          <w:p w14:paraId="7449DD8B" w14:textId="77777777" w:rsidR="001F6AF1" w:rsidRPr="001F6AF1" w:rsidRDefault="001F6AF1" w:rsidP="001F6AF1">
            <w:pPr>
              <w:spacing w:before="40" w:after="40"/>
              <w:rPr>
                <w:bCs/>
                <w:sz w:val="22"/>
                <w:szCs w:val="22"/>
              </w:rPr>
            </w:pPr>
            <w:r w:rsidRPr="001F6AF1">
              <w:rPr>
                <w:bCs/>
                <w:sz w:val="22"/>
                <w:szCs w:val="22"/>
              </w:rPr>
              <w:t>Очікувані результати від реалізації проєкту</w:t>
            </w:r>
          </w:p>
          <w:p w14:paraId="50C50592" w14:textId="77777777" w:rsidR="001F6AF1" w:rsidRPr="001F6AF1" w:rsidRDefault="001F6AF1" w:rsidP="001F6AF1">
            <w:pPr>
              <w:spacing w:before="40" w:after="40"/>
              <w:rPr>
                <w:bCs/>
                <w:sz w:val="22"/>
                <w:szCs w:val="22"/>
              </w:rPr>
            </w:pPr>
            <w:r w:rsidRPr="001F6AF1">
              <w:rPr>
                <w:bCs/>
                <w:sz w:val="22"/>
                <w:szCs w:val="22"/>
              </w:rPr>
              <w:t xml:space="preserve">в </w:t>
            </w:r>
            <w:proofErr w:type="spellStart"/>
            <w:r w:rsidRPr="001F6AF1">
              <w:rPr>
                <w:bCs/>
                <w:sz w:val="22"/>
                <w:szCs w:val="22"/>
              </w:rPr>
              <w:t>т.ч</w:t>
            </w:r>
            <w:proofErr w:type="spellEnd"/>
            <w:r w:rsidRPr="001F6AF1">
              <w:rPr>
                <w:bCs/>
                <w:sz w:val="22"/>
                <w:szCs w:val="22"/>
              </w:rPr>
              <w:t>.</w:t>
            </w:r>
          </w:p>
        </w:tc>
        <w:tc>
          <w:tcPr>
            <w:tcW w:w="6520" w:type="dxa"/>
            <w:gridSpan w:val="3"/>
            <w:shd w:val="clear" w:color="auto" w:fill="FFFFFF"/>
          </w:tcPr>
          <w:p w14:paraId="3173976B" w14:textId="77777777" w:rsidR="001F6AF1" w:rsidRPr="001F6AF1" w:rsidRDefault="001F6AF1" w:rsidP="001F6AF1">
            <w:pPr>
              <w:rPr>
                <w:sz w:val="22"/>
                <w:szCs w:val="22"/>
              </w:rPr>
            </w:pPr>
            <w:r w:rsidRPr="001F6AF1">
              <w:rPr>
                <w:sz w:val="22"/>
                <w:szCs w:val="22"/>
              </w:rPr>
              <w:t xml:space="preserve">Поширення успішного досвіду розвитку жіночого бізнесу, збільшення кількості жінок-підприємниць Залучення до підприємницької діяльності </w:t>
            </w:r>
          </w:p>
          <w:p w14:paraId="3A84B47F" w14:textId="77777777" w:rsidR="001F6AF1" w:rsidRPr="001F6AF1" w:rsidRDefault="001F6AF1" w:rsidP="001F6AF1">
            <w:pPr>
              <w:rPr>
                <w:sz w:val="22"/>
                <w:szCs w:val="22"/>
              </w:rPr>
            </w:pPr>
            <w:r w:rsidRPr="001F6AF1">
              <w:rPr>
                <w:sz w:val="22"/>
                <w:szCs w:val="22"/>
              </w:rPr>
              <w:t xml:space="preserve"> </w:t>
            </w:r>
          </w:p>
        </w:tc>
      </w:tr>
      <w:tr w:rsidR="001F6AF1" w:rsidRPr="001F6AF1" w14:paraId="417FEFE6" w14:textId="77777777" w:rsidTr="00BC0761">
        <w:trPr>
          <w:jc w:val="right"/>
        </w:trPr>
        <w:tc>
          <w:tcPr>
            <w:tcW w:w="2835" w:type="dxa"/>
            <w:shd w:val="clear" w:color="auto" w:fill="FFFFFF"/>
          </w:tcPr>
          <w:p w14:paraId="6511FE38" w14:textId="77777777" w:rsidR="001F6AF1" w:rsidRPr="001F6AF1" w:rsidRDefault="001F6AF1" w:rsidP="001F6AF1">
            <w:pPr>
              <w:spacing w:before="40" w:after="40"/>
              <w:rPr>
                <w:bCs/>
                <w:sz w:val="22"/>
                <w:szCs w:val="22"/>
              </w:rPr>
            </w:pPr>
            <w:r w:rsidRPr="001F6AF1">
              <w:rPr>
                <w:bCs/>
                <w:sz w:val="22"/>
                <w:szCs w:val="22"/>
              </w:rPr>
              <w:t>економічна та/або бюджетна ефективність реалізації проєкту</w:t>
            </w:r>
          </w:p>
        </w:tc>
        <w:tc>
          <w:tcPr>
            <w:tcW w:w="6520" w:type="dxa"/>
            <w:gridSpan w:val="3"/>
          </w:tcPr>
          <w:p w14:paraId="7E529736" w14:textId="77777777" w:rsidR="001F6AF1" w:rsidRPr="001F6AF1" w:rsidRDefault="001F6AF1" w:rsidP="001F6AF1">
            <w:pPr>
              <w:rPr>
                <w:sz w:val="22"/>
                <w:szCs w:val="22"/>
                <w:lang w:eastAsia="it-IT"/>
              </w:rPr>
            </w:pPr>
            <w:r w:rsidRPr="001F6AF1">
              <w:rPr>
                <w:sz w:val="22"/>
                <w:szCs w:val="22"/>
                <w:lang w:eastAsia="it-IT"/>
              </w:rPr>
              <w:t>Розвиток своїх ідей підприємницями, втілення їх в життя, у перспективі реєстрація нових бізнесів, що призведе до збільшення частки жінок-підприємниць, створення нових робочих місць, зменшення рівня безробіття.</w:t>
            </w:r>
          </w:p>
        </w:tc>
      </w:tr>
      <w:tr w:rsidR="001F6AF1" w:rsidRPr="001F6AF1" w14:paraId="0DD6D1CC" w14:textId="77777777" w:rsidTr="00BC0761">
        <w:trPr>
          <w:jc w:val="right"/>
        </w:trPr>
        <w:tc>
          <w:tcPr>
            <w:tcW w:w="2835" w:type="dxa"/>
            <w:shd w:val="clear" w:color="auto" w:fill="FFFFFF"/>
          </w:tcPr>
          <w:p w14:paraId="64231901" w14:textId="77777777" w:rsidR="001F6AF1" w:rsidRPr="001F6AF1" w:rsidRDefault="001F6AF1" w:rsidP="001F6AF1">
            <w:pPr>
              <w:spacing w:before="40" w:after="40"/>
              <w:rPr>
                <w:bCs/>
                <w:sz w:val="22"/>
                <w:szCs w:val="22"/>
              </w:rPr>
            </w:pPr>
            <w:r w:rsidRPr="001F6AF1">
              <w:rPr>
                <w:bCs/>
                <w:sz w:val="22"/>
                <w:szCs w:val="22"/>
              </w:rPr>
              <w:t>соціальний вплив</w:t>
            </w:r>
          </w:p>
        </w:tc>
        <w:tc>
          <w:tcPr>
            <w:tcW w:w="6520" w:type="dxa"/>
            <w:gridSpan w:val="3"/>
          </w:tcPr>
          <w:p w14:paraId="31831C06" w14:textId="77777777" w:rsidR="001F6AF1" w:rsidRPr="001F6AF1" w:rsidRDefault="001F6AF1" w:rsidP="001F6AF1">
            <w:pPr>
              <w:spacing w:before="40" w:after="40"/>
              <w:rPr>
                <w:sz w:val="22"/>
                <w:szCs w:val="22"/>
                <w:lang w:eastAsia="it-IT"/>
              </w:rPr>
            </w:pPr>
            <w:r w:rsidRPr="001F6AF1">
              <w:rPr>
                <w:sz w:val="22"/>
                <w:szCs w:val="22"/>
                <w:lang w:eastAsia="it-IT"/>
              </w:rPr>
              <w:t>Створення нових робочих місць, збільшення сімейних бізнесів</w:t>
            </w:r>
          </w:p>
        </w:tc>
      </w:tr>
      <w:tr w:rsidR="001F6AF1" w:rsidRPr="001F6AF1" w14:paraId="458D18BB" w14:textId="77777777" w:rsidTr="00BC0761">
        <w:trPr>
          <w:jc w:val="right"/>
        </w:trPr>
        <w:tc>
          <w:tcPr>
            <w:tcW w:w="2835" w:type="dxa"/>
            <w:shd w:val="clear" w:color="auto" w:fill="FFFFFF"/>
          </w:tcPr>
          <w:p w14:paraId="053B3AC2" w14:textId="77777777" w:rsidR="001F6AF1" w:rsidRPr="001F6AF1" w:rsidRDefault="001F6AF1" w:rsidP="001F6AF1">
            <w:pPr>
              <w:spacing w:before="40" w:after="40"/>
              <w:rPr>
                <w:bCs/>
                <w:sz w:val="22"/>
                <w:szCs w:val="22"/>
              </w:rPr>
            </w:pPr>
            <w:r w:rsidRPr="001F6AF1">
              <w:rPr>
                <w:bCs/>
                <w:sz w:val="22"/>
                <w:szCs w:val="22"/>
              </w:rPr>
              <w:t>екологічний вплив</w:t>
            </w:r>
          </w:p>
        </w:tc>
        <w:tc>
          <w:tcPr>
            <w:tcW w:w="6520" w:type="dxa"/>
            <w:gridSpan w:val="3"/>
          </w:tcPr>
          <w:p w14:paraId="4C49C811" w14:textId="77777777" w:rsidR="001F6AF1" w:rsidRPr="001F6AF1" w:rsidRDefault="001F6AF1" w:rsidP="001F6AF1">
            <w:pPr>
              <w:spacing w:before="40" w:after="40"/>
              <w:rPr>
                <w:sz w:val="22"/>
                <w:szCs w:val="22"/>
                <w:lang w:eastAsia="it-IT"/>
              </w:rPr>
            </w:pPr>
            <w:r w:rsidRPr="001F6AF1">
              <w:rPr>
                <w:sz w:val="22"/>
                <w:szCs w:val="22"/>
                <w:lang w:eastAsia="it-IT"/>
              </w:rPr>
              <w:t>Не очікується</w:t>
            </w:r>
          </w:p>
        </w:tc>
      </w:tr>
      <w:tr w:rsidR="001F6AF1" w:rsidRPr="001F6AF1" w14:paraId="53143E7A" w14:textId="77777777" w:rsidTr="00BC0761">
        <w:trPr>
          <w:jc w:val="right"/>
        </w:trPr>
        <w:tc>
          <w:tcPr>
            <w:tcW w:w="2835" w:type="dxa"/>
            <w:shd w:val="clear" w:color="auto" w:fill="FFFFFF"/>
          </w:tcPr>
          <w:p w14:paraId="50FA8EA1" w14:textId="77777777" w:rsidR="001F6AF1" w:rsidRPr="001F6AF1" w:rsidRDefault="001F6AF1" w:rsidP="001F6AF1">
            <w:pPr>
              <w:spacing w:before="40" w:after="40"/>
              <w:rPr>
                <w:bCs/>
                <w:sz w:val="22"/>
                <w:szCs w:val="22"/>
              </w:rPr>
            </w:pPr>
            <w:r w:rsidRPr="001F6AF1">
              <w:rPr>
                <w:bCs/>
                <w:sz w:val="22"/>
                <w:szCs w:val="22"/>
              </w:rPr>
              <w:t>Основні заходи проєкту</w:t>
            </w:r>
          </w:p>
        </w:tc>
        <w:tc>
          <w:tcPr>
            <w:tcW w:w="6520" w:type="dxa"/>
            <w:gridSpan w:val="3"/>
          </w:tcPr>
          <w:p w14:paraId="373EA861" w14:textId="77777777" w:rsidR="001F6AF1" w:rsidRPr="001F6AF1" w:rsidRDefault="001F6AF1" w:rsidP="001F6AF1">
            <w:pPr>
              <w:rPr>
                <w:sz w:val="22"/>
                <w:szCs w:val="22"/>
              </w:rPr>
            </w:pPr>
            <w:r w:rsidRPr="001F6AF1">
              <w:rPr>
                <w:sz w:val="22"/>
                <w:szCs w:val="22"/>
              </w:rPr>
              <w:t>Супровід організаційних заходів фахівцем-експертом з забезпечення зворотного зв’язку з учасниками, розсилки інформації, консультацій з оформлення заявочних документів, збір конкурсних робіт учасниць, оцінювання членами журі,  організація церемонії нагородження</w:t>
            </w:r>
          </w:p>
          <w:p w14:paraId="79CE6EAC" w14:textId="77777777" w:rsidR="001F6AF1" w:rsidRPr="001F6AF1" w:rsidRDefault="001F6AF1" w:rsidP="001F6AF1">
            <w:pPr>
              <w:rPr>
                <w:sz w:val="22"/>
                <w:szCs w:val="22"/>
              </w:rPr>
            </w:pPr>
            <w:r w:rsidRPr="001F6AF1">
              <w:rPr>
                <w:sz w:val="22"/>
                <w:szCs w:val="22"/>
              </w:rPr>
              <w:lastRenderedPageBreak/>
              <w:t xml:space="preserve">Інформаційне забезпечення організації проведення:  рекламна компанія (розміщення анонсу на радіо і сайтах), виготовлення прес-волу, </w:t>
            </w:r>
            <w:proofErr w:type="spellStart"/>
            <w:r w:rsidRPr="001F6AF1">
              <w:rPr>
                <w:sz w:val="22"/>
                <w:szCs w:val="22"/>
              </w:rPr>
              <w:t>ролл-апів</w:t>
            </w:r>
            <w:proofErr w:type="spellEnd"/>
            <w:r w:rsidRPr="001F6AF1">
              <w:rPr>
                <w:sz w:val="22"/>
                <w:szCs w:val="22"/>
              </w:rPr>
              <w:t xml:space="preserve"> </w:t>
            </w:r>
          </w:p>
          <w:p w14:paraId="7F78A9BA" w14:textId="77777777" w:rsidR="001F6AF1" w:rsidRPr="001F6AF1" w:rsidRDefault="001F6AF1" w:rsidP="001F6AF1">
            <w:pPr>
              <w:rPr>
                <w:iCs/>
                <w:sz w:val="22"/>
                <w:szCs w:val="22"/>
                <w:lang w:eastAsia="it-IT"/>
              </w:rPr>
            </w:pPr>
            <w:r w:rsidRPr="001F6AF1">
              <w:rPr>
                <w:sz w:val="22"/>
                <w:szCs w:val="22"/>
              </w:rPr>
              <w:t>Підготовка нагородження переможців дипломами та нагородами (виготовлення дипломів нагород)</w:t>
            </w:r>
          </w:p>
        </w:tc>
      </w:tr>
      <w:tr w:rsidR="001F6AF1" w:rsidRPr="001F6AF1" w14:paraId="1BBB5C54" w14:textId="77777777" w:rsidTr="00BC0761">
        <w:trPr>
          <w:jc w:val="right"/>
        </w:trPr>
        <w:tc>
          <w:tcPr>
            <w:tcW w:w="2835" w:type="dxa"/>
            <w:shd w:val="clear" w:color="auto" w:fill="FFFFFF"/>
          </w:tcPr>
          <w:p w14:paraId="4AADBC8A" w14:textId="77777777" w:rsidR="001F6AF1" w:rsidRPr="001F6AF1" w:rsidRDefault="001F6AF1" w:rsidP="001F6AF1">
            <w:pPr>
              <w:spacing w:before="40" w:after="40"/>
              <w:rPr>
                <w:sz w:val="22"/>
                <w:szCs w:val="22"/>
              </w:rPr>
            </w:pPr>
            <w:r w:rsidRPr="001F6AF1">
              <w:rPr>
                <w:sz w:val="22"/>
                <w:szCs w:val="22"/>
              </w:rPr>
              <w:lastRenderedPageBreak/>
              <w:t xml:space="preserve">Період реалізації проєкту </w:t>
            </w:r>
          </w:p>
        </w:tc>
        <w:tc>
          <w:tcPr>
            <w:tcW w:w="6520" w:type="dxa"/>
            <w:gridSpan w:val="3"/>
          </w:tcPr>
          <w:p w14:paraId="0626DB65" w14:textId="77777777" w:rsidR="001F6AF1" w:rsidRPr="001F6AF1" w:rsidRDefault="001F6AF1" w:rsidP="001F6AF1">
            <w:pPr>
              <w:spacing w:before="40" w:after="40"/>
              <w:rPr>
                <w:i/>
                <w:sz w:val="22"/>
                <w:szCs w:val="22"/>
                <w:lang w:eastAsia="it-IT"/>
              </w:rPr>
            </w:pPr>
            <w:r w:rsidRPr="001F6AF1">
              <w:rPr>
                <w:sz w:val="22"/>
                <w:szCs w:val="22"/>
              </w:rPr>
              <w:t>Щорічно</w:t>
            </w:r>
          </w:p>
        </w:tc>
      </w:tr>
      <w:tr w:rsidR="00AF17F9" w:rsidRPr="001F6AF1" w14:paraId="7169DA99" w14:textId="77777777" w:rsidTr="00BC0761">
        <w:trPr>
          <w:jc w:val="right"/>
        </w:trPr>
        <w:tc>
          <w:tcPr>
            <w:tcW w:w="2835" w:type="dxa"/>
            <w:shd w:val="clear" w:color="auto" w:fill="FFFFFF"/>
          </w:tcPr>
          <w:p w14:paraId="5EC5CE35" w14:textId="77777777" w:rsidR="00AF17F9" w:rsidRPr="001F6AF1" w:rsidRDefault="00AF17F9" w:rsidP="001F6AF1">
            <w:pPr>
              <w:spacing w:before="40" w:after="40"/>
              <w:rPr>
                <w:bCs/>
                <w:sz w:val="22"/>
                <w:szCs w:val="22"/>
              </w:rPr>
            </w:pPr>
            <w:r w:rsidRPr="001F6AF1">
              <w:rPr>
                <w:bCs/>
                <w:sz w:val="22"/>
                <w:szCs w:val="22"/>
              </w:rPr>
              <w:t>Обсяг фінансування проєкту, тис. грн.</w:t>
            </w:r>
          </w:p>
        </w:tc>
        <w:tc>
          <w:tcPr>
            <w:tcW w:w="1843" w:type="dxa"/>
            <w:shd w:val="clear" w:color="auto" w:fill="auto"/>
          </w:tcPr>
          <w:p w14:paraId="6584A49D" w14:textId="77777777" w:rsidR="00AF17F9" w:rsidRPr="001F6AF1" w:rsidRDefault="00AF17F9" w:rsidP="00AF17F9">
            <w:pPr>
              <w:spacing w:before="40" w:after="40"/>
              <w:jc w:val="center"/>
              <w:rPr>
                <w:sz w:val="22"/>
                <w:szCs w:val="22"/>
                <w:lang w:eastAsia="it-IT"/>
              </w:rPr>
            </w:pPr>
            <w:r>
              <w:rPr>
                <w:sz w:val="22"/>
                <w:szCs w:val="22"/>
                <w:lang w:eastAsia="it-IT"/>
              </w:rPr>
              <w:t>2021</w:t>
            </w:r>
          </w:p>
        </w:tc>
        <w:tc>
          <w:tcPr>
            <w:tcW w:w="2126" w:type="dxa"/>
            <w:shd w:val="clear" w:color="auto" w:fill="FFFFFF"/>
          </w:tcPr>
          <w:p w14:paraId="2CAC0150" w14:textId="77777777" w:rsidR="00AF17F9" w:rsidRPr="001F6AF1" w:rsidRDefault="00AF17F9" w:rsidP="00AF17F9">
            <w:pPr>
              <w:spacing w:before="40" w:after="40"/>
              <w:jc w:val="center"/>
              <w:rPr>
                <w:sz w:val="22"/>
                <w:szCs w:val="22"/>
                <w:lang w:eastAsia="it-IT"/>
              </w:rPr>
            </w:pPr>
            <w:r>
              <w:rPr>
                <w:sz w:val="22"/>
                <w:szCs w:val="22"/>
                <w:lang w:eastAsia="it-IT"/>
              </w:rPr>
              <w:t>2022</w:t>
            </w:r>
          </w:p>
        </w:tc>
        <w:tc>
          <w:tcPr>
            <w:tcW w:w="2551" w:type="dxa"/>
            <w:shd w:val="clear" w:color="auto" w:fill="FFFFFF"/>
          </w:tcPr>
          <w:p w14:paraId="5DBB3194" w14:textId="77777777" w:rsidR="00AF17F9" w:rsidRPr="001F6AF1" w:rsidRDefault="00AF17F9" w:rsidP="00AF17F9">
            <w:pPr>
              <w:spacing w:before="40" w:after="40"/>
              <w:jc w:val="center"/>
              <w:rPr>
                <w:sz w:val="22"/>
                <w:szCs w:val="22"/>
                <w:lang w:eastAsia="it-IT"/>
              </w:rPr>
            </w:pPr>
            <w:r>
              <w:rPr>
                <w:sz w:val="22"/>
                <w:szCs w:val="22"/>
                <w:lang w:eastAsia="it-IT"/>
              </w:rPr>
              <w:t>Разом</w:t>
            </w:r>
          </w:p>
        </w:tc>
      </w:tr>
      <w:tr w:rsidR="001F6AF1" w:rsidRPr="001F6AF1" w14:paraId="25C5B447" w14:textId="77777777" w:rsidTr="00BC0761">
        <w:trPr>
          <w:jc w:val="right"/>
        </w:trPr>
        <w:tc>
          <w:tcPr>
            <w:tcW w:w="2835" w:type="dxa"/>
            <w:shd w:val="clear" w:color="auto" w:fill="FFFFFF"/>
          </w:tcPr>
          <w:p w14:paraId="21EE6C8E" w14:textId="3C5B1909" w:rsidR="001F6AF1" w:rsidRPr="001F6AF1" w:rsidRDefault="001F6AF1" w:rsidP="001F6AF1">
            <w:pPr>
              <w:spacing w:before="40" w:after="40"/>
              <w:rPr>
                <w:bCs/>
                <w:sz w:val="22"/>
                <w:szCs w:val="22"/>
              </w:rPr>
            </w:pPr>
          </w:p>
        </w:tc>
        <w:tc>
          <w:tcPr>
            <w:tcW w:w="1843" w:type="dxa"/>
            <w:shd w:val="clear" w:color="auto" w:fill="auto"/>
          </w:tcPr>
          <w:p w14:paraId="52C7569B" w14:textId="4969970A" w:rsidR="001F6AF1" w:rsidRPr="001F6AF1" w:rsidRDefault="00BC0761" w:rsidP="00BC0761">
            <w:pPr>
              <w:spacing w:before="40" w:after="40"/>
              <w:jc w:val="center"/>
              <w:rPr>
                <w:sz w:val="22"/>
                <w:szCs w:val="22"/>
                <w:lang w:eastAsia="it-IT"/>
              </w:rPr>
            </w:pPr>
            <w:r w:rsidRPr="001F6AF1">
              <w:rPr>
                <w:sz w:val="22"/>
                <w:szCs w:val="22"/>
                <w:lang w:eastAsia="it-IT"/>
              </w:rPr>
              <w:t>57,6</w:t>
            </w:r>
          </w:p>
        </w:tc>
        <w:tc>
          <w:tcPr>
            <w:tcW w:w="2126" w:type="dxa"/>
            <w:shd w:val="clear" w:color="auto" w:fill="FFFFFF"/>
          </w:tcPr>
          <w:p w14:paraId="44525C0A" w14:textId="72D429FB" w:rsidR="001F6AF1" w:rsidRPr="001F6AF1" w:rsidRDefault="00BC0761" w:rsidP="00BC0761">
            <w:pPr>
              <w:spacing w:before="40" w:after="40"/>
              <w:jc w:val="center"/>
              <w:rPr>
                <w:sz w:val="22"/>
                <w:szCs w:val="22"/>
                <w:lang w:eastAsia="it-IT"/>
              </w:rPr>
            </w:pPr>
            <w:r w:rsidRPr="001F6AF1">
              <w:rPr>
                <w:sz w:val="22"/>
                <w:szCs w:val="22"/>
                <w:lang w:eastAsia="it-IT"/>
              </w:rPr>
              <w:t>57,6</w:t>
            </w:r>
          </w:p>
        </w:tc>
        <w:tc>
          <w:tcPr>
            <w:tcW w:w="2551" w:type="dxa"/>
            <w:shd w:val="clear" w:color="auto" w:fill="FFFFFF"/>
          </w:tcPr>
          <w:p w14:paraId="26A1BC68" w14:textId="505B69BC" w:rsidR="001F6AF1" w:rsidRPr="001F6AF1" w:rsidRDefault="00BC0761" w:rsidP="00BC0761">
            <w:pPr>
              <w:spacing w:before="40" w:after="40"/>
              <w:jc w:val="center"/>
              <w:rPr>
                <w:sz w:val="22"/>
                <w:szCs w:val="22"/>
                <w:lang w:eastAsia="it-IT"/>
              </w:rPr>
            </w:pPr>
            <w:r w:rsidRPr="001F6AF1">
              <w:rPr>
                <w:sz w:val="22"/>
                <w:szCs w:val="22"/>
                <w:lang w:eastAsia="it-IT"/>
              </w:rPr>
              <w:t>115,2</w:t>
            </w:r>
          </w:p>
        </w:tc>
      </w:tr>
      <w:bookmarkEnd w:id="7"/>
      <w:bookmarkEnd w:id="8"/>
      <w:bookmarkEnd w:id="9"/>
      <w:bookmarkEnd w:id="10"/>
    </w:tbl>
    <w:p w14:paraId="2CA1E11C" w14:textId="77777777" w:rsidR="001F6AF1" w:rsidRPr="00162567" w:rsidRDefault="001F6AF1" w:rsidP="001F6AF1">
      <w:pPr>
        <w:rPr>
          <w:color w:val="FF0000"/>
        </w:rPr>
      </w:pPr>
    </w:p>
    <w:p w14:paraId="6474B9DB" w14:textId="77777777" w:rsidR="00BC0761" w:rsidRDefault="00BC0761" w:rsidP="00BC0761">
      <w:pPr>
        <w:rPr>
          <w:sz w:val="24"/>
          <w:szCs w:val="24"/>
        </w:rPr>
      </w:pPr>
    </w:p>
    <w:p w14:paraId="5945B66D" w14:textId="77777777" w:rsidR="001F6AF1" w:rsidRDefault="001F6AF1" w:rsidP="00BC0761">
      <w:pPr>
        <w:tabs>
          <w:tab w:val="left" w:pos="0"/>
          <w:tab w:val="left" w:pos="9354"/>
        </w:tabs>
        <w:ind w:right="34"/>
        <w:jc w:val="center"/>
        <w:rPr>
          <w:b/>
          <w:sz w:val="24"/>
          <w:szCs w:val="24"/>
          <w:lang w:val="ru-RU"/>
        </w:rPr>
      </w:pPr>
      <w:r>
        <w:rPr>
          <w:b/>
          <w:sz w:val="24"/>
          <w:szCs w:val="24"/>
          <w:lang w:val="ru-RU"/>
        </w:rPr>
        <w:br w:type="page"/>
      </w:r>
    </w:p>
    <w:p w14:paraId="627469D5" w14:textId="77777777" w:rsidR="008321B7" w:rsidRPr="00D315D1" w:rsidRDefault="001B6928" w:rsidP="00DA3FED">
      <w:pPr>
        <w:tabs>
          <w:tab w:val="left" w:pos="0"/>
          <w:tab w:val="left" w:pos="9354"/>
        </w:tabs>
        <w:ind w:right="34" w:firstLine="743"/>
        <w:jc w:val="center"/>
        <w:rPr>
          <w:b/>
          <w:sz w:val="24"/>
          <w:szCs w:val="24"/>
        </w:rPr>
      </w:pPr>
      <w:r>
        <w:rPr>
          <w:noProof/>
          <w:lang w:val="ru-RU"/>
        </w:rPr>
        <w:lastRenderedPageBreak/>
        <mc:AlternateContent>
          <mc:Choice Requires="wps">
            <w:drawing>
              <wp:anchor distT="0" distB="0" distL="114300" distR="114300" simplePos="0" relativeHeight="251656704" behindDoc="0" locked="0" layoutInCell="1" allowOverlap="1" wp14:anchorId="1B773F0D" wp14:editId="48BAA080">
                <wp:simplePos x="0" y="0"/>
                <wp:positionH relativeFrom="column">
                  <wp:posOffset>1110615</wp:posOffset>
                </wp:positionH>
                <wp:positionV relativeFrom="paragraph">
                  <wp:posOffset>1414145</wp:posOffset>
                </wp:positionV>
                <wp:extent cx="19685" cy="8890"/>
                <wp:effectExtent l="0" t="0" r="8890" b="1460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85" cy="8890"/>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4DE6AA" id="_x0000_t32" coordsize="21600,21600" o:spt="32" o:oned="t" path="m,l21600,21600e" filled="f">
                <v:path arrowok="t" fillok="f" o:connecttype="none"/>
                <o:lock v:ext="edit" shapetype="t"/>
              </v:shapetype>
              <v:shape id="AutoShape 4" o:spid="_x0000_s1026" type="#_x0000_t32" style="position:absolute;margin-left:87.45pt;margin-top:111.35pt;width:1.55pt;height:.7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" strokeweight=".26mm">
                <v:stroke joinstyle="miter"/>
              </v:shape>
            </w:pict>
          </mc:Fallback>
        </mc:AlternateContent>
      </w:r>
      <w:r w:rsidR="001F6AF1">
        <w:rPr>
          <w:b/>
          <w:sz w:val="24"/>
          <w:szCs w:val="24"/>
        </w:rPr>
        <w:t>6</w:t>
      </w:r>
      <w:r w:rsidR="008321B7" w:rsidRPr="00D315D1">
        <w:rPr>
          <w:b/>
          <w:sz w:val="24"/>
          <w:szCs w:val="24"/>
        </w:rPr>
        <w:t>. Очікувані (прогнозні) показники</w:t>
      </w:r>
    </w:p>
    <w:p w14:paraId="270D0259" w14:textId="77777777" w:rsidR="008321B7" w:rsidRPr="00D315D1" w:rsidRDefault="008321B7" w:rsidP="008321B7">
      <w:pPr>
        <w:suppressAutoHyphens/>
        <w:jc w:val="center"/>
        <w:rPr>
          <w:b/>
          <w:sz w:val="24"/>
          <w:szCs w:val="24"/>
        </w:rPr>
      </w:pPr>
      <w:r w:rsidRPr="00D315D1">
        <w:rPr>
          <w:b/>
          <w:sz w:val="24"/>
          <w:szCs w:val="24"/>
        </w:rPr>
        <w:t>ефективності реалізації заходів Програми</w:t>
      </w:r>
    </w:p>
    <w:p w14:paraId="391FCE60" w14:textId="77777777" w:rsidR="008321B7" w:rsidRPr="00D315D1" w:rsidRDefault="008321B7">
      <w:pPr>
        <w:rPr>
          <w:b/>
        </w:rPr>
      </w:pPr>
    </w:p>
    <w:p w14:paraId="143CFBA4" w14:textId="77777777" w:rsidR="005B6851" w:rsidRPr="00D315D1" w:rsidRDefault="005B6851">
      <w:pPr>
        <w:rPr>
          <w:b/>
        </w:rPr>
      </w:pPr>
    </w:p>
    <w:p w14:paraId="028E6FFD" w14:textId="77777777" w:rsidR="00DA36EF" w:rsidRPr="00A7748E" w:rsidRDefault="00DA36EF" w:rsidP="00DA36EF">
      <w:pPr>
        <w:widowControl w:val="0"/>
        <w:tabs>
          <w:tab w:val="left" w:pos="0"/>
        </w:tabs>
        <w:ind w:right="34" w:firstLine="742"/>
        <w:jc w:val="both"/>
        <w:rPr>
          <w:sz w:val="24"/>
          <w:szCs w:val="24"/>
        </w:rPr>
      </w:pPr>
      <w:r w:rsidRPr="00A7748E">
        <w:rPr>
          <w:sz w:val="24"/>
          <w:szCs w:val="24"/>
        </w:rPr>
        <w:t>Реалізація Програми буде сприяти поступовому збільшенню питомої ваги зайнятих у малому та середньому  бізнесі в загальному обсязі працездатного населення області, створенню нових робочих місць, зменшенню рівня безробіття та зниженню соціальної напруженості у регіоні, підвищенню рівня доходів у цьому секторі економіки, створенню сприятливого середовища для розвитку конкуренції, підвищенню ефективності підготовки, перепідготовки кадрів для сфери малого та середнього підприємництва,  активізації інвестиційно-інноваційної діяльності малих та середніх підприємств та отриманню запланованих надходжень до бюджетів усіх рівнів.</w:t>
      </w:r>
    </w:p>
    <w:p w14:paraId="2D6AF33C" w14:textId="77777777" w:rsidR="000030C8" w:rsidRPr="00A7748E" w:rsidRDefault="000030C8" w:rsidP="00DA36EF">
      <w:pPr>
        <w:widowControl w:val="0"/>
        <w:tabs>
          <w:tab w:val="left" w:pos="0"/>
        </w:tabs>
        <w:ind w:right="34" w:firstLine="742"/>
        <w:jc w:val="both"/>
        <w:rPr>
          <w:sz w:val="24"/>
          <w:szCs w:val="24"/>
        </w:rPr>
      </w:pPr>
    </w:p>
    <w:tbl>
      <w:tblPr>
        <w:tblW w:w="9748" w:type="dxa"/>
        <w:jc w:val="center"/>
        <w:tblLayout w:type="fixed"/>
        <w:tblLook w:val="01E0" w:firstRow="1" w:lastRow="1" w:firstColumn="1" w:lastColumn="1" w:noHBand="0" w:noVBand="0"/>
      </w:tblPr>
      <w:tblGrid>
        <w:gridCol w:w="568"/>
        <w:gridCol w:w="4614"/>
        <w:gridCol w:w="2207"/>
        <w:gridCol w:w="1189"/>
        <w:gridCol w:w="1170"/>
      </w:tblGrid>
      <w:tr w:rsidR="00DA36EF" w:rsidRPr="00A7748E" w14:paraId="04935E8D" w14:textId="77777777" w:rsidTr="000030C8">
        <w:trPr>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tcPr>
          <w:p w14:paraId="7B0212B9" w14:textId="77777777" w:rsidR="00DA36EF" w:rsidRPr="00A7748E" w:rsidRDefault="00DA36EF" w:rsidP="002C3542">
            <w:pPr>
              <w:spacing w:before="60" w:after="60" w:line="280" w:lineRule="exact"/>
              <w:jc w:val="center"/>
              <w:rPr>
                <w:b/>
                <w:bCs/>
                <w:sz w:val="24"/>
                <w:szCs w:val="24"/>
              </w:rPr>
            </w:pPr>
            <w:r w:rsidRPr="00A7748E">
              <w:rPr>
                <w:b/>
                <w:bCs/>
                <w:sz w:val="24"/>
                <w:szCs w:val="24"/>
              </w:rPr>
              <w:t>№ з/п</w:t>
            </w:r>
          </w:p>
        </w:tc>
        <w:tc>
          <w:tcPr>
            <w:tcW w:w="4614" w:type="dxa"/>
            <w:vMerge w:val="restart"/>
            <w:tcBorders>
              <w:top w:val="single" w:sz="4" w:space="0" w:color="auto"/>
              <w:left w:val="single" w:sz="4" w:space="0" w:color="auto"/>
              <w:bottom w:val="single" w:sz="4" w:space="0" w:color="auto"/>
              <w:right w:val="single" w:sz="4" w:space="0" w:color="auto"/>
            </w:tcBorders>
            <w:vAlign w:val="center"/>
          </w:tcPr>
          <w:p w14:paraId="19953075" w14:textId="77777777" w:rsidR="00DA36EF" w:rsidRPr="00A7748E" w:rsidRDefault="00DA36EF" w:rsidP="002C3542">
            <w:pPr>
              <w:spacing w:before="60" w:after="60" w:line="280" w:lineRule="exact"/>
              <w:jc w:val="center"/>
              <w:rPr>
                <w:b/>
                <w:bCs/>
                <w:sz w:val="24"/>
                <w:szCs w:val="24"/>
              </w:rPr>
            </w:pPr>
            <w:r w:rsidRPr="00A7748E">
              <w:rPr>
                <w:b/>
                <w:bCs/>
                <w:sz w:val="24"/>
                <w:szCs w:val="24"/>
              </w:rPr>
              <w:t>Очікувані кінцеві результати від реалізації Програми</w:t>
            </w:r>
          </w:p>
        </w:tc>
        <w:tc>
          <w:tcPr>
            <w:tcW w:w="2207" w:type="dxa"/>
            <w:vMerge w:val="restart"/>
            <w:tcBorders>
              <w:top w:val="single" w:sz="4" w:space="0" w:color="auto"/>
              <w:left w:val="single" w:sz="4" w:space="0" w:color="auto"/>
              <w:bottom w:val="single" w:sz="4" w:space="0" w:color="auto"/>
              <w:right w:val="single" w:sz="4" w:space="0" w:color="auto"/>
            </w:tcBorders>
            <w:vAlign w:val="center"/>
          </w:tcPr>
          <w:p w14:paraId="0B70A5B0" w14:textId="77777777" w:rsidR="00DA36EF" w:rsidRPr="00253FA9" w:rsidRDefault="00DA36EF" w:rsidP="002C3542">
            <w:pPr>
              <w:spacing w:before="60" w:after="60" w:line="280" w:lineRule="exact"/>
              <w:jc w:val="center"/>
              <w:rPr>
                <w:b/>
                <w:bCs/>
                <w:sz w:val="24"/>
                <w:szCs w:val="24"/>
              </w:rPr>
            </w:pPr>
            <w:r w:rsidRPr="00253FA9">
              <w:rPr>
                <w:b/>
                <w:bCs/>
                <w:sz w:val="24"/>
                <w:szCs w:val="24"/>
              </w:rPr>
              <w:t>Вихідні дані на початок дії Програми</w:t>
            </w:r>
          </w:p>
          <w:p w14:paraId="7B9118B7" w14:textId="77777777" w:rsidR="00DA36EF" w:rsidRPr="00253FA9" w:rsidRDefault="00DA36EF" w:rsidP="00FB18CF">
            <w:pPr>
              <w:spacing w:before="60" w:after="60" w:line="280" w:lineRule="exact"/>
              <w:jc w:val="center"/>
              <w:rPr>
                <w:b/>
                <w:bCs/>
                <w:sz w:val="24"/>
                <w:szCs w:val="24"/>
              </w:rPr>
            </w:pPr>
            <w:r w:rsidRPr="00253FA9">
              <w:rPr>
                <w:b/>
                <w:bCs/>
                <w:sz w:val="24"/>
                <w:szCs w:val="24"/>
              </w:rPr>
              <w:t>(</w:t>
            </w:r>
            <w:proofErr w:type="spellStart"/>
            <w:r w:rsidRPr="00253FA9">
              <w:rPr>
                <w:b/>
                <w:bCs/>
                <w:sz w:val="24"/>
                <w:szCs w:val="24"/>
              </w:rPr>
              <w:t>очік</w:t>
            </w:r>
            <w:proofErr w:type="spellEnd"/>
            <w:r w:rsidRPr="00253FA9">
              <w:rPr>
                <w:b/>
                <w:bCs/>
                <w:sz w:val="24"/>
                <w:szCs w:val="24"/>
              </w:rPr>
              <w:t>. 20</w:t>
            </w:r>
            <w:r w:rsidR="00FD3380" w:rsidRPr="00253FA9">
              <w:rPr>
                <w:b/>
                <w:bCs/>
                <w:sz w:val="24"/>
                <w:szCs w:val="24"/>
              </w:rPr>
              <w:t>20</w:t>
            </w:r>
            <w:r w:rsidRPr="00253FA9">
              <w:rPr>
                <w:b/>
                <w:bCs/>
                <w:sz w:val="24"/>
                <w:szCs w:val="24"/>
              </w:rPr>
              <w:t xml:space="preserve"> року)</w:t>
            </w:r>
          </w:p>
        </w:tc>
        <w:tc>
          <w:tcPr>
            <w:tcW w:w="2359" w:type="dxa"/>
            <w:gridSpan w:val="2"/>
            <w:tcBorders>
              <w:top w:val="single" w:sz="4" w:space="0" w:color="auto"/>
              <w:left w:val="single" w:sz="4" w:space="0" w:color="auto"/>
              <w:bottom w:val="single" w:sz="4" w:space="0" w:color="auto"/>
              <w:right w:val="single" w:sz="4" w:space="0" w:color="auto"/>
            </w:tcBorders>
            <w:vAlign w:val="center"/>
          </w:tcPr>
          <w:p w14:paraId="086E2523" w14:textId="77777777" w:rsidR="00DA36EF" w:rsidRPr="00253FA9" w:rsidRDefault="00DA36EF" w:rsidP="002C3542">
            <w:pPr>
              <w:spacing w:before="60" w:after="60" w:line="280" w:lineRule="exact"/>
              <w:jc w:val="center"/>
              <w:rPr>
                <w:b/>
                <w:bCs/>
                <w:sz w:val="24"/>
                <w:szCs w:val="24"/>
              </w:rPr>
            </w:pPr>
            <w:r w:rsidRPr="00253FA9">
              <w:rPr>
                <w:b/>
                <w:bCs/>
                <w:sz w:val="24"/>
                <w:szCs w:val="24"/>
              </w:rPr>
              <w:t>Очікувані результати</w:t>
            </w:r>
          </w:p>
        </w:tc>
      </w:tr>
      <w:tr w:rsidR="00DA36EF" w:rsidRPr="00A7748E" w14:paraId="00CAD23D" w14:textId="77777777" w:rsidTr="000030C8">
        <w:trPr>
          <w:jc w:val="center"/>
        </w:trPr>
        <w:tc>
          <w:tcPr>
            <w:tcW w:w="568" w:type="dxa"/>
            <w:vMerge/>
            <w:tcBorders>
              <w:top w:val="single" w:sz="4" w:space="0" w:color="auto"/>
              <w:left w:val="single" w:sz="4" w:space="0" w:color="auto"/>
              <w:bottom w:val="single" w:sz="4" w:space="0" w:color="auto"/>
              <w:right w:val="single" w:sz="4" w:space="0" w:color="auto"/>
            </w:tcBorders>
            <w:vAlign w:val="center"/>
          </w:tcPr>
          <w:p w14:paraId="249EE87E" w14:textId="77777777" w:rsidR="00DA36EF" w:rsidRPr="00A7748E" w:rsidRDefault="00DA36EF" w:rsidP="002C3542">
            <w:pPr>
              <w:spacing w:before="60" w:after="60"/>
              <w:rPr>
                <w:b/>
                <w:bCs/>
                <w:sz w:val="24"/>
                <w:szCs w:val="24"/>
              </w:rPr>
            </w:pPr>
          </w:p>
        </w:tc>
        <w:tc>
          <w:tcPr>
            <w:tcW w:w="4614" w:type="dxa"/>
            <w:vMerge/>
            <w:tcBorders>
              <w:top w:val="single" w:sz="4" w:space="0" w:color="auto"/>
              <w:left w:val="single" w:sz="4" w:space="0" w:color="auto"/>
              <w:bottom w:val="single" w:sz="4" w:space="0" w:color="auto"/>
              <w:right w:val="single" w:sz="4" w:space="0" w:color="auto"/>
            </w:tcBorders>
            <w:vAlign w:val="center"/>
          </w:tcPr>
          <w:p w14:paraId="7F49F61F" w14:textId="77777777" w:rsidR="00DA36EF" w:rsidRPr="00A7748E" w:rsidRDefault="00DA36EF" w:rsidP="002C3542">
            <w:pPr>
              <w:spacing w:before="60" w:after="60"/>
              <w:rPr>
                <w:b/>
                <w:bCs/>
                <w:sz w:val="24"/>
                <w:szCs w:val="24"/>
              </w:rPr>
            </w:pPr>
          </w:p>
        </w:tc>
        <w:tc>
          <w:tcPr>
            <w:tcW w:w="2207" w:type="dxa"/>
            <w:vMerge/>
            <w:tcBorders>
              <w:top w:val="single" w:sz="4" w:space="0" w:color="auto"/>
              <w:left w:val="single" w:sz="4" w:space="0" w:color="auto"/>
              <w:bottom w:val="single" w:sz="4" w:space="0" w:color="auto"/>
              <w:right w:val="single" w:sz="4" w:space="0" w:color="auto"/>
            </w:tcBorders>
            <w:vAlign w:val="center"/>
          </w:tcPr>
          <w:p w14:paraId="537406FC" w14:textId="77777777" w:rsidR="00DA36EF" w:rsidRPr="00253FA9" w:rsidRDefault="00DA36EF" w:rsidP="002C3542">
            <w:pPr>
              <w:spacing w:before="60" w:after="60"/>
              <w:rPr>
                <w:b/>
                <w:bCs/>
                <w:sz w:val="24"/>
                <w:szCs w:val="24"/>
              </w:rPr>
            </w:pPr>
          </w:p>
        </w:tc>
        <w:tc>
          <w:tcPr>
            <w:tcW w:w="1189" w:type="dxa"/>
            <w:tcBorders>
              <w:top w:val="single" w:sz="4" w:space="0" w:color="auto"/>
              <w:left w:val="single" w:sz="4" w:space="0" w:color="auto"/>
              <w:bottom w:val="single" w:sz="4" w:space="0" w:color="auto"/>
              <w:right w:val="single" w:sz="4" w:space="0" w:color="auto"/>
            </w:tcBorders>
            <w:vAlign w:val="center"/>
          </w:tcPr>
          <w:p w14:paraId="253CD7FA" w14:textId="77777777" w:rsidR="00DA36EF" w:rsidRPr="00253FA9" w:rsidRDefault="00DA36EF" w:rsidP="00FB18CF">
            <w:pPr>
              <w:spacing w:before="60" w:after="60" w:line="280" w:lineRule="exact"/>
              <w:jc w:val="center"/>
              <w:rPr>
                <w:b/>
                <w:bCs/>
                <w:sz w:val="24"/>
                <w:szCs w:val="24"/>
              </w:rPr>
            </w:pPr>
            <w:r w:rsidRPr="00253FA9">
              <w:rPr>
                <w:b/>
                <w:bCs/>
                <w:sz w:val="24"/>
                <w:szCs w:val="24"/>
              </w:rPr>
              <w:t>20</w:t>
            </w:r>
            <w:r w:rsidR="00FD3380" w:rsidRPr="00253FA9">
              <w:rPr>
                <w:b/>
                <w:bCs/>
                <w:sz w:val="24"/>
                <w:szCs w:val="24"/>
              </w:rPr>
              <w:t>21</w:t>
            </w:r>
          </w:p>
        </w:tc>
        <w:tc>
          <w:tcPr>
            <w:tcW w:w="1170" w:type="dxa"/>
            <w:tcBorders>
              <w:top w:val="single" w:sz="4" w:space="0" w:color="auto"/>
              <w:left w:val="single" w:sz="4" w:space="0" w:color="auto"/>
              <w:bottom w:val="single" w:sz="4" w:space="0" w:color="auto"/>
              <w:right w:val="single" w:sz="4" w:space="0" w:color="auto"/>
            </w:tcBorders>
            <w:vAlign w:val="center"/>
          </w:tcPr>
          <w:p w14:paraId="2A3650E9" w14:textId="77777777" w:rsidR="00DA36EF" w:rsidRPr="00253FA9" w:rsidRDefault="00DA36EF" w:rsidP="00FB18CF">
            <w:pPr>
              <w:spacing w:before="60" w:after="60" w:line="280" w:lineRule="exact"/>
              <w:jc w:val="center"/>
              <w:rPr>
                <w:b/>
                <w:bCs/>
                <w:sz w:val="24"/>
                <w:szCs w:val="24"/>
              </w:rPr>
            </w:pPr>
            <w:r w:rsidRPr="00253FA9">
              <w:rPr>
                <w:b/>
                <w:bCs/>
                <w:sz w:val="24"/>
                <w:szCs w:val="24"/>
              </w:rPr>
              <w:t>20</w:t>
            </w:r>
            <w:r w:rsidR="00FB18CF" w:rsidRPr="00253FA9">
              <w:rPr>
                <w:b/>
                <w:bCs/>
                <w:sz w:val="24"/>
                <w:szCs w:val="24"/>
              </w:rPr>
              <w:t>2</w:t>
            </w:r>
            <w:r w:rsidR="00FD3380" w:rsidRPr="00253FA9">
              <w:rPr>
                <w:b/>
                <w:bCs/>
                <w:sz w:val="24"/>
                <w:szCs w:val="24"/>
              </w:rPr>
              <w:t>2</w:t>
            </w:r>
          </w:p>
        </w:tc>
      </w:tr>
      <w:tr w:rsidR="00DA36EF" w:rsidRPr="00A7748E" w14:paraId="53789326" w14:textId="77777777" w:rsidTr="000030C8">
        <w:trPr>
          <w:trHeight w:val="266"/>
          <w:jc w:val="center"/>
        </w:trPr>
        <w:tc>
          <w:tcPr>
            <w:tcW w:w="568" w:type="dxa"/>
            <w:tcBorders>
              <w:top w:val="single" w:sz="4" w:space="0" w:color="auto"/>
              <w:left w:val="single" w:sz="4" w:space="0" w:color="auto"/>
              <w:bottom w:val="single" w:sz="4" w:space="0" w:color="auto"/>
              <w:right w:val="single" w:sz="4" w:space="0" w:color="auto"/>
            </w:tcBorders>
            <w:vAlign w:val="center"/>
          </w:tcPr>
          <w:p w14:paraId="7FF02E98" w14:textId="77777777" w:rsidR="00DA36EF" w:rsidRPr="00A7748E" w:rsidRDefault="00DA36EF" w:rsidP="002C3542">
            <w:pPr>
              <w:spacing w:before="60" w:after="60" w:line="280" w:lineRule="exact"/>
              <w:jc w:val="center"/>
              <w:rPr>
                <w:b/>
                <w:bCs/>
                <w:sz w:val="24"/>
                <w:szCs w:val="24"/>
              </w:rPr>
            </w:pPr>
            <w:r w:rsidRPr="00A7748E">
              <w:rPr>
                <w:b/>
                <w:bCs/>
                <w:sz w:val="24"/>
                <w:szCs w:val="24"/>
              </w:rPr>
              <w:t>1</w:t>
            </w:r>
          </w:p>
        </w:tc>
        <w:tc>
          <w:tcPr>
            <w:tcW w:w="4614" w:type="dxa"/>
            <w:tcBorders>
              <w:top w:val="single" w:sz="4" w:space="0" w:color="auto"/>
              <w:left w:val="single" w:sz="4" w:space="0" w:color="auto"/>
              <w:bottom w:val="single" w:sz="4" w:space="0" w:color="auto"/>
              <w:right w:val="single" w:sz="4" w:space="0" w:color="auto"/>
            </w:tcBorders>
            <w:vAlign w:val="center"/>
          </w:tcPr>
          <w:p w14:paraId="3C388584" w14:textId="77777777" w:rsidR="00DA36EF" w:rsidRPr="00A7748E" w:rsidRDefault="00DA36EF" w:rsidP="002C3542">
            <w:pPr>
              <w:spacing w:before="60" w:after="60" w:line="280" w:lineRule="exact"/>
              <w:jc w:val="center"/>
              <w:rPr>
                <w:b/>
                <w:bCs/>
                <w:sz w:val="24"/>
                <w:szCs w:val="24"/>
              </w:rPr>
            </w:pPr>
            <w:r w:rsidRPr="00A7748E">
              <w:rPr>
                <w:b/>
                <w:bCs/>
                <w:sz w:val="24"/>
                <w:szCs w:val="24"/>
              </w:rPr>
              <w:t>2</w:t>
            </w:r>
          </w:p>
        </w:tc>
        <w:tc>
          <w:tcPr>
            <w:tcW w:w="2207" w:type="dxa"/>
            <w:tcBorders>
              <w:top w:val="single" w:sz="4" w:space="0" w:color="auto"/>
              <w:left w:val="single" w:sz="4" w:space="0" w:color="auto"/>
              <w:bottom w:val="single" w:sz="4" w:space="0" w:color="auto"/>
              <w:right w:val="single" w:sz="4" w:space="0" w:color="auto"/>
            </w:tcBorders>
            <w:vAlign w:val="center"/>
          </w:tcPr>
          <w:p w14:paraId="5F66E78D" w14:textId="77777777" w:rsidR="00DA36EF" w:rsidRPr="00253FA9" w:rsidRDefault="00DA36EF" w:rsidP="002C3542">
            <w:pPr>
              <w:spacing w:before="60" w:after="60" w:line="280" w:lineRule="exact"/>
              <w:jc w:val="center"/>
              <w:rPr>
                <w:b/>
                <w:bCs/>
                <w:sz w:val="24"/>
                <w:szCs w:val="24"/>
              </w:rPr>
            </w:pPr>
            <w:r w:rsidRPr="00253FA9">
              <w:rPr>
                <w:b/>
                <w:bCs/>
                <w:sz w:val="24"/>
                <w:szCs w:val="24"/>
              </w:rPr>
              <w:t>3</w:t>
            </w:r>
          </w:p>
        </w:tc>
        <w:tc>
          <w:tcPr>
            <w:tcW w:w="1189" w:type="dxa"/>
            <w:tcBorders>
              <w:top w:val="single" w:sz="4" w:space="0" w:color="auto"/>
              <w:left w:val="single" w:sz="4" w:space="0" w:color="auto"/>
              <w:bottom w:val="single" w:sz="4" w:space="0" w:color="auto"/>
              <w:right w:val="single" w:sz="4" w:space="0" w:color="auto"/>
            </w:tcBorders>
            <w:vAlign w:val="center"/>
          </w:tcPr>
          <w:p w14:paraId="09CDFAD2" w14:textId="77777777" w:rsidR="00DA36EF" w:rsidRPr="00253FA9" w:rsidRDefault="00DA36EF" w:rsidP="002C3542">
            <w:pPr>
              <w:spacing w:before="60" w:after="60" w:line="280" w:lineRule="exact"/>
              <w:jc w:val="center"/>
              <w:rPr>
                <w:b/>
                <w:bCs/>
                <w:sz w:val="24"/>
                <w:szCs w:val="24"/>
              </w:rPr>
            </w:pPr>
            <w:r w:rsidRPr="00253FA9">
              <w:rPr>
                <w:b/>
                <w:bCs/>
                <w:sz w:val="24"/>
                <w:szCs w:val="24"/>
              </w:rPr>
              <w:t>4</w:t>
            </w:r>
          </w:p>
        </w:tc>
        <w:tc>
          <w:tcPr>
            <w:tcW w:w="1170" w:type="dxa"/>
            <w:tcBorders>
              <w:top w:val="single" w:sz="4" w:space="0" w:color="auto"/>
              <w:left w:val="single" w:sz="4" w:space="0" w:color="auto"/>
              <w:bottom w:val="single" w:sz="4" w:space="0" w:color="auto"/>
              <w:right w:val="single" w:sz="4" w:space="0" w:color="auto"/>
            </w:tcBorders>
            <w:vAlign w:val="center"/>
          </w:tcPr>
          <w:p w14:paraId="3E1C01A9" w14:textId="77777777" w:rsidR="00DA36EF" w:rsidRPr="00253FA9" w:rsidRDefault="00DA36EF" w:rsidP="002C3542">
            <w:pPr>
              <w:spacing w:before="60" w:after="60" w:line="280" w:lineRule="exact"/>
              <w:jc w:val="center"/>
              <w:rPr>
                <w:b/>
                <w:bCs/>
                <w:sz w:val="24"/>
                <w:szCs w:val="24"/>
              </w:rPr>
            </w:pPr>
            <w:r w:rsidRPr="00253FA9">
              <w:rPr>
                <w:b/>
                <w:bCs/>
                <w:sz w:val="24"/>
                <w:szCs w:val="24"/>
              </w:rPr>
              <w:t>5</w:t>
            </w:r>
          </w:p>
        </w:tc>
      </w:tr>
      <w:tr w:rsidR="00DA36EF" w:rsidRPr="00A7748E" w14:paraId="0903E440" w14:textId="77777777" w:rsidTr="000030C8">
        <w:trPr>
          <w:jc w:val="center"/>
        </w:trPr>
        <w:tc>
          <w:tcPr>
            <w:tcW w:w="568" w:type="dxa"/>
            <w:tcBorders>
              <w:top w:val="single" w:sz="4" w:space="0" w:color="auto"/>
              <w:left w:val="single" w:sz="4" w:space="0" w:color="auto"/>
              <w:bottom w:val="single" w:sz="4" w:space="0" w:color="auto"/>
              <w:right w:val="single" w:sz="4" w:space="0" w:color="auto"/>
            </w:tcBorders>
          </w:tcPr>
          <w:p w14:paraId="53B20214" w14:textId="77777777" w:rsidR="00DA36EF" w:rsidRPr="00A7748E" w:rsidRDefault="00DA36EF" w:rsidP="002C3542">
            <w:pPr>
              <w:spacing w:before="60" w:after="60" w:line="280" w:lineRule="exact"/>
              <w:jc w:val="center"/>
              <w:rPr>
                <w:sz w:val="24"/>
                <w:szCs w:val="24"/>
              </w:rPr>
            </w:pPr>
            <w:r w:rsidRPr="00A7748E">
              <w:rPr>
                <w:sz w:val="24"/>
                <w:szCs w:val="24"/>
              </w:rPr>
              <w:t>1.</w:t>
            </w:r>
          </w:p>
        </w:tc>
        <w:tc>
          <w:tcPr>
            <w:tcW w:w="4614" w:type="dxa"/>
            <w:tcBorders>
              <w:top w:val="single" w:sz="4" w:space="0" w:color="auto"/>
              <w:left w:val="single" w:sz="4" w:space="0" w:color="auto"/>
              <w:bottom w:val="single" w:sz="4" w:space="0" w:color="auto"/>
              <w:right w:val="single" w:sz="4" w:space="0" w:color="auto"/>
            </w:tcBorders>
            <w:vAlign w:val="center"/>
          </w:tcPr>
          <w:p w14:paraId="6F069AF8" w14:textId="77777777" w:rsidR="00DA36EF" w:rsidRPr="00627491" w:rsidRDefault="00DA36EF" w:rsidP="002C3542">
            <w:pPr>
              <w:spacing w:before="60" w:after="60" w:line="280" w:lineRule="exact"/>
              <w:rPr>
                <w:sz w:val="24"/>
                <w:szCs w:val="24"/>
              </w:rPr>
            </w:pPr>
            <w:r w:rsidRPr="00627491">
              <w:rPr>
                <w:sz w:val="24"/>
                <w:szCs w:val="24"/>
              </w:rPr>
              <w:t>Кількість малих підприємств, одиниць</w:t>
            </w:r>
          </w:p>
        </w:tc>
        <w:tc>
          <w:tcPr>
            <w:tcW w:w="2207" w:type="dxa"/>
            <w:tcBorders>
              <w:top w:val="single" w:sz="4" w:space="0" w:color="auto"/>
              <w:left w:val="single" w:sz="4" w:space="0" w:color="auto"/>
              <w:bottom w:val="single" w:sz="4" w:space="0" w:color="auto"/>
              <w:right w:val="single" w:sz="4" w:space="0" w:color="auto"/>
            </w:tcBorders>
            <w:vAlign w:val="center"/>
          </w:tcPr>
          <w:p w14:paraId="6B7416E6" w14:textId="77777777" w:rsidR="00DA36EF" w:rsidRPr="00627491" w:rsidRDefault="00F572A4" w:rsidP="00E94C12">
            <w:pPr>
              <w:spacing w:before="60" w:after="60" w:line="280" w:lineRule="exact"/>
              <w:jc w:val="center"/>
              <w:rPr>
                <w:sz w:val="24"/>
                <w:szCs w:val="24"/>
              </w:rPr>
            </w:pPr>
            <w:r w:rsidRPr="00627491">
              <w:rPr>
                <w:sz w:val="24"/>
                <w:szCs w:val="24"/>
              </w:rPr>
              <w:t>9</w:t>
            </w:r>
            <w:r w:rsidR="00AF0274" w:rsidRPr="00627491">
              <w:rPr>
                <w:sz w:val="24"/>
                <w:szCs w:val="24"/>
              </w:rPr>
              <w:t>5</w:t>
            </w:r>
            <w:r w:rsidRPr="00627491">
              <w:rPr>
                <w:sz w:val="24"/>
                <w:szCs w:val="24"/>
              </w:rPr>
              <w:t>00</w:t>
            </w:r>
          </w:p>
        </w:tc>
        <w:tc>
          <w:tcPr>
            <w:tcW w:w="1189" w:type="dxa"/>
            <w:tcBorders>
              <w:top w:val="single" w:sz="4" w:space="0" w:color="auto"/>
              <w:left w:val="single" w:sz="4" w:space="0" w:color="auto"/>
              <w:bottom w:val="single" w:sz="4" w:space="0" w:color="auto"/>
              <w:right w:val="single" w:sz="4" w:space="0" w:color="auto"/>
            </w:tcBorders>
            <w:vAlign w:val="center"/>
          </w:tcPr>
          <w:p w14:paraId="5F9F6AAA" w14:textId="77777777" w:rsidR="00DA36EF" w:rsidRPr="00627491" w:rsidRDefault="00F572A4" w:rsidP="00E94C12">
            <w:pPr>
              <w:spacing w:before="60" w:after="60" w:line="280" w:lineRule="exact"/>
              <w:jc w:val="center"/>
              <w:rPr>
                <w:sz w:val="24"/>
                <w:szCs w:val="24"/>
              </w:rPr>
            </w:pPr>
            <w:r w:rsidRPr="00627491">
              <w:rPr>
                <w:sz w:val="24"/>
                <w:szCs w:val="24"/>
              </w:rPr>
              <w:t>9</w:t>
            </w:r>
            <w:r w:rsidR="00AF0274" w:rsidRPr="00627491">
              <w:rPr>
                <w:sz w:val="24"/>
                <w:szCs w:val="24"/>
              </w:rPr>
              <w:t>650</w:t>
            </w:r>
          </w:p>
        </w:tc>
        <w:tc>
          <w:tcPr>
            <w:tcW w:w="1170" w:type="dxa"/>
            <w:tcBorders>
              <w:top w:val="single" w:sz="4" w:space="0" w:color="auto"/>
              <w:left w:val="single" w:sz="4" w:space="0" w:color="auto"/>
              <w:bottom w:val="single" w:sz="4" w:space="0" w:color="auto"/>
              <w:right w:val="single" w:sz="4" w:space="0" w:color="auto"/>
            </w:tcBorders>
            <w:vAlign w:val="center"/>
          </w:tcPr>
          <w:p w14:paraId="01CBF85E" w14:textId="77777777" w:rsidR="00DA36EF" w:rsidRPr="00627491" w:rsidRDefault="00AF0274" w:rsidP="00440D64">
            <w:pPr>
              <w:spacing w:before="60" w:after="60" w:line="280" w:lineRule="exact"/>
              <w:jc w:val="center"/>
              <w:rPr>
                <w:sz w:val="24"/>
                <w:szCs w:val="24"/>
              </w:rPr>
            </w:pPr>
            <w:r w:rsidRPr="00627491">
              <w:rPr>
                <w:sz w:val="24"/>
                <w:szCs w:val="24"/>
              </w:rPr>
              <w:t>98</w:t>
            </w:r>
            <w:r w:rsidR="00F572A4" w:rsidRPr="00627491">
              <w:rPr>
                <w:sz w:val="24"/>
                <w:szCs w:val="24"/>
              </w:rPr>
              <w:t>50</w:t>
            </w:r>
          </w:p>
        </w:tc>
      </w:tr>
      <w:tr w:rsidR="00FB18CF" w:rsidRPr="00A7748E" w14:paraId="649FF381" w14:textId="77777777" w:rsidTr="000030C8">
        <w:trPr>
          <w:jc w:val="center"/>
        </w:trPr>
        <w:tc>
          <w:tcPr>
            <w:tcW w:w="568" w:type="dxa"/>
            <w:tcBorders>
              <w:top w:val="single" w:sz="4" w:space="0" w:color="auto"/>
              <w:left w:val="single" w:sz="4" w:space="0" w:color="auto"/>
              <w:bottom w:val="single" w:sz="4" w:space="0" w:color="auto"/>
              <w:right w:val="single" w:sz="4" w:space="0" w:color="auto"/>
            </w:tcBorders>
          </w:tcPr>
          <w:p w14:paraId="75582445" w14:textId="77777777" w:rsidR="00DA36EF" w:rsidRPr="00A7748E" w:rsidRDefault="00DA36EF" w:rsidP="002C3542">
            <w:pPr>
              <w:spacing w:before="60" w:after="60" w:line="280" w:lineRule="exact"/>
              <w:jc w:val="center"/>
              <w:rPr>
                <w:sz w:val="24"/>
                <w:szCs w:val="24"/>
              </w:rPr>
            </w:pPr>
            <w:r w:rsidRPr="00A7748E">
              <w:rPr>
                <w:sz w:val="24"/>
                <w:szCs w:val="24"/>
              </w:rPr>
              <w:t>2.</w:t>
            </w:r>
          </w:p>
        </w:tc>
        <w:tc>
          <w:tcPr>
            <w:tcW w:w="4614" w:type="dxa"/>
            <w:tcBorders>
              <w:top w:val="single" w:sz="4" w:space="0" w:color="auto"/>
              <w:left w:val="single" w:sz="4" w:space="0" w:color="auto"/>
              <w:bottom w:val="single" w:sz="4" w:space="0" w:color="auto"/>
              <w:right w:val="single" w:sz="4" w:space="0" w:color="auto"/>
            </w:tcBorders>
            <w:vAlign w:val="center"/>
          </w:tcPr>
          <w:p w14:paraId="517464AA" w14:textId="77777777" w:rsidR="00DA36EF" w:rsidRPr="00627491" w:rsidRDefault="00DA36EF" w:rsidP="002C3542">
            <w:pPr>
              <w:spacing w:before="60" w:after="60" w:line="280" w:lineRule="exact"/>
              <w:rPr>
                <w:sz w:val="24"/>
                <w:szCs w:val="24"/>
              </w:rPr>
            </w:pPr>
            <w:r w:rsidRPr="00627491">
              <w:rPr>
                <w:sz w:val="24"/>
                <w:szCs w:val="24"/>
              </w:rPr>
              <w:t>Кількість малих підприємств на 10 тис. осіб наявного населення, одиниць</w:t>
            </w:r>
          </w:p>
        </w:tc>
        <w:tc>
          <w:tcPr>
            <w:tcW w:w="2207" w:type="dxa"/>
            <w:tcBorders>
              <w:top w:val="single" w:sz="4" w:space="0" w:color="auto"/>
              <w:left w:val="single" w:sz="4" w:space="0" w:color="auto"/>
              <w:bottom w:val="single" w:sz="4" w:space="0" w:color="auto"/>
              <w:right w:val="single" w:sz="4" w:space="0" w:color="auto"/>
            </w:tcBorders>
            <w:vAlign w:val="center"/>
          </w:tcPr>
          <w:p w14:paraId="7946B72E" w14:textId="77777777" w:rsidR="00DA36EF" w:rsidRPr="00627491" w:rsidRDefault="00AF0274" w:rsidP="00440D64">
            <w:pPr>
              <w:spacing w:before="60" w:after="60" w:line="280" w:lineRule="exact"/>
              <w:jc w:val="center"/>
              <w:rPr>
                <w:sz w:val="24"/>
                <w:szCs w:val="24"/>
              </w:rPr>
            </w:pPr>
            <w:r w:rsidRPr="00627491">
              <w:rPr>
                <w:sz w:val="24"/>
                <w:szCs w:val="24"/>
              </w:rPr>
              <w:t>23</w:t>
            </w:r>
          </w:p>
        </w:tc>
        <w:tc>
          <w:tcPr>
            <w:tcW w:w="1189" w:type="dxa"/>
            <w:tcBorders>
              <w:top w:val="single" w:sz="4" w:space="0" w:color="auto"/>
              <w:left w:val="single" w:sz="4" w:space="0" w:color="auto"/>
              <w:bottom w:val="single" w:sz="4" w:space="0" w:color="auto"/>
              <w:right w:val="single" w:sz="4" w:space="0" w:color="auto"/>
            </w:tcBorders>
            <w:vAlign w:val="center"/>
          </w:tcPr>
          <w:p w14:paraId="28EE4F5B" w14:textId="77777777" w:rsidR="00DA36EF" w:rsidRPr="00627491" w:rsidRDefault="00AF0274" w:rsidP="00FB18CF">
            <w:pPr>
              <w:spacing w:before="60" w:after="60" w:line="280" w:lineRule="exact"/>
              <w:jc w:val="center"/>
              <w:rPr>
                <w:sz w:val="24"/>
                <w:szCs w:val="24"/>
              </w:rPr>
            </w:pPr>
            <w:r w:rsidRPr="00627491">
              <w:rPr>
                <w:sz w:val="24"/>
                <w:szCs w:val="24"/>
              </w:rPr>
              <w:t>24</w:t>
            </w:r>
          </w:p>
        </w:tc>
        <w:tc>
          <w:tcPr>
            <w:tcW w:w="1170" w:type="dxa"/>
            <w:tcBorders>
              <w:top w:val="single" w:sz="4" w:space="0" w:color="auto"/>
              <w:left w:val="single" w:sz="4" w:space="0" w:color="auto"/>
              <w:bottom w:val="single" w:sz="4" w:space="0" w:color="auto"/>
              <w:right w:val="single" w:sz="4" w:space="0" w:color="auto"/>
            </w:tcBorders>
            <w:vAlign w:val="center"/>
          </w:tcPr>
          <w:p w14:paraId="59672269" w14:textId="77777777" w:rsidR="00DA36EF" w:rsidRPr="00627491" w:rsidRDefault="00AF0274" w:rsidP="00FB18CF">
            <w:pPr>
              <w:spacing w:before="60" w:after="60" w:line="280" w:lineRule="exact"/>
              <w:jc w:val="center"/>
              <w:rPr>
                <w:sz w:val="24"/>
                <w:szCs w:val="24"/>
              </w:rPr>
            </w:pPr>
            <w:r w:rsidRPr="00627491">
              <w:rPr>
                <w:sz w:val="24"/>
                <w:szCs w:val="24"/>
              </w:rPr>
              <w:t>24</w:t>
            </w:r>
          </w:p>
        </w:tc>
      </w:tr>
      <w:tr w:rsidR="00DA36EF" w:rsidRPr="00A7748E" w14:paraId="092F3EEF" w14:textId="77777777" w:rsidTr="000030C8">
        <w:trPr>
          <w:jc w:val="center"/>
        </w:trPr>
        <w:tc>
          <w:tcPr>
            <w:tcW w:w="568" w:type="dxa"/>
            <w:tcBorders>
              <w:top w:val="single" w:sz="4" w:space="0" w:color="auto"/>
              <w:left w:val="single" w:sz="4" w:space="0" w:color="auto"/>
              <w:bottom w:val="single" w:sz="4" w:space="0" w:color="auto"/>
              <w:right w:val="single" w:sz="4" w:space="0" w:color="auto"/>
            </w:tcBorders>
          </w:tcPr>
          <w:p w14:paraId="674D8223" w14:textId="77777777" w:rsidR="00DA36EF" w:rsidRPr="00A7748E" w:rsidRDefault="006A57B3" w:rsidP="002C3542">
            <w:pPr>
              <w:spacing w:before="60" w:after="60" w:line="280" w:lineRule="exact"/>
              <w:jc w:val="center"/>
              <w:rPr>
                <w:sz w:val="24"/>
                <w:szCs w:val="24"/>
              </w:rPr>
            </w:pPr>
            <w:r w:rsidRPr="00A7748E">
              <w:rPr>
                <w:sz w:val="24"/>
                <w:szCs w:val="24"/>
              </w:rPr>
              <w:t>3</w:t>
            </w:r>
            <w:r w:rsidR="00DA36EF" w:rsidRPr="00A7748E">
              <w:rPr>
                <w:sz w:val="24"/>
                <w:szCs w:val="24"/>
              </w:rPr>
              <w:t>.</w:t>
            </w:r>
          </w:p>
        </w:tc>
        <w:tc>
          <w:tcPr>
            <w:tcW w:w="4614" w:type="dxa"/>
            <w:tcBorders>
              <w:top w:val="single" w:sz="4" w:space="0" w:color="auto"/>
              <w:left w:val="single" w:sz="4" w:space="0" w:color="auto"/>
              <w:bottom w:val="single" w:sz="4" w:space="0" w:color="auto"/>
              <w:right w:val="single" w:sz="4" w:space="0" w:color="auto"/>
            </w:tcBorders>
            <w:vAlign w:val="center"/>
          </w:tcPr>
          <w:p w14:paraId="23867699" w14:textId="77777777" w:rsidR="00DA36EF" w:rsidRPr="00627491" w:rsidRDefault="00DA36EF" w:rsidP="002C3542">
            <w:pPr>
              <w:spacing w:before="60" w:after="60" w:line="280" w:lineRule="exact"/>
              <w:rPr>
                <w:sz w:val="24"/>
                <w:szCs w:val="24"/>
              </w:rPr>
            </w:pPr>
            <w:r w:rsidRPr="00627491">
              <w:rPr>
                <w:sz w:val="24"/>
                <w:szCs w:val="24"/>
              </w:rPr>
              <w:t>Кількість середніх підприємств, одиниць</w:t>
            </w:r>
          </w:p>
        </w:tc>
        <w:tc>
          <w:tcPr>
            <w:tcW w:w="2207" w:type="dxa"/>
            <w:tcBorders>
              <w:top w:val="single" w:sz="4" w:space="0" w:color="auto"/>
              <w:left w:val="single" w:sz="4" w:space="0" w:color="auto"/>
              <w:bottom w:val="single" w:sz="4" w:space="0" w:color="auto"/>
              <w:right w:val="single" w:sz="4" w:space="0" w:color="auto"/>
            </w:tcBorders>
            <w:vAlign w:val="center"/>
          </w:tcPr>
          <w:p w14:paraId="7880850D" w14:textId="77777777" w:rsidR="00DA36EF" w:rsidRPr="00627491" w:rsidRDefault="00F572A4" w:rsidP="00440D64">
            <w:pPr>
              <w:spacing w:before="60" w:after="60" w:line="280" w:lineRule="exact"/>
              <w:jc w:val="center"/>
              <w:rPr>
                <w:sz w:val="24"/>
                <w:szCs w:val="24"/>
              </w:rPr>
            </w:pPr>
            <w:r w:rsidRPr="00627491">
              <w:rPr>
                <w:sz w:val="24"/>
                <w:szCs w:val="24"/>
              </w:rPr>
              <w:t>5</w:t>
            </w:r>
            <w:r w:rsidR="00AF0274" w:rsidRPr="00627491">
              <w:rPr>
                <w:sz w:val="24"/>
                <w:szCs w:val="24"/>
              </w:rPr>
              <w:t>7</w:t>
            </w:r>
            <w:r w:rsidRPr="00627491">
              <w:rPr>
                <w:sz w:val="24"/>
                <w:szCs w:val="24"/>
              </w:rPr>
              <w:t>0</w:t>
            </w:r>
          </w:p>
        </w:tc>
        <w:tc>
          <w:tcPr>
            <w:tcW w:w="1189" w:type="dxa"/>
            <w:tcBorders>
              <w:top w:val="single" w:sz="4" w:space="0" w:color="auto"/>
              <w:left w:val="single" w:sz="4" w:space="0" w:color="auto"/>
              <w:bottom w:val="single" w:sz="4" w:space="0" w:color="auto"/>
              <w:right w:val="single" w:sz="4" w:space="0" w:color="auto"/>
            </w:tcBorders>
            <w:vAlign w:val="center"/>
          </w:tcPr>
          <w:p w14:paraId="757D29C6" w14:textId="77777777" w:rsidR="00DA36EF" w:rsidRPr="00627491" w:rsidRDefault="00F572A4" w:rsidP="00440D64">
            <w:pPr>
              <w:spacing w:before="60" w:after="60" w:line="280" w:lineRule="exact"/>
              <w:jc w:val="center"/>
              <w:rPr>
                <w:sz w:val="24"/>
                <w:szCs w:val="24"/>
              </w:rPr>
            </w:pPr>
            <w:r w:rsidRPr="00627491">
              <w:rPr>
                <w:sz w:val="24"/>
                <w:szCs w:val="24"/>
              </w:rPr>
              <w:t>5</w:t>
            </w:r>
            <w:r w:rsidR="00AF0274" w:rsidRPr="00627491">
              <w:rPr>
                <w:sz w:val="24"/>
                <w:szCs w:val="24"/>
              </w:rPr>
              <w:t>7</w:t>
            </w:r>
            <w:r w:rsidRPr="00627491">
              <w:rPr>
                <w:sz w:val="24"/>
                <w:szCs w:val="24"/>
              </w:rPr>
              <w:t>5</w:t>
            </w:r>
          </w:p>
        </w:tc>
        <w:tc>
          <w:tcPr>
            <w:tcW w:w="1170" w:type="dxa"/>
            <w:tcBorders>
              <w:top w:val="single" w:sz="4" w:space="0" w:color="auto"/>
              <w:left w:val="single" w:sz="4" w:space="0" w:color="auto"/>
              <w:bottom w:val="single" w:sz="4" w:space="0" w:color="auto"/>
              <w:right w:val="single" w:sz="4" w:space="0" w:color="auto"/>
            </w:tcBorders>
            <w:vAlign w:val="center"/>
          </w:tcPr>
          <w:p w14:paraId="5DB87A0D" w14:textId="77777777" w:rsidR="00DA36EF" w:rsidRPr="00627491" w:rsidRDefault="00AF0274" w:rsidP="00440D64">
            <w:pPr>
              <w:spacing w:before="60" w:after="60" w:line="280" w:lineRule="exact"/>
              <w:jc w:val="center"/>
              <w:rPr>
                <w:sz w:val="24"/>
                <w:szCs w:val="24"/>
              </w:rPr>
            </w:pPr>
            <w:r w:rsidRPr="00627491">
              <w:rPr>
                <w:sz w:val="24"/>
                <w:szCs w:val="24"/>
              </w:rPr>
              <w:t>585</w:t>
            </w:r>
          </w:p>
        </w:tc>
      </w:tr>
      <w:tr w:rsidR="00DA36EF" w:rsidRPr="00A7748E" w14:paraId="3162973D" w14:textId="77777777" w:rsidTr="000030C8">
        <w:trPr>
          <w:jc w:val="center"/>
        </w:trPr>
        <w:tc>
          <w:tcPr>
            <w:tcW w:w="568" w:type="dxa"/>
            <w:tcBorders>
              <w:top w:val="single" w:sz="4" w:space="0" w:color="auto"/>
              <w:left w:val="single" w:sz="4" w:space="0" w:color="auto"/>
              <w:bottom w:val="single" w:sz="4" w:space="0" w:color="auto"/>
              <w:right w:val="single" w:sz="4" w:space="0" w:color="auto"/>
            </w:tcBorders>
          </w:tcPr>
          <w:p w14:paraId="748E141D" w14:textId="77777777" w:rsidR="00DA36EF" w:rsidRPr="00A7748E" w:rsidRDefault="006A57B3" w:rsidP="002C3542">
            <w:pPr>
              <w:spacing w:before="60" w:after="60" w:line="280" w:lineRule="exact"/>
              <w:jc w:val="center"/>
              <w:rPr>
                <w:sz w:val="24"/>
                <w:szCs w:val="24"/>
              </w:rPr>
            </w:pPr>
            <w:r w:rsidRPr="00A7748E">
              <w:rPr>
                <w:sz w:val="24"/>
                <w:szCs w:val="24"/>
              </w:rPr>
              <w:t>4</w:t>
            </w:r>
            <w:r w:rsidR="00DA36EF" w:rsidRPr="00A7748E">
              <w:rPr>
                <w:sz w:val="24"/>
                <w:szCs w:val="24"/>
              </w:rPr>
              <w:t>.</w:t>
            </w:r>
          </w:p>
        </w:tc>
        <w:tc>
          <w:tcPr>
            <w:tcW w:w="4614" w:type="dxa"/>
            <w:tcBorders>
              <w:top w:val="single" w:sz="4" w:space="0" w:color="auto"/>
              <w:left w:val="single" w:sz="4" w:space="0" w:color="auto"/>
              <w:bottom w:val="single" w:sz="4" w:space="0" w:color="auto"/>
              <w:right w:val="single" w:sz="4" w:space="0" w:color="auto"/>
            </w:tcBorders>
            <w:vAlign w:val="center"/>
          </w:tcPr>
          <w:p w14:paraId="09A68CB5" w14:textId="77777777" w:rsidR="00DA36EF" w:rsidRPr="00627491" w:rsidRDefault="00DA36EF" w:rsidP="002C3542">
            <w:pPr>
              <w:spacing w:before="60" w:after="60" w:line="280" w:lineRule="exact"/>
              <w:rPr>
                <w:sz w:val="24"/>
                <w:szCs w:val="24"/>
              </w:rPr>
            </w:pPr>
            <w:r w:rsidRPr="00627491">
              <w:rPr>
                <w:sz w:val="24"/>
                <w:szCs w:val="24"/>
              </w:rPr>
              <w:t xml:space="preserve">Кількість середніх підприємств </w:t>
            </w:r>
            <w:r w:rsidRPr="00627491">
              <w:rPr>
                <w:sz w:val="24"/>
                <w:szCs w:val="24"/>
              </w:rPr>
              <w:br/>
              <w:t>на 10 тис. осіб наявного населення, одиниць</w:t>
            </w:r>
          </w:p>
        </w:tc>
        <w:tc>
          <w:tcPr>
            <w:tcW w:w="2207" w:type="dxa"/>
            <w:tcBorders>
              <w:top w:val="single" w:sz="4" w:space="0" w:color="auto"/>
              <w:left w:val="single" w:sz="4" w:space="0" w:color="auto"/>
              <w:bottom w:val="single" w:sz="4" w:space="0" w:color="auto"/>
              <w:right w:val="single" w:sz="4" w:space="0" w:color="auto"/>
            </w:tcBorders>
            <w:vAlign w:val="center"/>
          </w:tcPr>
          <w:p w14:paraId="5570AC15" w14:textId="77777777" w:rsidR="00DA36EF" w:rsidRPr="00627491" w:rsidRDefault="00FB18CF" w:rsidP="002C3542">
            <w:pPr>
              <w:spacing w:before="60" w:after="60" w:line="280" w:lineRule="exact"/>
              <w:jc w:val="center"/>
              <w:rPr>
                <w:sz w:val="24"/>
                <w:szCs w:val="24"/>
              </w:rPr>
            </w:pPr>
            <w:r w:rsidRPr="00627491">
              <w:rPr>
                <w:sz w:val="24"/>
                <w:szCs w:val="24"/>
              </w:rPr>
              <w:t>1</w:t>
            </w:r>
          </w:p>
        </w:tc>
        <w:tc>
          <w:tcPr>
            <w:tcW w:w="1189" w:type="dxa"/>
            <w:tcBorders>
              <w:top w:val="single" w:sz="4" w:space="0" w:color="auto"/>
              <w:left w:val="single" w:sz="4" w:space="0" w:color="auto"/>
              <w:bottom w:val="single" w:sz="4" w:space="0" w:color="auto"/>
              <w:right w:val="single" w:sz="4" w:space="0" w:color="auto"/>
            </w:tcBorders>
            <w:vAlign w:val="center"/>
          </w:tcPr>
          <w:p w14:paraId="5E868189" w14:textId="77777777" w:rsidR="00DA36EF" w:rsidRPr="00627491" w:rsidRDefault="00FB18CF" w:rsidP="006A57B3">
            <w:pPr>
              <w:spacing w:before="60" w:after="60" w:line="280" w:lineRule="exact"/>
              <w:jc w:val="center"/>
              <w:rPr>
                <w:sz w:val="24"/>
                <w:szCs w:val="24"/>
              </w:rPr>
            </w:pPr>
            <w:r w:rsidRPr="00627491">
              <w:rPr>
                <w:sz w:val="24"/>
                <w:szCs w:val="24"/>
              </w:rPr>
              <w:t>1</w:t>
            </w:r>
          </w:p>
        </w:tc>
        <w:tc>
          <w:tcPr>
            <w:tcW w:w="1170" w:type="dxa"/>
            <w:tcBorders>
              <w:top w:val="single" w:sz="4" w:space="0" w:color="auto"/>
              <w:left w:val="single" w:sz="4" w:space="0" w:color="auto"/>
              <w:bottom w:val="single" w:sz="4" w:space="0" w:color="auto"/>
              <w:right w:val="single" w:sz="4" w:space="0" w:color="auto"/>
            </w:tcBorders>
            <w:vAlign w:val="center"/>
          </w:tcPr>
          <w:p w14:paraId="692451CA" w14:textId="77777777" w:rsidR="00DA36EF" w:rsidRPr="00627491" w:rsidRDefault="00FB18CF" w:rsidP="002C3542">
            <w:pPr>
              <w:spacing w:before="60" w:after="60" w:line="280" w:lineRule="exact"/>
              <w:jc w:val="center"/>
              <w:rPr>
                <w:sz w:val="24"/>
                <w:szCs w:val="24"/>
              </w:rPr>
            </w:pPr>
            <w:r w:rsidRPr="00627491">
              <w:rPr>
                <w:sz w:val="24"/>
                <w:szCs w:val="24"/>
              </w:rPr>
              <w:t>1</w:t>
            </w:r>
          </w:p>
        </w:tc>
      </w:tr>
      <w:tr w:rsidR="00DA36EF" w:rsidRPr="00A7748E" w14:paraId="7131AA47" w14:textId="77777777" w:rsidTr="000030C8">
        <w:trPr>
          <w:jc w:val="center"/>
        </w:trPr>
        <w:tc>
          <w:tcPr>
            <w:tcW w:w="568" w:type="dxa"/>
            <w:tcBorders>
              <w:top w:val="single" w:sz="4" w:space="0" w:color="auto"/>
              <w:left w:val="single" w:sz="4" w:space="0" w:color="auto"/>
              <w:bottom w:val="single" w:sz="4" w:space="0" w:color="auto"/>
              <w:right w:val="single" w:sz="4" w:space="0" w:color="auto"/>
            </w:tcBorders>
          </w:tcPr>
          <w:p w14:paraId="2E50C55F" w14:textId="77777777" w:rsidR="00DA36EF" w:rsidRPr="00A7748E" w:rsidRDefault="004A34D2" w:rsidP="002C3542">
            <w:pPr>
              <w:spacing w:before="60" w:after="60" w:line="280" w:lineRule="exact"/>
              <w:jc w:val="center"/>
              <w:rPr>
                <w:sz w:val="24"/>
                <w:szCs w:val="24"/>
              </w:rPr>
            </w:pPr>
            <w:r w:rsidRPr="00A7748E">
              <w:rPr>
                <w:sz w:val="24"/>
                <w:szCs w:val="24"/>
              </w:rPr>
              <w:t>5</w:t>
            </w:r>
            <w:r w:rsidR="00DA36EF" w:rsidRPr="00A7748E">
              <w:rPr>
                <w:sz w:val="24"/>
                <w:szCs w:val="24"/>
              </w:rPr>
              <w:t>.</w:t>
            </w:r>
          </w:p>
        </w:tc>
        <w:tc>
          <w:tcPr>
            <w:tcW w:w="4614" w:type="dxa"/>
            <w:tcBorders>
              <w:top w:val="single" w:sz="4" w:space="0" w:color="auto"/>
              <w:left w:val="single" w:sz="4" w:space="0" w:color="auto"/>
              <w:bottom w:val="single" w:sz="4" w:space="0" w:color="auto"/>
              <w:right w:val="single" w:sz="4" w:space="0" w:color="auto"/>
            </w:tcBorders>
            <w:vAlign w:val="center"/>
          </w:tcPr>
          <w:p w14:paraId="6BB0888E" w14:textId="77777777" w:rsidR="00DA36EF" w:rsidRPr="00627491" w:rsidRDefault="00DA36EF" w:rsidP="002C3542">
            <w:pPr>
              <w:spacing w:before="60" w:after="60" w:line="280" w:lineRule="exact"/>
              <w:rPr>
                <w:sz w:val="24"/>
                <w:szCs w:val="24"/>
              </w:rPr>
            </w:pPr>
            <w:r w:rsidRPr="00627491">
              <w:rPr>
                <w:sz w:val="24"/>
                <w:szCs w:val="24"/>
              </w:rPr>
              <w:t>Кількість найманих працівників на малих підприємствах, тис. осіб</w:t>
            </w:r>
          </w:p>
        </w:tc>
        <w:tc>
          <w:tcPr>
            <w:tcW w:w="2207" w:type="dxa"/>
            <w:tcBorders>
              <w:top w:val="single" w:sz="4" w:space="0" w:color="auto"/>
              <w:left w:val="single" w:sz="4" w:space="0" w:color="auto"/>
              <w:bottom w:val="single" w:sz="4" w:space="0" w:color="auto"/>
              <w:right w:val="single" w:sz="4" w:space="0" w:color="auto"/>
            </w:tcBorders>
            <w:vAlign w:val="center"/>
          </w:tcPr>
          <w:p w14:paraId="6E738E85" w14:textId="0A3935A4" w:rsidR="00DA36EF" w:rsidRPr="00627491" w:rsidRDefault="007C6123" w:rsidP="007C6123">
            <w:pPr>
              <w:spacing w:before="60" w:after="60" w:line="280" w:lineRule="exact"/>
              <w:jc w:val="center"/>
              <w:rPr>
                <w:sz w:val="24"/>
                <w:szCs w:val="24"/>
              </w:rPr>
            </w:pPr>
            <w:r w:rsidRPr="00627491">
              <w:rPr>
                <w:sz w:val="24"/>
                <w:szCs w:val="24"/>
              </w:rPr>
              <w:t>41</w:t>
            </w:r>
            <w:r w:rsidR="00FB18CF" w:rsidRPr="00627491">
              <w:rPr>
                <w:sz w:val="24"/>
                <w:szCs w:val="24"/>
              </w:rPr>
              <w:t>,</w:t>
            </w:r>
            <w:r w:rsidR="008A09FC" w:rsidRPr="00627491">
              <w:rPr>
                <w:sz w:val="24"/>
                <w:szCs w:val="24"/>
              </w:rPr>
              <w:t>6</w:t>
            </w:r>
          </w:p>
        </w:tc>
        <w:tc>
          <w:tcPr>
            <w:tcW w:w="1189" w:type="dxa"/>
            <w:tcBorders>
              <w:top w:val="single" w:sz="4" w:space="0" w:color="auto"/>
              <w:left w:val="single" w:sz="4" w:space="0" w:color="auto"/>
              <w:bottom w:val="single" w:sz="4" w:space="0" w:color="auto"/>
              <w:right w:val="single" w:sz="4" w:space="0" w:color="auto"/>
            </w:tcBorders>
            <w:vAlign w:val="center"/>
          </w:tcPr>
          <w:p w14:paraId="622F638C" w14:textId="509F16B2" w:rsidR="00DA36EF" w:rsidRPr="00627491" w:rsidRDefault="007C6123" w:rsidP="007C6123">
            <w:pPr>
              <w:spacing w:before="60" w:after="60" w:line="280" w:lineRule="exact"/>
              <w:jc w:val="center"/>
              <w:rPr>
                <w:sz w:val="24"/>
                <w:szCs w:val="24"/>
              </w:rPr>
            </w:pPr>
            <w:r w:rsidRPr="00627491">
              <w:rPr>
                <w:sz w:val="24"/>
                <w:szCs w:val="24"/>
              </w:rPr>
              <w:t>4</w:t>
            </w:r>
            <w:r w:rsidR="00F9105D" w:rsidRPr="00627491">
              <w:rPr>
                <w:sz w:val="24"/>
                <w:szCs w:val="24"/>
              </w:rPr>
              <w:t>2</w:t>
            </w:r>
            <w:r w:rsidR="00FB18CF" w:rsidRPr="00627491">
              <w:rPr>
                <w:sz w:val="24"/>
                <w:szCs w:val="24"/>
              </w:rPr>
              <w:t>,</w:t>
            </w:r>
            <w:r w:rsidR="008A09FC" w:rsidRPr="00627491">
              <w:rPr>
                <w:sz w:val="24"/>
                <w:szCs w:val="24"/>
              </w:rPr>
              <w:t>8</w:t>
            </w:r>
          </w:p>
        </w:tc>
        <w:tc>
          <w:tcPr>
            <w:tcW w:w="1170" w:type="dxa"/>
            <w:tcBorders>
              <w:top w:val="single" w:sz="4" w:space="0" w:color="auto"/>
              <w:left w:val="single" w:sz="4" w:space="0" w:color="auto"/>
              <w:bottom w:val="single" w:sz="4" w:space="0" w:color="auto"/>
              <w:right w:val="single" w:sz="4" w:space="0" w:color="auto"/>
            </w:tcBorders>
            <w:vAlign w:val="center"/>
          </w:tcPr>
          <w:p w14:paraId="4F0AECF7" w14:textId="7EABCFDF" w:rsidR="00DA36EF" w:rsidRPr="00627491" w:rsidRDefault="007C6123" w:rsidP="007C6123">
            <w:pPr>
              <w:spacing w:before="60" w:after="60" w:line="280" w:lineRule="exact"/>
              <w:jc w:val="center"/>
              <w:rPr>
                <w:sz w:val="24"/>
                <w:szCs w:val="24"/>
              </w:rPr>
            </w:pPr>
            <w:r w:rsidRPr="00627491">
              <w:rPr>
                <w:sz w:val="24"/>
                <w:szCs w:val="24"/>
              </w:rPr>
              <w:t>4</w:t>
            </w:r>
            <w:r w:rsidR="00F9105D" w:rsidRPr="00627491">
              <w:rPr>
                <w:sz w:val="24"/>
                <w:szCs w:val="24"/>
              </w:rPr>
              <w:t>3</w:t>
            </w:r>
            <w:r w:rsidR="00FB18CF" w:rsidRPr="00627491">
              <w:rPr>
                <w:sz w:val="24"/>
                <w:szCs w:val="24"/>
              </w:rPr>
              <w:t>,</w:t>
            </w:r>
            <w:r w:rsidR="008A09FC" w:rsidRPr="00627491">
              <w:rPr>
                <w:sz w:val="24"/>
                <w:szCs w:val="24"/>
              </w:rPr>
              <w:t>8</w:t>
            </w:r>
          </w:p>
        </w:tc>
      </w:tr>
      <w:tr w:rsidR="00DA36EF" w:rsidRPr="00A7748E" w14:paraId="64FFE150" w14:textId="77777777" w:rsidTr="000030C8">
        <w:trPr>
          <w:jc w:val="center"/>
        </w:trPr>
        <w:tc>
          <w:tcPr>
            <w:tcW w:w="568" w:type="dxa"/>
            <w:tcBorders>
              <w:top w:val="single" w:sz="4" w:space="0" w:color="auto"/>
              <w:left w:val="single" w:sz="4" w:space="0" w:color="auto"/>
              <w:bottom w:val="single" w:sz="4" w:space="0" w:color="auto"/>
              <w:right w:val="single" w:sz="4" w:space="0" w:color="auto"/>
            </w:tcBorders>
          </w:tcPr>
          <w:p w14:paraId="195E4AE0" w14:textId="77777777" w:rsidR="00DA36EF" w:rsidRPr="00A7748E" w:rsidRDefault="004A34D2" w:rsidP="002C3542">
            <w:pPr>
              <w:spacing w:before="60" w:after="60" w:line="280" w:lineRule="exact"/>
              <w:jc w:val="center"/>
              <w:rPr>
                <w:sz w:val="24"/>
                <w:szCs w:val="24"/>
              </w:rPr>
            </w:pPr>
            <w:r w:rsidRPr="00A7748E">
              <w:rPr>
                <w:sz w:val="24"/>
                <w:szCs w:val="24"/>
              </w:rPr>
              <w:t>6</w:t>
            </w:r>
            <w:r w:rsidR="00DA36EF" w:rsidRPr="00A7748E">
              <w:rPr>
                <w:sz w:val="24"/>
                <w:szCs w:val="24"/>
              </w:rPr>
              <w:t>.</w:t>
            </w:r>
          </w:p>
        </w:tc>
        <w:tc>
          <w:tcPr>
            <w:tcW w:w="4614" w:type="dxa"/>
            <w:tcBorders>
              <w:top w:val="single" w:sz="4" w:space="0" w:color="auto"/>
              <w:left w:val="single" w:sz="4" w:space="0" w:color="auto"/>
              <w:bottom w:val="single" w:sz="4" w:space="0" w:color="auto"/>
              <w:right w:val="single" w:sz="4" w:space="0" w:color="auto"/>
            </w:tcBorders>
            <w:vAlign w:val="center"/>
          </w:tcPr>
          <w:p w14:paraId="516B2833" w14:textId="77777777" w:rsidR="00DA36EF" w:rsidRPr="00627491" w:rsidRDefault="00DA36EF" w:rsidP="004A34D2">
            <w:pPr>
              <w:spacing w:before="60" w:after="60" w:line="280" w:lineRule="exact"/>
              <w:rPr>
                <w:sz w:val="24"/>
                <w:szCs w:val="24"/>
              </w:rPr>
            </w:pPr>
            <w:r w:rsidRPr="00627491">
              <w:rPr>
                <w:sz w:val="24"/>
                <w:szCs w:val="24"/>
              </w:rPr>
              <w:t>Кількість найманих працівників на середніх підприємствах, тис. осіб</w:t>
            </w:r>
          </w:p>
        </w:tc>
        <w:tc>
          <w:tcPr>
            <w:tcW w:w="2207" w:type="dxa"/>
            <w:tcBorders>
              <w:top w:val="single" w:sz="4" w:space="0" w:color="auto"/>
              <w:left w:val="single" w:sz="4" w:space="0" w:color="auto"/>
              <w:bottom w:val="single" w:sz="4" w:space="0" w:color="auto"/>
              <w:right w:val="single" w:sz="4" w:space="0" w:color="auto"/>
            </w:tcBorders>
            <w:vAlign w:val="center"/>
          </w:tcPr>
          <w:p w14:paraId="16F2088B" w14:textId="1AE5FFBE" w:rsidR="00DA36EF" w:rsidRPr="00627491" w:rsidRDefault="007C6123" w:rsidP="00440D64">
            <w:pPr>
              <w:spacing w:before="60" w:after="60" w:line="280" w:lineRule="exact"/>
              <w:jc w:val="center"/>
              <w:rPr>
                <w:sz w:val="24"/>
                <w:szCs w:val="24"/>
              </w:rPr>
            </w:pPr>
            <w:r w:rsidRPr="00627491">
              <w:rPr>
                <w:sz w:val="24"/>
                <w:szCs w:val="24"/>
              </w:rPr>
              <w:t>13</w:t>
            </w:r>
            <w:r w:rsidR="00AF0274" w:rsidRPr="00627491">
              <w:rPr>
                <w:sz w:val="24"/>
                <w:szCs w:val="24"/>
              </w:rPr>
              <w:t>3</w:t>
            </w:r>
            <w:r w:rsidR="00FB18CF" w:rsidRPr="00627491">
              <w:rPr>
                <w:sz w:val="24"/>
                <w:szCs w:val="24"/>
              </w:rPr>
              <w:t>,</w:t>
            </w:r>
            <w:r w:rsidR="008A09FC" w:rsidRPr="00627491">
              <w:rPr>
                <w:sz w:val="24"/>
                <w:szCs w:val="24"/>
              </w:rPr>
              <w:t>5</w:t>
            </w:r>
          </w:p>
        </w:tc>
        <w:tc>
          <w:tcPr>
            <w:tcW w:w="1189" w:type="dxa"/>
            <w:tcBorders>
              <w:top w:val="single" w:sz="4" w:space="0" w:color="auto"/>
              <w:left w:val="single" w:sz="4" w:space="0" w:color="auto"/>
              <w:bottom w:val="single" w:sz="4" w:space="0" w:color="auto"/>
              <w:right w:val="single" w:sz="4" w:space="0" w:color="auto"/>
            </w:tcBorders>
            <w:vAlign w:val="center"/>
          </w:tcPr>
          <w:p w14:paraId="5E3E7211" w14:textId="5D358453" w:rsidR="00DA36EF" w:rsidRPr="00627491" w:rsidRDefault="00FB18CF" w:rsidP="007C6123">
            <w:pPr>
              <w:spacing w:before="60" w:after="60" w:line="280" w:lineRule="exact"/>
              <w:jc w:val="center"/>
              <w:rPr>
                <w:sz w:val="24"/>
                <w:szCs w:val="24"/>
              </w:rPr>
            </w:pPr>
            <w:r w:rsidRPr="00627491">
              <w:rPr>
                <w:sz w:val="24"/>
                <w:szCs w:val="24"/>
              </w:rPr>
              <w:t>1</w:t>
            </w:r>
            <w:r w:rsidR="007C6123" w:rsidRPr="00627491">
              <w:rPr>
                <w:sz w:val="24"/>
                <w:szCs w:val="24"/>
              </w:rPr>
              <w:t>3</w:t>
            </w:r>
            <w:r w:rsidR="008A09FC" w:rsidRPr="00627491">
              <w:rPr>
                <w:sz w:val="24"/>
                <w:szCs w:val="24"/>
              </w:rPr>
              <w:t>5</w:t>
            </w:r>
            <w:r w:rsidRPr="00627491">
              <w:rPr>
                <w:sz w:val="24"/>
                <w:szCs w:val="24"/>
              </w:rPr>
              <w:t>,</w:t>
            </w:r>
            <w:r w:rsidR="008A09FC" w:rsidRPr="00627491">
              <w:rPr>
                <w:sz w:val="24"/>
                <w:szCs w:val="24"/>
              </w:rPr>
              <w:t>8</w:t>
            </w:r>
          </w:p>
        </w:tc>
        <w:tc>
          <w:tcPr>
            <w:tcW w:w="1170" w:type="dxa"/>
            <w:tcBorders>
              <w:top w:val="single" w:sz="4" w:space="0" w:color="auto"/>
              <w:left w:val="single" w:sz="4" w:space="0" w:color="auto"/>
              <w:bottom w:val="single" w:sz="4" w:space="0" w:color="auto"/>
              <w:right w:val="single" w:sz="4" w:space="0" w:color="auto"/>
            </w:tcBorders>
            <w:vAlign w:val="center"/>
          </w:tcPr>
          <w:p w14:paraId="1CAAF183" w14:textId="74DD9D94" w:rsidR="00DA36EF" w:rsidRPr="00627491" w:rsidRDefault="00FB18CF" w:rsidP="007C6123">
            <w:pPr>
              <w:spacing w:before="60" w:after="60" w:line="280" w:lineRule="exact"/>
              <w:jc w:val="center"/>
              <w:rPr>
                <w:sz w:val="24"/>
                <w:szCs w:val="24"/>
              </w:rPr>
            </w:pPr>
            <w:r w:rsidRPr="00627491">
              <w:rPr>
                <w:sz w:val="24"/>
                <w:szCs w:val="24"/>
              </w:rPr>
              <w:t>1</w:t>
            </w:r>
            <w:r w:rsidR="007C6123" w:rsidRPr="00627491">
              <w:rPr>
                <w:sz w:val="24"/>
                <w:szCs w:val="24"/>
              </w:rPr>
              <w:t>3</w:t>
            </w:r>
            <w:r w:rsidR="008A09FC" w:rsidRPr="00627491">
              <w:rPr>
                <w:sz w:val="24"/>
                <w:szCs w:val="24"/>
              </w:rPr>
              <w:t>8</w:t>
            </w:r>
            <w:r w:rsidRPr="00627491">
              <w:rPr>
                <w:sz w:val="24"/>
                <w:szCs w:val="24"/>
              </w:rPr>
              <w:t>,</w:t>
            </w:r>
            <w:r w:rsidR="008A09FC" w:rsidRPr="00627491">
              <w:rPr>
                <w:sz w:val="24"/>
                <w:szCs w:val="24"/>
              </w:rPr>
              <w:t>2</w:t>
            </w:r>
          </w:p>
        </w:tc>
      </w:tr>
      <w:tr w:rsidR="006A57B3" w:rsidRPr="00A7748E" w14:paraId="20836A5D" w14:textId="77777777" w:rsidTr="000030C8">
        <w:trPr>
          <w:jc w:val="center"/>
        </w:trPr>
        <w:tc>
          <w:tcPr>
            <w:tcW w:w="568" w:type="dxa"/>
            <w:tcBorders>
              <w:top w:val="single" w:sz="4" w:space="0" w:color="auto"/>
              <w:left w:val="single" w:sz="4" w:space="0" w:color="auto"/>
              <w:bottom w:val="single" w:sz="4" w:space="0" w:color="auto"/>
              <w:right w:val="single" w:sz="4" w:space="0" w:color="auto"/>
            </w:tcBorders>
          </w:tcPr>
          <w:p w14:paraId="4773B924" w14:textId="77777777" w:rsidR="006A57B3" w:rsidRPr="00A7748E" w:rsidRDefault="004A34D2" w:rsidP="002C3542">
            <w:pPr>
              <w:spacing w:before="60" w:after="60" w:line="280" w:lineRule="exact"/>
              <w:jc w:val="center"/>
              <w:rPr>
                <w:sz w:val="24"/>
                <w:szCs w:val="24"/>
              </w:rPr>
            </w:pPr>
            <w:r w:rsidRPr="00A7748E">
              <w:rPr>
                <w:sz w:val="24"/>
                <w:szCs w:val="24"/>
              </w:rPr>
              <w:t>7</w:t>
            </w:r>
            <w:r w:rsidR="006A57B3" w:rsidRPr="00A7748E">
              <w:rPr>
                <w:sz w:val="24"/>
                <w:szCs w:val="24"/>
              </w:rPr>
              <w:t>.</w:t>
            </w:r>
          </w:p>
        </w:tc>
        <w:tc>
          <w:tcPr>
            <w:tcW w:w="4614" w:type="dxa"/>
            <w:tcBorders>
              <w:top w:val="single" w:sz="4" w:space="0" w:color="auto"/>
              <w:left w:val="single" w:sz="4" w:space="0" w:color="auto"/>
              <w:bottom w:val="single" w:sz="4" w:space="0" w:color="auto"/>
              <w:right w:val="single" w:sz="4" w:space="0" w:color="auto"/>
            </w:tcBorders>
            <w:vAlign w:val="center"/>
          </w:tcPr>
          <w:p w14:paraId="3D927651" w14:textId="77777777" w:rsidR="006A57B3" w:rsidRPr="00627491" w:rsidRDefault="006A57B3" w:rsidP="004050E1">
            <w:pPr>
              <w:spacing w:before="60" w:after="60" w:line="280" w:lineRule="exact"/>
              <w:jc w:val="both"/>
              <w:rPr>
                <w:sz w:val="24"/>
                <w:szCs w:val="24"/>
              </w:rPr>
            </w:pPr>
            <w:r w:rsidRPr="00627491">
              <w:rPr>
                <w:sz w:val="24"/>
                <w:szCs w:val="24"/>
              </w:rPr>
              <w:t>Кільк</w:t>
            </w:r>
            <w:r w:rsidR="004050E1" w:rsidRPr="00627491">
              <w:rPr>
                <w:sz w:val="24"/>
                <w:szCs w:val="24"/>
              </w:rPr>
              <w:t>ість фізичних осіб-підприємців</w:t>
            </w:r>
            <w:r w:rsidR="00695F39" w:rsidRPr="00627491">
              <w:rPr>
                <w:sz w:val="24"/>
                <w:szCs w:val="24"/>
              </w:rPr>
              <w:t xml:space="preserve">, </w:t>
            </w:r>
            <w:r w:rsidRPr="00627491">
              <w:rPr>
                <w:sz w:val="24"/>
                <w:szCs w:val="24"/>
              </w:rPr>
              <w:t>тис. осіб</w:t>
            </w:r>
          </w:p>
        </w:tc>
        <w:tc>
          <w:tcPr>
            <w:tcW w:w="2207" w:type="dxa"/>
            <w:tcBorders>
              <w:top w:val="single" w:sz="4" w:space="0" w:color="auto"/>
              <w:left w:val="single" w:sz="4" w:space="0" w:color="auto"/>
              <w:bottom w:val="single" w:sz="4" w:space="0" w:color="auto"/>
              <w:right w:val="single" w:sz="4" w:space="0" w:color="auto"/>
            </w:tcBorders>
            <w:vAlign w:val="center"/>
          </w:tcPr>
          <w:p w14:paraId="36D1CBE8" w14:textId="33B5921D" w:rsidR="006A57B3" w:rsidRPr="00627491" w:rsidRDefault="00870269" w:rsidP="00870269">
            <w:pPr>
              <w:spacing w:before="60" w:after="60" w:line="280" w:lineRule="exact"/>
              <w:jc w:val="center"/>
              <w:rPr>
                <w:sz w:val="24"/>
                <w:szCs w:val="24"/>
              </w:rPr>
            </w:pPr>
            <w:r w:rsidRPr="00627491">
              <w:rPr>
                <w:sz w:val="24"/>
                <w:szCs w:val="24"/>
              </w:rPr>
              <w:t>5</w:t>
            </w:r>
            <w:r w:rsidR="00AF0274" w:rsidRPr="00627491">
              <w:rPr>
                <w:sz w:val="24"/>
                <w:szCs w:val="24"/>
              </w:rPr>
              <w:t>4</w:t>
            </w:r>
            <w:r w:rsidR="00893762" w:rsidRPr="00627491">
              <w:rPr>
                <w:sz w:val="24"/>
                <w:szCs w:val="24"/>
              </w:rPr>
              <w:t>,</w:t>
            </w:r>
            <w:r w:rsidR="00CF1F36" w:rsidRPr="00627491">
              <w:rPr>
                <w:sz w:val="24"/>
                <w:szCs w:val="24"/>
              </w:rPr>
              <w:t>9</w:t>
            </w:r>
          </w:p>
        </w:tc>
        <w:tc>
          <w:tcPr>
            <w:tcW w:w="1189" w:type="dxa"/>
            <w:tcBorders>
              <w:top w:val="single" w:sz="4" w:space="0" w:color="auto"/>
              <w:left w:val="single" w:sz="4" w:space="0" w:color="auto"/>
              <w:bottom w:val="single" w:sz="4" w:space="0" w:color="auto"/>
              <w:right w:val="single" w:sz="4" w:space="0" w:color="auto"/>
            </w:tcBorders>
            <w:vAlign w:val="center"/>
          </w:tcPr>
          <w:p w14:paraId="29884BE3" w14:textId="10F50E00" w:rsidR="006A57B3" w:rsidRPr="00627491" w:rsidRDefault="00870269" w:rsidP="00870269">
            <w:pPr>
              <w:spacing w:before="60" w:after="60" w:line="280" w:lineRule="exact"/>
              <w:jc w:val="center"/>
              <w:rPr>
                <w:sz w:val="24"/>
                <w:szCs w:val="24"/>
              </w:rPr>
            </w:pPr>
            <w:r w:rsidRPr="00627491">
              <w:rPr>
                <w:sz w:val="24"/>
                <w:szCs w:val="24"/>
              </w:rPr>
              <w:t>5</w:t>
            </w:r>
            <w:r w:rsidR="0074119D" w:rsidRPr="00627491">
              <w:rPr>
                <w:sz w:val="24"/>
                <w:szCs w:val="24"/>
              </w:rPr>
              <w:t>5</w:t>
            </w:r>
            <w:r w:rsidR="00893762" w:rsidRPr="00627491">
              <w:rPr>
                <w:sz w:val="24"/>
                <w:szCs w:val="24"/>
              </w:rPr>
              <w:t>,</w:t>
            </w:r>
            <w:r w:rsidR="00CF1F36" w:rsidRPr="00627491">
              <w:rPr>
                <w:sz w:val="24"/>
                <w:szCs w:val="24"/>
              </w:rPr>
              <w:t>4</w:t>
            </w:r>
          </w:p>
        </w:tc>
        <w:tc>
          <w:tcPr>
            <w:tcW w:w="1170" w:type="dxa"/>
            <w:tcBorders>
              <w:top w:val="single" w:sz="4" w:space="0" w:color="auto"/>
              <w:left w:val="single" w:sz="4" w:space="0" w:color="auto"/>
              <w:bottom w:val="single" w:sz="4" w:space="0" w:color="auto"/>
              <w:right w:val="single" w:sz="4" w:space="0" w:color="auto"/>
            </w:tcBorders>
            <w:vAlign w:val="center"/>
          </w:tcPr>
          <w:p w14:paraId="6CD41DAD" w14:textId="77777777" w:rsidR="006A57B3" w:rsidRPr="00627491" w:rsidRDefault="00870269" w:rsidP="00870269">
            <w:pPr>
              <w:spacing w:before="60" w:after="60" w:line="280" w:lineRule="exact"/>
              <w:jc w:val="center"/>
              <w:rPr>
                <w:sz w:val="24"/>
                <w:szCs w:val="24"/>
              </w:rPr>
            </w:pPr>
            <w:r w:rsidRPr="00627491">
              <w:rPr>
                <w:sz w:val="24"/>
                <w:szCs w:val="24"/>
              </w:rPr>
              <w:t>5</w:t>
            </w:r>
            <w:r w:rsidR="0074119D" w:rsidRPr="00627491">
              <w:rPr>
                <w:sz w:val="24"/>
                <w:szCs w:val="24"/>
              </w:rPr>
              <w:t>6</w:t>
            </w:r>
            <w:r w:rsidR="00893762" w:rsidRPr="00627491">
              <w:rPr>
                <w:sz w:val="24"/>
                <w:szCs w:val="24"/>
              </w:rPr>
              <w:t>,</w:t>
            </w:r>
            <w:r w:rsidR="0074119D" w:rsidRPr="00627491">
              <w:rPr>
                <w:sz w:val="24"/>
                <w:szCs w:val="24"/>
              </w:rPr>
              <w:t>1</w:t>
            </w:r>
          </w:p>
        </w:tc>
      </w:tr>
      <w:tr w:rsidR="00DA36EF" w:rsidRPr="00A7748E" w14:paraId="271C5E7C" w14:textId="77777777" w:rsidTr="000030C8">
        <w:trPr>
          <w:trHeight w:val="415"/>
          <w:jc w:val="center"/>
        </w:trPr>
        <w:tc>
          <w:tcPr>
            <w:tcW w:w="568" w:type="dxa"/>
            <w:tcBorders>
              <w:top w:val="single" w:sz="4" w:space="0" w:color="auto"/>
              <w:left w:val="single" w:sz="4" w:space="0" w:color="auto"/>
              <w:bottom w:val="single" w:sz="4" w:space="0" w:color="auto"/>
              <w:right w:val="single" w:sz="4" w:space="0" w:color="auto"/>
            </w:tcBorders>
          </w:tcPr>
          <w:p w14:paraId="6C9436A4" w14:textId="77777777" w:rsidR="00DA36EF" w:rsidRPr="00A7748E" w:rsidRDefault="00DA36EF" w:rsidP="002C3542">
            <w:pPr>
              <w:spacing w:before="60" w:after="60"/>
              <w:jc w:val="center"/>
              <w:rPr>
                <w:sz w:val="24"/>
                <w:szCs w:val="24"/>
              </w:rPr>
            </w:pPr>
            <w:r w:rsidRPr="00A7748E">
              <w:rPr>
                <w:sz w:val="24"/>
                <w:szCs w:val="24"/>
              </w:rPr>
              <w:t>8.</w:t>
            </w:r>
          </w:p>
        </w:tc>
        <w:tc>
          <w:tcPr>
            <w:tcW w:w="4614" w:type="dxa"/>
            <w:tcBorders>
              <w:top w:val="single" w:sz="4" w:space="0" w:color="auto"/>
              <w:left w:val="single" w:sz="4" w:space="0" w:color="auto"/>
              <w:bottom w:val="single" w:sz="4" w:space="0" w:color="auto"/>
              <w:right w:val="single" w:sz="4" w:space="0" w:color="auto"/>
            </w:tcBorders>
          </w:tcPr>
          <w:p w14:paraId="0D012F03" w14:textId="77777777" w:rsidR="00DA36EF" w:rsidRPr="00627491" w:rsidRDefault="00DA36EF" w:rsidP="002C3542">
            <w:pPr>
              <w:spacing w:before="60" w:after="60"/>
              <w:rPr>
                <w:sz w:val="24"/>
                <w:szCs w:val="24"/>
              </w:rPr>
            </w:pPr>
            <w:r w:rsidRPr="00627491">
              <w:rPr>
                <w:sz w:val="24"/>
                <w:szCs w:val="24"/>
              </w:rPr>
              <w:t>Обсяг реалізованої продукції (товарів, послуг)</w:t>
            </w:r>
          </w:p>
          <w:p w14:paraId="01753C44" w14:textId="77777777" w:rsidR="00DA36EF" w:rsidRPr="00627491" w:rsidRDefault="00DA36EF" w:rsidP="002C3542">
            <w:pPr>
              <w:autoSpaceDN w:val="0"/>
              <w:spacing w:before="60" w:after="60"/>
              <w:ind w:left="421"/>
              <w:rPr>
                <w:sz w:val="24"/>
                <w:szCs w:val="24"/>
              </w:rPr>
            </w:pPr>
            <w:r w:rsidRPr="00627491">
              <w:rPr>
                <w:sz w:val="24"/>
                <w:szCs w:val="24"/>
              </w:rPr>
              <w:t>• малих підприємств,</w:t>
            </w:r>
            <w:r w:rsidR="004A34D2" w:rsidRPr="00627491">
              <w:rPr>
                <w:sz w:val="24"/>
                <w:szCs w:val="24"/>
              </w:rPr>
              <w:t xml:space="preserve"> </w:t>
            </w:r>
            <w:r w:rsidRPr="00627491">
              <w:rPr>
                <w:sz w:val="24"/>
                <w:szCs w:val="24"/>
              </w:rPr>
              <w:t>мл</w:t>
            </w:r>
            <w:r w:rsidR="004A34D2" w:rsidRPr="00627491">
              <w:rPr>
                <w:sz w:val="24"/>
                <w:szCs w:val="24"/>
              </w:rPr>
              <w:t>рд</w:t>
            </w:r>
            <w:r w:rsidRPr="00627491">
              <w:rPr>
                <w:sz w:val="24"/>
                <w:szCs w:val="24"/>
              </w:rPr>
              <w:t>. грн.</w:t>
            </w:r>
          </w:p>
          <w:p w14:paraId="0995BCB2" w14:textId="77777777" w:rsidR="00DA36EF" w:rsidRPr="00627491" w:rsidRDefault="00DA36EF" w:rsidP="004A34D2">
            <w:pPr>
              <w:autoSpaceDN w:val="0"/>
              <w:spacing w:before="60" w:after="60"/>
              <w:ind w:left="421"/>
              <w:rPr>
                <w:sz w:val="24"/>
                <w:szCs w:val="24"/>
              </w:rPr>
            </w:pPr>
            <w:r w:rsidRPr="00627491">
              <w:rPr>
                <w:sz w:val="24"/>
                <w:szCs w:val="24"/>
              </w:rPr>
              <w:t>• середніх підприємств,</w:t>
            </w:r>
            <w:r w:rsidR="004A34D2" w:rsidRPr="00627491">
              <w:rPr>
                <w:sz w:val="24"/>
                <w:szCs w:val="24"/>
              </w:rPr>
              <w:t xml:space="preserve"> </w:t>
            </w:r>
            <w:r w:rsidRPr="00627491">
              <w:rPr>
                <w:sz w:val="24"/>
                <w:szCs w:val="24"/>
              </w:rPr>
              <w:t>мл</w:t>
            </w:r>
            <w:r w:rsidR="004A34D2" w:rsidRPr="00627491">
              <w:rPr>
                <w:sz w:val="24"/>
                <w:szCs w:val="24"/>
              </w:rPr>
              <w:t>рд</w:t>
            </w:r>
            <w:r w:rsidRPr="00627491">
              <w:rPr>
                <w:sz w:val="24"/>
                <w:szCs w:val="24"/>
              </w:rPr>
              <w:t>. грн.</w:t>
            </w:r>
          </w:p>
        </w:tc>
        <w:tc>
          <w:tcPr>
            <w:tcW w:w="2207" w:type="dxa"/>
            <w:tcBorders>
              <w:top w:val="single" w:sz="4" w:space="0" w:color="auto"/>
              <w:left w:val="single" w:sz="4" w:space="0" w:color="auto"/>
              <w:bottom w:val="single" w:sz="4" w:space="0" w:color="auto"/>
              <w:right w:val="single" w:sz="4" w:space="0" w:color="auto"/>
            </w:tcBorders>
          </w:tcPr>
          <w:p w14:paraId="5074B0C9" w14:textId="77777777" w:rsidR="00DA36EF" w:rsidRPr="00627491" w:rsidRDefault="00DA36EF" w:rsidP="002C3542">
            <w:pPr>
              <w:spacing w:before="60" w:after="60"/>
              <w:jc w:val="center"/>
              <w:rPr>
                <w:sz w:val="18"/>
                <w:szCs w:val="18"/>
              </w:rPr>
            </w:pPr>
          </w:p>
          <w:p w14:paraId="27AEF63C" w14:textId="77777777" w:rsidR="00C44870" w:rsidRPr="00627491" w:rsidRDefault="00C44870" w:rsidP="002C3542">
            <w:pPr>
              <w:spacing w:before="60" w:after="60"/>
              <w:jc w:val="center"/>
              <w:rPr>
                <w:sz w:val="18"/>
                <w:szCs w:val="18"/>
              </w:rPr>
            </w:pPr>
          </w:p>
          <w:p w14:paraId="7E292A78" w14:textId="1866949D" w:rsidR="00DA36EF" w:rsidRPr="00627491" w:rsidRDefault="00E00D97" w:rsidP="002C3542">
            <w:pPr>
              <w:spacing w:before="60" w:after="60"/>
              <w:jc w:val="center"/>
              <w:rPr>
                <w:sz w:val="24"/>
                <w:szCs w:val="24"/>
              </w:rPr>
            </w:pPr>
            <w:r w:rsidRPr="00627491">
              <w:rPr>
                <w:sz w:val="24"/>
                <w:szCs w:val="24"/>
              </w:rPr>
              <w:t>3</w:t>
            </w:r>
            <w:r w:rsidR="00361BAD" w:rsidRPr="00627491">
              <w:rPr>
                <w:sz w:val="24"/>
                <w:szCs w:val="24"/>
              </w:rPr>
              <w:t>2</w:t>
            </w:r>
            <w:r w:rsidRPr="00627491">
              <w:rPr>
                <w:sz w:val="24"/>
                <w:szCs w:val="24"/>
              </w:rPr>
              <w:t>,</w:t>
            </w:r>
            <w:r w:rsidR="00545ABF" w:rsidRPr="00627491">
              <w:rPr>
                <w:sz w:val="24"/>
                <w:szCs w:val="24"/>
              </w:rPr>
              <w:t>7</w:t>
            </w:r>
          </w:p>
          <w:p w14:paraId="0C4F3329" w14:textId="09372E4D" w:rsidR="00DA36EF" w:rsidRPr="00627491" w:rsidRDefault="007C6123" w:rsidP="007C6123">
            <w:pPr>
              <w:spacing w:before="60" w:after="60"/>
              <w:jc w:val="center"/>
              <w:rPr>
                <w:sz w:val="24"/>
                <w:szCs w:val="24"/>
              </w:rPr>
            </w:pPr>
            <w:r w:rsidRPr="00627491">
              <w:rPr>
                <w:sz w:val="24"/>
                <w:szCs w:val="24"/>
              </w:rPr>
              <w:t>9</w:t>
            </w:r>
            <w:r w:rsidR="0086275D" w:rsidRPr="00627491">
              <w:rPr>
                <w:sz w:val="24"/>
                <w:szCs w:val="24"/>
              </w:rPr>
              <w:t>4</w:t>
            </w:r>
            <w:r w:rsidR="0019548F" w:rsidRPr="00627491">
              <w:rPr>
                <w:sz w:val="24"/>
                <w:szCs w:val="24"/>
              </w:rPr>
              <w:t>,</w:t>
            </w:r>
            <w:r w:rsidR="00545ABF" w:rsidRPr="00627491">
              <w:rPr>
                <w:sz w:val="24"/>
                <w:szCs w:val="24"/>
              </w:rPr>
              <w:t>9</w:t>
            </w:r>
          </w:p>
        </w:tc>
        <w:tc>
          <w:tcPr>
            <w:tcW w:w="1189" w:type="dxa"/>
            <w:tcBorders>
              <w:top w:val="single" w:sz="4" w:space="0" w:color="auto"/>
              <w:left w:val="single" w:sz="4" w:space="0" w:color="auto"/>
              <w:bottom w:val="single" w:sz="4" w:space="0" w:color="auto"/>
              <w:right w:val="single" w:sz="4" w:space="0" w:color="auto"/>
            </w:tcBorders>
          </w:tcPr>
          <w:p w14:paraId="556A5F38" w14:textId="77777777" w:rsidR="00DA36EF" w:rsidRPr="00627491" w:rsidRDefault="00DA36EF" w:rsidP="002C3542">
            <w:pPr>
              <w:spacing w:before="60" w:after="60"/>
              <w:jc w:val="center"/>
              <w:rPr>
                <w:sz w:val="18"/>
                <w:szCs w:val="18"/>
              </w:rPr>
            </w:pPr>
          </w:p>
          <w:p w14:paraId="6CD3D171" w14:textId="77777777" w:rsidR="00DA36EF" w:rsidRPr="00627491" w:rsidRDefault="00DA36EF" w:rsidP="002C3542">
            <w:pPr>
              <w:spacing w:before="60" w:after="60"/>
              <w:rPr>
                <w:sz w:val="18"/>
                <w:szCs w:val="18"/>
              </w:rPr>
            </w:pPr>
          </w:p>
          <w:p w14:paraId="1516BDAF" w14:textId="26DC22F7" w:rsidR="00DA36EF" w:rsidRPr="00627491" w:rsidRDefault="0004155B" w:rsidP="002C3542">
            <w:pPr>
              <w:spacing w:before="60" w:after="60"/>
              <w:jc w:val="center"/>
              <w:rPr>
                <w:sz w:val="24"/>
                <w:szCs w:val="24"/>
              </w:rPr>
            </w:pPr>
            <w:r w:rsidRPr="00627491">
              <w:rPr>
                <w:sz w:val="24"/>
                <w:szCs w:val="24"/>
                <w:lang w:val="en-US"/>
              </w:rPr>
              <w:t>3</w:t>
            </w:r>
            <w:r w:rsidR="00361BAD" w:rsidRPr="00627491">
              <w:rPr>
                <w:sz w:val="24"/>
                <w:szCs w:val="24"/>
              </w:rPr>
              <w:t>3</w:t>
            </w:r>
            <w:r w:rsidRPr="00627491">
              <w:rPr>
                <w:sz w:val="24"/>
                <w:szCs w:val="24"/>
              </w:rPr>
              <w:t>,</w:t>
            </w:r>
            <w:r w:rsidR="00545ABF" w:rsidRPr="00627491">
              <w:rPr>
                <w:sz w:val="24"/>
                <w:szCs w:val="24"/>
              </w:rPr>
              <w:t>8</w:t>
            </w:r>
          </w:p>
          <w:p w14:paraId="2477B021" w14:textId="41977AFC" w:rsidR="00DA36EF" w:rsidRPr="00627491" w:rsidRDefault="0074119D" w:rsidP="007C6123">
            <w:pPr>
              <w:spacing w:before="60" w:after="60"/>
              <w:jc w:val="center"/>
              <w:rPr>
                <w:sz w:val="24"/>
                <w:szCs w:val="24"/>
              </w:rPr>
            </w:pPr>
            <w:r w:rsidRPr="00627491">
              <w:rPr>
                <w:sz w:val="24"/>
                <w:szCs w:val="24"/>
              </w:rPr>
              <w:t>9</w:t>
            </w:r>
            <w:r w:rsidR="00545ABF" w:rsidRPr="00627491">
              <w:rPr>
                <w:sz w:val="24"/>
                <w:szCs w:val="24"/>
              </w:rPr>
              <w:t>7</w:t>
            </w:r>
            <w:r w:rsidRPr="00627491">
              <w:rPr>
                <w:sz w:val="24"/>
                <w:szCs w:val="24"/>
              </w:rPr>
              <w:t>,</w:t>
            </w:r>
            <w:r w:rsidR="00545ABF" w:rsidRPr="00627491">
              <w:rPr>
                <w:sz w:val="24"/>
                <w:szCs w:val="24"/>
              </w:rPr>
              <w:t>5</w:t>
            </w:r>
          </w:p>
        </w:tc>
        <w:tc>
          <w:tcPr>
            <w:tcW w:w="1170" w:type="dxa"/>
            <w:tcBorders>
              <w:top w:val="single" w:sz="4" w:space="0" w:color="auto"/>
              <w:left w:val="single" w:sz="4" w:space="0" w:color="auto"/>
              <w:bottom w:val="single" w:sz="4" w:space="0" w:color="auto"/>
              <w:right w:val="single" w:sz="4" w:space="0" w:color="auto"/>
            </w:tcBorders>
          </w:tcPr>
          <w:p w14:paraId="1EAC9564" w14:textId="77777777" w:rsidR="00DA36EF" w:rsidRPr="00627491" w:rsidRDefault="00DA36EF" w:rsidP="002C3542">
            <w:pPr>
              <w:spacing w:before="60" w:after="60"/>
              <w:jc w:val="center"/>
              <w:rPr>
                <w:sz w:val="18"/>
                <w:szCs w:val="18"/>
              </w:rPr>
            </w:pPr>
          </w:p>
          <w:p w14:paraId="5DEBE808" w14:textId="77777777" w:rsidR="00DA36EF" w:rsidRPr="00627491" w:rsidRDefault="00DA36EF" w:rsidP="002C3542">
            <w:pPr>
              <w:spacing w:before="60" w:after="60"/>
              <w:rPr>
                <w:sz w:val="18"/>
                <w:szCs w:val="18"/>
              </w:rPr>
            </w:pPr>
          </w:p>
          <w:p w14:paraId="3E31586B" w14:textId="43810CF4" w:rsidR="00DA36EF" w:rsidRPr="00627491" w:rsidRDefault="0004155B" w:rsidP="002C3542">
            <w:pPr>
              <w:spacing w:before="60" w:after="60"/>
              <w:jc w:val="center"/>
              <w:rPr>
                <w:sz w:val="24"/>
                <w:szCs w:val="24"/>
              </w:rPr>
            </w:pPr>
            <w:r w:rsidRPr="00627491">
              <w:rPr>
                <w:sz w:val="24"/>
                <w:szCs w:val="24"/>
              </w:rPr>
              <w:t>3</w:t>
            </w:r>
            <w:r w:rsidR="0086275D" w:rsidRPr="00627491">
              <w:rPr>
                <w:sz w:val="24"/>
                <w:szCs w:val="24"/>
              </w:rPr>
              <w:t>5</w:t>
            </w:r>
            <w:r w:rsidRPr="00627491">
              <w:rPr>
                <w:sz w:val="24"/>
                <w:szCs w:val="24"/>
              </w:rPr>
              <w:t>,</w:t>
            </w:r>
            <w:r w:rsidR="00545ABF" w:rsidRPr="00627491">
              <w:rPr>
                <w:sz w:val="24"/>
                <w:szCs w:val="24"/>
              </w:rPr>
              <w:t>4</w:t>
            </w:r>
          </w:p>
          <w:p w14:paraId="0619CEBA" w14:textId="5443DD2E" w:rsidR="00DA36EF" w:rsidRPr="00627491" w:rsidRDefault="00B540E4" w:rsidP="007C6123">
            <w:pPr>
              <w:spacing w:before="60" w:after="60"/>
              <w:jc w:val="center"/>
              <w:rPr>
                <w:sz w:val="24"/>
                <w:szCs w:val="24"/>
              </w:rPr>
            </w:pPr>
            <w:r w:rsidRPr="00627491">
              <w:rPr>
                <w:sz w:val="24"/>
                <w:szCs w:val="24"/>
              </w:rPr>
              <w:t>10</w:t>
            </w:r>
            <w:r w:rsidR="00545ABF" w:rsidRPr="00627491">
              <w:rPr>
                <w:sz w:val="24"/>
                <w:szCs w:val="24"/>
              </w:rPr>
              <w:t>2</w:t>
            </w:r>
            <w:r w:rsidRPr="00627491">
              <w:rPr>
                <w:sz w:val="24"/>
                <w:szCs w:val="24"/>
              </w:rPr>
              <w:t>,</w:t>
            </w:r>
            <w:r w:rsidR="00545ABF" w:rsidRPr="00627491">
              <w:rPr>
                <w:sz w:val="24"/>
                <w:szCs w:val="24"/>
              </w:rPr>
              <w:t>3</w:t>
            </w:r>
          </w:p>
        </w:tc>
      </w:tr>
      <w:tr w:rsidR="00DA36EF" w:rsidRPr="00A7748E" w14:paraId="0307BE33" w14:textId="77777777" w:rsidTr="000030C8">
        <w:trPr>
          <w:jc w:val="center"/>
        </w:trPr>
        <w:tc>
          <w:tcPr>
            <w:tcW w:w="568" w:type="dxa"/>
            <w:tcBorders>
              <w:top w:val="single" w:sz="4" w:space="0" w:color="auto"/>
              <w:left w:val="single" w:sz="4" w:space="0" w:color="auto"/>
              <w:bottom w:val="single" w:sz="4" w:space="0" w:color="auto"/>
              <w:right w:val="single" w:sz="4" w:space="0" w:color="auto"/>
            </w:tcBorders>
          </w:tcPr>
          <w:p w14:paraId="06617545" w14:textId="77777777" w:rsidR="00DA36EF" w:rsidRPr="00A7748E" w:rsidRDefault="00DA36EF" w:rsidP="002C3542">
            <w:pPr>
              <w:spacing w:before="60" w:after="60" w:line="280" w:lineRule="exact"/>
              <w:jc w:val="center"/>
              <w:rPr>
                <w:sz w:val="24"/>
                <w:szCs w:val="24"/>
              </w:rPr>
            </w:pPr>
            <w:r w:rsidRPr="00A7748E">
              <w:rPr>
                <w:sz w:val="24"/>
                <w:szCs w:val="24"/>
              </w:rPr>
              <w:t>9.</w:t>
            </w:r>
          </w:p>
        </w:tc>
        <w:tc>
          <w:tcPr>
            <w:tcW w:w="4614" w:type="dxa"/>
            <w:tcBorders>
              <w:top w:val="single" w:sz="4" w:space="0" w:color="auto"/>
              <w:left w:val="single" w:sz="4" w:space="0" w:color="auto"/>
              <w:bottom w:val="single" w:sz="4" w:space="0" w:color="auto"/>
              <w:right w:val="single" w:sz="4" w:space="0" w:color="auto"/>
            </w:tcBorders>
          </w:tcPr>
          <w:p w14:paraId="63DC90B6" w14:textId="77777777" w:rsidR="00DA36EF" w:rsidRPr="00627491" w:rsidRDefault="00DA36EF" w:rsidP="000030C8">
            <w:pPr>
              <w:spacing w:before="60" w:after="60"/>
              <w:rPr>
                <w:sz w:val="24"/>
                <w:szCs w:val="24"/>
              </w:rPr>
            </w:pPr>
            <w:r w:rsidRPr="00627491">
              <w:rPr>
                <w:sz w:val="24"/>
                <w:szCs w:val="24"/>
              </w:rPr>
              <w:t>Частка продукції у загальному обсязі реалізованої продукції (товарів, послуг)</w:t>
            </w:r>
          </w:p>
          <w:p w14:paraId="1FA87C3F" w14:textId="77777777" w:rsidR="00DA36EF" w:rsidRPr="00627491" w:rsidRDefault="00DA36EF" w:rsidP="000030C8">
            <w:pPr>
              <w:autoSpaceDN w:val="0"/>
              <w:spacing w:before="60" w:after="60"/>
              <w:ind w:left="421"/>
              <w:rPr>
                <w:sz w:val="24"/>
                <w:szCs w:val="24"/>
              </w:rPr>
            </w:pPr>
            <w:r w:rsidRPr="00627491">
              <w:rPr>
                <w:sz w:val="24"/>
                <w:szCs w:val="24"/>
              </w:rPr>
              <w:t>• малих підприємств, %</w:t>
            </w:r>
          </w:p>
          <w:p w14:paraId="1DB34678" w14:textId="77777777" w:rsidR="00DA36EF" w:rsidRPr="00627491" w:rsidRDefault="00DA36EF" w:rsidP="000030C8">
            <w:pPr>
              <w:autoSpaceDN w:val="0"/>
              <w:spacing w:before="60" w:after="60"/>
              <w:ind w:left="421"/>
              <w:rPr>
                <w:sz w:val="24"/>
                <w:szCs w:val="24"/>
              </w:rPr>
            </w:pPr>
            <w:r w:rsidRPr="00627491">
              <w:rPr>
                <w:sz w:val="24"/>
                <w:szCs w:val="24"/>
              </w:rPr>
              <w:t>• середніх підприємств, %</w:t>
            </w:r>
          </w:p>
        </w:tc>
        <w:tc>
          <w:tcPr>
            <w:tcW w:w="2207" w:type="dxa"/>
            <w:tcBorders>
              <w:top w:val="single" w:sz="4" w:space="0" w:color="auto"/>
              <w:left w:val="single" w:sz="4" w:space="0" w:color="auto"/>
              <w:bottom w:val="single" w:sz="4" w:space="0" w:color="auto"/>
              <w:right w:val="single" w:sz="4" w:space="0" w:color="auto"/>
            </w:tcBorders>
          </w:tcPr>
          <w:p w14:paraId="01A32B4F" w14:textId="77777777" w:rsidR="00DA36EF" w:rsidRPr="00627491" w:rsidRDefault="00DA36EF" w:rsidP="00C44870">
            <w:pPr>
              <w:spacing w:after="60" w:line="280" w:lineRule="exact"/>
              <w:jc w:val="center"/>
              <w:rPr>
                <w:sz w:val="24"/>
                <w:szCs w:val="24"/>
              </w:rPr>
            </w:pPr>
          </w:p>
          <w:p w14:paraId="6BC134A3" w14:textId="77777777" w:rsidR="00140888" w:rsidRPr="00627491" w:rsidRDefault="00140888" w:rsidP="00C44870">
            <w:pPr>
              <w:spacing w:after="60" w:line="280" w:lineRule="exact"/>
              <w:jc w:val="center"/>
              <w:rPr>
                <w:sz w:val="24"/>
                <w:szCs w:val="24"/>
              </w:rPr>
            </w:pPr>
          </w:p>
          <w:p w14:paraId="6E0D413B" w14:textId="49113CE9" w:rsidR="00DA36EF" w:rsidRPr="00627491" w:rsidRDefault="00545ABF" w:rsidP="002C3542">
            <w:pPr>
              <w:spacing w:before="60" w:after="60" w:line="280" w:lineRule="exact"/>
              <w:jc w:val="center"/>
              <w:rPr>
                <w:sz w:val="24"/>
                <w:szCs w:val="24"/>
              </w:rPr>
            </w:pPr>
            <w:r w:rsidRPr="00627491">
              <w:rPr>
                <w:sz w:val="24"/>
                <w:szCs w:val="24"/>
              </w:rPr>
              <w:t>8</w:t>
            </w:r>
            <w:r w:rsidR="00D964F9" w:rsidRPr="00627491">
              <w:rPr>
                <w:sz w:val="24"/>
                <w:szCs w:val="24"/>
              </w:rPr>
              <w:t>,</w:t>
            </w:r>
            <w:r w:rsidRPr="00627491">
              <w:rPr>
                <w:sz w:val="24"/>
                <w:szCs w:val="24"/>
              </w:rPr>
              <w:t>0</w:t>
            </w:r>
          </w:p>
          <w:p w14:paraId="0D8C6F18" w14:textId="0DA7DF75" w:rsidR="00C44870" w:rsidRPr="00627491" w:rsidRDefault="00D964F9" w:rsidP="007C6123">
            <w:pPr>
              <w:spacing w:before="60" w:after="60" w:line="280" w:lineRule="exact"/>
              <w:jc w:val="center"/>
              <w:rPr>
                <w:sz w:val="24"/>
                <w:szCs w:val="24"/>
              </w:rPr>
            </w:pPr>
            <w:r w:rsidRPr="00627491">
              <w:rPr>
                <w:sz w:val="24"/>
                <w:szCs w:val="24"/>
              </w:rPr>
              <w:t>2</w:t>
            </w:r>
            <w:r w:rsidR="0086275D" w:rsidRPr="00627491">
              <w:rPr>
                <w:sz w:val="24"/>
                <w:szCs w:val="24"/>
              </w:rPr>
              <w:t>3</w:t>
            </w:r>
            <w:r w:rsidRPr="00627491">
              <w:rPr>
                <w:sz w:val="24"/>
                <w:szCs w:val="24"/>
              </w:rPr>
              <w:t>,</w:t>
            </w:r>
            <w:r w:rsidR="00545ABF" w:rsidRPr="00627491">
              <w:rPr>
                <w:sz w:val="24"/>
                <w:szCs w:val="24"/>
              </w:rPr>
              <w:t>1</w:t>
            </w:r>
          </w:p>
        </w:tc>
        <w:tc>
          <w:tcPr>
            <w:tcW w:w="1189" w:type="dxa"/>
            <w:tcBorders>
              <w:top w:val="single" w:sz="4" w:space="0" w:color="auto"/>
              <w:left w:val="single" w:sz="4" w:space="0" w:color="auto"/>
              <w:bottom w:val="single" w:sz="4" w:space="0" w:color="auto"/>
              <w:right w:val="single" w:sz="4" w:space="0" w:color="auto"/>
            </w:tcBorders>
          </w:tcPr>
          <w:p w14:paraId="5F8EAC88" w14:textId="77777777" w:rsidR="00DA36EF" w:rsidRPr="00627491" w:rsidRDefault="00DA36EF" w:rsidP="00C44870">
            <w:pPr>
              <w:spacing w:after="60" w:line="280" w:lineRule="exact"/>
              <w:jc w:val="center"/>
              <w:rPr>
                <w:sz w:val="24"/>
                <w:szCs w:val="24"/>
              </w:rPr>
            </w:pPr>
          </w:p>
          <w:p w14:paraId="7F7DBBD0" w14:textId="77777777" w:rsidR="00DA36EF" w:rsidRPr="00627491" w:rsidRDefault="00DA36EF" w:rsidP="00C44870">
            <w:pPr>
              <w:spacing w:after="60" w:line="280" w:lineRule="exact"/>
              <w:jc w:val="center"/>
              <w:rPr>
                <w:sz w:val="24"/>
                <w:szCs w:val="24"/>
              </w:rPr>
            </w:pPr>
          </w:p>
          <w:p w14:paraId="159B15AC" w14:textId="31065903" w:rsidR="00DA36EF" w:rsidRPr="00627491" w:rsidRDefault="00545ABF" w:rsidP="002C3542">
            <w:pPr>
              <w:spacing w:before="60" w:after="60" w:line="280" w:lineRule="exact"/>
              <w:jc w:val="center"/>
              <w:rPr>
                <w:sz w:val="24"/>
                <w:szCs w:val="24"/>
              </w:rPr>
            </w:pPr>
            <w:r w:rsidRPr="00627491">
              <w:rPr>
                <w:sz w:val="24"/>
                <w:szCs w:val="24"/>
              </w:rPr>
              <w:t>8</w:t>
            </w:r>
            <w:r w:rsidR="00D964F9" w:rsidRPr="00627491">
              <w:rPr>
                <w:sz w:val="24"/>
                <w:szCs w:val="24"/>
              </w:rPr>
              <w:t>,</w:t>
            </w:r>
            <w:r w:rsidRPr="00627491">
              <w:rPr>
                <w:sz w:val="24"/>
                <w:szCs w:val="24"/>
              </w:rPr>
              <w:t>0</w:t>
            </w:r>
          </w:p>
          <w:p w14:paraId="799B2BBE" w14:textId="7A66E01B" w:rsidR="00DA36EF" w:rsidRPr="00627491" w:rsidRDefault="00D964F9" w:rsidP="007C6123">
            <w:pPr>
              <w:spacing w:before="60" w:after="60" w:line="280" w:lineRule="exact"/>
              <w:jc w:val="center"/>
              <w:rPr>
                <w:sz w:val="24"/>
                <w:szCs w:val="24"/>
              </w:rPr>
            </w:pPr>
            <w:r w:rsidRPr="00627491">
              <w:rPr>
                <w:sz w:val="24"/>
                <w:szCs w:val="24"/>
              </w:rPr>
              <w:t>2</w:t>
            </w:r>
            <w:r w:rsidR="007C6123" w:rsidRPr="00627491">
              <w:rPr>
                <w:sz w:val="24"/>
                <w:szCs w:val="24"/>
              </w:rPr>
              <w:t>3</w:t>
            </w:r>
            <w:r w:rsidRPr="00627491">
              <w:rPr>
                <w:sz w:val="24"/>
                <w:szCs w:val="24"/>
              </w:rPr>
              <w:t>,</w:t>
            </w:r>
            <w:r w:rsidR="00545ABF" w:rsidRPr="00627491">
              <w:rPr>
                <w:sz w:val="24"/>
                <w:szCs w:val="24"/>
              </w:rPr>
              <w:t>2</w:t>
            </w:r>
          </w:p>
        </w:tc>
        <w:tc>
          <w:tcPr>
            <w:tcW w:w="1170" w:type="dxa"/>
            <w:tcBorders>
              <w:top w:val="single" w:sz="4" w:space="0" w:color="auto"/>
              <w:left w:val="single" w:sz="4" w:space="0" w:color="auto"/>
              <w:bottom w:val="single" w:sz="4" w:space="0" w:color="auto"/>
              <w:right w:val="single" w:sz="4" w:space="0" w:color="auto"/>
            </w:tcBorders>
          </w:tcPr>
          <w:p w14:paraId="50EA0412" w14:textId="77777777" w:rsidR="00DA36EF" w:rsidRPr="00627491" w:rsidRDefault="00DA36EF" w:rsidP="00C44870">
            <w:pPr>
              <w:spacing w:after="60" w:line="280" w:lineRule="exact"/>
              <w:jc w:val="center"/>
              <w:rPr>
                <w:sz w:val="24"/>
                <w:szCs w:val="24"/>
              </w:rPr>
            </w:pPr>
          </w:p>
          <w:p w14:paraId="3CAAFDAE" w14:textId="77777777" w:rsidR="00DA36EF" w:rsidRPr="00627491" w:rsidRDefault="00DA36EF" w:rsidP="00C44870">
            <w:pPr>
              <w:spacing w:after="60" w:line="280" w:lineRule="exact"/>
              <w:jc w:val="center"/>
              <w:rPr>
                <w:sz w:val="24"/>
                <w:szCs w:val="24"/>
              </w:rPr>
            </w:pPr>
          </w:p>
          <w:p w14:paraId="06D2DF92" w14:textId="79521A6C" w:rsidR="00DA36EF" w:rsidRPr="00627491" w:rsidRDefault="0086275D" w:rsidP="002C3542">
            <w:pPr>
              <w:spacing w:before="60" w:after="60" w:line="280" w:lineRule="exact"/>
              <w:jc w:val="center"/>
              <w:rPr>
                <w:sz w:val="24"/>
                <w:szCs w:val="24"/>
              </w:rPr>
            </w:pPr>
            <w:r w:rsidRPr="00627491">
              <w:rPr>
                <w:sz w:val="24"/>
                <w:szCs w:val="24"/>
              </w:rPr>
              <w:t>8</w:t>
            </w:r>
            <w:r w:rsidR="00D964F9" w:rsidRPr="00627491">
              <w:rPr>
                <w:sz w:val="24"/>
                <w:szCs w:val="24"/>
              </w:rPr>
              <w:t>,</w:t>
            </w:r>
            <w:r w:rsidR="00545ABF" w:rsidRPr="00627491">
              <w:rPr>
                <w:sz w:val="24"/>
                <w:szCs w:val="24"/>
              </w:rPr>
              <w:t>1</w:t>
            </w:r>
          </w:p>
          <w:p w14:paraId="62D791F8" w14:textId="225B2CCF" w:rsidR="00DA36EF" w:rsidRPr="00627491" w:rsidRDefault="00D964F9" w:rsidP="007C6123">
            <w:pPr>
              <w:spacing w:before="60" w:after="60" w:line="280" w:lineRule="exact"/>
              <w:jc w:val="center"/>
              <w:rPr>
                <w:sz w:val="24"/>
                <w:szCs w:val="24"/>
              </w:rPr>
            </w:pPr>
            <w:r w:rsidRPr="00627491">
              <w:rPr>
                <w:sz w:val="24"/>
                <w:szCs w:val="24"/>
              </w:rPr>
              <w:t>2</w:t>
            </w:r>
            <w:r w:rsidR="007C6123" w:rsidRPr="00627491">
              <w:rPr>
                <w:sz w:val="24"/>
                <w:szCs w:val="24"/>
              </w:rPr>
              <w:t>3</w:t>
            </w:r>
            <w:r w:rsidRPr="00627491">
              <w:rPr>
                <w:sz w:val="24"/>
                <w:szCs w:val="24"/>
              </w:rPr>
              <w:t>,</w:t>
            </w:r>
            <w:r w:rsidR="00545ABF" w:rsidRPr="00627491">
              <w:rPr>
                <w:sz w:val="24"/>
                <w:szCs w:val="24"/>
              </w:rPr>
              <w:t>3</w:t>
            </w:r>
          </w:p>
        </w:tc>
      </w:tr>
      <w:tr w:rsidR="00C44870" w:rsidRPr="00A7748E" w14:paraId="234D70F1" w14:textId="77777777" w:rsidTr="000030C8">
        <w:trPr>
          <w:jc w:val="center"/>
        </w:trPr>
        <w:tc>
          <w:tcPr>
            <w:tcW w:w="568" w:type="dxa"/>
            <w:tcBorders>
              <w:top w:val="single" w:sz="4" w:space="0" w:color="auto"/>
              <w:left w:val="single" w:sz="4" w:space="0" w:color="auto"/>
              <w:bottom w:val="single" w:sz="4" w:space="0" w:color="auto"/>
              <w:right w:val="single" w:sz="4" w:space="0" w:color="auto"/>
            </w:tcBorders>
          </w:tcPr>
          <w:p w14:paraId="5B185B9B" w14:textId="77777777" w:rsidR="00DA36EF" w:rsidRPr="00A7748E" w:rsidRDefault="00DA36EF" w:rsidP="002C3542">
            <w:pPr>
              <w:spacing w:before="60" w:after="60"/>
              <w:jc w:val="center"/>
              <w:rPr>
                <w:sz w:val="24"/>
                <w:szCs w:val="24"/>
              </w:rPr>
            </w:pPr>
            <w:r w:rsidRPr="00A7748E">
              <w:rPr>
                <w:sz w:val="24"/>
                <w:szCs w:val="24"/>
              </w:rPr>
              <w:t>10.</w:t>
            </w:r>
          </w:p>
        </w:tc>
        <w:tc>
          <w:tcPr>
            <w:tcW w:w="4614" w:type="dxa"/>
            <w:tcBorders>
              <w:top w:val="single" w:sz="4" w:space="0" w:color="auto"/>
              <w:left w:val="single" w:sz="4" w:space="0" w:color="auto"/>
              <w:bottom w:val="single" w:sz="4" w:space="0" w:color="auto"/>
              <w:right w:val="single" w:sz="4" w:space="0" w:color="auto"/>
            </w:tcBorders>
            <w:vAlign w:val="center"/>
          </w:tcPr>
          <w:p w14:paraId="507F222D" w14:textId="77777777" w:rsidR="00DA36EF" w:rsidRPr="00627491" w:rsidRDefault="00DA36EF" w:rsidP="00140888">
            <w:pPr>
              <w:spacing w:before="60" w:after="60"/>
              <w:rPr>
                <w:sz w:val="24"/>
                <w:szCs w:val="24"/>
              </w:rPr>
            </w:pPr>
            <w:r w:rsidRPr="00627491">
              <w:rPr>
                <w:sz w:val="24"/>
                <w:szCs w:val="24"/>
              </w:rPr>
              <w:t xml:space="preserve">Загальна сума надходжень </w:t>
            </w:r>
            <w:r w:rsidR="000030C8" w:rsidRPr="00627491">
              <w:rPr>
                <w:sz w:val="24"/>
                <w:szCs w:val="24"/>
              </w:rPr>
              <w:t xml:space="preserve">від діяльності суб’єктів малого та середнього підприємництва до бюджетів усіх рівнів, </w:t>
            </w:r>
            <w:proofErr w:type="spellStart"/>
            <w:r w:rsidR="000030C8" w:rsidRPr="00627491">
              <w:rPr>
                <w:sz w:val="24"/>
                <w:szCs w:val="24"/>
              </w:rPr>
              <w:t>млрд.грн</w:t>
            </w:r>
            <w:proofErr w:type="spellEnd"/>
            <w:r w:rsidR="000030C8" w:rsidRPr="00627491">
              <w:rPr>
                <w:sz w:val="24"/>
                <w:szCs w:val="24"/>
              </w:rPr>
              <w:t>.</w:t>
            </w:r>
          </w:p>
        </w:tc>
        <w:tc>
          <w:tcPr>
            <w:tcW w:w="2207" w:type="dxa"/>
            <w:tcBorders>
              <w:top w:val="single" w:sz="4" w:space="0" w:color="auto"/>
              <w:left w:val="single" w:sz="4" w:space="0" w:color="auto"/>
              <w:bottom w:val="single" w:sz="4" w:space="0" w:color="auto"/>
              <w:right w:val="single" w:sz="4" w:space="0" w:color="auto"/>
            </w:tcBorders>
          </w:tcPr>
          <w:p w14:paraId="384EF329" w14:textId="77777777" w:rsidR="00140888" w:rsidRPr="00627491" w:rsidRDefault="00140888" w:rsidP="002C3542">
            <w:pPr>
              <w:spacing w:before="60" w:after="60"/>
              <w:jc w:val="center"/>
              <w:rPr>
                <w:sz w:val="24"/>
                <w:szCs w:val="24"/>
              </w:rPr>
            </w:pPr>
          </w:p>
          <w:p w14:paraId="47D34B6E" w14:textId="77777777" w:rsidR="00DA36EF" w:rsidRPr="00627491" w:rsidRDefault="00D5093A" w:rsidP="004050E1">
            <w:pPr>
              <w:spacing w:before="60" w:after="60"/>
              <w:jc w:val="center"/>
              <w:rPr>
                <w:sz w:val="24"/>
                <w:szCs w:val="24"/>
                <w:lang w:val="en-US"/>
              </w:rPr>
            </w:pPr>
            <w:r w:rsidRPr="00627491">
              <w:rPr>
                <w:sz w:val="24"/>
                <w:szCs w:val="24"/>
              </w:rPr>
              <w:t>8</w:t>
            </w:r>
            <w:r w:rsidR="007170A3" w:rsidRPr="00627491">
              <w:rPr>
                <w:sz w:val="24"/>
                <w:szCs w:val="24"/>
              </w:rPr>
              <w:t>,</w:t>
            </w:r>
            <w:r w:rsidRPr="00627491">
              <w:rPr>
                <w:sz w:val="24"/>
                <w:szCs w:val="24"/>
              </w:rPr>
              <w:t>0</w:t>
            </w:r>
          </w:p>
        </w:tc>
        <w:tc>
          <w:tcPr>
            <w:tcW w:w="1189" w:type="dxa"/>
            <w:tcBorders>
              <w:top w:val="single" w:sz="4" w:space="0" w:color="auto"/>
              <w:left w:val="single" w:sz="4" w:space="0" w:color="auto"/>
              <w:bottom w:val="single" w:sz="4" w:space="0" w:color="auto"/>
              <w:right w:val="single" w:sz="4" w:space="0" w:color="auto"/>
            </w:tcBorders>
          </w:tcPr>
          <w:p w14:paraId="10018525" w14:textId="77777777" w:rsidR="00140888" w:rsidRPr="00627491" w:rsidRDefault="00140888" w:rsidP="002C3542">
            <w:pPr>
              <w:spacing w:before="60" w:after="60"/>
              <w:jc w:val="center"/>
              <w:rPr>
                <w:sz w:val="24"/>
                <w:szCs w:val="24"/>
              </w:rPr>
            </w:pPr>
          </w:p>
          <w:p w14:paraId="255D892D" w14:textId="77777777" w:rsidR="00DA36EF" w:rsidRPr="00627491" w:rsidRDefault="00D5093A" w:rsidP="004050E1">
            <w:pPr>
              <w:spacing w:before="60" w:after="60"/>
              <w:jc w:val="center"/>
              <w:rPr>
                <w:sz w:val="24"/>
                <w:szCs w:val="24"/>
              </w:rPr>
            </w:pPr>
            <w:r w:rsidRPr="00627491">
              <w:rPr>
                <w:sz w:val="24"/>
                <w:szCs w:val="24"/>
              </w:rPr>
              <w:t>8</w:t>
            </w:r>
            <w:r w:rsidR="007B19C3" w:rsidRPr="00627491">
              <w:rPr>
                <w:sz w:val="24"/>
                <w:szCs w:val="24"/>
              </w:rPr>
              <w:t>,</w:t>
            </w:r>
            <w:r w:rsidRPr="00627491">
              <w:rPr>
                <w:sz w:val="24"/>
                <w:szCs w:val="24"/>
              </w:rPr>
              <w:t>5</w:t>
            </w:r>
          </w:p>
        </w:tc>
        <w:tc>
          <w:tcPr>
            <w:tcW w:w="1170" w:type="dxa"/>
            <w:tcBorders>
              <w:top w:val="single" w:sz="4" w:space="0" w:color="auto"/>
              <w:left w:val="single" w:sz="4" w:space="0" w:color="auto"/>
              <w:bottom w:val="single" w:sz="4" w:space="0" w:color="auto"/>
              <w:right w:val="single" w:sz="4" w:space="0" w:color="auto"/>
            </w:tcBorders>
          </w:tcPr>
          <w:p w14:paraId="106447AF" w14:textId="77777777" w:rsidR="00140888" w:rsidRPr="00627491" w:rsidRDefault="00140888" w:rsidP="002C3542">
            <w:pPr>
              <w:spacing w:before="60" w:after="60"/>
              <w:jc w:val="center"/>
              <w:rPr>
                <w:sz w:val="24"/>
                <w:szCs w:val="24"/>
              </w:rPr>
            </w:pPr>
          </w:p>
          <w:p w14:paraId="721ED139" w14:textId="77777777" w:rsidR="00DA36EF" w:rsidRPr="00627491" w:rsidRDefault="004050E1" w:rsidP="004050E1">
            <w:pPr>
              <w:spacing w:before="60" w:after="60"/>
              <w:jc w:val="center"/>
              <w:rPr>
                <w:sz w:val="24"/>
                <w:szCs w:val="24"/>
              </w:rPr>
            </w:pPr>
            <w:r w:rsidRPr="00627491">
              <w:rPr>
                <w:sz w:val="24"/>
                <w:szCs w:val="24"/>
              </w:rPr>
              <w:t>9</w:t>
            </w:r>
            <w:r w:rsidR="007B19C3" w:rsidRPr="00627491">
              <w:rPr>
                <w:sz w:val="24"/>
                <w:szCs w:val="24"/>
              </w:rPr>
              <w:t>,</w:t>
            </w:r>
            <w:r w:rsidR="00D5093A" w:rsidRPr="00627491">
              <w:rPr>
                <w:sz w:val="24"/>
                <w:szCs w:val="24"/>
              </w:rPr>
              <w:t>0</w:t>
            </w:r>
          </w:p>
        </w:tc>
      </w:tr>
    </w:tbl>
    <w:p w14:paraId="6CF2A37E" w14:textId="77777777" w:rsidR="00DA36EF" w:rsidRPr="00A7748E" w:rsidRDefault="00DA36EF" w:rsidP="00DA36EF">
      <w:pPr>
        <w:widowControl w:val="0"/>
        <w:tabs>
          <w:tab w:val="left" w:pos="0"/>
        </w:tabs>
        <w:ind w:right="34" w:firstLine="742"/>
        <w:jc w:val="both"/>
        <w:rPr>
          <w:sz w:val="24"/>
          <w:szCs w:val="24"/>
        </w:rPr>
      </w:pPr>
    </w:p>
    <w:p w14:paraId="3376FFBA" w14:textId="77777777" w:rsidR="00C44870" w:rsidRPr="00A7748E" w:rsidRDefault="00C44870" w:rsidP="00C93D29">
      <w:pPr>
        <w:suppressAutoHyphens/>
        <w:jc w:val="center"/>
        <w:rPr>
          <w:b/>
          <w:sz w:val="24"/>
          <w:szCs w:val="24"/>
        </w:rPr>
      </w:pPr>
    </w:p>
    <w:p w14:paraId="773D4C39" w14:textId="77777777" w:rsidR="00360217" w:rsidRPr="00A7748E" w:rsidRDefault="00360217" w:rsidP="00C93D29">
      <w:pPr>
        <w:suppressAutoHyphens/>
        <w:jc w:val="center"/>
        <w:rPr>
          <w:b/>
          <w:sz w:val="24"/>
          <w:szCs w:val="24"/>
        </w:rPr>
      </w:pPr>
    </w:p>
    <w:p w14:paraId="05A215C1" w14:textId="77777777" w:rsidR="00C93D29" w:rsidRPr="00A7748E" w:rsidRDefault="00D136F1" w:rsidP="00C93D29">
      <w:pPr>
        <w:suppressAutoHyphens/>
        <w:jc w:val="center"/>
        <w:rPr>
          <w:b/>
          <w:sz w:val="24"/>
          <w:szCs w:val="24"/>
        </w:rPr>
      </w:pPr>
      <w:r>
        <w:rPr>
          <w:b/>
          <w:sz w:val="24"/>
          <w:szCs w:val="24"/>
        </w:rPr>
        <w:lastRenderedPageBreak/>
        <w:t>7</w:t>
      </w:r>
      <w:r w:rsidR="00C93D29" w:rsidRPr="00A7748E">
        <w:rPr>
          <w:b/>
          <w:sz w:val="24"/>
          <w:szCs w:val="24"/>
        </w:rPr>
        <w:t>. Моніторинг  Програми та контроль за реалізацією заходів Програми</w:t>
      </w:r>
    </w:p>
    <w:p w14:paraId="36294815" w14:textId="77777777" w:rsidR="00981D1A" w:rsidRPr="00A7748E" w:rsidRDefault="00981D1A" w:rsidP="006B18F8">
      <w:pPr>
        <w:tabs>
          <w:tab w:val="left" w:pos="0"/>
        </w:tabs>
        <w:spacing w:after="80"/>
        <w:ind w:left="426" w:firstLine="567"/>
        <w:jc w:val="both"/>
      </w:pPr>
    </w:p>
    <w:p w14:paraId="68BF2598" w14:textId="77777777" w:rsidR="00C93D29" w:rsidRPr="00A7748E" w:rsidRDefault="00C93D29" w:rsidP="00C93D29">
      <w:pPr>
        <w:ind w:firstLine="709"/>
        <w:jc w:val="both"/>
        <w:rPr>
          <w:sz w:val="24"/>
        </w:rPr>
      </w:pPr>
      <w:r w:rsidRPr="00A7748E">
        <w:rPr>
          <w:sz w:val="24"/>
        </w:rPr>
        <w:t>Координатором Програми є</w:t>
      </w:r>
      <w:r w:rsidR="00B24042" w:rsidRPr="00A7748E">
        <w:rPr>
          <w:sz w:val="24"/>
        </w:rPr>
        <w:t xml:space="preserve"> </w:t>
      </w:r>
      <w:r w:rsidR="004C07E7" w:rsidRPr="00A7748E">
        <w:rPr>
          <w:sz w:val="24"/>
        </w:rPr>
        <w:t>департамент</w:t>
      </w:r>
      <w:r w:rsidR="00B24042" w:rsidRPr="00A7748E">
        <w:rPr>
          <w:sz w:val="24"/>
        </w:rPr>
        <w:t xml:space="preserve"> економіки </w:t>
      </w:r>
      <w:r w:rsidRPr="00A7748E">
        <w:rPr>
          <w:sz w:val="24"/>
        </w:rPr>
        <w:t>облдержадміністраці</w:t>
      </w:r>
      <w:r w:rsidR="00B24042" w:rsidRPr="00A7748E">
        <w:rPr>
          <w:sz w:val="24"/>
        </w:rPr>
        <w:t>ї</w:t>
      </w:r>
      <w:r w:rsidRPr="00A7748E">
        <w:rPr>
          <w:sz w:val="24"/>
        </w:rPr>
        <w:t xml:space="preserve">. Контроль за реалізацією Програми здійснює </w:t>
      </w:r>
      <w:r w:rsidR="00EA2E14" w:rsidRPr="00A7748E">
        <w:rPr>
          <w:sz w:val="24"/>
        </w:rPr>
        <w:t>облдержадміністрація</w:t>
      </w:r>
      <w:r w:rsidRPr="00A7748E">
        <w:rPr>
          <w:sz w:val="24"/>
        </w:rPr>
        <w:t>.</w:t>
      </w:r>
    </w:p>
    <w:p w14:paraId="08121B81" w14:textId="125551C5" w:rsidR="00C93D29" w:rsidRPr="00A7748E" w:rsidRDefault="00C93D29" w:rsidP="00C93D29">
      <w:pPr>
        <w:ind w:firstLine="709"/>
        <w:jc w:val="both"/>
        <w:rPr>
          <w:sz w:val="24"/>
        </w:rPr>
      </w:pPr>
      <w:r w:rsidRPr="00A7748E">
        <w:rPr>
          <w:sz w:val="24"/>
        </w:rPr>
        <w:t xml:space="preserve">Моніторинг, порівняльний та системний аналізи, </w:t>
      </w:r>
      <w:r w:rsidR="00203947">
        <w:rPr>
          <w:sz w:val="24"/>
        </w:rPr>
        <w:t>щоквартальне</w:t>
      </w:r>
      <w:r w:rsidRPr="00A7748E">
        <w:rPr>
          <w:sz w:val="24"/>
        </w:rPr>
        <w:t xml:space="preserve"> інформування про хід виконання Програми Міністерства розвитку</w:t>
      </w:r>
      <w:r w:rsidR="00203947">
        <w:rPr>
          <w:sz w:val="24"/>
        </w:rPr>
        <w:t xml:space="preserve"> економіки, </w:t>
      </w:r>
      <w:r w:rsidRPr="00A7748E">
        <w:rPr>
          <w:sz w:val="24"/>
        </w:rPr>
        <w:t>торгівлі</w:t>
      </w:r>
      <w:r w:rsidR="00203947">
        <w:rPr>
          <w:sz w:val="24"/>
        </w:rPr>
        <w:t xml:space="preserve"> та сільського господарства</w:t>
      </w:r>
      <w:r w:rsidRPr="00A7748E">
        <w:rPr>
          <w:sz w:val="24"/>
        </w:rPr>
        <w:t xml:space="preserve"> України здійснює </w:t>
      </w:r>
      <w:r w:rsidR="004C07E7" w:rsidRPr="00A7748E">
        <w:rPr>
          <w:sz w:val="24"/>
        </w:rPr>
        <w:t>департамент</w:t>
      </w:r>
      <w:r w:rsidRPr="00A7748E">
        <w:rPr>
          <w:sz w:val="24"/>
        </w:rPr>
        <w:t xml:space="preserve"> економіки облдержадміністрації. </w:t>
      </w:r>
    </w:p>
    <w:p w14:paraId="477493F3" w14:textId="416AED20" w:rsidR="00203947" w:rsidRDefault="00203947" w:rsidP="00C93D29">
      <w:pPr>
        <w:ind w:firstLine="709"/>
        <w:jc w:val="both"/>
        <w:rPr>
          <w:sz w:val="24"/>
        </w:rPr>
      </w:pPr>
      <w:r>
        <w:rPr>
          <w:sz w:val="24"/>
        </w:rPr>
        <w:t xml:space="preserve">Інформація про хід виконання </w:t>
      </w:r>
      <w:r w:rsidR="00EB7DA2">
        <w:rPr>
          <w:sz w:val="24"/>
        </w:rPr>
        <w:t>П</w:t>
      </w:r>
      <w:r>
        <w:rPr>
          <w:sz w:val="24"/>
        </w:rPr>
        <w:t>рограми щоквартально розміщуватиметься на офіційному сайті облдержадміністрації.</w:t>
      </w:r>
    </w:p>
    <w:p w14:paraId="39B5CAD4" w14:textId="6EDA1B5A" w:rsidR="00C93D29" w:rsidRPr="00A7748E" w:rsidRDefault="00203947" w:rsidP="00C93D29">
      <w:pPr>
        <w:ind w:firstLine="709"/>
        <w:jc w:val="both"/>
        <w:rPr>
          <w:sz w:val="24"/>
        </w:rPr>
      </w:pPr>
      <w:r>
        <w:rPr>
          <w:sz w:val="24"/>
        </w:rPr>
        <w:t xml:space="preserve">Регулярне обговорення результатів реалізації Програми здійснюватиметься </w:t>
      </w:r>
      <w:r w:rsidR="00C93D29" w:rsidRPr="00A7748E">
        <w:rPr>
          <w:sz w:val="24"/>
        </w:rPr>
        <w:t xml:space="preserve">на засіданнях </w:t>
      </w:r>
      <w:r w:rsidR="00846376" w:rsidRPr="00A7748E">
        <w:rPr>
          <w:sz w:val="24"/>
        </w:rPr>
        <w:t xml:space="preserve">Регіональної ради підприємців в Донецькій області, </w:t>
      </w:r>
      <w:r>
        <w:rPr>
          <w:sz w:val="24"/>
        </w:rPr>
        <w:t>п</w:t>
      </w:r>
      <w:r w:rsidRPr="00A7748E">
        <w:rPr>
          <w:sz w:val="24"/>
        </w:rPr>
        <w:t xml:space="preserve">ідведення підсумків </w:t>
      </w:r>
      <w:r w:rsidR="00EB7DA2">
        <w:rPr>
          <w:sz w:val="24"/>
        </w:rPr>
        <w:t>-</w:t>
      </w:r>
      <w:r w:rsidRPr="00A7748E">
        <w:rPr>
          <w:sz w:val="24"/>
        </w:rPr>
        <w:t xml:space="preserve"> </w:t>
      </w:r>
      <w:r>
        <w:rPr>
          <w:sz w:val="24"/>
        </w:rPr>
        <w:t xml:space="preserve">на </w:t>
      </w:r>
      <w:r w:rsidR="00EB7DA2">
        <w:rPr>
          <w:sz w:val="24"/>
        </w:rPr>
        <w:t xml:space="preserve">засіданнях </w:t>
      </w:r>
      <w:r w:rsidR="00C93D29" w:rsidRPr="00A7748E">
        <w:rPr>
          <w:sz w:val="24"/>
        </w:rPr>
        <w:t>колегії облдержадміністрації</w:t>
      </w:r>
      <w:r w:rsidR="00C24226" w:rsidRPr="00A7748E">
        <w:rPr>
          <w:sz w:val="24"/>
        </w:rPr>
        <w:t>.</w:t>
      </w:r>
    </w:p>
    <w:p w14:paraId="0E32EBE1" w14:textId="77777777" w:rsidR="00C93D29" w:rsidRDefault="00C93D29" w:rsidP="006B18F8">
      <w:pPr>
        <w:tabs>
          <w:tab w:val="left" w:pos="0"/>
        </w:tabs>
        <w:spacing w:after="80"/>
        <w:ind w:left="426" w:firstLine="567"/>
        <w:jc w:val="both"/>
      </w:pPr>
    </w:p>
    <w:p w14:paraId="528FC771" w14:textId="77777777" w:rsidR="00D136F1" w:rsidRDefault="00D136F1" w:rsidP="006B18F8">
      <w:pPr>
        <w:tabs>
          <w:tab w:val="left" w:pos="0"/>
        </w:tabs>
        <w:spacing w:after="80"/>
        <w:ind w:left="426" w:firstLine="567"/>
        <w:jc w:val="both"/>
        <w:sectPr w:rsidR="00D136F1" w:rsidSect="00CB4B56">
          <w:pgSz w:w="11906" w:h="16838"/>
          <w:pgMar w:top="1134" w:right="851" w:bottom="851" w:left="1701" w:header="708" w:footer="708" w:gutter="0"/>
          <w:pgNumType w:start="61"/>
          <w:cols w:space="708"/>
          <w:docGrid w:linePitch="360"/>
        </w:sectPr>
      </w:pPr>
    </w:p>
    <w:p w14:paraId="70E3166F" w14:textId="1B542FF3" w:rsidR="00D136F1" w:rsidRPr="003A6E73" w:rsidRDefault="00D136F1" w:rsidP="00D136F1">
      <w:pPr>
        <w:ind w:left="6521"/>
      </w:pPr>
      <w:r w:rsidRPr="003A6E73">
        <w:lastRenderedPageBreak/>
        <w:t xml:space="preserve">Додаток </w:t>
      </w:r>
    </w:p>
    <w:p w14:paraId="52E09F1A" w14:textId="77777777" w:rsidR="00D136F1" w:rsidRPr="003A6E73" w:rsidRDefault="00D136F1" w:rsidP="00D136F1">
      <w:pPr>
        <w:ind w:left="6521"/>
      </w:pPr>
      <w:r>
        <w:t>до Регіональної програми розвитку малого і середнього підприємництва в Донецькій області на 2021-2022 роки</w:t>
      </w:r>
    </w:p>
    <w:p w14:paraId="0E448F2D" w14:textId="77777777" w:rsidR="00D136F1" w:rsidRDefault="00D136F1" w:rsidP="00D136F1"/>
    <w:p w14:paraId="773565F2" w14:textId="77777777" w:rsidR="00D136F1" w:rsidRDefault="00D136F1" w:rsidP="00D136F1"/>
    <w:p w14:paraId="5694E262" w14:textId="77777777" w:rsidR="00D136F1" w:rsidRDefault="00D136F1" w:rsidP="00D136F1"/>
    <w:p w14:paraId="28BDB1FA" w14:textId="77777777" w:rsidR="00D136F1" w:rsidRDefault="00D136F1" w:rsidP="00D136F1">
      <w:pPr>
        <w:rPr>
          <w:b/>
          <w:sz w:val="32"/>
          <w:szCs w:val="32"/>
        </w:rPr>
      </w:pPr>
    </w:p>
    <w:p w14:paraId="10619EA3" w14:textId="77777777" w:rsidR="00D136F1" w:rsidRDefault="00D136F1" w:rsidP="00D136F1">
      <w:pPr>
        <w:rPr>
          <w:b/>
          <w:sz w:val="32"/>
          <w:szCs w:val="32"/>
        </w:rPr>
      </w:pPr>
    </w:p>
    <w:p w14:paraId="0C0F8C63" w14:textId="77777777" w:rsidR="00D136F1" w:rsidRDefault="00D136F1" w:rsidP="00D136F1">
      <w:pPr>
        <w:rPr>
          <w:b/>
          <w:sz w:val="32"/>
          <w:szCs w:val="32"/>
        </w:rPr>
      </w:pPr>
    </w:p>
    <w:p w14:paraId="4B897C25" w14:textId="77777777" w:rsidR="00D136F1" w:rsidRDefault="00D136F1" w:rsidP="00D136F1">
      <w:pPr>
        <w:rPr>
          <w:b/>
          <w:sz w:val="32"/>
          <w:szCs w:val="32"/>
        </w:rPr>
      </w:pPr>
    </w:p>
    <w:p w14:paraId="746C6A89" w14:textId="77777777" w:rsidR="00D136F1" w:rsidRDefault="00D136F1" w:rsidP="00D136F1">
      <w:pPr>
        <w:rPr>
          <w:b/>
          <w:sz w:val="32"/>
          <w:szCs w:val="32"/>
        </w:rPr>
      </w:pPr>
    </w:p>
    <w:p w14:paraId="7E3FF477" w14:textId="77777777" w:rsidR="00D136F1" w:rsidRDefault="00D136F1" w:rsidP="00D136F1">
      <w:pPr>
        <w:rPr>
          <w:b/>
          <w:sz w:val="32"/>
          <w:szCs w:val="32"/>
        </w:rPr>
      </w:pPr>
    </w:p>
    <w:p w14:paraId="76926C3E" w14:textId="77777777" w:rsidR="00D136F1" w:rsidRDefault="00D136F1" w:rsidP="00D136F1">
      <w:pPr>
        <w:rPr>
          <w:b/>
          <w:sz w:val="32"/>
          <w:szCs w:val="32"/>
        </w:rPr>
      </w:pPr>
    </w:p>
    <w:p w14:paraId="6A4F7FD5" w14:textId="7FFACAB7" w:rsidR="00D136F1" w:rsidRPr="00D136F1" w:rsidRDefault="00D136F1" w:rsidP="004C0D1F">
      <w:pPr>
        <w:jc w:val="center"/>
        <w:rPr>
          <w:sz w:val="32"/>
          <w:szCs w:val="32"/>
        </w:rPr>
      </w:pPr>
      <w:r w:rsidRPr="00D136F1">
        <w:rPr>
          <w:b/>
          <w:sz w:val="32"/>
          <w:szCs w:val="32"/>
        </w:rPr>
        <w:t>РЕЗУЛЬТАТИ ОПИТУВАННЯ ПРЕДСТАВНИКІВ БІЗНЕСУ ТА ГРОМАДСЬКОСТІ ЩОДО СИЛЬНИХ/СЛАБКИХ СТОРІН МАЛОГО І СЕРЕДНЬОГО ПІДПРИЄМНИЦТВА ТА ПОТРЕБ У ПІДТРИМЦІ</w:t>
      </w:r>
    </w:p>
    <w:p w14:paraId="06E7EB38" w14:textId="77777777" w:rsidR="00D136F1" w:rsidRPr="003A6E73" w:rsidRDefault="00D136F1" w:rsidP="00D136F1"/>
    <w:p w14:paraId="0A3778D9" w14:textId="77777777" w:rsidR="00D136F1" w:rsidRDefault="00D136F1" w:rsidP="00D136F1">
      <w:r>
        <w:br w:type="page"/>
      </w:r>
    </w:p>
    <w:p w14:paraId="0D23C479" w14:textId="77777777" w:rsidR="00D136F1" w:rsidRDefault="00D136F1" w:rsidP="00D136F1"/>
    <w:p w14:paraId="30350CCE" w14:textId="77777777" w:rsidR="00D136F1" w:rsidRPr="0070459A" w:rsidRDefault="00D136F1" w:rsidP="0070459A">
      <w:pPr>
        <w:pStyle w:val="1"/>
        <w:jc w:val="center"/>
        <w:rPr>
          <w:rFonts w:eastAsiaTheme="minorEastAsia"/>
          <w:b/>
          <w:szCs w:val="28"/>
        </w:rPr>
      </w:pPr>
      <w:r w:rsidRPr="0070459A">
        <w:rPr>
          <w:rFonts w:eastAsiaTheme="minorEastAsia"/>
          <w:b/>
          <w:szCs w:val="28"/>
        </w:rPr>
        <w:t>Загальна інформація про способи та терміни проведення опитування</w:t>
      </w:r>
      <w:r w:rsidR="0070459A" w:rsidRPr="0070459A">
        <w:rPr>
          <w:rFonts w:eastAsiaTheme="minorEastAsia"/>
          <w:b/>
          <w:szCs w:val="28"/>
        </w:rPr>
        <w:t>.</w:t>
      </w:r>
    </w:p>
    <w:p w14:paraId="7E39132C" w14:textId="77777777" w:rsidR="0070459A" w:rsidRDefault="0070459A" w:rsidP="00D136F1">
      <w:pPr>
        <w:rPr>
          <w:sz w:val="28"/>
          <w:szCs w:val="28"/>
        </w:rPr>
      </w:pPr>
    </w:p>
    <w:p w14:paraId="6EA1851A" w14:textId="77777777" w:rsidR="0070459A" w:rsidRPr="0070459A" w:rsidRDefault="00D136F1" w:rsidP="0070459A">
      <w:pPr>
        <w:ind w:firstLine="709"/>
        <w:jc w:val="both"/>
        <w:rPr>
          <w:sz w:val="28"/>
          <w:szCs w:val="28"/>
        </w:rPr>
      </w:pPr>
      <w:r w:rsidRPr="0070459A">
        <w:rPr>
          <w:sz w:val="28"/>
          <w:szCs w:val="28"/>
        </w:rPr>
        <w:t xml:space="preserve">Опитування </w:t>
      </w:r>
      <w:r w:rsidR="0070459A">
        <w:rPr>
          <w:sz w:val="28"/>
          <w:szCs w:val="28"/>
        </w:rPr>
        <w:t xml:space="preserve">представників бізнесу та громадськості </w:t>
      </w:r>
      <w:r w:rsidRPr="0070459A">
        <w:rPr>
          <w:sz w:val="28"/>
          <w:szCs w:val="28"/>
        </w:rPr>
        <w:t xml:space="preserve">проводилось шляхом заповнення он-лайн форми, яка розміщувалась на електронних ресурсах, розповсюджувалась у соціальних мережах. </w:t>
      </w:r>
    </w:p>
    <w:p w14:paraId="457C3C0B" w14:textId="77777777" w:rsidR="0070459A" w:rsidRPr="0070459A" w:rsidRDefault="0070459A" w:rsidP="0070459A">
      <w:pPr>
        <w:ind w:firstLine="709"/>
        <w:jc w:val="both"/>
        <w:rPr>
          <w:sz w:val="28"/>
          <w:szCs w:val="28"/>
        </w:rPr>
      </w:pPr>
    </w:p>
    <w:p w14:paraId="4A1846BD" w14:textId="77777777" w:rsidR="00D136F1" w:rsidRPr="0070459A" w:rsidRDefault="00D136F1" w:rsidP="0070459A">
      <w:pPr>
        <w:ind w:firstLine="709"/>
        <w:jc w:val="both"/>
        <w:rPr>
          <w:sz w:val="28"/>
          <w:szCs w:val="28"/>
        </w:rPr>
      </w:pPr>
      <w:r w:rsidRPr="0070459A">
        <w:rPr>
          <w:sz w:val="28"/>
          <w:szCs w:val="28"/>
        </w:rPr>
        <w:t xml:space="preserve">Опитування проведено протягом червня 2020 року за підтримки проєкту Європейського Союзу </w:t>
      </w:r>
      <w:r w:rsidRPr="0070459A">
        <w:rPr>
          <w:sz w:val="28"/>
          <w:szCs w:val="28"/>
          <w:lang w:val="en-US"/>
        </w:rPr>
        <w:t>FORBIZ</w:t>
      </w:r>
      <w:r w:rsidRPr="0070459A">
        <w:rPr>
          <w:sz w:val="28"/>
          <w:szCs w:val="28"/>
        </w:rPr>
        <w:t xml:space="preserve"> (</w:t>
      </w:r>
      <w:r w:rsidRPr="0070459A">
        <w:rPr>
          <w:sz w:val="28"/>
          <w:szCs w:val="28"/>
          <w:lang w:val="en-US"/>
        </w:rPr>
        <w:t>EU</w:t>
      </w:r>
      <w:r w:rsidRPr="0070459A">
        <w:rPr>
          <w:sz w:val="28"/>
          <w:szCs w:val="28"/>
          <w:lang w:val="ru-RU"/>
        </w:rPr>
        <w:t>4</w:t>
      </w:r>
      <w:r w:rsidRPr="0070459A">
        <w:rPr>
          <w:sz w:val="28"/>
          <w:szCs w:val="28"/>
          <w:lang w:val="en-US"/>
        </w:rPr>
        <w:t>Business</w:t>
      </w:r>
      <w:r w:rsidRPr="0070459A">
        <w:rPr>
          <w:sz w:val="28"/>
          <w:szCs w:val="28"/>
        </w:rPr>
        <w:t>).</w:t>
      </w:r>
    </w:p>
    <w:p w14:paraId="205EAB36" w14:textId="77777777" w:rsidR="0070459A" w:rsidRPr="0070459A" w:rsidRDefault="0070459A" w:rsidP="0070459A">
      <w:pPr>
        <w:ind w:firstLine="709"/>
        <w:jc w:val="both"/>
        <w:rPr>
          <w:rFonts w:eastAsiaTheme="minorEastAsia"/>
          <w:bCs/>
          <w:sz w:val="28"/>
          <w:szCs w:val="28"/>
        </w:rPr>
      </w:pPr>
    </w:p>
    <w:p w14:paraId="6ADAF554" w14:textId="77777777" w:rsidR="0070459A" w:rsidRDefault="0070459A" w:rsidP="0070459A">
      <w:pPr>
        <w:ind w:firstLine="709"/>
        <w:jc w:val="both"/>
        <w:rPr>
          <w:rFonts w:eastAsiaTheme="minorEastAsia"/>
          <w:bCs/>
          <w:sz w:val="28"/>
          <w:szCs w:val="28"/>
        </w:rPr>
      </w:pPr>
      <w:r w:rsidRPr="0070459A">
        <w:rPr>
          <w:rFonts w:eastAsiaTheme="minorEastAsia"/>
          <w:bCs/>
          <w:sz w:val="28"/>
          <w:szCs w:val="28"/>
        </w:rPr>
        <w:t>Кількість респондентів, які взяли участь в опитуванні – 149</w:t>
      </w:r>
      <w:r>
        <w:rPr>
          <w:rFonts w:eastAsiaTheme="minorEastAsia"/>
          <w:bCs/>
          <w:sz w:val="28"/>
          <w:szCs w:val="28"/>
        </w:rPr>
        <w:t>.</w:t>
      </w:r>
    </w:p>
    <w:p w14:paraId="6D0298FD" w14:textId="77777777" w:rsidR="0070459A" w:rsidRDefault="0070459A" w:rsidP="0070459A">
      <w:pPr>
        <w:ind w:firstLine="709"/>
        <w:jc w:val="both"/>
        <w:rPr>
          <w:rFonts w:eastAsiaTheme="minorEastAsia"/>
          <w:bCs/>
          <w:sz w:val="28"/>
          <w:szCs w:val="28"/>
        </w:rPr>
      </w:pPr>
      <w:r>
        <w:rPr>
          <w:rFonts w:eastAsiaTheme="minorEastAsia"/>
          <w:bCs/>
          <w:sz w:val="28"/>
          <w:szCs w:val="28"/>
        </w:rPr>
        <w:t>Узагальнені результати, отримані в результаті опитування, наведені в інфографіці, яка представлена нижче.</w:t>
      </w:r>
    </w:p>
    <w:p w14:paraId="17B41D52" w14:textId="77777777" w:rsidR="0070459A" w:rsidRPr="0070459A" w:rsidRDefault="0070459A" w:rsidP="0070459A">
      <w:pPr>
        <w:ind w:firstLine="709"/>
        <w:jc w:val="both"/>
        <w:rPr>
          <w:rFonts w:eastAsiaTheme="minorEastAsia"/>
          <w:bCs/>
          <w:sz w:val="28"/>
          <w:szCs w:val="28"/>
        </w:rPr>
      </w:pPr>
    </w:p>
    <w:p w14:paraId="73D58C8E" w14:textId="77777777" w:rsidR="0070459A" w:rsidRPr="0070459A" w:rsidRDefault="0070459A" w:rsidP="00D136F1">
      <w:pPr>
        <w:rPr>
          <w:rFonts w:ascii="Bookman Old Style" w:eastAsiaTheme="minorEastAsia" w:hAnsi="Bookman Old Style" w:cs="Arial"/>
          <w:bCs/>
          <w:sz w:val="26"/>
          <w:szCs w:val="26"/>
        </w:rPr>
      </w:pPr>
    </w:p>
    <w:p w14:paraId="627E2583" w14:textId="77777777" w:rsidR="0070459A" w:rsidRDefault="0070459A" w:rsidP="00D136F1">
      <w:pPr>
        <w:rPr>
          <w:rFonts w:ascii="Bookman Old Style" w:eastAsiaTheme="minorEastAsia" w:hAnsi="Bookman Old Style" w:cs="Arial"/>
          <w:b/>
          <w:bCs/>
          <w:color w:val="202124"/>
          <w:sz w:val="26"/>
          <w:szCs w:val="26"/>
        </w:rPr>
      </w:pPr>
    </w:p>
    <w:p w14:paraId="1C71EB3C" w14:textId="77777777" w:rsidR="0070459A" w:rsidRDefault="0070459A" w:rsidP="00D136F1">
      <w:pPr>
        <w:rPr>
          <w:rFonts w:ascii="Bookman Old Style" w:eastAsiaTheme="minorEastAsia" w:hAnsi="Bookman Old Style" w:cs="Arial"/>
          <w:b/>
          <w:bCs/>
          <w:color w:val="202124"/>
          <w:sz w:val="26"/>
          <w:szCs w:val="26"/>
        </w:rPr>
      </w:pPr>
    </w:p>
    <w:p w14:paraId="595A0BB3" w14:textId="77777777" w:rsidR="00D136F1" w:rsidRPr="003A6E73" w:rsidRDefault="00D136F1" w:rsidP="00D136F1">
      <w:pPr>
        <w:rPr>
          <w:sz w:val="28"/>
          <w:szCs w:val="28"/>
        </w:rPr>
      </w:pPr>
    </w:p>
    <w:p w14:paraId="6E7FC6FD" w14:textId="77777777" w:rsidR="00D136F1" w:rsidRPr="00472C11" w:rsidRDefault="00D136F1" w:rsidP="00D136F1">
      <w:pPr>
        <w:ind w:right="-46"/>
        <w:rPr>
          <w:rFonts w:ascii="Bookman Old Style" w:hAnsi="Bookman Old Style" w:cs="Arial"/>
          <w:b/>
          <w:bCs/>
          <w:color w:val="202124"/>
          <w:sz w:val="24"/>
          <w:szCs w:val="24"/>
        </w:rPr>
      </w:pPr>
      <w:r w:rsidRPr="00472C11">
        <w:rPr>
          <w:rFonts w:ascii="Bookman Old Style" w:hAnsi="Bookman Old Style" w:cs="Arial"/>
          <w:noProof/>
          <w:lang w:val="ru-RU"/>
        </w:rPr>
        <w:drawing>
          <wp:inline distT="0" distB="0" distL="0" distR="0" wp14:anchorId="3AAC32FB" wp14:editId="7B2C90E9">
            <wp:extent cx="6164580" cy="3497580"/>
            <wp:effectExtent l="0" t="0" r="7620" b="7620"/>
            <wp:docPr id="16" name="Chart 1">
              <a:extLst xmlns:a="http://schemas.openxmlformats.org/drawingml/2006/main">
                <a:ext uri="{FF2B5EF4-FFF2-40B4-BE49-F238E27FC236}">
                  <a16:creationId xmlns:a16="http://schemas.microsoft.com/office/drawing/2014/main" id="{C898CBD1-34AE-49CA-B777-1FC0F5D37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01C681" w14:textId="77777777" w:rsidR="00D136F1" w:rsidRPr="00CE13DF" w:rsidRDefault="00D136F1" w:rsidP="00D136F1">
      <w:pPr>
        <w:ind w:right="-46"/>
        <w:jc w:val="both"/>
        <w:rPr>
          <w:rFonts w:eastAsiaTheme="minorEastAsia"/>
          <w:b/>
          <w:bCs/>
          <w:color w:val="202124"/>
          <w:sz w:val="24"/>
          <w:szCs w:val="24"/>
        </w:rPr>
      </w:pPr>
      <w:r w:rsidRPr="00CE13DF">
        <w:rPr>
          <w:rFonts w:eastAsiaTheme="minorEastAsia"/>
          <w:bCs/>
          <w:color w:val="202124"/>
          <w:sz w:val="24"/>
          <w:szCs w:val="24"/>
        </w:rPr>
        <w:t>Рис.</w:t>
      </w:r>
      <w:r>
        <w:rPr>
          <w:rFonts w:eastAsiaTheme="minorEastAsia"/>
          <w:bCs/>
          <w:color w:val="202124"/>
          <w:sz w:val="24"/>
          <w:szCs w:val="24"/>
        </w:rPr>
        <w:t> </w:t>
      </w:r>
      <w:r w:rsidRPr="00CE13DF">
        <w:rPr>
          <w:rFonts w:eastAsiaTheme="minorEastAsia"/>
          <w:bCs/>
          <w:color w:val="202124"/>
          <w:sz w:val="24"/>
          <w:szCs w:val="24"/>
        </w:rPr>
        <w:t>1</w:t>
      </w:r>
      <w:r w:rsidRPr="00CE13DF">
        <w:rPr>
          <w:rFonts w:eastAsiaTheme="minorEastAsia"/>
          <w:b/>
          <w:bCs/>
          <w:color w:val="202124"/>
          <w:sz w:val="24"/>
          <w:szCs w:val="24"/>
        </w:rPr>
        <w:t xml:space="preserve"> Найгостріші проблеми, що заважають відкрити та/або вести бізнес в Донецькій області, кількість респондентів</w:t>
      </w:r>
    </w:p>
    <w:p w14:paraId="1493A13E" w14:textId="77777777" w:rsidR="00EF2703" w:rsidRDefault="00EF2703" w:rsidP="00D136F1">
      <w:pPr>
        <w:ind w:right="-188"/>
        <w:jc w:val="both"/>
        <w:rPr>
          <w:rFonts w:eastAsiaTheme="minorEastAsia"/>
          <w:i/>
          <w:color w:val="202124"/>
        </w:rPr>
      </w:pPr>
    </w:p>
    <w:p w14:paraId="7953CE61" w14:textId="77777777" w:rsidR="00EF2703" w:rsidRDefault="00EF2703" w:rsidP="00D136F1">
      <w:pPr>
        <w:ind w:right="-188"/>
        <w:jc w:val="both"/>
        <w:rPr>
          <w:rFonts w:eastAsiaTheme="minorEastAsia"/>
          <w:i/>
          <w:color w:val="202124"/>
        </w:rPr>
      </w:pPr>
    </w:p>
    <w:p w14:paraId="5A292099" w14:textId="7E9D730E" w:rsidR="00D136F1" w:rsidRPr="00CE13DF" w:rsidRDefault="00D136F1" w:rsidP="00D136F1">
      <w:pPr>
        <w:ind w:right="-188"/>
        <w:jc w:val="both"/>
        <w:rPr>
          <w:i/>
        </w:rPr>
      </w:pPr>
      <w:r w:rsidRPr="00CE13DF">
        <w:rPr>
          <w:rFonts w:eastAsiaTheme="minorEastAsia"/>
          <w:i/>
          <w:color w:val="202124"/>
        </w:rPr>
        <w:t xml:space="preserve">Інші відповіді: Відсутність планів </w:t>
      </w:r>
      <w:proofErr w:type="spellStart"/>
      <w:r w:rsidRPr="00CE13DF">
        <w:rPr>
          <w:rFonts w:eastAsiaTheme="minorEastAsia"/>
          <w:i/>
          <w:color w:val="202124"/>
        </w:rPr>
        <w:t>закупівель</w:t>
      </w:r>
      <w:proofErr w:type="spellEnd"/>
      <w:r w:rsidRPr="00CE13DF">
        <w:rPr>
          <w:rFonts w:eastAsiaTheme="minorEastAsia"/>
          <w:i/>
          <w:color w:val="202124"/>
        </w:rPr>
        <w:t xml:space="preserve"> товарів і послуг в довгостроковій перспективі, застарілий трудовий кодекс, слабка робота органів місцевої влади в напрямку пріоритетів розвитку регіону і протекціонізму по відношенню до підприємств з місцевою реєстрацією.</w:t>
      </w:r>
    </w:p>
    <w:p w14:paraId="76D47056" w14:textId="77777777" w:rsidR="00D136F1" w:rsidRPr="00472C11" w:rsidRDefault="00D136F1" w:rsidP="00D136F1">
      <w:pPr>
        <w:rPr>
          <w:rFonts w:ascii="Bookman Old Style" w:eastAsiaTheme="minorEastAsia" w:hAnsi="Bookman Old Style" w:cs="Arial"/>
          <w:b/>
          <w:bCs/>
          <w:color w:val="202124"/>
          <w:sz w:val="24"/>
          <w:szCs w:val="24"/>
        </w:rPr>
      </w:pPr>
    </w:p>
    <w:p w14:paraId="4EE67C84" w14:textId="77777777" w:rsidR="00D136F1" w:rsidRPr="00472C11" w:rsidRDefault="00D136F1" w:rsidP="00D136F1">
      <w:pPr>
        <w:ind w:right="-46"/>
        <w:rPr>
          <w:rFonts w:ascii="Bookman Old Style" w:eastAsia="Calibri" w:hAnsi="Bookman Old Style" w:cs="Arial"/>
          <w:color w:val="202124"/>
          <w:sz w:val="24"/>
          <w:szCs w:val="24"/>
        </w:rPr>
      </w:pPr>
      <w:r w:rsidRPr="00472C11">
        <w:rPr>
          <w:rFonts w:ascii="Bookman Old Style" w:hAnsi="Bookman Old Style" w:cs="Arial"/>
          <w:noProof/>
          <w:lang w:val="ru-RU"/>
        </w:rPr>
        <w:lastRenderedPageBreak/>
        <w:drawing>
          <wp:inline distT="0" distB="0" distL="0" distR="0" wp14:anchorId="77C030A7" wp14:editId="6F1333D8">
            <wp:extent cx="6103620" cy="3703320"/>
            <wp:effectExtent l="0" t="0" r="0" b="0"/>
            <wp:docPr id="18" name="Chart 2">
              <a:extLst xmlns:a="http://schemas.openxmlformats.org/drawingml/2006/main">
                <a:ext uri="{FF2B5EF4-FFF2-40B4-BE49-F238E27FC236}">
                  <a16:creationId xmlns:a16="http://schemas.microsoft.com/office/drawing/2014/main" id="{64DF51A9-79EF-48F2-8A94-D0C5776A5E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B43B5BB" w14:textId="77777777" w:rsidR="00D136F1" w:rsidRPr="00B16C61" w:rsidRDefault="00D136F1" w:rsidP="00D136F1">
      <w:pPr>
        <w:ind w:right="-45"/>
        <w:jc w:val="both"/>
        <w:rPr>
          <w:rFonts w:eastAsiaTheme="minorEastAsia"/>
          <w:b/>
          <w:bCs/>
          <w:color w:val="202124"/>
          <w:sz w:val="24"/>
          <w:szCs w:val="24"/>
        </w:rPr>
      </w:pPr>
      <w:r w:rsidRPr="00B16C61">
        <w:rPr>
          <w:rFonts w:eastAsiaTheme="minorEastAsia"/>
          <w:bCs/>
          <w:color w:val="202124"/>
          <w:sz w:val="24"/>
          <w:szCs w:val="24"/>
        </w:rPr>
        <w:t>Рис. 2</w:t>
      </w:r>
      <w:r w:rsidRPr="00B16C61">
        <w:rPr>
          <w:rFonts w:eastAsiaTheme="minorEastAsia"/>
          <w:b/>
          <w:bCs/>
          <w:color w:val="202124"/>
          <w:sz w:val="24"/>
          <w:szCs w:val="24"/>
        </w:rPr>
        <w:t xml:space="preserve"> Можливі шляхи вирішення найгостріших проблем, що заважають відкрити та/або вести бізнес в Донецькій області, кількість респондентів</w:t>
      </w:r>
    </w:p>
    <w:p w14:paraId="6F9FC8B5" w14:textId="77777777" w:rsidR="00D136F1" w:rsidRPr="00472C11" w:rsidRDefault="00D136F1" w:rsidP="00D136F1">
      <w:pPr>
        <w:ind w:right="-46"/>
        <w:jc w:val="center"/>
        <w:rPr>
          <w:rFonts w:ascii="Bookman Old Style" w:eastAsia="Calibri" w:hAnsi="Bookman Old Style" w:cs="Arial"/>
          <w:color w:val="202124"/>
          <w:sz w:val="24"/>
          <w:szCs w:val="24"/>
        </w:rPr>
      </w:pPr>
    </w:p>
    <w:p w14:paraId="5FE3B8AB" w14:textId="77777777" w:rsidR="00D136F1" w:rsidRPr="00472C11" w:rsidRDefault="00D136F1" w:rsidP="00D136F1">
      <w:pPr>
        <w:ind w:right="-46"/>
        <w:jc w:val="center"/>
        <w:rPr>
          <w:rFonts w:ascii="Bookman Old Style" w:eastAsia="Calibri" w:hAnsi="Bookman Old Style" w:cs="Arial"/>
          <w:color w:val="202124"/>
          <w:sz w:val="24"/>
          <w:szCs w:val="24"/>
        </w:rPr>
      </w:pPr>
    </w:p>
    <w:p w14:paraId="3E306E22" w14:textId="77777777" w:rsidR="00D136F1" w:rsidRPr="00472C11" w:rsidRDefault="00D136F1" w:rsidP="00D136F1">
      <w:pPr>
        <w:ind w:right="-46"/>
        <w:rPr>
          <w:rFonts w:ascii="Bookman Old Style" w:eastAsia="Calibri" w:hAnsi="Bookman Old Style" w:cs="Arial"/>
          <w:color w:val="202124"/>
          <w:sz w:val="24"/>
          <w:szCs w:val="24"/>
        </w:rPr>
      </w:pPr>
      <w:r w:rsidRPr="00472C11">
        <w:rPr>
          <w:rFonts w:ascii="Bookman Old Style" w:hAnsi="Bookman Old Style" w:cs="Arial"/>
          <w:noProof/>
          <w:lang w:val="ru-RU"/>
        </w:rPr>
        <w:drawing>
          <wp:inline distT="0" distB="0" distL="0" distR="0" wp14:anchorId="56B69511" wp14:editId="40BBA49C">
            <wp:extent cx="6027420" cy="3916680"/>
            <wp:effectExtent l="0" t="0" r="0" b="7620"/>
            <wp:docPr id="19" name="Chart 3">
              <a:extLst xmlns:a="http://schemas.openxmlformats.org/drawingml/2006/main">
                <a:ext uri="{FF2B5EF4-FFF2-40B4-BE49-F238E27FC236}">
                  <a16:creationId xmlns:a16="http://schemas.microsoft.com/office/drawing/2014/main" id="{E1CED8CD-5F3F-40CD-B08B-083491648B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FDEB69" w14:textId="77777777" w:rsidR="00D136F1" w:rsidRPr="005D2CCC" w:rsidRDefault="00D136F1" w:rsidP="00D136F1">
      <w:pPr>
        <w:ind w:right="-45"/>
        <w:jc w:val="both"/>
        <w:rPr>
          <w:rFonts w:eastAsia="Calibri"/>
          <w:b/>
          <w:bCs/>
          <w:color w:val="202124"/>
          <w:sz w:val="24"/>
          <w:szCs w:val="24"/>
        </w:rPr>
      </w:pPr>
      <w:r>
        <w:rPr>
          <w:rFonts w:eastAsiaTheme="minorEastAsia"/>
          <w:bCs/>
          <w:color w:val="202124"/>
          <w:sz w:val="24"/>
          <w:szCs w:val="24"/>
        </w:rPr>
        <w:t>Рис. </w:t>
      </w:r>
      <w:r w:rsidRPr="005D2CCC">
        <w:rPr>
          <w:rFonts w:eastAsia="Calibri"/>
          <w:bCs/>
          <w:color w:val="202124"/>
          <w:sz w:val="24"/>
          <w:szCs w:val="24"/>
        </w:rPr>
        <w:t>3</w:t>
      </w:r>
      <w:r w:rsidRPr="005D2CCC">
        <w:rPr>
          <w:rFonts w:eastAsia="Calibri"/>
          <w:b/>
          <w:bCs/>
          <w:color w:val="202124"/>
          <w:sz w:val="24"/>
          <w:szCs w:val="24"/>
        </w:rPr>
        <w:t xml:space="preserve"> Заходи підтримки малого та середнього підприємництва,</w:t>
      </w:r>
    </w:p>
    <w:p w14:paraId="423D0BE9" w14:textId="77777777" w:rsidR="00D136F1" w:rsidRPr="005D2CCC" w:rsidRDefault="00D136F1" w:rsidP="00D136F1">
      <w:pPr>
        <w:ind w:right="-45"/>
        <w:jc w:val="both"/>
        <w:rPr>
          <w:rFonts w:eastAsiaTheme="minorEastAsia"/>
          <w:b/>
          <w:bCs/>
          <w:color w:val="202124"/>
          <w:sz w:val="24"/>
          <w:szCs w:val="24"/>
        </w:rPr>
      </w:pPr>
      <w:r w:rsidRPr="005D2CCC">
        <w:rPr>
          <w:rFonts w:eastAsia="Calibri"/>
          <w:b/>
          <w:bCs/>
          <w:color w:val="202124"/>
          <w:sz w:val="24"/>
          <w:szCs w:val="24"/>
        </w:rPr>
        <w:t>які можна реально реалізувати на рівні Донецької області</w:t>
      </w:r>
      <w:r w:rsidRPr="005D2CCC">
        <w:rPr>
          <w:rFonts w:eastAsiaTheme="minorEastAsia"/>
          <w:b/>
          <w:bCs/>
          <w:color w:val="202124"/>
          <w:sz w:val="24"/>
          <w:szCs w:val="24"/>
        </w:rPr>
        <w:t xml:space="preserve">, кількість </w:t>
      </w:r>
      <w:r>
        <w:rPr>
          <w:rFonts w:eastAsiaTheme="minorEastAsia"/>
          <w:b/>
          <w:bCs/>
          <w:color w:val="202124"/>
          <w:sz w:val="24"/>
          <w:szCs w:val="24"/>
        </w:rPr>
        <w:t>респондентів</w:t>
      </w:r>
    </w:p>
    <w:p w14:paraId="3AFED1A5" w14:textId="77777777" w:rsidR="00D136F1" w:rsidRPr="0095030D" w:rsidRDefault="00D136F1" w:rsidP="00D136F1">
      <w:pPr>
        <w:ind w:right="-46"/>
        <w:jc w:val="both"/>
        <w:rPr>
          <w:rFonts w:ascii="Bookman Old Style" w:eastAsia="Calibri" w:hAnsi="Bookman Old Style" w:cs="Arial"/>
          <w:b/>
          <w:bCs/>
          <w:color w:val="202124"/>
          <w:sz w:val="26"/>
          <w:szCs w:val="26"/>
        </w:rPr>
      </w:pPr>
      <w:r w:rsidRPr="0095030D">
        <w:rPr>
          <w:rFonts w:ascii="Bookman Old Style" w:eastAsia="Calibri" w:hAnsi="Bookman Old Style" w:cs="Arial"/>
          <w:b/>
          <w:bCs/>
          <w:color w:val="202124"/>
          <w:sz w:val="26"/>
          <w:szCs w:val="26"/>
        </w:rPr>
        <w:t xml:space="preserve"> </w:t>
      </w:r>
    </w:p>
    <w:p w14:paraId="5CBD8546" w14:textId="77777777" w:rsidR="00D136F1" w:rsidRPr="00472C11" w:rsidRDefault="00D136F1" w:rsidP="00D136F1">
      <w:pPr>
        <w:ind w:right="-46"/>
        <w:rPr>
          <w:rFonts w:ascii="Bookman Old Style" w:eastAsia="Calibri" w:hAnsi="Bookman Old Style" w:cs="Arial"/>
          <w:b/>
          <w:bCs/>
          <w:color w:val="202124"/>
          <w:sz w:val="28"/>
          <w:szCs w:val="28"/>
        </w:rPr>
      </w:pPr>
    </w:p>
    <w:p w14:paraId="6DAEC291" w14:textId="77777777" w:rsidR="00D136F1" w:rsidRPr="00472C11" w:rsidRDefault="00D136F1" w:rsidP="00D136F1">
      <w:pPr>
        <w:ind w:right="-46"/>
        <w:rPr>
          <w:rFonts w:ascii="Bookman Old Style" w:eastAsia="Calibri" w:hAnsi="Bookman Old Style" w:cs="Arial"/>
          <w:b/>
          <w:bCs/>
          <w:color w:val="202124"/>
          <w:sz w:val="24"/>
          <w:szCs w:val="24"/>
        </w:rPr>
      </w:pPr>
      <w:r w:rsidRPr="00472C11">
        <w:rPr>
          <w:rFonts w:ascii="Bookman Old Style" w:hAnsi="Bookman Old Style" w:cs="Arial"/>
          <w:noProof/>
          <w:lang w:val="ru-RU"/>
        </w:rPr>
        <w:lastRenderedPageBreak/>
        <w:drawing>
          <wp:inline distT="0" distB="0" distL="0" distR="0" wp14:anchorId="47B1F8C5" wp14:editId="11A16833">
            <wp:extent cx="6057900" cy="2880360"/>
            <wp:effectExtent l="0" t="0" r="0" b="0"/>
            <wp:docPr id="20" name="Chart 5">
              <a:extLst xmlns:a="http://schemas.openxmlformats.org/drawingml/2006/main">
                <a:ext uri="{FF2B5EF4-FFF2-40B4-BE49-F238E27FC236}">
                  <a16:creationId xmlns:a16="http://schemas.microsoft.com/office/drawing/2014/main" id="{106E3008-9D40-48BE-98EB-F4A9B8AC26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46B2358" w14:textId="77777777" w:rsidR="00D136F1" w:rsidRPr="00472C11" w:rsidRDefault="00D136F1" w:rsidP="00D136F1">
      <w:pPr>
        <w:ind w:right="-46"/>
        <w:jc w:val="center"/>
        <w:rPr>
          <w:rFonts w:ascii="Bookman Old Style" w:eastAsia="Calibri" w:hAnsi="Bookman Old Style" w:cs="Arial"/>
          <w:b/>
          <w:bCs/>
          <w:color w:val="202124"/>
          <w:sz w:val="24"/>
          <w:szCs w:val="24"/>
        </w:rPr>
      </w:pPr>
    </w:p>
    <w:p w14:paraId="7D37CBBE" w14:textId="77777777" w:rsidR="00D136F1" w:rsidRPr="005D2CCC" w:rsidRDefault="00D136F1" w:rsidP="00D136F1">
      <w:pPr>
        <w:ind w:right="-46"/>
        <w:jc w:val="both"/>
        <w:rPr>
          <w:rFonts w:eastAsia="Calibri"/>
          <w:b/>
          <w:bCs/>
          <w:color w:val="202124"/>
          <w:sz w:val="24"/>
          <w:szCs w:val="24"/>
        </w:rPr>
      </w:pPr>
      <w:r w:rsidRPr="005D2CCC">
        <w:rPr>
          <w:rFonts w:eastAsiaTheme="minorEastAsia"/>
          <w:bCs/>
          <w:color w:val="202124"/>
          <w:sz w:val="24"/>
          <w:szCs w:val="24"/>
        </w:rPr>
        <w:t>Рис.</w:t>
      </w:r>
      <w:r>
        <w:rPr>
          <w:rFonts w:eastAsiaTheme="minorEastAsia"/>
          <w:bCs/>
          <w:color w:val="202124"/>
          <w:sz w:val="24"/>
          <w:szCs w:val="24"/>
        </w:rPr>
        <w:t> </w:t>
      </w:r>
      <w:r w:rsidRPr="005D2CCC">
        <w:rPr>
          <w:rFonts w:eastAsia="Calibri"/>
          <w:bCs/>
          <w:color w:val="202124"/>
          <w:sz w:val="24"/>
          <w:szCs w:val="24"/>
        </w:rPr>
        <w:t>4</w:t>
      </w:r>
      <w:r w:rsidRPr="005D2CCC">
        <w:rPr>
          <w:rFonts w:eastAsia="Calibri"/>
          <w:b/>
          <w:bCs/>
          <w:color w:val="202124"/>
          <w:sz w:val="24"/>
          <w:szCs w:val="24"/>
        </w:rPr>
        <w:t xml:space="preserve"> Види бізнесу, пріоритетні для розвитку Донецької області, кількість респондентів</w:t>
      </w:r>
    </w:p>
    <w:p w14:paraId="609043FD" w14:textId="77777777" w:rsidR="00D136F1" w:rsidRPr="008E5714" w:rsidRDefault="00D136F1" w:rsidP="00D136F1">
      <w:pPr>
        <w:ind w:right="-46"/>
        <w:jc w:val="center"/>
        <w:rPr>
          <w:rFonts w:ascii="Bookman Old Style" w:eastAsia="Calibri" w:hAnsi="Bookman Old Style" w:cs="Arial"/>
          <w:b/>
          <w:bCs/>
          <w:color w:val="202124"/>
          <w:sz w:val="24"/>
          <w:szCs w:val="24"/>
        </w:rPr>
      </w:pPr>
    </w:p>
    <w:p w14:paraId="198D2671" w14:textId="77777777" w:rsidR="00D136F1" w:rsidRPr="00472C11" w:rsidRDefault="00D136F1" w:rsidP="00D136F1">
      <w:pPr>
        <w:ind w:right="-46"/>
        <w:rPr>
          <w:rFonts w:ascii="Bookman Old Style" w:hAnsi="Bookman Old Style" w:cs="Arial"/>
          <w:b/>
          <w:bCs/>
          <w:sz w:val="24"/>
          <w:szCs w:val="24"/>
        </w:rPr>
      </w:pPr>
      <w:r w:rsidRPr="00472C11">
        <w:rPr>
          <w:rFonts w:ascii="Bookman Old Style" w:hAnsi="Bookman Old Style" w:cs="Arial"/>
          <w:noProof/>
          <w:lang w:val="ru-RU"/>
        </w:rPr>
        <w:drawing>
          <wp:inline distT="0" distB="0" distL="0" distR="0" wp14:anchorId="78271CB4" wp14:editId="0F851DBB">
            <wp:extent cx="5981700" cy="4160520"/>
            <wp:effectExtent l="0" t="0" r="0" b="0"/>
            <wp:docPr id="21" name="Chart 7">
              <a:extLst xmlns:a="http://schemas.openxmlformats.org/drawingml/2006/main">
                <a:ext uri="{FF2B5EF4-FFF2-40B4-BE49-F238E27FC236}">
                  <a16:creationId xmlns:a16="http://schemas.microsoft.com/office/drawing/2014/main" id="{13A4AB7C-C23B-4964-BC49-C96F3EE1B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708753F" w14:textId="77777777" w:rsidR="00D136F1" w:rsidRPr="005D2CCC" w:rsidRDefault="00D136F1" w:rsidP="00D136F1">
      <w:pPr>
        <w:jc w:val="both"/>
        <w:rPr>
          <w:rFonts w:eastAsia="Calibri"/>
          <w:b/>
          <w:bCs/>
          <w:color w:val="202124"/>
          <w:sz w:val="24"/>
          <w:szCs w:val="24"/>
        </w:rPr>
      </w:pPr>
      <w:r w:rsidRPr="005D2CCC">
        <w:rPr>
          <w:rFonts w:eastAsiaTheme="minorEastAsia"/>
          <w:bCs/>
          <w:color w:val="202124"/>
          <w:sz w:val="24"/>
          <w:szCs w:val="24"/>
        </w:rPr>
        <w:t xml:space="preserve">Рис. </w:t>
      </w:r>
      <w:r w:rsidRPr="005D2CCC">
        <w:rPr>
          <w:bCs/>
          <w:sz w:val="24"/>
          <w:szCs w:val="24"/>
        </w:rPr>
        <w:t>5</w:t>
      </w:r>
      <w:r w:rsidRPr="005D2CCC">
        <w:rPr>
          <w:b/>
          <w:bCs/>
          <w:sz w:val="24"/>
          <w:szCs w:val="24"/>
        </w:rPr>
        <w:t xml:space="preserve"> Галузі, </w:t>
      </w:r>
      <w:r w:rsidRPr="005D2CCC">
        <w:rPr>
          <w:rFonts w:eastAsia="Calibri"/>
          <w:b/>
          <w:bCs/>
          <w:sz w:val="24"/>
          <w:szCs w:val="24"/>
        </w:rPr>
        <w:t xml:space="preserve">пріоритетні для розвитку Донецької області, кількість </w:t>
      </w:r>
      <w:r>
        <w:rPr>
          <w:rFonts w:eastAsia="Calibri"/>
          <w:b/>
          <w:bCs/>
          <w:sz w:val="24"/>
          <w:szCs w:val="24"/>
        </w:rPr>
        <w:t>респондентів</w:t>
      </w:r>
    </w:p>
    <w:p w14:paraId="7A86D490" w14:textId="77777777" w:rsidR="00D136F1" w:rsidRPr="00472C11" w:rsidRDefault="00D136F1" w:rsidP="00D136F1">
      <w:pPr>
        <w:rPr>
          <w:rFonts w:ascii="Bookman Old Style" w:hAnsi="Bookman Old Style" w:cs="Arial"/>
          <w:b/>
          <w:bCs/>
          <w:sz w:val="24"/>
          <w:szCs w:val="24"/>
        </w:rPr>
      </w:pPr>
    </w:p>
    <w:p w14:paraId="2195A0FC" w14:textId="77777777" w:rsidR="00D136F1" w:rsidRPr="00472C11" w:rsidRDefault="00D136F1" w:rsidP="00D136F1">
      <w:pPr>
        <w:ind w:right="-46"/>
        <w:rPr>
          <w:rFonts w:ascii="Bookman Old Style" w:hAnsi="Bookman Old Style" w:cs="Arial"/>
          <w:sz w:val="24"/>
          <w:szCs w:val="24"/>
        </w:rPr>
      </w:pPr>
      <w:r w:rsidRPr="00472C11">
        <w:rPr>
          <w:rFonts w:ascii="Bookman Old Style" w:hAnsi="Bookman Old Style" w:cs="Arial"/>
          <w:noProof/>
          <w:lang w:val="ru-RU"/>
        </w:rPr>
        <w:lastRenderedPageBreak/>
        <w:drawing>
          <wp:inline distT="0" distB="0" distL="0" distR="0" wp14:anchorId="00D237A0" wp14:editId="4AF27EA7">
            <wp:extent cx="5848350" cy="3124200"/>
            <wp:effectExtent l="0" t="0" r="0" b="0"/>
            <wp:docPr id="22" name="Chart 8">
              <a:extLst xmlns:a="http://schemas.openxmlformats.org/drawingml/2006/main">
                <a:ext uri="{FF2B5EF4-FFF2-40B4-BE49-F238E27FC236}">
                  <a16:creationId xmlns:a16="http://schemas.microsoft.com/office/drawing/2014/main" id="{9750AE74-47FD-4242-811F-262276D83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44DA304" w14:textId="77777777" w:rsidR="00D136F1" w:rsidRPr="005D2CCC" w:rsidRDefault="00D136F1" w:rsidP="00D136F1">
      <w:pPr>
        <w:ind w:right="-45"/>
        <w:jc w:val="both"/>
        <w:rPr>
          <w:rFonts w:eastAsiaTheme="minorEastAsia"/>
          <w:b/>
          <w:bCs/>
          <w:sz w:val="24"/>
          <w:szCs w:val="24"/>
        </w:rPr>
      </w:pPr>
      <w:r w:rsidRPr="005D2CCC">
        <w:rPr>
          <w:rFonts w:eastAsiaTheme="minorEastAsia"/>
          <w:bCs/>
          <w:color w:val="202124"/>
          <w:sz w:val="24"/>
          <w:szCs w:val="24"/>
        </w:rPr>
        <w:t>Рис. </w:t>
      </w:r>
      <w:r w:rsidRPr="005D2CCC">
        <w:rPr>
          <w:bCs/>
          <w:sz w:val="24"/>
          <w:szCs w:val="24"/>
        </w:rPr>
        <w:t>6</w:t>
      </w:r>
      <w:r w:rsidRPr="005D2CCC">
        <w:rPr>
          <w:b/>
          <w:bCs/>
          <w:sz w:val="24"/>
          <w:szCs w:val="24"/>
        </w:rPr>
        <w:t xml:space="preserve"> Галузі, що мають найбільший інноваційний потенціал та можуть стати «локомотивом» розвитку регіональної економіки</w:t>
      </w:r>
      <w:r w:rsidRPr="005D2CCC">
        <w:rPr>
          <w:rFonts w:eastAsiaTheme="minorEastAsia"/>
          <w:b/>
          <w:bCs/>
          <w:sz w:val="24"/>
          <w:szCs w:val="24"/>
        </w:rPr>
        <w:t>, кількість респондентів</w:t>
      </w:r>
    </w:p>
    <w:p w14:paraId="31737E29" w14:textId="77777777" w:rsidR="00D136F1" w:rsidRPr="005D2CCC" w:rsidRDefault="00D136F1" w:rsidP="00D136F1">
      <w:pPr>
        <w:rPr>
          <w:sz w:val="24"/>
          <w:szCs w:val="24"/>
        </w:rPr>
      </w:pPr>
    </w:p>
    <w:p w14:paraId="36BBBD17" w14:textId="77777777" w:rsidR="00D136F1" w:rsidRPr="00472C11" w:rsidRDefault="00D136F1" w:rsidP="00D136F1">
      <w:pPr>
        <w:ind w:right="-46"/>
        <w:jc w:val="center"/>
        <w:rPr>
          <w:rFonts w:ascii="Bookman Old Style" w:hAnsi="Bookman Old Style" w:cs="Arial"/>
          <w:sz w:val="24"/>
          <w:szCs w:val="24"/>
        </w:rPr>
      </w:pPr>
    </w:p>
    <w:p w14:paraId="5B51FF29" w14:textId="77777777" w:rsidR="00D136F1" w:rsidRPr="00472C11" w:rsidRDefault="00D136F1" w:rsidP="00D136F1">
      <w:pPr>
        <w:ind w:right="-188"/>
        <w:rPr>
          <w:rFonts w:ascii="Bookman Old Style" w:eastAsia="Calibri" w:hAnsi="Bookman Old Style" w:cs="Arial"/>
          <w:b/>
          <w:bCs/>
          <w:color w:val="202124"/>
          <w:sz w:val="24"/>
          <w:szCs w:val="24"/>
        </w:rPr>
      </w:pPr>
      <w:r w:rsidRPr="00472C11">
        <w:rPr>
          <w:rFonts w:ascii="Bookman Old Style" w:hAnsi="Bookman Old Style" w:cs="Arial"/>
          <w:noProof/>
          <w:lang w:val="ru-RU"/>
        </w:rPr>
        <w:drawing>
          <wp:inline distT="0" distB="0" distL="0" distR="0" wp14:anchorId="47ADA610" wp14:editId="3124369A">
            <wp:extent cx="5943600" cy="3360420"/>
            <wp:effectExtent l="0" t="0" r="0" b="0"/>
            <wp:docPr id="23" name="Chart 9">
              <a:extLst xmlns:a="http://schemas.openxmlformats.org/drawingml/2006/main">
                <a:ext uri="{FF2B5EF4-FFF2-40B4-BE49-F238E27FC236}">
                  <a16:creationId xmlns:a16="http://schemas.microsoft.com/office/drawing/2014/main" id="{73DC5DD4-1956-4FE2-A029-D82351D8BD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3B69FA2" w14:textId="77777777" w:rsidR="00D136F1" w:rsidRPr="005D2CCC" w:rsidRDefault="00D136F1" w:rsidP="00D136F1">
      <w:pPr>
        <w:ind w:right="-45"/>
        <w:jc w:val="both"/>
        <w:rPr>
          <w:rFonts w:eastAsiaTheme="minorEastAsia"/>
          <w:b/>
          <w:bCs/>
          <w:sz w:val="24"/>
          <w:szCs w:val="24"/>
        </w:rPr>
      </w:pPr>
      <w:r w:rsidRPr="005D2CCC">
        <w:rPr>
          <w:rFonts w:eastAsiaTheme="minorEastAsia"/>
          <w:bCs/>
          <w:sz w:val="24"/>
          <w:szCs w:val="24"/>
        </w:rPr>
        <w:t xml:space="preserve">Рис. </w:t>
      </w:r>
      <w:r w:rsidRPr="005D2CCC">
        <w:rPr>
          <w:rFonts w:eastAsia="Calibri"/>
          <w:bCs/>
          <w:sz w:val="24"/>
          <w:szCs w:val="24"/>
        </w:rPr>
        <w:t>8</w:t>
      </w:r>
      <w:r w:rsidRPr="005D2CCC">
        <w:rPr>
          <w:rFonts w:eastAsia="Calibri"/>
          <w:b/>
          <w:bCs/>
          <w:sz w:val="24"/>
          <w:szCs w:val="24"/>
        </w:rPr>
        <w:t xml:space="preserve"> Напрями діяльності регіональної влади з метою активізації механізмів взаємодії між бізнесом та наукою </w:t>
      </w:r>
      <w:r>
        <w:rPr>
          <w:rFonts w:eastAsia="Calibri"/>
          <w:b/>
          <w:bCs/>
          <w:sz w:val="24"/>
          <w:szCs w:val="24"/>
        </w:rPr>
        <w:t xml:space="preserve"> </w:t>
      </w:r>
      <w:r w:rsidRPr="005D2CCC">
        <w:rPr>
          <w:rFonts w:eastAsia="Calibri"/>
          <w:b/>
          <w:bCs/>
          <w:sz w:val="24"/>
          <w:szCs w:val="24"/>
        </w:rPr>
        <w:t xml:space="preserve">для розвитку малого та середнього підприємництва в </w:t>
      </w:r>
      <w:r>
        <w:rPr>
          <w:rFonts w:eastAsia="Calibri"/>
          <w:b/>
          <w:bCs/>
          <w:sz w:val="24"/>
          <w:szCs w:val="24"/>
        </w:rPr>
        <w:t xml:space="preserve"> </w:t>
      </w:r>
      <w:r w:rsidRPr="005D2CCC">
        <w:rPr>
          <w:rFonts w:eastAsia="Calibri"/>
          <w:b/>
          <w:bCs/>
          <w:sz w:val="24"/>
          <w:szCs w:val="24"/>
        </w:rPr>
        <w:t>Донецькій області</w:t>
      </w:r>
      <w:r w:rsidRPr="005D2CCC">
        <w:rPr>
          <w:rFonts w:eastAsiaTheme="minorEastAsia"/>
          <w:b/>
          <w:bCs/>
          <w:sz w:val="24"/>
          <w:szCs w:val="24"/>
        </w:rPr>
        <w:t>, кількість респондентів</w:t>
      </w:r>
    </w:p>
    <w:p w14:paraId="4016FE97" w14:textId="77777777" w:rsidR="00D136F1" w:rsidRDefault="00D136F1" w:rsidP="00D136F1">
      <w:pPr>
        <w:ind w:right="-188"/>
        <w:rPr>
          <w:rFonts w:ascii="Bookman Old Style" w:eastAsia="Calibri" w:hAnsi="Bookman Old Style" w:cs="Arial"/>
          <w:b/>
          <w:bCs/>
          <w:color w:val="000000" w:themeColor="text1"/>
        </w:rPr>
      </w:pPr>
    </w:p>
    <w:p w14:paraId="4D31C0B2" w14:textId="645CE031" w:rsidR="00D136F1" w:rsidRPr="005D2CCC" w:rsidRDefault="00D136F1" w:rsidP="00D136F1">
      <w:pPr>
        <w:ind w:right="-188"/>
        <w:jc w:val="both"/>
        <w:rPr>
          <w:rFonts w:eastAsia="Calibri"/>
          <w:i/>
        </w:rPr>
      </w:pPr>
      <w:r w:rsidRPr="005D2CCC">
        <w:rPr>
          <w:rFonts w:eastAsia="Calibri"/>
          <w:b/>
          <w:bCs/>
          <w:i/>
          <w:color w:val="000000" w:themeColor="text1"/>
        </w:rPr>
        <w:t>Інші відповіді:</w:t>
      </w:r>
      <w:r w:rsidRPr="005D2CCC">
        <w:rPr>
          <w:rFonts w:eastAsia="Calibri"/>
          <w:i/>
          <w:color w:val="000000" w:themeColor="text1"/>
        </w:rPr>
        <w:t xml:space="preserve"> Підтримка регіональної влади: проведення семінарів та тренінгів із питань використання інноваційних інструментів започаткування та розвитку власного бізнесу, у тому числі у сфері </w:t>
      </w:r>
      <w:proofErr w:type="spellStart"/>
      <w:r w:rsidRPr="005D2CCC">
        <w:rPr>
          <w:rFonts w:eastAsia="Calibri"/>
          <w:i/>
          <w:color w:val="000000" w:themeColor="text1"/>
        </w:rPr>
        <w:t>енергозаощадження</w:t>
      </w:r>
      <w:proofErr w:type="spellEnd"/>
      <w:r w:rsidRPr="005D2CCC">
        <w:rPr>
          <w:rFonts w:eastAsia="Calibri"/>
          <w:i/>
          <w:color w:val="000000" w:themeColor="text1"/>
        </w:rPr>
        <w:t xml:space="preserve">, переходу на альтернативні й </w:t>
      </w:r>
      <w:r w:rsidRPr="005D2CCC">
        <w:rPr>
          <w:rFonts w:eastAsia="Calibri"/>
          <w:i/>
        </w:rPr>
        <w:t xml:space="preserve">відновлювальні енергоресурси, зменшення </w:t>
      </w:r>
      <w:proofErr w:type="spellStart"/>
      <w:r w:rsidRPr="005D2CCC">
        <w:rPr>
          <w:rFonts w:eastAsia="Calibri"/>
          <w:i/>
        </w:rPr>
        <w:t>ресурсо</w:t>
      </w:r>
      <w:proofErr w:type="spellEnd"/>
      <w:r w:rsidR="004E63B5">
        <w:rPr>
          <w:rFonts w:eastAsia="Calibri"/>
          <w:i/>
        </w:rPr>
        <w:t xml:space="preserve">- та </w:t>
      </w:r>
      <w:r w:rsidRPr="005D2CCC">
        <w:rPr>
          <w:rFonts w:eastAsia="Calibri"/>
          <w:i/>
        </w:rPr>
        <w:t>енергоємності, екологічної безпеки тощо; налагодження інформаційного обміну між бізнесом та науково-освітніми установами Донецької області й інших регіонів України; організація науково-освітніми установами ярмарків ідей та пропозицій для бізнесу; інформування підприємців про нові можливості використання альтернативних джерел енергії; сприяння налагодженню мереж підприємців для спільного використання та/або оренди обладнання, що дозволить запроваджувати інноваційні рішення в процес виробничо-комерційної діяльності малого і середнього підприємництва в Донецькій області.</w:t>
      </w:r>
    </w:p>
    <w:p w14:paraId="08BA3E57" w14:textId="77777777" w:rsidR="00D136F1" w:rsidRPr="00500EAD" w:rsidRDefault="00D136F1" w:rsidP="00D136F1">
      <w:pPr>
        <w:ind w:right="-188"/>
        <w:jc w:val="both"/>
        <w:rPr>
          <w:rFonts w:ascii="Bookman Old Style" w:eastAsia="Calibri" w:hAnsi="Bookman Old Style" w:cs="Arial"/>
          <w:b/>
          <w:bCs/>
          <w:color w:val="202124"/>
          <w:sz w:val="26"/>
          <w:szCs w:val="26"/>
        </w:rPr>
      </w:pPr>
    </w:p>
    <w:p w14:paraId="6BF642A1" w14:textId="77777777" w:rsidR="00D136F1" w:rsidRPr="00472C11" w:rsidRDefault="00D136F1" w:rsidP="00D136F1">
      <w:pPr>
        <w:ind w:right="-188"/>
        <w:rPr>
          <w:rFonts w:ascii="Bookman Old Style" w:eastAsia="Calibri" w:hAnsi="Bookman Old Style" w:cs="Arial"/>
          <w:color w:val="000000" w:themeColor="text1"/>
        </w:rPr>
      </w:pPr>
    </w:p>
    <w:p w14:paraId="61670F13" w14:textId="77777777" w:rsidR="00D136F1" w:rsidRPr="00472C11" w:rsidRDefault="00D136F1" w:rsidP="00D136F1">
      <w:pPr>
        <w:ind w:right="-46"/>
        <w:rPr>
          <w:rFonts w:ascii="Bookman Old Style" w:eastAsia="Calibri" w:hAnsi="Bookman Old Style" w:cs="Arial"/>
          <w:b/>
          <w:bCs/>
          <w:color w:val="202124"/>
          <w:sz w:val="24"/>
          <w:szCs w:val="24"/>
        </w:rPr>
      </w:pPr>
      <w:r w:rsidRPr="00472C11">
        <w:rPr>
          <w:rFonts w:ascii="Bookman Old Style" w:hAnsi="Bookman Old Style" w:cs="Arial"/>
          <w:noProof/>
          <w:lang w:val="ru-RU"/>
        </w:rPr>
        <w:drawing>
          <wp:inline distT="0" distB="0" distL="0" distR="0" wp14:anchorId="0594DC66" wp14:editId="3AD7F81E">
            <wp:extent cx="5897880" cy="3436620"/>
            <wp:effectExtent l="0" t="0" r="7620" b="0"/>
            <wp:docPr id="24" name="Chart 10">
              <a:extLst xmlns:a="http://schemas.openxmlformats.org/drawingml/2006/main">
                <a:ext uri="{FF2B5EF4-FFF2-40B4-BE49-F238E27FC236}">
                  <a16:creationId xmlns:a16="http://schemas.microsoft.com/office/drawing/2014/main" id="{5AECFDAE-BF48-4FD7-BACD-61F71630E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9BA3E05" w14:textId="77777777" w:rsidR="00D136F1" w:rsidRPr="005D2CCC" w:rsidRDefault="00D136F1" w:rsidP="00D136F1">
      <w:pPr>
        <w:ind w:right="-45"/>
        <w:jc w:val="both"/>
        <w:rPr>
          <w:rFonts w:eastAsiaTheme="minorEastAsia"/>
          <w:b/>
          <w:bCs/>
          <w:color w:val="202124"/>
          <w:sz w:val="24"/>
          <w:szCs w:val="24"/>
        </w:rPr>
      </w:pPr>
      <w:r w:rsidRPr="005D2CCC">
        <w:rPr>
          <w:rFonts w:eastAsiaTheme="minorEastAsia"/>
          <w:bCs/>
          <w:color w:val="202124"/>
          <w:sz w:val="24"/>
          <w:szCs w:val="24"/>
        </w:rPr>
        <w:t xml:space="preserve">Рис. </w:t>
      </w:r>
      <w:r w:rsidRPr="005D2CCC">
        <w:rPr>
          <w:rFonts w:eastAsia="Calibri"/>
          <w:bCs/>
          <w:color w:val="202124"/>
          <w:sz w:val="24"/>
          <w:szCs w:val="24"/>
        </w:rPr>
        <w:t>9</w:t>
      </w:r>
      <w:r w:rsidRPr="005D2CCC">
        <w:rPr>
          <w:rFonts w:eastAsia="Calibri"/>
          <w:b/>
          <w:bCs/>
          <w:color w:val="202124"/>
          <w:sz w:val="24"/>
          <w:szCs w:val="24"/>
        </w:rPr>
        <w:t xml:space="preserve"> Об'єкти підтримки бізнесу, які потрібно розвивати (створювати) в Донецькій області</w:t>
      </w:r>
      <w:r w:rsidRPr="005D2CCC">
        <w:rPr>
          <w:rFonts w:eastAsiaTheme="minorEastAsia"/>
          <w:b/>
          <w:bCs/>
          <w:color w:val="202124"/>
          <w:sz w:val="24"/>
          <w:szCs w:val="24"/>
        </w:rPr>
        <w:t xml:space="preserve">, кількість </w:t>
      </w:r>
      <w:r>
        <w:rPr>
          <w:rFonts w:eastAsiaTheme="minorEastAsia"/>
          <w:b/>
          <w:bCs/>
          <w:color w:val="202124"/>
          <w:sz w:val="24"/>
          <w:szCs w:val="24"/>
        </w:rPr>
        <w:t>респондентів</w:t>
      </w:r>
    </w:p>
    <w:p w14:paraId="08EA11CC" w14:textId="77777777" w:rsidR="00D136F1" w:rsidRPr="009017BF" w:rsidRDefault="00D136F1" w:rsidP="00D136F1">
      <w:pPr>
        <w:ind w:right="-46"/>
        <w:rPr>
          <w:rFonts w:ascii="Bookman Old Style" w:eastAsia="Calibri" w:hAnsi="Bookman Old Style" w:cs="Arial"/>
          <w:b/>
          <w:bCs/>
          <w:color w:val="202124"/>
          <w:sz w:val="26"/>
          <w:szCs w:val="26"/>
        </w:rPr>
      </w:pPr>
      <w:r w:rsidRPr="009017BF">
        <w:rPr>
          <w:rFonts w:ascii="Bookman Old Style" w:eastAsia="Calibri" w:hAnsi="Bookman Old Style" w:cs="Arial"/>
          <w:b/>
          <w:bCs/>
          <w:color w:val="202124"/>
          <w:sz w:val="26"/>
          <w:szCs w:val="26"/>
        </w:rPr>
        <w:t xml:space="preserve"> </w:t>
      </w:r>
    </w:p>
    <w:p w14:paraId="16B979A2" w14:textId="77777777" w:rsidR="00D136F1" w:rsidRPr="00472C11" w:rsidRDefault="00D136F1" w:rsidP="00D136F1">
      <w:pPr>
        <w:rPr>
          <w:rFonts w:ascii="Bookman Old Style" w:eastAsia="Calibri" w:hAnsi="Bookman Old Style" w:cs="Arial"/>
          <w:b/>
          <w:bCs/>
          <w:color w:val="202124"/>
          <w:sz w:val="24"/>
          <w:szCs w:val="24"/>
        </w:rPr>
      </w:pPr>
    </w:p>
    <w:p w14:paraId="647BEA01" w14:textId="77777777" w:rsidR="00D136F1" w:rsidRPr="00472C11" w:rsidRDefault="00D136F1" w:rsidP="00D136F1">
      <w:pPr>
        <w:ind w:right="-46"/>
        <w:jc w:val="center"/>
        <w:rPr>
          <w:rFonts w:ascii="Bookman Old Style" w:eastAsia="Calibri" w:hAnsi="Bookman Old Style" w:cs="Arial"/>
          <w:b/>
          <w:bCs/>
          <w:color w:val="202124"/>
          <w:sz w:val="24"/>
          <w:szCs w:val="24"/>
        </w:rPr>
      </w:pPr>
    </w:p>
    <w:p w14:paraId="00CD2460" w14:textId="77777777" w:rsidR="00D136F1" w:rsidRPr="00472C11" w:rsidRDefault="00D136F1" w:rsidP="00D136F1">
      <w:pPr>
        <w:ind w:right="-46"/>
        <w:rPr>
          <w:rFonts w:ascii="Bookman Old Style" w:hAnsi="Bookman Old Style" w:cs="Arial"/>
          <w:lang w:val="ru-RU"/>
        </w:rPr>
      </w:pPr>
      <w:r w:rsidRPr="00472C11">
        <w:rPr>
          <w:rFonts w:ascii="Bookman Old Style" w:hAnsi="Bookman Old Style" w:cs="Arial"/>
          <w:noProof/>
          <w:lang w:val="ru-RU"/>
        </w:rPr>
        <w:drawing>
          <wp:inline distT="0" distB="0" distL="0" distR="0" wp14:anchorId="0A56602F" wp14:editId="2EB490EA">
            <wp:extent cx="6088380" cy="3589020"/>
            <wp:effectExtent l="0" t="0" r="7620" b="0"/>
            <wp:docPr id="11" name="Chart 11">
              <a:extLst xmlns:a="http://schemas.openxmlformats.org/drawingml/2006/main">
                <a:ext uri="{FF2B5EF4-FFF2-40B4-BE49-F238E27FC236}">
                  <a16:creationId xmlns:a16="http://schemas.microsoft.com/office/drawing/2014/main" id="{7CA67045-F4C7-4C0D-9B89-4810852566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8F91B97" w14:textId="77777777" w:rsidR="00D136F1" w:rsidRPr="00B16C61" w:rsidRDefault="00D136F1" w:rsidP="00D136F1">
      <w:pPr>
        <w:ind w:right="-45"/>
        <w:jc w:val="both"/>
        <w:rPr>
          <w:rFonts w:eastAsiaTheme="minorEastAsia"/>
          <w:b/>
          <w:bCs/>
          <w:color w:val="202124"/>
          <w:sz w:val="24"/>
          <w:szCs w:val="24"/>
        </w:rPr>
      </w:pPr>
      <w:r w:rsidRPr="00B16C61">
        <w:rPr>
          <w:rFonts w:eastAsiaTheme="minorEastAsia"/>
          <w:bCs/>
          <w:color w:val="202124"/>
          <w:sz w:val="24"/>
          <w:szCs w:val="24"/>
        </w:rPr>
        <w:t xml:space="preserve">Рис. </w:t>
      </w:r>
      <w:r w:rsidRPr="00B16C61">
        <w:rPr>
          <w:rFonts w:eastAsia="Calibri"/>
          <w:bCs/>
          <w:color w:val="202124"/>
          <w:sz w:val="24"/>
          <w:szCs w:val="24"/>
        </w:rPr>
        <w:t xml:space="preserve">10 </w:t>
      </w:r>
      <w:r w:rsidRPr="00B16C61">
        <w:rPr>
          <w:rFonts w:eastAsia="Calibri"/>
          <w:b/>
          <w:bCs/>
          <w:color w:val="202124"/>
          <w:sz w:val="24"/>
          <w:szCs w:val="24"/>
        </w:rPr>
        <w:t>Причини, що перешкоджають реалізації Програми розвитку малого та середнього підприємництва в Донецькій області</w:t>
      </w:r>
      <w:r w:rsidRPr="00B16C61">
        <w:rPr>
          <w:rFonts w:eastAsiaTheme="minorEastAsia"/>
          <w:b/>
          <w:bCs/>
          <w:color w:val="202124"/>
          <w:sz w:val="24"/>
          <w:szCs w:val="24"/>
        </w:rPr>
        <w:t xml:space="preserve">, кількість </w:t>
      </w:r>
      <w:r>
        <w:rPr>
          <w:rFonts w:eastAsiaTheme="minorEastAsia"/>
          <w:b/>
          <w:bCs/>
          <w:color w:val="202124"/>
          <w:sz w:val="24"/>
          <w:szCs w:val="24"/>
        </w:rPr>
        <w:t>респондентів</w:t>
      </w:r>
    </w:p>
    <w:p w14:paraId="67A449D8" w14:textId="77777777" w:rsidR="00D136F1" w:rsidRPr="007231F4" w:rsidRDefault="00D136F1" w:rsidP="00D136F1">
      <w:pPr>
        <w:ind w:right="-46"/>
        <w:rPr>
          <w:rFonts w:ascii="Bookman Old Style" w:eastAsia="Calibri" w:hAnsi="Bookman Old Style" w:cs="Arial"/>
          <w:b/>
          <w:bCs/>
          <w:color w:val="202124"/>
          <w:sz w:val="26"/>
          <w:szCs w:val="26"/>
        </w:rPr>
      </w:pPr>
    </w:p>
    <w:p w14:paraId="24B1CE8B" w14:textId="77777777" w:rsidR="00D136F1" w:rsidRPr="00472C11" w:rsidRDefault="00D136F1" w:rsidP="00D136F1">
      <w:pPr>
        <w:rPr>
          <w:rFonts w:ascii="Bookman Old Style" w:hAnsi="Bookman Old Style" w:cs="Arial"/>
        </w:rPr>
      </w:pPr>
    </w:p>
    <w:p w14:paraId="544D73A0" w14:textId="77777777" w:rsidR="00D136F1" w:rsidRPr="00B16C61" w:rsidRDefault="00D136F1" w:rsidP="00D136F1">
      <w:pPr>
        <w:ind w:right="-46"/>
        <w:jc w:val="center"/>
        <w:rPr>
          <w:rFonts w:ascii="Bookman Old Style" w:hAnsi="Bookman Old Style" w:cs="Arial"/>
        </w:rPr>
      </w:pPr>
    </w:p>
    <w:p w14:paraId="3A59A5C1" w14:textId="77777777" w:rsidR="00D136F1" w:rsidRDefault="00D136F1" w:rsidP="00D136F1">
      <w:pPr>
        <w:ind w:right="-46"/>
        <w:rPr>
          <w:rFonts w:ascii="Bookman Old Style" w:hAnsi="Bookman Old Style" w:cs="Arial"/>
          <w:lang w:val="ru-RU"/>
        </w:rPr>
      </w:pPr>
      <w:r w:rsidRPr="00472C11">
        <w:rPr>
          <w:rFonts w:ascii="Bookman Old Style" w:hAnsi="Bookman Old Style" w:cs="Arial"/>
          <w:noProof/>
          <w:lang w:val="ru-RU"/>
        </w:rPr>
        <w:lastRenderedPageBreak/>
        <w:drawing>
          <wp:inline distT="0" distB="0" distL="0" distR="0" wp14:anchorId="6028306E" wp14:editId="00D6DA7C">
            <wp:extent cx="5737860" cy="3063240"/>
            <wp:effectExtent l="0" t="0" r="0" b="3810"/>
            <wp:docPr id="12" name="Chart 12">
              <a:extLst xmlns:a="http://schemas.openxmlformats.org/drawingml/2006/main">
                <a:ext uri="{FF2B5EF4-FFF2-40B4-BE49-F238E27FC236}">
                  <a16:creationId xmlns:a16="http://schemas.microsoft.com/office/drawing/2014/main" id="{0983F295-E81F-4E5B-B07E-1F6C4A721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C38B4C8" w14:textId="77777777" w:rsidR="00D136F1" w:rsidRPr="00B16C61" w:rsidRDefault="00D136F1" w:rsidP="00D136F1">
      <w:pPr>
        <w:ind w:right="-46"/>
        <w:rPr>
          <w:b/>
          <w:bCs/>
          <w:sz w:val="24"/>
          <w:szCs w:val="24"/>
          <w:lang w:val="ru-RU"/>
        </w:rPr>
      </w:pPr>
      <w:r w:rsidRPr="00B16C61">
        <w:rPr>
          <w:rFonts w:eastAsiaTheme="minorEastAsia"/>
          <w:bCs/>
          <w:color w:val="202124"/>
          <w:sz w:val="24"/>
          <w:szCs w:val="24"/>
        </w:rPr>
        <w:t xml:space="preserve">Рис. </w:t>
      </w:r>
      <w:r w:rsidRPr="00B16C61">
        <w:rPr>
          <w:bCs/>
          <w:sz w:val="24"/>
          <w:szCs w:val="24"/>
          <w:lang w:val="ru-RU"/>
        </w:rPr>
        <w:t>11</w:t>
      </w:r>
      <w:r w:rsidRPr="00B16C61">
        <w:rPr>
          <w:b/>
          <w:bCs/>
          <w:sz w:val="24"/>
          <w:szCs w:val="24"/>
          <w:lang w:val="ru-RU"/>
        </w:rPr>
        <w:t xml:space="preserve"> </w:t>
      </w:r>
      <w:proofErr w:type="spellStart"/>
      <w:r w:rsidRPr="00B16C61">
        <w:rPr>
          <w:b/>
          <w:bCs/>
          <w:sz w:val="24"/>
          <w:szCs w:val="24"/>
          <w:lang w:val="ru-RU"/>
        </w:rPr>
        <w:t>Загальна</w:t>
      </w:r>
      <w:proofErr w:type="spellEnd"/>
      <w:r w:rsidRPr="00B16C61">
        <w:rPr>
          <w:b/>
          <w:bCs/>
          <w:sz w:val="24"/>
          <w:szCs w:val="24"/>
          <w:lang w:val="ru-RU"/>
        </w:rPr>
        <w:t xml:space="preserve"> характеристика </w:t>
      </w:r>
      <w:proofErr w:type="spellStart"/>
      <w:r w:rsidRPr="00B16C61">
        <w:rPr>
          <w:b/>
          <w:bCs/>
          <w:sz w:val="24"/>
          <w:szCs w:val="24"/>
          <w:lang w:val="ru-RU"/>
        </w:rPr>
        <w:t>учасників</w:t>
      </w:r>
      <w:proofErr w:type="spellEnd"/>
      <w:r w:rsidRPr="00B16C61">
        <w:rPr>
          <w:b/>
          <w:bCs/>
          <w:sz w:val="24"/>
          <w:szCs w:val="24"/>
          <w:lang w:val="ru-RU"/>
        </w:rPr>
        <w:t xml:space="preserve"> </w:t>
      </w:r>
      <w:proofErr w:type="spellStart"/>
      <w:r w:rsidRPr="00B16C61">
        <w:rPr>
          <w:b/>
          <w:bCs/>
          <w:sz w:val="24"/>
          <w:szCs w:val="24"/>
          <w:lang w:val="ru-RU"/>
        </w:rPr>
        <w:t>опитування</w:t>
      </w:r>
      <w:proofErr w:type="spellEnd"/>
      <w:r w:rsidRPr="00B16C61">
        <w:rPr>
          <w:b/>
          <w:bCs/>
          <w:sz w:val="24"/>
          <w:szCs w:val="24"/>
          <w:lang w:val="ru-RU"/>
        </w:rPr>
        <w:t xml:space="preserve"> за сферою </w:t>
      </w:r>
      <w:proofErr w:type="spellStart"/>
      <w:r w:rsidRPr="00B16C61">
        <w:rPr>
          <w:b/>
          <w:bCs/>
          <w:sz w:val="24"/>
          <w:szCs w:val="24"/>
          <w:lang w:val="ru-RU"/>
        </w:rPr>
        <w:t>діяльності</w:t>
      </w:r>
      <w:proofErr w:type="spellEnd"/>
      <w:r>
        <w:rPr>
          <w:b/>
          <w:bCs/>
          <w:sz w:val="24"/>
          <w:szCs w:val="24"/>
          <w:lang w:val="ru-RU"/>
        </w:rPr>
        <w:t xml:space="preserve">, </w:t>
      </w:r>
      <w:proofErr w:type="spellStart"/>
      <w:r>
        <w:rPr>
          <w:b/>
          <w:bCs/>
          <w:sz w:val="24"/>
          <w:szCs w:val="24"/>
          <w:lang w:val="ru-RU"/>
        </w:rPr>
        <w:t>кількість</w:t>
      </w:r>
      <w:proofErr w:type="spellEnd"/>
      <w:r>
        <w:rPr>
          <w:b/>
          <w:bCs/>
          <w:sz w:val="24"/>
          <w:szCs w:val="24"/>
          <w:lang w:val="ru-RU"/>
        </w:rPr>
        <w:t xml:space="preserve"> </w:t>
      </w:r>
      <w:proofErr w:type="spellStart"/>
      <w:r>
        <w:rPr>
          <w:b/>
          <w:bCs/>
          <w:sz w:val="24"/>
          <w:szCs w:val="24"/>
          <w:lang w:val="ru-RU"/>
        </w:rPr>
        <w:t>респондентів</w:t>
      </w:r>
      <w:proofErr w:type="spellEnd"/>
    </w:p>
    <w:p w14:paraId="467C2410" w14:textId="77777777" w:rsidR="00D136F1" w:rsidRDefault="00D136F1" w:rsidP="00D136F1">
      <w:pPr>
        <w:ind w:right="-46"/>
        <w:jc w:val="center"/>
        <w:rPr>
          <w:rFonts w:ascii="Bookman Old Style" w:hAnsi="Bookman Old Style" w:cs="Arial"/>
          <w:lang w:val="ru-RU"/>
        </w:rPr>
      </w:pPr>
    </w:p>
    <w:p w14:paraId="238057A0" w14:textId="77777777" w:rsidR="00D136F1" w:rsidRPr="00472C11" w:rsidRDefault="00D136F1" w:rsidP="00D136F1">
      <w:pPr>
        <w:ind w:right="-46"/>
        <w:jc w:val="center"/>
        <w:rPr>
          <w:rFonts w:ascii="Bookman Old Style" w:hAnsi="Bookman Old Style" w:cs="Arial"/>
          <w:lang w:val="ru-RU"/>
        </w:rPr>
      </w:pPr>
    </w:p>
    <w:p w14:paraId="0DAE587D" w14:textId="77777777" w:rsidR="00D136F1" w:rsidRPr="00472C11" w:rsidRDefault="00D136F1" w:rsidP="00D136F1">
      <w:pPr>
        <w:ind w:right="-46"/>
        <w:jc w:val="center"/>
        <w:rPr>
          <w:rFonts w:ascii="Bookman Old Style" w:hAnsi="Bookman Old Style" w:cs="Arial"/>
          <w:lang w:val="ru-RU"/>
        </w:rPr>
      </w:pPr>
      <w:r w:rsidRPr="00472C11">
        <w:rPr>
          <w:rFonts w:ascii="Bookman Old Style" w:hAnsi="Bookman Old Style" w:cs="Arial"/>
          <w:noProof/>
          <w:lang w:val="ru-RU"/>
        </w:rPr>
        <w:drawing>
          <wp:inline distT="0" distB="0" distL="0" distR="0" wp14:anchorId="4D887773" wp14:editId="075B5DA9">
            <wp:extent cx="4168140" cy="3025140"/>
            <wp:effectExtent l="0" t="0" r="3810" b="3810"/>
            <wp:docPr id="13" name="Chart 13">
              <a:extLst xmlns:a="http://schemas.openxmlformats.org/drawingml/2006/main">
                <a:ext uri="{FF2B5EF4-FFF2-40B4-BE49-F238E27FC236}">
                  <a16:creationId xmlns:a16="http://schemas.microsoft.com/office/drawing/2014/main" id="{FCE61AC8-5317-4DF2-8E8C-5FA5798A0E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4857232" w14:textId="77777777" w:rsidR="00D136F1" w:rsidRPr="00B16C61" w:rsidRDefault="00D136F1" w:rsidP="00D136F1">
      <w:pPr>
        <w:pStyle w:val="Default"/>
        <w:rPr>
          <w:rFonts w:ascii="Times New Roman" w:hAnsi="Times New Roman" w:cs="Times New Roman"/>
        </w:rPr>
      </w:pPr>
      <w:r w:rsidRPr="00B16C61">
        <w:rPr>
          <w:rFonts w:ascii="Times New Roman" w:eastAsiaTheme="minorEastAsia" w:hAnsi="Times New Roman" w:cs="Times New Roman"/>
          <w:bCs/>
          <w:color w:val="auto"/>
          <w:lang w:val="uk-UA"/>
        </w:rPr>
        <w:t xml:space="preserve">Рис. </w:t>
      </w:r>
      <w:r w:rsidRPr="00B16C61">
        <w:rPr>
          <w:rFonts w:ascii="Times New Roman" w:hAnsi="Times New Roman" w:cs="Times New Roman"/>
          <w:bCs/>
          <w:color w:val="auto"/>
        </w:rPr>
        <w:t>12</w:t>
      </w:r>
      <w:r w:rsidRPr="00B16C61">
        <w:rPr>
          <w:rFonts w:ascii="Times New Roman" w:hAnsi="Times New Roman" w:cs="Times New Roman"/>
          <w:b/>
          <w:bCs/>
          <w:color w:val="auto"/>
        </w:rPr>
        <w:t xml:space="preserve"> </w:t>
      </w:r>
      <w:proofErr w:type="spellStart"/>
      <w:r w:rsidRPr="00B16C61">
        <w:rPr>
          <w:rFonts w:ascii="Times New Roman" w:hAnsi="Times New Roman" w:cs="Times New Roman"/>
          <w:b/>
          <w:bCs/>
        </w:rPr>
        <w:t>Загальна</w:t>
      </w:r>
      <w:proofErr w:type="spellEnd"/>
      <w:r w:rsidRPr="00B16C61">
        <w:rPr>
          <w:rFonts w:ascii="Times New Roman" w:hAnsi="Times New Roman" w:cs="Times New Roman"/>
          <w:b/>
          <w:bCs/>
        </w:rPr>
        <w:t xml:space="preserve"> характеристика </w:t>
      </w:r>
      <w:proofErr w:type="spellStart"/>
      <w:r w:rsidRPr="00B16C61">
        <w:rPr>
          <w:rFonts w:ascii="Times New Roman" w:hAnsi="Times New Roman" w:cs="Times New Roman"/>
          <w:b/>
          <w:bCs/>
        </w:rPr>
        <w:t>учасників</w:t>
      </w:r>
      <w:proofErr w:type="spellEnd"/>
      <w:r w:rsidRPr="00B16C61">
        <w:rPr>
          <w:rFonts w:ascii="Times New Roman" w:hAnsi="Times New Roman" w:cs="Times New Roman"/>
          <w:b/>
          <w:bCs/>
        </w:rPr>
        <w:t xml:space="preserve"> </w:t>
      </w:r>
      <w:proofErr w:type="spellStart"/>
      <w:r w:rsidRPr="00B16C61">
        <w:rPr>
          <w:rFonts w:ascii="Times New Roman" w:hAnsi="Times New Roman" w:cs="Times New Roman"/>
          <w:b/>
          <w:bCs/>
        </w:rPr>
        <w:t>опитування</w:t>
      </w:r>
      <w:proofErr w:type="spellEnd"/>
      <w:r w:rsidRPr="00B16C61">
        <w:rPr>
          <w:rFonts w:ascii="Times New Roman" w:hAnsi="Times New Roman" w:cs="Times New Roman"/>
          <w:b/>
          <w:bCs/>
        </w:rPr>
        <w:t xml:space="preserve"> за </w:t>
      </w:r>
      <w:proofErr w:type="spellStart"/>
      <w:r w:rsidRPr="00B16C61">
        <w:rPr>
          <w:rFonts w:ascii="Times New Roman" w:hAnsi="Times New Roman" w:cs="Times New Roman"/>
          <w:b/>
          <w:bCs/>
        </w:rPr>
        <w:t>віком</w:t>
      </w:r>
      <w:proofErr w:type="spellEnd"/>
      <w:r w:rsidRPr="00B16C61">
        <w:rPr>
          <w:rFonts w:ascii="Times New Roman" w:hAnsi="Times New Roman" w:cs="Times New Roman"/>
          <w:b/>
          <w:bCs/>
        </w:rPr>
        <w:t xml:space="preserve"> </w:t>
      </w:r>
      <w:r w:rsidRPr="00B16C61">
        <w:rPr>
          <w:rFonts w:ascii="Times New Roman" w:hAnsi="Times New Roman" w:cs="Times New Roman"/>
          <w:b/>
          <w:bCs/>
          <w:lang w:val="uk-UA"/>
        </w:rPr>
        <w:t xml:space="preserve">створення </w:t>
      </w:r>
      <w:proofErr w:type="spellStart"/>
      <w:r w:rsidRPr="00B16C61">
        <w:rPr>
          <w:rFonts w:ascii="Times New Roman" w:hAnsi="Times New Roman" w:cs="Times New Roman"/>
          <w:b/>
          <w:bCs/>
        </w:rPr>
        <w:t>бізнесу</w:t>
      </w:r>
      <w:proofErr w:type="spellEnd"/>
    </w:p>
    <w:p w14:paraId="3E7AF09C" w14:textId="77777777" w:rsidR="00D136F1" w:rsidRPr="00B16C61" w:rsidRDefault="00D136F1" w:rsidP="00D136F1">
      <w:pPr>
        <w:rPr>
          <w:b/>
          <w:bCs/>
          <w:sz w:val="24"/>
          <w:szCs w:val="24"/>
          <w:lang w:val="ru-RU"/>
        </w:rPr>
      </w:pPr>
    </w:p>
    <w:p w14:paraId="0D6D61AC" w14:textId="77777777" w:rsidR="00D136F1" w:rsidRPr="00472C11" w:rsidRDefault="00D136F1" w:rsidP="00D136F1">
      <w:pPr>
        <w:ind w:right="-46"/>
        <w:jc w:val="center"/>
        <w:rPr>
          <w:rFonts w:ascii="Bookman Old Style" w:hAnsi="Bookman Old Style" w:cs="Arial"/>
          <w:b/>
          <w:bCs/>
          <w:lang w:val="ru-RU"/>
        </w:rPr>
      </w:pPr>
      <w:r w:rsidRPr="00472C11">
        <w:rPr>
          <w:rFonts w:ascii="Bookman Old Style" w:hAnsi="Bookman Old Style" w:cs="Arial"/>
          <w:noProof/>
          <w:lang w:val="ru-RU"/>
        </w:rPr>
        <w:lastRenderedPageBreak/>
        <w:drawing>
          <wp:inline distT="0" distB="0" distL="0" distR="0" wp14:anchorId="5724C408" wp14:editId="3881441E">
            <wp:extent cx="5951220" cy="3840480"/>
            <wp:effectExtent l="0" t="0" r="0" b="7620"/>
            <wp:docPr id="14" name="Chart 14">
              <a:extLst xmlns:a="http://schemas.openxmlformats.org/drawingml/2006/main">
                <a:ext uri="{FF2B5EF4-FFF2-40B4-BE49-F238E27FC236}">
                  <a16:creationId xmlns:a16="http://schemas.microsoft.com/office/drawing/2014/main" id="{D5A7E7C2-8053-4598-933E-3503948D72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848C486" w14:textId="77777777" w:rsidR="00D136F1" w:rsidRPr="00FC6728" w:rsidRDefault="00D136F1" w:rsidP="00D136F1">
      <w:pPr>
        <w:rPr>
          <w:b/>
          <w:bCs/>
          <w:sz w:val="24"/>
          <w:szCs w:val="24"/>
          <w:lang w:val="ru-RU"/>
        </w:rPr>
      </w:pPr>
      <w:r w:rsidRPr="00FC6728">
        <w:rPr>
          <w:rFonts w:eastAsiaTheme="minorEastAsia"/>
          <w:bCs/>
          <w:color w:val="202124"/>
          <w:sz w:val="24"/>
          <w:szCs w:val="24"/>
        </w:rPr>
        <w:t xml:space="preserve">Рис. 13 </w:t>
      </w:r>
      <w:proofErr w:type="spellStart"/>
      <w:r w:rsidRPr="00FC6728">
        <w:rPr>
          <w:b/>
          <w:bCs/>
          <w:sz w:val="24"/>
          <w:szCs w:val="24"/>
          <w:lang w:val="ru-RU"/>
        </w:rPr>
        <w:t>Загальна</w:t>
      </w:r>
      <w:proofErr w:type="spellEnd"/>
      <w:r w:rsidRPr="00FC6728">
        <w:rPr>
          <w:b/>
          <w:bCs/>
          <w:sz w:val="24"/>
          <w:szCs w:val="24"/>
          <w:lang w:val="ru-RU"/>
        </w:rPr>
        <w:t xml:space="preserve"> характеристика </w:t>
      </w:r>
      <w:proofErr w:type="spellStart"/>
      <w:r w:rsidRPr="00FC6728">
        <w:rPr>
          <w:b/>
          <w:bCs/>
          <w:sz w:val="24"/>
          <w:szCs w:val="24"/>
          <w:lang w:val="ru-RU"/>
        </w:rPr>
        <w:t>учасників</w:t>
      </w:r>
      <w:proofErr w:type="spellEnd"/>
      <w:r w:rsidRPr="00FC6728">
        <w:rPr>
          <w:b/>
          <w:bCs/>
          <w:sz w:val="24"/>
          <w:szCs w:val="24"/>
          <w:lang w:val="ru-RU"/>
        </w:rPr>
        <w:t xml:space="preserve"> за </w:t>
      </w:r>
      <w:proofErr w:type="spellStart"/>
      <w:r w:rsidRPr="00FC6728">
        <w:rPr>
          <w:b/>
          <w:bCs/>
          <w:sz w:val="24"/>
          <w:szCs w:val="24"/>
          <w:lang w:val="ru-RU"/>
        </w:rPr>
        <w:t>місцем</w:t>
      </w:r>
      <w:proofErr w:type="spellEnd"/>
      <w:r w:rsidRPr="00FC6728">
        <w:rPr>
          <w:b/>
          <w:bCs/>
          <w:sz w:val="24"/>
          <w:szCs w:val="24"/>
          <w:lang w:val="ru-RU"/>
        </w:rPr>
        <w:t xml:space="preserve"> </w:t>
      </w:r>
      <w:proofErr w:type="spellStart"/>
      <w:r w:rsidRPr="00FC6728">
        <w:rPr>
          <w:b/>
          <w:bCs/>
          <w:sz w:val="24"/>
          <w:szCs w:val="24"/>
          <w:lang w:val="ru-RU"/>
        </w:rPr>
        <w:t>проживання</w:t>
      </w:r>
      <w:proofErr w:type="spellEnd"/>
      <w:r w:rsidRPr="00FC6728">
        <w:rPr>
          <w:b/>
          <w:bCs/>
          <w:sz w:val="24"/>
          <w:szCs w:val="24"/>
          <w:lang w:val="ru-RU"/>
        </w:rPr>
        <w:t xml:space="preserve">, </w:t>
      </w:r>
      <w:proofErr w:type="spellStart"/>
      <w:r w:rsidRPr="00FC6728">
        <w:rPr>
          <w:b/>
          <w:bCs/>
          <w:sz w:val="24"/>
          <w:szCs w:val="24"/>
          <w:lang w:val="ru-RU"/>
        </w:rPr>
        <w:t>кількість</w:t>
      </w:r>
      <w:proofErr w:type="spellEnd"/>
      <w:r w:rsidRPr="00FC6728">
        <w:rPr>
          <w:b/>
          <w:bCs/>
          <w:sz w:val="24"/>
          <w:szCs w:val="24"/>
          <w:lang w:val="ru-RU"/>
        </w:rPr>
        <w:t xml:space="preserve"> </w:t>
      </w:r>
      <w:proofErr w:type="spellStart"/>
      <w:r w:rsidRPr="00FC6728">
        <w:rPr>
          <w:b/>
          <w:bCs/>
          <w:sz w:val="24"/>
          <w:szCs w:val="24"/>
          <w:lang w:val="ru-RU"/>
        </w:rPr>
        <w:t>респондентів</w:t>
      </w:r>
      <w:proofErr w:type="spellEnd"/>
    </w:p>
    <w:p w14:paraId="5AA815A1" w14:textId="77777777" w:rsidR="00D136F1" w:rsidRPr="00472C11" w:rsidRDefault="00D136F1" w:rsidP="00D136F1">
      <w:pPr>
        <w:ind w:right="-46"/>
        <w:rPr>
          <w:rFonts w:ascii="Bookman Old Style" w:hAnsi="Bookman Old Style" w:cs="Arial"/>
          <w:b/>
          <w:bCs/>
          <w:lang w:val="ru-RU"/>
        </w:rPr>
      </w:pPr>
    </w:p>
    <w:p w14:paraId="7D52B03B" w14:textId="77777777" w:rsidR="00D136F1" w:rsidRPr="00472C11" w:rsidRDefault="00D136F1" w:rsidP="00D136F1">
      <w:pPr>
        <w:ind w:right="-46"/>
        <w:rPr>
          <w:rFonts w:ascii="Bookman Old Style" w:hAnsi="Bookman Old Style" w:cs="Arial"/>
          <w:b/>
          <w:bCs/>
          <w:lang w:val="ru-RU"/>
        </w:rPr>
      </w:pPr>
    </w:p>
    <w:p w14:paraId="683FB31A" w14:textId="77777777" w:rsidR="00D136F1" w:rsidRPr="0038682F" w:rsidDel="00EC00E6" w:rsidRDefault="00D136F1" w:rsidP="00D136F1">
      <w:pPr>
        <w:spacing w:line="360" w:lineRule="exact"/>
        <w:ind w:right="-46"/>
        <w:rPr>
          <w:rFonts w:ascii="Bookman Old Style" w:eastAsia="Calibri" w:hAnsi="Bookman Old Style" w:cs="Arial"/>
          <w:color w:val="202124"/>
          <w:sz w:val="24"/>
          <w:szCs w:val="24"/>
          <w:lang w:val="ru-RU"/>
        </w:rPr>
      </w:pPr>
    </w:p>
    <w:p w14:paraId="6EC6ED65" w14:textId="77777777" w:rsidR="00D136F1" w:rsidRDefault="00D136F1" w:rsidP="00D136F1">
      <w:pPr>
        <w:spacing w:line="360" w:lineRule="exact"/>
        <w:ind w:right="-46"/>
        <w:rPr>
          <w:rFonts w:ascii="Bookman Old Style" w:hAnsi="Bookman Old Style" w:cs="Arial"/>
          <w:b/>
          <w:bCs/>
          <w:sz w:val="28"/>
          <w:szCs w:val="28"/>
          <w:lang w:val="ru-RU"/>
        </w:rPr>
      </w:pPr>
      <w:r w:rsidRPr="00472C11">
        <w:rPr>
          <w:rFonts w:ascii="Bookman Old Style" w:hAnsi="Bookman Old Style" w:cs="Arial"/>
          <w:noProof/>
          <w:lang w:val="ru-RU"/>
        </w:rPr>
        <w:drawing>
          <wp:inline distT="0" distB="0" distL="0" distR="0" wp14:anchorId="521F0B3D" wp14:editId="0BFF02EC">
            <wp:extent cx="5731510" cy="2461098"/>
            <wp:effectExtent l="0" t="0" r="2540" b="0"/>
            <wp:docPr id="1045372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1">
                      <a:extLst>
                        <a:ext uri="{28A0092B-C50C-407E-A947-70E740481C1C}">
                          <a14:useLocalDpi xmlns:a14="http://schemas.microsoft.com/office/drawing/2010/main" val="0"/>
                        </a:ext>
                      </a:extLst>
                    </a:blip>
                    <a:stretch>
                      <a:fillRect/>
                    </a:stretch>
                  </pic:blipFill>
                  <pic:spPr>
                    <a:xfrm>
                      <a:off x="0" y="0"/>
                      <a:ext cx="5731510" cy="2461098"/>
                    </a:xfrm>
                    <a:prstGeom prst="rect">
                      <a:avLst/>
                    </a:prstGeom>
                  </pic:spPr>
                </pic:pic>
              </a:graphicData>
            </a:graphic>
          </wp:inline>
        </w:drawing>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704"/>
      </w:tblGrid>
      <w:tr w:rsidR="00D136F1" w:rsidRPr="00760FD6" w14:paraId="5EBEACDE" w14:textId="77777777" w:rsidTr="00104D51">
        <w:tc>
          <w:tcPr>
            <w:tcW w:w="4732" w:type="dxa"/>
          </w:tcPr>
          <w:p w14:paraId="608E2CAE" w14:textId="77777777" w:rsidR="00D136F1" w:rsidRPr="00FC6728" w:rsidRDefault="00D136F1" w:rsidP="00104D51">
            <w:pPr>
              <w:spacing w:line="360" w:lineRule="exact"/>
              <w:ind w:right="-46"/>
              <w:jc w:val="center"/>
              <w:rPr>
                <w:lang w:val="ru-RU"/>
              </w:rPr>
            </w:pPr>
            <w:r w:rsidRPr="00FC6728">
              <w:rPr>
                <w:b/>
                <w:bCs/>
                <w:lang w:val="ru-RU"/>
              </w:rPr>
              <w:t>С</w:t>
            </w:r>
            <w:r w:rsidRPr="00FC6728">
              <w:rPr>
                <w:rFonts w:eastAsia="Calibri"/>
                <w:b/>
                <w:bCs/>
                <w:color w:val="000000" w:themeColor="text1"/>
                <w:lang w:val="ru-RU"/>
              </w:rPr>
              <w:t>тат</w:t>
            </w:r>
            <w:r w:rsidRPr="00FC6728">
              <w:rPr>
                <w:rFonts w:eastAsia="Calibri"/>
                <w:b/>
                <w:bCs/>
                <w:color w:val="202124"/>
                <w:lang w:val="ru-RU"/>
              </w:rPr>
              <w:t xml:space="preserve">ь </w:t>
            </w:r>
            <w:proofErr w:type="spellStart"/>
            <w:r w:rsidRPr="00FC6728">
              <w:rPr>
                <w:rFonts w:eastAsia="Calibri"/>
                <w:b/>
                <w:bCs/>
                <w:color w:val="202124"/>
                <w:lang w:val="ru-RU"/>
              </w:rPr>
              <w:t>респондентів</w:t>
            </w:r>
            <w:proofErr w:type="spellEnd"/>
          </w:p>
        </w:tc>
        <w:tc>
          <w:tcPr>
            <w:tcW w:w="4782" w:type="dxa"/>
          </w:tcPr>
          <w:p w14:paraId="49550C1E" w14:textId="77777777" w:rsidR="00D136F1" w:rsidRPr="00FC6728" w:rsidRDefault="00D136F1" w:rsidP="00104D51">
            <w:pPr>
              <w:spacing w:line="360" w:lineRule="exact"/>
              <w:ind w:right="-46"/>
              <w:jc w:val="center"/>
              <w:rPr>
                <w:sz w:val="24"/>
                <w:szCs w:val="24"/>
                <w:lang w:val="ru-RU"/>
              </w:rPr>
            </w:pPr>
            <w:r>
              <w:rPr>
                <w:rFonts w:eastAsia="Calibri"/>
                <w:b/>
                <w:bCs/>
                <w:color w:val="202124"/>
                <w:sz w:val="24"/>
                <w:szCs w:val="24"/>
                <w:lang w:val="ru-RU"/>
              </w:rPr>
              <w:t xml:space="preserve">                  </w:t>
            </w:r>
            <w:proofErr w:type="spellStart"/>
            <w:r w:rsidRPr="00FC6728">
              <w:rPr>
                <w:rFonts w:eastAsia="Calibri"/>
                <w:b/>
                <w:bCs/>
                <w:color w:val="202124"/>
                <w:sz w:val="24"/>
                <w:szCs w:val="24"/>
                <w:lang w:val="ru-RU"/>
              </w:rPr>
              <w:t>Вік</w:t>
            </w:r>
            <w:proofErr w:type="spellEnd"/>
            <w:r w:rsidRPr="00FC6728">
              <w:rPr>
                <w:rFonts w:eastAsia="Calibri"/>
                <w:b/>
                <w:bCs/>
                <w:color w:val="202124"/>
                <w:sz w:val="24"/>
                <w:szCs w:val="24"/>
                <w:lang w:val="ru-RU"/>
              </w:rPr>
              <w:t xml:space="preserve"> </w:t>
            </w:r>
            <w:proofErr w:type="spellStart"/>
            <w:r w:rsidRPr="00FC6728">
              <w:rPr>
                <w:rFonts w:eastAsia="Calibri"/>
                <w:b/>
                <w:bCs/>
                <w:color w:val="202124"/>
                <w:sz w:val="24"/>
                <w:szCs w:val="24"/>
                <w:lang w:val="ru-RU"/>
              </w:rPr>
              <w:t>респондентів</w:t>
            </w:r>
            <w:proofErr w:type="spellEnd"/>
          </w:p>
        </w:tc>
      </w:tr>
    </w:tbl>
    <w:p w14:paraId="53FAB5E9" w14:textId="77777777" w:rsidR="00D136F1" w:rsidRPr="00472C11" w:rsidRDefault="00D136F1" w:rsidP="00D136F1">
      <w:pPr>
        <w:ind w:right="-46"/>
        <w:rPr>
          <w:rFonts w:ascii="Bookman Old Style" w:hAnsi="Bookman Old Style" w:cs="Arial"/>
          <w:b/>
          <w:bCs/>
          <w:sz w:val="28"/>
          <w:szCs w:val="28"/>
          <w:lang w:val="ru-RU"/>
        </w:rPr>
      </w:pPr>
      <w:r w:rsidRPr="00472C11">
        <w:rPr>
          <w:rFonts w:ascii="Bookman Old Style" w:hAnsi="Bookman Old Style" w:cs="Arial"/>
          <w:noProof/>
          <w:lang w:val="ru-RU"/>
        </w:rPr>
        <w:drawing>
          <wp:inline distT="0" distB="0" distL="0" distR="0" wp14:anchorId="511FD074" wp14:editId="4C8CDF3C">
            <wp:extent cx="3322320" cy="2011680"/>
            <wp:effectExtent l="0" t="0" r="0" b="7620"/>
            <wp:docPr id="15" name="Chart 15">
              <a:extLst xmlns:a="http://schemas.openxmlformats.org/drawingml/2006/main">
                <a:ext uri="{FF2B5EF4-FFF2-40B4-BE49-F238E27FC236}">
                  <a16:creationId xmlns:a16="http://schemas.microsoft.com/office/drawing/2014/main" id="{E22C74FD-686A-4E37-9D17-CED5EE29CD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253E13">
        <w:rPr>
          <w:rFonts w:ascii="Bookman Old Style" w:hAnsi="Bookman Old Style" w:cs="Arial"/>
          <w:noProof/>
          <w:lang w:val="ru-RU"/>
        </w:rPr>
        <w:t xml:space="preserve"> </w:t>
      </w:r>
      <w:r w:rsidRPr="00472C11">
        <w:rPr>
          <w:rFonts w:ascii="Bookman Old Style" w:hAnsi="Bookman Old Style" w:cs="Arial"/>
          <w:noProof/>
          <w:lang w:val="ru-RU"/>
        </w:rPr>
        <w:drawing>
          <wp:inline distT="0" distB="0" distL="0" distR="0" wp14:anchorId="535CEC9E" wp14:editId="2EEE51DA">
            <wp:extent cx="2506980" cy="2308860"/>
            <wp:effectExtent l="0" t="0" r="7620" b="0"/>
            <wp:docPr id="17" name="Chart 17">
              <a:extLst xmlns:a="http://schemas.openxmlformats.org/drawingml/2006/main">
                <a:ext uri="{FF2B5EF4-FFF2-40B4-BE49-F238E27FC236}">
                  <a16:creationId xmlns:a16="http://schemas.microsoft.com/office/drawing/2014/main" id="{6FDCF0D5-2385-4304-A7D7-B8CBC3F581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4218FBF" w14:textId="77777777" w:rsidR="00D136F1" w:rsidRPr="00FC6728" w:rsidRDefault="00D136F1" w:rsidP="00D136F1">
      <w:pPr>
        <w:pStyle w:val="Default"/>
        <w:rPr>
          <w:rFonts w:ascii="Times New Roman" w:hAnsi="Times New Roman" w:cs="Times New Roman"/>
        </w:rPr>
      </w:pPr>
      <w:r w:rsidRPr="00FC6728">
        <w:rPr>
          <w:rFonts w:ascii="Times New Roman" w:eastAsiaTheme="minorEastAsia" w:hAnsi="Times New Roman" w:cs="Times New Roman"/>
          <w:bCs/>
          <w:color w:val="auto"/>
          <w:lang w:val="uk-UA"/>
        </w:rPr>
        <w:t xml:space="preserve">Рис. </w:t>
      </w:r>
      <w:r w:rsidRPr="00FC6728">
        <w:rPr>
          <w:rFonts w:ascii="Times New Roman" w:hAnsi="Times New Roman" w:cs="Times New Roman"/>
          <w:bCs/>
          <w:color w:val="auto"/>
        </w:rPr>
        <w:t>1</w:t>
      </w:r>
      <w:r w:rsidRPr="00FC6728">
        <w:rPr>
          <w:rFonts w:ascii="Times New Roman" w:hAnsi="Times New Roman" w:cs="Times New Roman"/>
          <w:bCs/>
          <w:color w:val="auto"/>
          <w:lang w:val="uk-UA"/>
        </w:rPr>
        <w:t>4</w:t>
      </w:r>
      <w:r w:rsidRPr="00FC6728">
        <w:rPr>
          <w:rFonts w:ascii="Times New Roman" w:hAnsi="Times New Roman" w:cs="Times New Roman"/>
          <w:b/>
          <w:bCs/>
          <w:color w:val="auto"/>
        </w:rPr>
        <w:t xml:space="preserve"> </w:t>
      </w:r>
      <w:proofErr w:type="spellStart"/>
      <w:r w:rsidRPr="00FC6728">
        <w:rPr>
          <w:rFonts w:ascii="Times New Roman" w:hAnsi="Times New Roman" w:cs="Times New Roman"/>
          <w:b/>
          <w:bCs/>
        </w:rPr>
        <w:t>Загальна</w:t>
      </w:r>
      <w:proofErr w:type="spellEnd"/>
      <w:r w:rsidRPr="00FC6728">
        <w:rPr>
          <w:rFonts w:ascii="Times New Roman" w:hAnsi="Times New Roman" w:cs="Times New Roman"/>
          <w:b/>
          <w:bCs/>
        </w:rPr>
        <w:t xml:space="preserve"> характеристика </w:t>
      </w:r>
      <w:proofErr w:type="spellStart"/>
      <w:r w:rsidRPr="00FC6728">
        <w:rPr>
          <w:rFonts w:ascii="Times New Roman" w:hAnsi="Times New Roman" w:cs="Times New Roman"/>
          <w:b/>
          <w:bCs/>
        </w:rPr>
        <w:t>учасників</w:t>
      </w:r>
      <w:proofErr w:type="spellEnd"/>
      <w:r w:rsidRPr="00FC6728">
        <w:rPr>
          <w:rFonts w:ascii="Times New Roman" w:hAnsi="Times New Roman" w:cs="Times New Roman"/>
          <w:b/>
          <w:bCs/>
        </w:rPr>
        <w:t xml:space="preserve"> </w:t>
      </w:r>
      <w:proofErr w:type="spellStart"/>
      <w:r w:rsidRPr="00FC6728">
        <w:rPr>
          <w:rFonts w:ascii="Times New Roman" w:hAnsi="Times New Roman" w:cs="Times New Roman"/>
          <w:b/>
          <w:bCs/>
        </w:rPr>
        <w:t>опитування</w:t>
      </w:r>
      <w:proofErr w:type="spellEnd"/>
      <w:r w:rsidRPr="00FC6728">
        <w:rPr>
          <w:rFonts w:ascii="Times New Roman" w:hAnsi="Times New Roman" w:cs="Times New Roman"/>
          <w:b/>
          <w:bCs/>
        </w:rPr>
        <w:t xml:space="preserve"> за </w:t>
      </w:r>
      <w:proofErr w:type="spellStart"/>
      <w:r w:rsidRPr="00FC6728">
        <w:rPr>
          <w:rFonts w:ascii="Times New Roman" w:hAnsi="Times New Roman" w:cs="Times New Roman"/>
          <w:b/>
          <w:bCs/>
        </w:rPr>
        <w:t>віком</w:t>
      </w:r>
      <w:proofErr w:type="spellEnd"/>
      <w:r w:rsidRPr="00FC6728">
        <w:rPr>
          <w:rFonts w:ascii="Times New Roman" w:hAnsi="Times New Roman" w:cs="Times New Roman"/>
          <w:b/>
          <w:bCs/>
          <w:lang w:val="uk-UA"/>
        </w:rPr>
        <w:t xml:space="preserve"> та</w:t>
      </w:r>
      <w:r w:rsidRPr="00FC6728">
        <w:rPr>
          <w:rFonts w:ascii="Times New Roman" w:hAnsi="Times New Roman" w:cs="Times New Roman"/>
          <w:b/>
          <w:bCs/>
        </w:rPr>
        <w:t xml:space="preserve"> ста</w:t>
      </w:r>
      <w:proofErr w:type="spellStart"/>
      <w:r w:rsidRPr="00FC6728">
        <w:rPr>
          <w:rFonts w:ascii="Times New Roman" w:hAnsi="Times New Roman" w:cs="Times New Roman"/>
          <w:b/>
          <w:bCs/>
          <w:lang w:val="uk-UA"/>
        </w:rPr>
        <w:t>тт</w:t>
      </w:r>
      <w:proofErr w:type="spellEnd"/>
      <w:r w:rsidRPr="00FC6728">
        <w:rPr>
          <w:rFonts w:ascii="Times New Roman" w:hAnsi="Times New Roman" w:cs="Times New Roman"/>
          <w:b/>
          <w:bCs/>
        </w:rPr>
        <w:t>ю</w:t>
      </w:r>
      <w:r>
        <w:rPr>
          <w:rFonts w:ascii="Times New Roman" w:hAnsi="Times New Roman" w:cs="Times New Roman"/>
          <w:b/>
          <w:bCs/>
          <w:lang w:val="uk-UA"/>
        </w:rPr>
        <w:t>, кількість респондентів</w:t>
      </w:r>
      <w:r w:rsidRPr="00FC6728">
        <w:rPr>
          <w:rFonts w:ascii="Times New Roman" w:hAnsi="Times New Roman" w:cs="Times New Roman"/>
          <w:b/>
          <w:bCs/>
        </w:rPr>
        <w:t xml:space="preserve"> </w:t>
      </w:r>
    </w:p>
    <w:p w14:paraId="26948601" w14:textId="77777777" w:rsidR="00D136F1" w:rsidRPr="00D136F1" w:rsidRDefault="00D136F1" w:rsidP="006B18F8">
      <w:pPr>
        <w:tabs>
          <w:tab w:val="left" w:pos="0"/>
        </w:tabs>
        <w:spacing w:after="80"/>
        <w:ind w:left="426" w:firstLine="567"/>
        <w:jc w:val="both"/>
        <w:rPr>
          <w:lang w:val="ru-RU"/>
        </w:rPr>
      </w:pPr>
    </w:p>
    <w:sectPr w:rsidR="00D136F1" w:rsidRPr="00D136F1" w:rsidSect="00EF2703">
      <w:pgSz w:w="11906" w:h="16838"/>
      <w:pgMar w:top="1134" w:right="851" w:bottom="851"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1A708" w14:textId="77777777" w:rsidR="00A21A84" w:rsidRDefault="00A21A84">
      <w:pPr>
        <w:rPr>
          <w:lang w:val="ru-RU"/>
        </w:rPr>
      </w:pPr>
      <w:r>
        <w:rPr>
          <w:lang w:val="ru-RU"/>
        </w:rPr>
        <w:separator/>
      </w:r>
    </w:p>
  </w:endnote>
  <w:endnote w:type="continuationSeparator" w:id="0">
    <w:p w14:paraId="7A75DC7B" w14:textId="77777777" w:rsidR="00A21A84" w:rsidRDefault="00A21A84">
      <w:pPr>
        <w:rPr>
          <w:lang w:val="ru-RU"/>
        </w:rPr>
      </w:pPr>
      <w:r>
        <w:rPr>
          <w:lang w:val="ru-RU"/>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Antiqua">
    <w:altName w:val="Times New Roman"/>
    <w:charset w:val="00"/>
    <w:family w:val="swiss"/>
    <w:pitch w:val="variable"/>
    <w:sig w:usb0="00000001" w:usb1="00000000" w:usb2="00000000" w:usb3="00000000" w:csb0="00000005" w:csb1="00000000"/>
  </w:font>
  <w:font w:name="Arial Unicode MS">
    <w:altName w:val="Yu Gothic"/>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79683" w14:textId="77777777" w:rsidR="003A328F" w:rsidRDefault="003A328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7D2D77" w14:textId="77777777" w:rsidR="00A21A84" w:rsidRDefault="00A21A84">
      <w:pPr>
        <w:rPr>
          <w:lang w:val="ru-RU"/>
        </w:rPr>
      </w:pPr>
      <w:r>
        <w:rPr>
          <w:lang w:val="ru-RU"/>
        </w:rPr>
        <w:separator/>
      </w:r>
    </w:p>
  </w:footnote>
  <w:footnote w:type="continuationSeparator" w:id="0">
    <w:p w14:paraId="1EA1B5D7" w14:textId="77777777" w:rsidR="00A21A84" w:rsidRDefault="00A21A84">
      <w:pPr>
        <w:rPr>
          <w:lang w:val="ru-RU"/>
        </w:rPr>
      </w:pPr>
      <w:r>
        <w:rPr>
          <w:lang w:val="ru-RU"/>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DC207" w14:textId="77777777" w:rsidR="003A328F" w:rsidRDefault="003A328F" w:rsidP="004C6BA7">
    <w:pPr>
      <w:pStyle w:val="a3"/>
      <w:framePr w:wrap="around" w:vAnchor="text" w:hAnchor="margin" w:xAlign="right" w:y="1"/>
      <w:widowControl/>
      <w:tabs>
        <w:tab w:val="clear" w:pos="4677"/>
        <w:tab w:val="clear" w:pos="9355"/>
        <w:tab w:val="center" w:pos="4153"/>
        <w:tab w:val="right" w:pos="8306"/>
      </w:tabs>
      <w:suppressAutoHyphens w:val="0"/>
      <w:rPr>
        <w:rStyle w:val="ab"/>
        <w:lang w:eastAsia="ru-RU"/>
      </w:rPr>
    </w:pPr>
    <w:r>
      <w:rPr>
        <w:rStyle w:val="ab"/>
        <w:lang w:eastAsia="ru-RU"/>
      </w:rPr>
      <w:fldChar w:fldCharType="begin"/>
    </w:r>
    <w:r>
      <w:rPr>
        <w:rStyle w:val="ab"/>
        <w:lang w:eastAsia="ru-RU"/>
      </w:rPr>
      <w:instrText xml:space="preserve">PAGE  </w:instrText>
    </w:r>
    <w:r>
      <w:rPr>
        <w:rStyle w:val="ab"/>
        <w:lang w:eastAsia="ru-RU"/>
      </w:rPr>
      <w:fldChar w:fldCharType="end"/>
    </w:r>
  </w:p>
  <w:p w14:paraId="55D957D7" w14:textId="77777777" w:rsidR="003A328F" w:rsidRDefault="003A328F">
    <w:pPr>
      <w:pStyle w:val="a3"/>
      <w:widowControl/>
      <w:tabs>
        <w:tab w:val="clear" w:pos="4677"/>
        <w:tab w:val="clear" w:pos="9355"/>
        <w:tab w:val="center" w:pos="4153"/>
        <w:tab w:val="right" w:pos="8306"/>
      </w:tabs>
      <w:suppressAutoHyphens w:val="0"/>
      <w:ind w:right="360"/>
      <w:rPr>
        <w:lang w:eastAsia="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C6C48" w14:textId="77777777" w:rsidR="003A328F" w:rsidRDefault="003A328F" w:rsidP="00730D64">
    <w:pPr>
      <w:pStyle w:val="a3"/>
      <w:framePr w:wrap="around" w:vAnchor="text" w:hAnchor="margin" w:xAlign="center" w:y="1"/>
      <w:widowControl/>
      <w:tabs>
        <w:tab w:val="clear" w:pos="4677"/>
        <w:tab w:val="clear" w:pos="9355"/>
        <w:tab w:val="center" w:pos="4153"/>
        <w:tab w:val="right" w:pos="8306"/>
      </w:tabs>
      <w:suppressAutoHyphens w:val="0"/>
      <w:rPr>
        <w:rStyle w:val="ab"/>
        <w:lang w:eastAsia="ru-RU"/>
      </w:rPr>
    </w:pPr>
    <w:r>
      <w:rPr>
        <w:rStyle w:val="ab"/>
        <w:lang w:eastAsia="ru-RU"/>
      </w:rPr>
      <w:fldChar w:fldCharType="begin"/>
    </w:r>
    <w:r>
      <w:rPr>
        <w:rStyle w:val="ab"/>
        <w:lang w:eastAsia="ru-RU"/>
      </w:rPr>
      <w:instrText xml:space="preserve">PAGE  </w:instrText>
    </w:r>
    <w:r>
      <w:rPr>
        <w:rStyle w:val="ab"/>
        <w:lang w:eastAsia="ru-RU"/>
      </w:rPr>
      <w:fldChar w:fldCharType="separate"/>
    </w:r>
    <w:r>
      <w:rPr>
        <w:rStyle w:val="ab"/>
        <w:noProof/>
        <w:lang w:eastAsia="ru-RU"/>
      </w:rPr>
      <w:t>2</w:t>
    </w:r>
    <w:r>
      <w:rPr>
        <w:rStyle w:val="ab"/>
        <w:lang w:eastAsia="ru-RU"/>
      </w:rPr>
      <w:fldChar w:fldCharType="end"/>
    </w:r>
  </w:p>
  <w:p w14:paraId="6782F666" w14:textId="77777777" w:rsidR="003A328F" w:rsidRDefault="003A328F" w:rsidP="004C6BA7">
    <w:pPr>
      <w:pStyle w:val="a3"/>
      <w:widowControl/>
      <w:tabs>
        <w:tab w:val="clear" w:pos="4677"/>
        <w:tab w:val="clear" w:pos="9355"/>
        <w:tab w:val="center" w:pos="4153"/>
        <w:tab w:val="right" w:pos="8306"/>
      </w:tabs>
      <w:suppressAutoHyphens w:val="0"/>
      <w:ind w:right="360"/>
      <w:rPr>
        <w:lang w:eastAsia="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A1C24" w14:textId="77777777" w:rsidR="003A328F" w:rsidRDefault="003A328F" w:rsidP="000F076A">
    <w:pPr>
      <w:pStyle w:val="a3"/>
      <w:framePr w:wrap="around" w:vAnchor="text" w:hAnchor="margin" w:xAlign="center" w:y="1"/>
      <w:widowControl/>
      <w:tabs>
        <w:tab w:val="clear" w:pos="4677"/>
        <w:tab w:val="clear" w:pos="9355"/>
        <w:tab w:val="center" w:pos="4153"/>
        <w:tab w:val="right" w:pos="8306"/>
      </w:tabs>
      <w:suppressAutoHyphens w:val="0"/>
      <w:rPr>
        <w:rStyle w:val="ab"/>
        <w:lang w:eastAsia="ru-RU"/>
      </w:rPr>
    </w:pPr>
    <w:r>
      <w:rPr>
        <w:rStyle w:val="ab"/>
        <w:lang w:eastAsia="ru-RU"/>
      </w:rPr>
      <w:fldChar w:fldCharType="begin"/>
    </w:r>
    <w:r>
      <w:rPr>
        <w:rStyle w:val="ab"/>
        <w:lang w:eastAsia="ru-RU"/>
      </w:rPr>
      <w:instrText xml:space="preserve">PAGE  </w:instrText>
    </w:r>
    <w:r>
      <w:rPr>
        <w:rStyle w:val="ab"/>
        <w:lang w:eastAsia="ru-RU"/>
      </w:rPr>
      <w:fldChar w:fldCharType="end"/>
    </w:r>
  </w:p>
  <w:p w14:paraId="649653FD" w14:textId="77777777" w:rsidR="003A328F" w:rsidRDefault="003A328F">
    <w:pPr>
      <w:pStyle w:val="a3"/>
      <w:widowControl/>
      <w:tabs>
        <w:tab w:val="clear" w:pos="4677"/>
        <w:tab w:val="clear" w:pos="9355"/>
        <w:tab w:val="center" w:pos="4153"/>
        <w:tab w:val="right" w:pos="8306"/>
      </w:tabs>
      <w:suppressAutoHyphens w:val="0"/>
      <w:ind w:right="360"/>
      <w:rPr>
        <w:lang w:eastAsia="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86BD7" w14:textId="77777777" w:rsidR="003A328F" w:rsidRDefault="003A328F" w:rsidP="004C6BA7">
    <w:pPr>
      <w:pStyle w:val="a3"/>
      <w:widowControl/>
      <w:tabs>
        <w:tab w:val="clear" w:pos="4677"/>
        <w:tab w:val="clear" w:pos="9355"/>
        <w:tab w:val="center" w:pos="4153"/>
        <w:tab w:val="right" w:pos="8306"/>
      </w:tabs>
      <w:suppressAutoHyphens w:val="0"/>
      <w:ind w:right="360"/>
      <w:rPr>
        <w:lang w:eastAsia="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82122" w14:textId="77777777" w:rsidR="003A328F" w:rsidRPr="00C81686" w:rsidRDefault="003A328F" w:rsidP="00C81686">
    <w:pPr>
      <w:pStyle w:val="a3"/>
      <w:widowControl/>
      <w:tabs>
        <w:tab w:val="clear" w:pos="4677"/>
        <w:tab w:val="clear" w:pos="9355"/>
        <w:tab w:val="center" w:pos="4153"/>
        <w:tab w:val="right" w:pos="8306"/>
      </w:tabs>
      <w:suppressAutoHyphens w:val="0"/>
      <w:rPr>
        <w:lang w:eastAsia="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9DB6C" w14:textId="77777777" w:rsidR="003A328F" w:rsidRDefault="003A328F" w:rsidP="004C6BA7">
    <w:pPr>
      <w:pStyle w:val="a3"/>
      <w:widowControl/>
      <w:tabs>
        <w:tab w:val="clear" w:pos="4677"/>
        <w:tab w:val="clear" w:pos="9355"/>
        <w:tab w:val="center" w:pos="4153"/>
        <w:tab w:val="right" w:pos="8306"/>
      </w:tabs>
      <w:suppressAutoHyphens w:val="0"/>
      <w:ind w:right="360"/>
      <w:rPr>
        <w:lang w:eastAsia="ru-R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4019635"/>
      <w:docPartObj>
        <w:docPartGallery w:val="Page Numbers (Top of Page)"/>
        <w:docPartUnique/>
      </w:docPartObj>
    </w:sdtPr>
    <w:sdtContent>
      <w:p w14:paraId="40EEA56B" w14:textId="77777777" w:rsidR="003A328F" w:rsidRDefault="003A328F">
        <w:pPr>
          <w:pStyle w:val="a3"/>
          <w:jc w:val="center"/>
        </w:pPr>
        <w:r>
          <w:fldChar w:fldCharType="begin"/>
        </w:r>
        <w:r>
          <w:instrText>PAGE   \* MERGEFORMAT</w:instrText>
        </w:r>
        <w:r>
          <w:fldChar w:fldCharType="separate"/>
        </w:r>
        <w:r>
          <w:t>2</w:t>
        </w:r>
        <w:r>
          <w:fldChar w:fldCharType="end"/>
        </w:r>
      </w:p>
    </w:sdtContent>
  </w:sdt>
  <w:p w14:paraId="1E4CE133" w14:textId="77777777" w:rsidR="003A328F" w:rsidRDefault="003A328F" w:rsidP="004C6BA7">
    <w:pPr>
      <w:pStyle w:val="a3"/>
      <w:widowControl/>
      <w:tabs>
        <w:tab w:val="clear" w:pos="4677"/>
        <w:tab w:val="clear" w:pos="9355"/>
        <w:tab w:val="center" w:pos="4153"/>
        <w:tab w:val="right" w:pos="8306"/>
      </w:tabs>
      <w:suppressAutoHyphens w:val="0"/>
      <w:ind w:right="360"/>
      <w:rPr>
        <w:lang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E86826"/>
    <w:multiLevelType w:val="hybridMultilevel"/>
    <w:tmpl w:val="B41C0E54"/>
    <w:lvl w:ilvl="0" w:tplc="04090001">
      <w:start w:val="1"/>
      <w:numFmt w:val="bullet"/>
      <w:lvlText w:val=""/>
      <w:lvlJc w:val="left"/>
      <w:pPr>
        <w:ind w:left="892" w:hanging="360"/>
      </w:pPr>
      <w:rPr>
        <w:rFonts w:ascii="Symbol" w:hAnsi="Symbol" w:hint="default"/>
      </w:rPr>
    </w:lvl>
    <w:lvl w:ilvl="1" w:tplc="04090003" w:tentative="1">
      <w:start w:val="1"/>
      <w:numFmt w:val="bullet"/>
      <w:lvlText w:val="o"/>
      <w:lvlJc w:val="left"/>
      <w:pPr>
        <w:ind w:left="1612" w:hanging="360"/>
      </w:pPr>
      <w:rPr>
        <w:rFonts w:ascii="Courier New" w:hAnsi="Courier New" w:cs="Courier New" w:hint="default"/>
      </w:rPr>
    </w:lvl>
    <w:lvl w:ilvl="2" w:tplc="04090005" w:tentative="1">
      <w:start w:val="1"/>
      <w:numFmt w:val="bullet"/>
      <w:lvlText w:val=""/>
      <w:lvlJc w:val="left"/>
      <w:pPr>
        <w:ind w:left="2332" w:hanging="360"/>
      </w:pPr>
      <w:rPr>
        <w:rFonts w:ascii="Wingdings" w:hAnsi="Wingdings" w:hint="default"/>
      </w:rPr>
    </w:lvl>
    <w:lvl w:ilvl="3" w:tplc="04090001" w:tentative="1">
      <w:start w:val="1"/>
      <w:numFmt w:val="bullet"/>
      <w:lvlText w:val=""/>
      <w:lvlJc w:val="left"/>
      <w:pPr>
        <w:ind w:left="3052" w:hanging="360"/>
      </w:pPr>
      <w:rPr>
        <w:rFonts w:ascii="Symbol" w:hAnsi="Symbol" w:hint="default"/>
      </w:rPr>
    </w:lvl>
    <w:lvl w:ilvl="4" w:tplc="04090003" w:tentative="1">
      <w:start w:val="1"/>
      <w:numFmt w:val="bullet"/>
      <w:lvlText w:val="o"/>
      <w:lvlJc w:val="left"/>
      <w:pPr>
        <w:ind w:left="3772" w:hanging="360"/>
      </w:pPr>
      <w:rPr>
        <w:rFonts w:ascii="Courier New" w:hAnsi="Courier New" w:cs="Courier New" w:hint="default"/>
      </w:rPr>
    </w:lvl>
    <w:lvl w:ilvl="5" w:tplc="04090005" w:tentative="1">
      <w:start w:val="1"/>
      <w:numFmt w:val="bullet"/>
      <w:lvlText w:val=""/>
      <w:lvlJc w:val="left"/>
      <w:pPr>
        <w:ind w:left="4492" w:hanging="360"/>
      </w:pPr>
      <w:rPr>
        <w:rFonts w:ascii="Wingdings" w:hAnsi="Wingdings" w:hint="default"/>
      </w:rPr>
    </w:lvl>
    <w:lvl w:ilvl="6" w:tplc="04090001" w:tentative="1">
      <w:start w:val="1"/>
      <w:numFmt w:val="bullet"/>
      <w:lvlText w:val=""/>
      <w:lvlJc w:val="left"/>
      <w:pPr>
        <w:ind w:left="5212" w:hanging="360"/>
      </w:pPr>
      <w:rPr>
        <w:rFonts w:ascii="Symbol" w:hAnsi="Symbol" w:hint="default"/>
      </w:rPr>
    </w:lvl>
    <w:lvl w:ilvl="7" w:tplc="04090003" w:tentative="1">
      <w:start w:val="1"/>
      <w:numFmt w:val="bullet"/>
      <w:lvlText w:val="o"/>
      <w:lvlJc w:val="left"/>
      <w:pPr>
        <w:ind w:left="5932" w:hanging="360"/>
      </w:pPr>
      <w:rPr>
        <w:rFonts w:ascii="Courier New" w:hAnsi="Courier New" w:cs="Courier New" w:hint="default"/>
      </w:rPr>
    </w:lvl>
    <w:lvl w:ilvl="8" w:tplc="04090005" w:tentative="1">
      <w:start w:val="1"/>
      <w:numFmt w:val="bullet"/>
      <w:lvlText w:val=""/>
      <w:lvlJc w:val="left"/>
      <w:pPr>
        <w:ind w:left="6652" w:hanging="360"/>
      </w:pPr>
      <w:rPr>
        <w:rFonts w:ascii="Wingdings" w:hAnsi="Wingdings" w:hint="default"/>
      </w:rPr>
    </w:lvl>
  </w:abstractNum>
  <w:abstractNum w:abstractNumId="1" w15:restartNumberingAfterBreak="0">
    <w:nsid w:val="452A2C8F"/>
    <w:multiLevelType w:val="singleLevel"/>
    <w:tmpl w:val="0C100646"/>
    <w:lvl w:ilvl="0">
      <w:start w:val="1"/>
      <w:numFmt w:val="decimal"/>
      <w:lvlText w:val="%1."/>
      <w:lvlJc w:val="left"/>
      <w:pPr>
        <w:tabs>
          <w:tab w:val="num" w:pos="360"/>
        </w:tabs>
        <w:ind w:left="360" w:hanging="360"/>
      </w:pPr>
      <w:rPr>
        <w:rFonts w:cs="Times New Roman" w:hint="default"/>
        <w:b/>
      </w:rPr>
    </w:lvl>
  </w:abstractNum>
  <w:abstractNum w:abstractNumId="2" w15:restartNumberingAfterBreak="0">
    <w:nsid w:val="604C0D85"/>
    <w:multiLevelType w:val="multilevel"/>
    <w:tmpl w:val="CC403352"/>
    <w:lvl w:ilvl="0">
      <w:start w:val="1"/>
      <w:numFmt w:val="bullet"/>
      <w:lvlText w:val=""/>
      <w:lvlJc w:val="left"/>
      <w:pPr>
        <w:ind w:left="36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816"/>
    <w:rsid w:val="000004E0"/>
    <w:rsid w:val="0000084E"/>
    <w:rsid w:val="0000165E"/>
    <w:rsid w:val="00001C20"/>
    <w:rsid w:val="000030C8"/>
    <w:rsid w:val="00003BDC"/>
    <w:rsid w:val="00005C8A"/>
    <w:rsid w:val="00006D85"/>
    <w:rsid w:val="000072EE"/>
    <w:rsid w:val="0001001D"/>
    <w:rsid w:val="00010E84"/>
    <w:rsid w:val="00011FD9"/>
    <w:rsid w:val="00012241"/>
    <w:rsid w:val="000125F9"/>
    <w:rsid w:val="000132F6"/>
    <w:rsid w:val="0001330A"/>
    <w:rsid w:val="00013C8D"/>
    <w:rsid w:val="00014086"/>
    <w:rsid w:val="000141A8"/>
    <w:rsid w:val="00014CDB"/>
    <w:rsid w:val="000156E4"/>
    <w:rsid w:val="000156F8"/>
    <w:rsid w:val="000158C0"/>
    <w:rsid w:val="00015BD6"/>
    <w:rsid w:val="00015DE3"/>
    <w:rsid w:val="00016A00"/>
    <w:rsid w:val="0001715A"/>
    <w:rsid w:val="000173F5"/>
    <w:rsid w:val="000174CA"/>
    <w:rsid w:val="0001786D"/>
    <w:rsid w:val="0002007D"/>
    <w:rsid w:val="00020DD4"/>
    <w:rsid w:val="00022178"/>
    <w:rsid w:val="000234E5"/>
    <w:rsid w:val="000237E8"/>
    <w:rsid w:val="00023EBD"/>
    <w:rsid w:val="00023EF5"/>
    <w:rsid w:val="00023F98"/>
    <w:rsid w:val="00024521"/>
    <w:rsid w:val="000256B1"/>
    <w:rsid w:val="00025A3F"/>
    <w:rsid w:val="000263F1"/>
    <w:rsid w:val="000273CF"/>
    <w:rsid w:val="00027CFC"/>
    <w:rsid w:val="000303AB"/>
    <w:rsid w:val="00031B88"/>
    <w:rsid w:val="00032C88"/>
    <w:rsid w:val="0003380D"/>
    <w:rsid w:val="00033990"/>
    <w:rsid w:val="00033D07"/>
    <w:rsid w:val="000349B3"/>
    <w:rsid w:val="0003539F"/>
    <w:rsid w:val="000403E6"/>
    <w:rsid w:val="000406A2"/>
    <w:rsid w:val="00040FAC"/>
    <w:rsid w:val="0004155B"/>
    <w:rsid w:val="00041B3C"/>
    <w:rsid w:val="00042162"/>
    <w:rsid w:val="00042201"/>
    <w:rsid w:val="00042543"/>
    <w:rsid w:val="00043235"/>
    <w:rsid w:val="00043BC8"/>
    <w:rsid w:val="00043E67"/>
    <w:rsid w:val="00045519"/>
    <w:rsid w:val="000455A4"/>
    <w:rsid w:val="0004686A"/>
    <w:rsid w:val="00047141"/>
    <w:rsid w:val="0004718C"/>
    <w:rsid w:val="00047AB2"/>
    <w:rsid w:val="00050136"/>
    <w:rsid w:val="0005086F"/>
    <w:rsid w:val="00050880"/>
    <w:rsid w:val="00051131"/>
    <w:rsid w:val="00051422"/>
    <w:rsid w:val="000518D0"/>
    <w:rsid w:val="00053151"/>
    <w:rsid w:val="00054715"/>
    <w:rsid w:val="00054D5C"/>
    <w:rsid w:val="00055325"/>
    <w:rsid w:val="00055DAE"/>
    <w:rsid w:val="000569A4"/>
    <w:rsid w:val="0005700E"/>
    <w:rsid w:val="000577D4"/>
    <w:rsid w:val="000613B3"/>
    <w:rsid w:val="00061E22"/>
    <w:rsid w:val="00062109"/>
    <w:rsid w:val="00062A2C"/>
    <w:rsid w:val="00062BA2"/>
    <w:rsid w:val="00062F53"/>
    <w:rsid w:val="0006398B"/>
    <w:rsid w:val="00064163"/>
    <w:rsid w:val="000645CF"/>
    <w:rsid w:val="00064BD6"/>
    <w:rsid w:val="000654AD"/>
    <w:rsid w:val="00066D91"/>
    <w:rsid w:val="000673E4"/>
    <w:rsid w:val="000704BA"/>
    <w:rsid w:val="00071C06"/>
    <w:rsid w:val="00071CB3"/>
    <w:rsid w:val="00072CE3"/>
    <w:rsid w:val="0007387E"/>
    <w:rsid w:val="0007600A"/>
    <w:rsid w:val="00076159"/>
    <w:rsid w:val="000768B9"/>
    <w:rsid w:val="00077A19"/>
    <w:rsid w:val="00082E95"/>
    <w:rsid w:val="00084D96"/>
    <w:rsid w:val="0008561D"/>
    <w:rsid w:val="00085936"/>
    <w:rsid w:val="00085F73"/>
    <w:rsid w:val="000866C6"/>
    <w:rsid w:val="000867AF"/>
    <w:rsid w:val="00087A2A"/>
    <w:rsid w:val="000915D8"/>
    <w:rsid w:val="00091671"/>
    <w:rsid w:val="0009188E"/>
    <w:rsid w:val="00091A79"/>
    <w:rsid w:val="00093F7E"/>
    <w:rsid w:val="000943EB"/>
    <w:rsid w:val="00094816"/>
    <w:rsid w:val="00094B56"/>
    <w:rsid w:val="00094D3E"/>
    <w:rsid w:val="000951F3"/>
    <w:rsid w:val="00095242"/>
    <w:rsid w:val="00096729"/>
    <w:rsid w:val="000969AB"/>
    <w:rsid w:val="0009718A"/>
    <w:rsid w:val="000A1586"/>
    <w:rsid w:val="000A1867"/>
    <w:rsid w:val="000A1E4C"/>
    <w:rsid w:val="000A2277"/>
    <w:rsid w:val="000A3081"/>
    <w:rsid w:val="000A3437"/>
    <w:rsid w:val="000A3F5A"/>
    <w:rsid w:val="000A431C"/>
    <w:rsid w:val="000A4971"/>
    <w:rsid w:val="000A4DC7"/>
    <w:rsid w:val="000A4EC5"/>
    <w:rsid w:val="000A7512"/>
    <w:rsid w:val="000A7B72"/>
    <w:rsid w:val="000B2304"/>
    <w:rsid w:val="000B3635"/>
    <w:rsid w:val="000B5379"/>
    <w:rsid w:val="000B6C4A"/>
    <w:rsid w:val="000B738A"/>
    <w:rsid w:val="000B7C5A"/>
    <w:rsid w:val="000C07BF"/>
    <w:rsid w:val="000C22F0"/>
    <w:rsid w:val="000C2B66"/>
    <w:rsid w:val="000C48F5"/>
    <w:rsid w:val="000C4A6D"/>
    <w:rsid w:val="000C4DE6"/>
    <w:rsid w:val="000C52E0"/>
    <w:rsid w:val="000C5B03"/>
    <w:rsid w:val="000C7BDA"/>
    <w:rsid w:val="000C7C11"/>
    <w:rsid w:val="000D0EA1"/>
    <w:rsid w:val="000D18F0"/>
    <w:rsid w:val="000D2193"/>
    <w:rsid w:val="000D2513"/>
    <w:rsid w:val="000D2EB2"/>
    <w:rsid w:val="000D321B"/>
    <w:rsid w:val="000D4380"/>
    <w:rsid w:val="000D4730"/>
    <w:rsid w:val="000D497A"/>
    <w:rsid w:val="000D4AAA"/>
    <w:rsid w:val="000D60BE"/>
    <w:rsid w:val="000D648C"/>
    <w:rsid w:val="000D7531"/>
    <w:rsid w:val="000D76F4"/>
    <w:rsid w:val="000D7815"/>
    <w:rsid w:val="000D7A33"/>
    <w:rsid w:val="000D7F85"/>
    <w:rsid w:val="000E0B77"/>
    <w:rsid w:val="000E251A"/>
    <w:rsid w:val="000E26B7"/>
    <w:rsid w:val="000E3749"/>
    <w:rsid w:val="000E45B9"/>
    <w:rsid w:val="000E67CB"/>
    <w:rsid w:val="000F0584"/>
    <w:rsid w:val="000F076A"/>
    <w:rsid w:val="000F0803"/>
    <w:rsid w:val="000F107F"/>
    <w:rsid w:val="000F1277"/>
    <w:rsid w:val="000F1D1E"/>
    <w:rsid w:val="000F3EEC"/>
    <w:rsid w:val="000F4532"/>
    <w:rsid w:val="000F5614"/>
    <w:rsid w:val="000F642C"/>
    <w:rsid w:val="000F7E64"/>
    <w:rsid w:val="00100838"/>
    <w:rsid w:val="00100A43"/>
    <w:rsid w:val="001019AF"/>
    <w:rsid w:val="00102927"/>
    <w:rsid w:val="0010294E"/>
    <w:rsid w:val="0010493F"/>
    <w:rsid w:val="00104D51"/>
    <w:rsid w:val="001056F3"/>
    <w:rsid w:val="001068DA"/>
    <w:rsid w:val="00106EEB"/>
    <w:rsid w:val="001072CF"/>
    <w:rsid w:val="00110EB2"/>
    <w:rsid w:val="001113BF"/>
    <w:rsid w:val="001120CA"/>
    <w:rsid w:val="00114B6E"/>
    <w:rsid w:val="00115101"/>
    <w:rsid w:val="00115559"/>
    <w:rsid w:val="00116653"/>
    <w:rsid w:val="00116A3D"/>
    <w:rsid w:val="00116FB1"/>
    <w:rsid w:val="0011752D"/>
    <w:rsid w:val="001200AF"/>
    <w:rsid w:val="00120390"/>
    <w:rsid w:val="001207DA"/>
    <w:rsid w:val="00123543"/>
    <w:rsid w:val="0012390B"/>
    <w:rsid w:val="001253E0"/>
    <w:rsid w:val="00125C1A"/>
    <w:rsid w:val="00127630"/>
    <w:rsid w:val="001278E0"/>
    <w:rsid w:val="0013015C"/>
    <w:rsid w:val="0013062E"/>
    <w:rsid w:val="0013065B"/>
    <w:rsid w:val="0013106C"/>
    <w:rsid w:val="00132389"/>
    <w:rsid w:val="00133A2E"/>
    <w:rsid w:val="0013434E"/>
    <w:rsid w:val="001343C2"/>
    <w:rsid w:val="00135E31"/>
    <w:rsid w:val="001369A6"/>
    <w:rsid w:val="0014029E"/>
    <w:rsid w:val="00140543"/>
    <w:rsid w:val="00140888"/>
    <w:rsid w:val="001416F1"/>
    <w:rsid w:val="00142586"/>
    <w:rsid w:val="0014343A"/>
    <w:rsid w:val="00143743"/>
    <w:rsid w:val="00144468"/>
    <w:rsid w:val="0014470E"/>
    <w:rsid w:val="00144970"/>
    <w:rsid w:val="00145149"/>
    <w:rsid w:val="00147BDC"/>
    <w:rsid w:val="00147DC0"/>
    <w:rsid w:val="00153052"/>
    <w:rsid w:val="00153DBC"/>
    <w:rsid w:val="00153E4D"/>
    <w:rsid w:val="00154F54"/>
    <w:rsid w:val="00156351"/>
    <w:rsid w:val="00156472"/>
    <w:rsid w:val="001565BC"/>
    <w:rsid w:val="00156CF1"/>
    <w:rsid w:val="001577AD"/>
    <w:rsid w:val="001579DF"/>
    <w:rsid w:val="00157CC4"/>
    <w:rsid w:val="00157F4B"/>
    <w:rsid w:val="0016049B"/>
    <w:rsid w:val="0016229F"/>
    <w:rsid w:val="001624A3"/>
    <w:rsid w:val="00162D40"/>
    <w:rsid w:val="00163CDE"/>
    <w:rsid w:val="00164799"/>
    <w:rsid w:val="00164957"/>
    <w:rsid w:val="00164CE8"/>
    <w:rsid w:val="0016561E"/>
    <w:rsid w:val="00165852"/>
    <w:rsid w:val="001658BE"/>
    <w:rsid w:val="001660BE"/>
    <w:rsid w:val="0016679C"/>
    <w:rsid w:val="00166990"/>
    <w:rsid w:val="00167822"/>
    <w:rsid w:val="00167887"/>
    <w:rsid w:val="00167F4C"/>
    <w:rsid w:val="00170B2E"/>
    <w:rsid w:val="00171543"/>
    <w:rsid w:val="001720C6"/>
    <w:rsid w:val="001726E0"/>
    <w:rsid w:val="00173446"/>
    <w:rsid w:val="00174CCD"/>
    <w:rsid w:val="00174E51"/>
    <w:rsid w:val="00177BCC"/>
    <w:rsid w:val="00180334"/>
    <w:rsid w:val="0018042F"/>
    <w:rsid w:val="001805F5"/>
    <w:rsid w:val="0018060E"/>
    <w:rsid w:val="001812E4"/>
    <w:rsid w:val="00181F47"/>
    <w:rsid w:val="00182681"/>
    <w:rsid w:val="00182DD5"/>
    <w:rsid w:val="001838CA"/>
    <w:rsid w:val="00183BBA"/>
    <w:rsid w:val="00184ED3"/>
    <w:rsid w:val="00185A6C"/>
    <w:rsid w:val="00186986"/>
    <w:rsid w:val="001912B9"/>
    <w:rsid w:val="001917BF"/>
    <w:rsid w:val="001927B2"/>
    <w:rsid w:val="00193077"/>
    <w:rsid w:val="00194081"/>
    <w:rsid w:val="001940AA"/>
    <w:rsid w:val="00194C13"/>
    <w:rsid w:val="0019548F"/>
    <w:rsid w:val="00196198"/>
    <w:rsid w:val="001969D8"/>
    <w:rsid w:val="00196A31"/>
    <w:rsid w:val="00196BEA"/>
    <w:rsid w:val="001A0B46"/>
    <w:rsid w:val="001A0DED"/>
    <w:rsid w:val="001A2147"/>
    <w:rsid w:val="001A3A2F"/>
    <w:rsid w:val="001A4B35"/>
    <w:rsid w:val="001A5018"/>
    <w:rsid w:val="001A56F4"/>
    <w:rsid w:val="001A5BEE"/>
    <w:rsid w:val="001A5F1F"/>
    <w:rsid w:val="001A62C7"/>
    <w:rsid w:val="001A6D05"/>
    <w:rsid w:val="001B0262"/>
    <w:rsid w:val="001B070D"/>
    <w:rsid w:val="001B0722"/>
    <w:rsid w:val="001B1793"/>
    <w:rsid w:val="001B1F78"/>
    <w:rsid w:val="001B288A"/>
    <w:rsid w:val="001B4670"/>
    <w:rsid w:val="001B46E5"/>
    <w:rsid w:val="001B4F02"/>
    <w:rsid w:val="001B4F0E"/>
    <w:rsid w:val="001B5273"/>
    <w:rsid w:val="001B5A36"/>
    <w:rsid w:val="001B6928"/>
    <w:rsid w:val="001B694E"/>
    <w:rsid w:val="001C0BE8"/>
    <w:rsid w:val="001C1976"/>
    <w:rsid w:val="001C5870"/>
    <w:rsid w:val="001C58E7"/>
    <w:rsid w:val="001C5C15"/>
    <w:rsid w:val="001C72FC"/>
    <w:rsid w:val="001C754E"/>
    <w:rsid w:val="001D18B7"/>
    <w:rsid w:val="001D2733"/>
    <w:rsid w:val="001D2C9C"/>
    <w:rsid w:val="001D2E75"/>
    <w:rsid w:val="001D3907"/>
    <w:rsid w:val="001D3C19"/>
    <w:rsid w:val="001D4365"/>
    <w:rsid w:val="001D4756"/>
    <w:rsid w:val="001D5A70"/>
    <w:rsid w:val="001D6908"/>
    <w:rsid w:val="001D6DD4"/>
    <w:rsid w:val="001D6EDC"/>
    <w:rsid w:val="001D70E6"/>
    <w:rsid w:val="001E022E"/>
    <w:rsid w:val="001E090F"/>
    <w:rsid w:val="001E12E9"/>
    <w:rsid w:val="001E14FC"/>
    <w:rsid w:val="001E1F46"/>
    <w:rsid w:val="001E2126"/>
    <w:rsid w:val="001E2B66"/>
    <w:rsid w:val="001E34B6"/>
    <w:rsid w:val="001E36FE"/>
    <w:rsid w:val="001E37D4"/>
    <w:rsid w:val="001E4078"/>
    <w:rsid w:val="001E40B8"/>
    <w:rsid w:val="001E4931"/>
    <w:rsid w:val="001E4F98"/>
    <w:rsid w:val="001E5DC3"/>
    <w:rsid w:val="001E5EB8"/>
    <w:rsid w:val="001E5F10"/>
    <w:rsid w:val="001E6FA2"/>
    <w:rsid w:val="001E70B8"/>
    <w:rsid w:val="001E7E97"/>
    <w:rsid w:val="001F1328"/>
    <w:rsid w:val="001F2383"/>
    <w:rsid w:val="001F2602"/>
    <w:rsid w:val="001F27C3"/>
    <w:rsid w:val="001F4862"/>
    <w:rsid w:val="001F560E"/>
    <w:rsid w:val="001F65C2"/>
    <w:rsid w:val="001F677E"/>
    <w:rsid w:val="001F6AF1"/>
    <w:rsid w:val="001F753D"/>
    <w:rsid w:val="00200D8D"/>
    <w:rsid w:val="00200F0F"/>
    <w:rsid w:val="00203947"/>
    <w:rsid w:val="00203F4A"/>
    <w:rsid w:val="00205400"/>
    <w:rsid w:val="00205467"/>
    <w:rsid w:val="00206964"/>
    <w:rsid w:val="00211D5A"/>
    <w:rsid w:val="0021248B"/>
    <w:rsid w:val="002128B9"/>
    <w:rsid w:val="00213745"/>
    <w:rsid w:val="00213C00"/>
    <w:rsid w:val="00213DB4"/>
    <w:rsid w:val="002141FF"/>
    <w:rsid w:val="00215468"/>
    <w:rsid w:val="00215E89"/>
    <w:rsid w:val="00215FA7"/>
    <w:rsid w:val="002165A7"/>
    <w:rsid w:val="00216927"/>
    <w:rsid w:val="00216EF9"/>
    <w:rsid w:val="0022054E"/>
    <w:rsid w:val="00220852"/>
    <w:rsid w:val="002223BA"/>
    <w:rsid w:val="002237B1"/>
    <w:rsid w:val="00224A14"/>
    <w:rsid w:val="00224D46"/>
    <w:rsid w:val="00224DB3"/>
    <w:rsid w:val="00225993"/>
    <w:rsid w:val="00225D50"/>
    <w:rsid w:val="00225E9E"/>
    <w:rsid w:val="0022653A"/>
    <w:rsid w:val="00226F69"/>
    <w:rsid w:val="002273E4"/>
    <w:rsid w:val="00227B7E"/>
    <w:rsid w:val="00227BE1"/>
    <w:rsid w:val="00230430"/>
    <w:rsid w:val="0023128A"/>
    <w:rsid w:val="0023281B"/>
    <w:rsid w:val="002338DA"/>
    <w:rsid w:val="00236787"/>
    <w:rsid w:val="002368B9"/>
    <w:rsid w:val="002369C5"/>
    <w:rsid w:val="00236B58"/>
    <w:rsid w:val="00237AA2"/>
    <w:rsid w:val="00237F68"/>
    <w:rsid w:val="00240BD7"/>
    <w:rsid w:val="002414C0"/>
    <w:rsid w:val="00241532"/>
    <w:rsid w:val="00242249"/>
    <w:rsid w:val="00242656"/>
    <w:rsid w:val="00243F2A"/>
    <w:rsid w:val="00244358"/>
    <w:rsid w:val="0024461A"/>
    <w:rsid w:val="00244CEE"/>
    <w:rsid w:val="00245898"/>
    <w:rsid w:val="002470EB"/>
    <w:rsid w:val="00250116"/>
    <w:rsid w:val="002505CC"/>
    <w:rsid w:val="002506FD"/>
    <w:rsid w:val="00250A2E"/>
    <w:rsid w:val="00250B6C"/>
    <w:rsid w:val="002518D1"/>
    <w:rsid w:val="00251A60"/>
    <w:rsid w:val="00251FEE"/>
    <w:rsid w:val="00253FA9"/>
    <w:rsid w:val="00255220"/>
    <w:rsid w:val="00255302"/>
    <w:rsid w:val="00255456"/>
    <w:rsid w:val="0025548A"/>
    <w:rsid w:val="00255933"/>
    <w:rsid w:val="002572C4"/>
    <w:rsid w:val="00257427"/>
    <w:rsid w:val="002579BB"/>
    <w:rsid w:val="00260F21"/>
    <w:rsid w:val="00261019"/>
    <w:rsid w:val="0026116D"/>
    <w:rsid w:val="00262E57"/>
    <w:rsid w:val="00262FBB"/>
    <w:rsid w:val="0026344A"/>
    <w:rsid w:val="00263B07"/>
    <w:rsid w:val="0026754D"/>
    <w:rsid w:val="002677B3"/>
    <w:rsid w:val="0027073E"/>
    <w:rsid w:val="00271528"/>
    <w:rsid w:val="00272103"/>
    <w:rsid w:val="002725F4"/>
    <w:rsid w:val="00272ABA"/>
    <w:rsid w:val="00272AC0"/>
    <w:rsid w:val="00273833"/>
    <w:rsid w:val="00275B8F"/>
    <w:rsid w:val="00280DE3"/>
    <w:rsid w:val="00280E5A"/>
    <w:rsid w:val="0028103A"/>
    <w:rsid w:val="00281700"/>
    <w:rsid w:val="00281BDA"/>
    <w:rsid w:val="00282CA9"/>
    <w:rsid w:val="0028405F"/>
    <w:rsid w:val="0028414A"/>
    <w:rsid w:val="00285521"/>
    <w:rsid w:val="002858C0"/>
    <w:rsid w:val="00285A9C"/>
    <w:rsid w:val="00286186"/>
    <w:rsid w:val="002865D9"/>
    <w:rsid w:val="00286E9F"/>
    <w:rsid w:val="00287B06"/>
    <w:rsid w:val="00292055"/>
    <w:rsid w:val="00292078"/>
    <w:rsid w:val="00292FD9"/>
    <w:rsid w:val="002934F7"/>
    <w:rsid w:val="00294C52"/>
    <w:rsid w:val="00295CA3"/>
    <w:rsid w:val="002964BD"/>
    <w:rsid w:val="00296A7A"/>
    <w:rsid w:val="002970C8"/>
    <w:rsid w:val="002974DB"/>
    <w:rsid w:val="00297E25"/>
    <w:rsid w:val="002A33DB"/>
    <w:rsid w:val="002A592F"/>
    <w:rsid w:val="002A6A66"/>
    <w:rsid w:val="002A73AD"/>
    <w:rsid w:val="002B1FA5"/>
    <w:rsid w:val="002B225D"/>
    <w:rsid w:val="002B3867"/>
    <w:rsid w:val="002B3F9B"/>
    <w:rsid w:val="002B532B"/>
    <w:rsid w:val="002B534F"/>
    <w:rsid w:val="002B5778"/>
    <w:rsid w:val="002B5CC5"/>
    <w:rsid w:val="002B72C7"/>
    <w:rsid w:val="002B76D4"/>
    <w:rsid w:val="002B76EA"/>
    <w:rsid w:val="002C0605"/>
    <w:rsid w:val="002C1960"/>
    <w:rsid w:val="002C2191"/>
    <w:rsid w:val="002C21F1"/>
    <w:rsid w:val="002C334A"/>
    <w:rsid w:val="002C3542"/>
    <w:rsid w:val="002C5413"/>
    <w:rsid w:val="002D015B"/>
    <w:rsid w:val="002D0AD5"/>
    <w:rsid w:val="002D1A5F"/>
    <w:rsid w:val="002D1D24"/>
    <w:rsid w:val="002D4166"/>
    <w:rsid w:val="002D51A8"/>
    <w:rsid w:val="002D5251"/>
    <w:rsid w:val="002D55AA"/>
    <w:rsid w:val="002D66D8"/>
    <w:rsid w:val="002E05D3"/>
    <w:rsid w:val="002E0D9C"/>
    <w:rsid w:val="002E2A39"/>
    <w:rsid w:val="002E2F30"/>
    <w:rsid w:val="002E3865"/>
    <w:rsid w:val="002E3ABE"/>
    <w:rsid w:val="002E530D"/>
    <w:rsid w:val="002E534E"/>
    <w:rsid w:val="002E6985"/>
    <w:rsid w:val="002E6E6E"/>
    <w:rsid w:val="002F02BD"/>
    <w:rsid w:val="002F2C67"/>
    <w:rsid w:val="002F3316"/>
    <w:rsid w:val="002F5C1D"/>
    <w:rsid w:val="002F601F"/>
    <w:rsid w:val="002F60F3"/>
    <w:rsid w:val="002F6A96"/>
    <w:rsid w:val="002F75D5"/>
    <w:rsid w:val="002F783F"/>
    <w:rsid w:val="002F78B0"/>
    <w:rsid w:val="002F7A34"/>
    <w:rsid w:val="00300040"/>
    <w:rsid w:val="00300B04"/>
    <w:rsid w:val="00301CFB"/>
    <w:rsid w:val="003023F7"/>
    <w:rsid w:val="00304B55"/>
    <w:rsid w:val="00304BAF"/>
    <w:rsid w:val="00305A19"/>
    <w:rsid w:val="003063C9"/>
    <w:rsid w:val="00306BC1"/>
    <w:rsid w:val="003070E8"/>
    <w:rsid w:val="003102F8"/>
    <w:rsid w:val="00310C56"/>
    <w:rsid w:val="00311029"/>
    <w:rsid w:val="00311079"/>
    <w:rsid w:val="003114E5"/>
    <w:rsid w:val="003116E9"/>
    <w:rsid w:val="00312275"/>
    <w:rsid w:val="00315658"/>
    <w:rsid w:val="00316AB6"/>
    <w:rsid w:val="00317669"/>
    <w:rsid w:val="00317A69"/>
    <w:rsid w:val="00317AA1"/>
    <w:rsid w:val="0032003C"/>
    <w:rsid w:val="00320180"/>
    <w:rsid w:val="00320A91"/>
    <w:rsid w:val="00321185"/>
    <w:rsid w:val="00321327"/>
    <w:rsid w:val="00322B00"/>
    <w:rsid w:val="00322CD5"/>
    <w:rsid w:val="00322F15"/>
    <w:rsid w:val="003231CB"/>
    <w:rsid w:val="00323B8B"/>
    <w:rsid w:val="00326120"/>
    <w:rsid w:val="003261EA"/>
    <w:rsid w:val="00327306"/>
    <w:rsid w:val="00327A31"/>
    <w:rsid w:val="00330A17"/>
    <w:rsid w:val="0033369E"/>
    <w:rsid w:val="00333A25"/>
    <w:rsid w:val="00333C9C"/>
    <w:rsid w:val="00333F9A"/>
    <w:rsid w:val="00336126"/>
    <w:rsid w:val="0033641B"/>
    <w:rsid w:val="0033675D"/>
    <w:rsid w:val="00340AFC"/>
    <w:rsid w:val="00340CB8"/>
    <w:rsid w:val="0034200F"/>
    <w:rsid w:val="003425A7"/>
    <w:rsid w:val="00342A63"/>
    <w:rsid w:val="00342DD0"/>
    <w:rsid w:val="00343B41"/>
    <w:rsid w:val="00344DCC"/>
    <w:rsid w:val="003451C3"/>
    <w:rsid w:val="003456D8"/>
    <w:rsid w:val="00345AE1"/>
    <w:rsid w:val="00345E19"/>
    <w:rsid w:val="00346ADE"/>
    <w:rsid w:val="00346E26"/>
    <w:rsid w:val="003471FB"/>
    <w:rsid w:val="00347E1F"/>
    <w:rsid w:val="00351CBD"/>
    <w:rsid w:val="003522CD"/>
    <w:rsid w:val="0035235C"/>
    <w:rsid w:val="00352C91"/>
    <w:rsid w:val="00353466"/>
    <w:rsid w:val="003554E6"/>
    <w:rsid w:val="00355E35"/>
    <w:rsid w:val="00355EB6"/>
    <w:rsid w:val="00356D89"/>
    <w:rsid w:val="00357303"/>
    <w:rsid w:val="00360217"/>
    <w:rsid w:val="003612DE"/>
    <w:rsid w:val="00361914"/>
    <w:rsid w:val="00361BAD"/>
    <w:rsid w:val="00361CD0"/>
    <w:rsid w:val="0036214C"/>
    <w:rsid w:val="00365F8A"/>
    <w:rsid w:val="0036717E"/>
    <w:rsid w:val="003674C1"/>
    <w:rsid w:val="00370D31"/>
    <w:rsid w:val="003716CF"/>
    <w:rsid w:val="00374531"/>
    <w:rsid w:val="00375854"/>
    <w:rsid w:val="00375C7C"/>
    <w:rsid w:val="00376A64"/>
    <w:rsid w:val="00377FE2"/>
    <w:rsid w:val="00381A4C"/>
    <w:rsid w:val="00381F0C"/>
    <w:rsid w:val="00382114"/>
    <w:rsid w:val="00382788"/>
    <w:rsid w:val="00384A99"/>
    <w:rsid w:val="00385427"/>
    <w:rsid w:val="003854C7"/>
    <w:rsid w:val="003864A1"/>
    <w:rsid w:val="0039037D"/>
    <w:rsid w:val="00390417"/>
    <w:rsid w:val="0039050B"/>
    <w:rsid w:val="0039179E"/>
    <w:rsid w:val="00391AE2"/>
    <w:rsid w:val="00392564"/>
    <w:rsid w:val="00392A2C"/>
    <w:rsid w:val="00392F04"/>
    <w:rsid w:val="00393691"/>
    <w:rsid w:val="00393CCF"/>
    <w:rsid w:val="0039401C"/>
    <w:rsid w:val="003946AE"/>
    <w:rsid w:val="0039697E"/>
    <w:rsid w:val="00397DCF"/>
    <w:rsid w:val="00397FE1"/>
    <w:rsid w:val="003A0220"/>
    <w:rsid w:val="003A328F"/>
    <w:rsid w:val="003A38CC"/>
    <w:rsid w:val="003A44AC"/>
    <w:rsid w:val="003A4769"/>
    <w:rsid w:val="003A4D3B"/>
    <w:rsid w:val="003A5056"/>
    <w:rsid w:val="003A5514"/>
    <w:rsid w:val="003A563C"/>
    <w:rsid w:val="003A5E1C"/>
    <w:rsid w:val="003A6535"/>
    <w:rsid w:val="003A7AA9"/>
    <w:rsid w:val="003B071B"/>
    <w:rsid w:val="003B1C1F"/>
    <w:rsid w:val="003B2AB9"/>
    <w:rsid w:val="003B2DF6"/>
    <w:rsid w:val="003B5CD5"/>
    <w:rsid w:val="003B63E5"/>
    <w:rsid w:val="003B66FD"/>
    <w:rsid w:val="003B74D0"/>
    <w:rsid w:val="003C09BE"/>
    <w:rsid w:val="003C1003"/>
    <w:rsid w:val="003C1CD7"/>
    <w:rsid w:val="003C1FA4"/>
    <w:rsid w:val="003C26AC"/>
    <w:rsid w:val="003C28AE"/>
    <w:rsid w:val="003C2917"/>
    <w:rsid w:val="003C2FF0"/>
    <w:rsid w:val="003C3141"/>
    <w:rsid w:val="003C335E"/>
    <w:rsid w:val="003C3C99"/>
    <w:rsid w:val="003C6C56"/>
    <w:rsid w:val="003C7BB0"/>
    <w:rsid w:val="003D03F6"/>
    <w:rsid w:val="003D0828"/>
    <w:rsid w:val="003D0F1F"/>
    <w:rsid w:val="003D1A13"/>
    <w:rsid w:val="003D1F19"/>
    <w:rsid w:val="003D3ECD"/>
    <w:rsid w:val="003D3FE2"/>
    <w:rsid w:val="003D57D2"/>
    <w:rsid w:val="003D58AE"/>
    <w:rsid w:val="003D59C2"/>
    <w:rsid w:val="003D5D42"/>
    <w:rsid w:val="003D69A9"/>
    <w:rsid w:val="003D73CA"/>
    <w:rsid w:val="003D7916"/>
    <w:rsid w:val="003D7ABC"/>
    <w:rsid w:val="003E023D"/>
    <w:rsid w:val="003E03A7"/>
    <w:rsid w:val="003E1281"/>
    <w:rsid w:val="003E1440"/>
    <w:rsid w:val="003E2A98"/>
    <w:rsid w:val="003E30B4"/>
    <w:rsid w:val="003E3383"/>
    <w:rsid w:val="003E3EA5"/>
    <w:rsid w:val="003E5C50"/>
    <w:rsid w:val="003E5D5F"/>
    <w:rsid w:val="003E6944"/>
    <w:rsid w:val="003E750D"/>
    <w:rsid w:val="003E78DF"/>
    <w:rsid w:val="003E7B3A"/>
    <w:rsid w:val="003F16DE"/>
    <w:rsid w:val="003F1F4F"/>
    <w:rsid w:val="003F1FBE"/>
    <w:rsid w:val="003F2183"/>
    <w:rsid w:val="003F2700"/>
    <w:rsid w:val="003F390F"/>
    <w:rsid w:val="003F3E2B"/>
    <w:rsid w:val="003F4203"/>
    <w:rsid w:val="003F4C4A"/>
    <w:rsid w:val="003F5D14"/>
    <w:rsid w:val="003F6A57"/>
    <w:rsid w:val="003F7763"/>
    <w:rsid w:val="00400F41"/>
    <w:rsid w:val="00400FC3"/>
    <w:rsid w:val="0040156A"/>
    <w:rsid w:val="00401DDA"/>
    <w:rsid w:val="00401EAD"/>
    <w:rsid w:val="004020FB"/>
    <w:rsid w:val="00402D32"/>
    <w:rsid w:val="00402F72"/>
    <w:rsid w:val="00403AE3"/>
    <w:rsid w:val="00404DD2"/>
    <w:rsid w:val="00404DE9"/>
    <w:rsid w:val="00404F83"/>
    <w:rsid w:val="004050E1"/>
    <w:rsid w:val="00405555"/>
    <w:rsid w:val="0040642E"/>
    <w:rsid w:val="0040666D"/>
    <w:rsid w:val="00406F70"/>
    <w:rsid w:val="00410C1E"/>
    <w:rsid w:val="00411A54"/>
    <w:rsid w:val="00412135"/>
    <w:rsid w:val="004126E2"/>
    <w:rsid w:val="004129A2"/>
    <w:rsid w:val="00412B61"/>
    <w:rsid w:val="00413BE8"/>
    <w:rsid w:val="00414B08"/>
    <w:rsid w:val="00414CCF"/>
    <w:rsid w:val="00414DAA"/>
    <w:rsid w:val="004150CB"/>
    <w:rsid w:val="00415B57"/>
    <w:rsid w:val="004173F7"/>
    <w:rsid w:val="00420AAF"/>
    <w:rsid w:val="00422416"/>
    <w:rsid w:val="004225F4"/>
    <w:rsid w:val="00422C4D"/>
    <w:rsid w:val="00423218"/>
    <w:rsid w:val="0042322A"/>
    <w:rsid w:val="004239DB"/>
    <w:rsid w:val="00424EFD"/>
    <w:rsid w:val="00426736"/>
    <w:rsid w:val="0042716E"/>
    <w:rsid w:val="00431489"/>
    <w:rsid w:val="00432810"/>
    <w:rsid w:val="00432E76"/>
    <w:rsid w:val="004332F6"/>
    <w:rsid w:val="00433DC9"/>
    <w:rsid w:val="0043596C"/>
    <w:rsid w:val="00435DBB"/>
    <w:rsid w:val="00435DDE"/>
    <w:rsid w:val="004364BA"/>
    <w:rsid w:val="00440B07"/>
    <w:rsid w:val="00440D64"/>
    <w:rsid w:val="00441EEC"/>
    <w:rsid w:val="0044302A"/>
    <w:rsid w:val="00443169"/>
    <w:rsid w:val="004432CC"/>
    <w:rsid w:val="00443E5D"/>
    <w:rsid w:val="004441A6"/>
    <w:rsid w:val="00444B10"/>
    <w:rsid w:val="00446369"/>
    <w:rsid w:val="00447103"/>
    <w:rsid w:val="0044712C"/>
    <w:rsid w:val="00447581"/>
    <w:rsid w:val="00447843"/>
    <w:rsid w:val="00447EEE"/>
    <w:rsid w:val="00450693"/>
    <w:rsid w:val="00450D25"/>
    <w:rsid w:val="0045101D"/>
    <w:rsid w:val="00451A2A"/>
    <w:rsid w:val="00451DBC"/>
    <w:rsid w:val="0045290A"/>
    <w:rsid w:val="00452F09"/>
    <w:rsid w:val="00453EEC"/>
    <w:rsid w:val="00455BA2"/>
    <w:rsid w:val="00456E10"/>
    <w:rsid w:val="00457646"/>
    <w:rsid w:val="004607EC"/>
    <w:rsid w:val="004614A3"/>
    <w:rsid w:val="004626B9"/>
    <w:rsid w:val="00462F20"/>
    <w:rsid w:val="00464D3C"/>
    <w:rsid w:val="00465D24"/>
    <w:rsid w:val="004671AF"/>
    <w:rsid w:val="004675DB"/>
    <w:rsid w:val="00470989"/>
    <w:rsid w:val="0047129B"/>
    <w:rsid w:val="00472028"/>
    <w:rsid w:val="00472388"/>
    <w:rsid w:val="00472B7E"/>
    <w:rsid w:val="00473D5A"/>
    <w:rsid w:val="00474339"/>
    <w:rsid w:val="004804E9"/>
    <w:rsid w:val="00480709"/>
    <w:rsid w:val="00481667"/>
    <w:rsid w:val="00483AA7"/>
    <w:rsid w:val="00485774"/>
    <w:rsid w:val="004862FB"/>
    <w:rsid w:val="00487C0A"/>
    <w:rsid w:val="00490EF2"/>
    <w:rsid w:val="0049240B"/>
    <w:rsid w:val="00492CCC"/>
    <w:rsid w:val="0049329E"/>
    <w:rsid w:val="00493554"/>
    <w:rsid w:val="0049453D"/>
    <w:rsid w:val="00495443"/>
    <w:rsid w:val="00495C24"/>
    <w:rsid w:val="00495E9C"/>
    <w:rsid w:val="0049618A"/>
    <w:rsid w:val="0049645D"/>
    <w:rsid w:val="004A1849"/>
    <w:rsid w:val="004A2467"/>
    <w:rsid w:val="004A2500"/>
    <w:rsid w:val="004A34D2"/>
    <w:rsid w:val="004A5794"/>
    <w:rsid w:val="004A63CB"/>
    <w:rsid w:val="004A670B"/>
    <w:rsid w:val="004A6F91"/>
    <w:rsid w:val="004A7A9D"/>
    <w:rsid w:val="004A7E9B"/>
    <w:rsid w:val="004B14E7"/>
    <w:rsid w:val="004B19A5"/>
    <w:rsid w:val="004B1F09"/>
    <w:rsid w:val="004B23CA"/>
    <w:rsid w:val="004B2BCF"/>
    <w:rsid w:val="004B2C0B"/>
    <w:rsid w:val="004B36B8"/>
    <w:rsid w:val="004B4584"/>
    <w:rsid w:val="004B579D"/>
    <w:rsid w:val="004B5DE6"/>
    <w:rsid w:val="004B61D7"/>
    <w:rsid w:val="004B62DF"/>
    <w:rsid w:val="004B635A"/>
    <w:rsid w:val="004B6674"/>
    <w:rsid w:val="004B667A"/>
    <w:rsid w:val="004B6EE0"/>
    <w:rsid w:val="004B734F"/>
    <w:rsid w:val="004B747D"/>
    <w:rsid w:val="004C07E7"/>
    <w:rsid w:val="004C0C46"/>
    <w:rsid w:val="004C0D1F"/>
    <w:rsid w:val="004C1B18"/>
    <w:rsid w:val="004C40B4"/>
    <w:rsid w:val="004C434D"/>
    <w:rsid w:val="004C4CAF"/>
    <w:rsid w:val="004C67C5"/>
    <w:rsid w:val="004C6A4B"/>
    <w:rsid w:val="004C6BA7"/>
    <w:rsid w:val="004C6FB5"/>
    <w:rsid w:val="004C70ED"/>
    <w:rsid w:val="004C76FD"/>
    <w:rsid w:val="004C7C33"/>
    <w:rsid w:val="004D10AC"/>
    <w:rsid w:val="004D1F98"/>
    <w:rsid w:val="004D2FCD"/>
    <w:rsid w:val="004D3BEB"/>
    <w:rsid w:val="004D4D6A"/>
    <w:rsid w:val="004D62D9"/>
    <w:rsid w:val="004D6378"/>
    <w:rsid w:val="004D717B"/>
    <w:rsid w:val="004D717E"/>
    <w:rsid w:val="004E1371"/>
    <w:rsid w:val="004E172A"/>
    <w:rsid w:val="004E1845"/>
    <w:rsid w:val="004E1A02"/>
    <w:rsid w:val="004E279F"/>
    <w:rsid w:val="004E3912"/>
    <w:rsid w:val="004E4A8E"/>
    <w:rsid w:val="004E5F96"/>
    <w:rsid w:val="004E63B5"/>
    <w:rsid w:val="004E69B4"/>
    <w:rsid w:val="004E7252"/>
    <w:rsid w:val="004E7C19"/>
    <w:rsid w:val="004F0259"/>
    <w:rsid w:val="004F0377"/>
    <w:rsid w:val="004F0EE7"/>
    <w:rsid w:val="004F17B8"/>
    <w:rsid w:val="004F298C"/>
    <w:rsid w:val="004F4025"/>
    <w:rsid w:val="004F4333"/>
    <w:rsid w:val="004F4B60"/>
    <w:rsid w:val="004F4E84"/>
    <w:rsid w:val="004F4EE0"/>
    <w:rsid w:val="004F6E9B"/>
    <w:rsid w:val="004F7A11"/>
    <w:rsid w:val="004F7AEB"/>
    <w:rsid w:val="00500697"/>
    <w:rsid w:val="00501165"/>
    <w:rsid w:val="00501E71"/>
    <w:rsid w:val="00501FFF"/>
    <w:rsid w:val="00502622"/>
    <w:rsid w:val="00502F1D"/>
    <w:rsid w:val="00503251"/>
    <w:rsid w:val="0051118D"/>
    <w:rsid w:val="00511CB3"/>
    <w:rsid w:val="0051486E"/>
    <w:rsid w:val="00517FF8"/>
    <w:rsid w:val="005209F6"/>
    <w:rsid w:val="00520D55"/>
    <w:rsid w:val="00521476"/>
    <w:rsid w:val="0052186A"/>
    <w:rsid w:val="00522013"/>
    <w:rsid w:val="00522D4C"/>
    <w:rsid w:val="00522E78"/>
    <w:rsid w:val="00522ED9"/>
    <w:rsid w:val="00524271"/>
    <w:rsid w:val="005248F6"/>
    <w:rsid w:val="00524FCD"/>
    <w:rsid w:val="005253B5"/>
    <w:rsid w:val="005259ED"/>
    <w:rsid w:val="00526804"/>
    <w:rsid w:val="00526AF9"/>
    <w:rsid w:val="0052742E"/>
    <w:rsid w:val="00527CB6"/>
    <w:rsid w:val="00527CF7"/>
    <w:rsid w:val="0053104B"/>
    <w:rsid w:val="005316BF"/>
    <w:rsid w:val="005320B5"/>
    <w:rsid w:val="0053215F"/>
    <w:rsid w:val="0053502E"/>
    <w:rsid w:val="00535AB2"/>
    <w:rsid w:val="0053700F"/>
    <w:rsid w:val="005370AC"/>
    <w:rsid w:val="00540F62"/>
    <w:rsid w:val="005418A1"/>
    <w:rsid w:val="00542268"/>
    <w:rsid w:val="005429BE"/>
    <w:rsid w:val="0054332E"/>
    <w:rsid w:val="00543C8A"/>
    <w:rsid w:val="005450C2"/>
    <w:rsid w:val="005457E6"/>
    <w:rsid w:val="00545865"/>
    <w:rsid w:val="00545ABF"/>
    <w:rsid w:val="00546612"/>
    <w:rsid w:val="00546F4B"/>
    <w:rsid w:val="0054754B"/>
    <w:rsid w:val="00550403"/>
    <w:rsid w:val="005509E6"/>
    <w:rsid w:val="00550ADC"/>
    <w:rsid w:val="005525B0"/>
    <w:rsid w:val="00553423"/>
    <w:rsid w:val="00554948"/>
    <w:rsid w:val="005566CE"/>
    <w:rsid w:val="00556B15"/>
    <w:rsid w:val="00556F99"/>
    <w:rsid w:val="00557A24"/>
    <w:rsid w:val="00560D26"/>
    <w:rsid w:val="00560FA5"/>
    <w:rsid w:val="00561B55"/>
    <w:rsid w:val="00561B75"/>
    <w:rsid w:val="00561D39"/>
    <w:rsid w:val="00564A15"/>
    <w:rsid w:val="00565082"/>
    <w:rsid w:val="005669C3"/>
    <w:rsid w:val="00566BD8"/>
    <w:rsid w:val="00567A29"/>
    <w:rsid w:val="00572405"/>
    <w:rsid w:val="0057290B"/>
    <w:rsid w:val="00572EE6"/>
    <w:rsid w:val="0057343F"/>
    <w:rsid w:val="005745F5"/>
    <w:rsid w:val="0057541A"/>
    <w:rsid w:val="00575C8E"/>
    <w:rsid w:val="00575E18"/>
    <w:rsid w:val="005766C5"/>
    <w:rsid w:val="00576B7A"/>
    <w:rsid w:val="00576C90"/>
    <w:rsid w:val="00576CE0"/>
    <w:rsid w:val="00576FB2"/>
    <w:rsid w:val="00577097"/>
    <w:rsid w:val="005772CE"/>
    <w:rsid w:val="00581E05"/>
    <w:rsid w:val="0058213D"/>
    <w:rsid w:val="0058311E"/>
    <w:rsid w:val="00584F94"/>
    <w:rsid w:val="00585B82"/>
    <w:rsid w:val="00590040"/>
    <w:rsid w:val="005921DF"/>
    <w:rsid w:val="00592D6D"/>
    <w:rsid w:val="0059309C"/>
    <w:rsid w:val="0059332F"/>
    <w:rsid w:val="005939F2"/>
    <w:rsid w:val="00593BC7"/>
    <w:rsid w:val="00595C90"/>
    <w:rsid w:val="005973A8"/>
    <w:rsid w:val="00597F39"/>
    <w:rsid w:val="005A1F29"/>
    <w:rsid w:val="005A46B7"/>
    <w:rsid w:val="005A4A41"/>
    <w:rsid w:val="005A5058"/>
    <w:rsid w:val="005A5C6C"/>
    <w:rsid w:val="005A5E62"/>
    <w:rsid w:val="005B242B"/>
    <w:rsid w:val="005B2506"/>
    <w:rsid w:val="005B2685"/>
    <w:rsid w:val="005B36A5"/>
    <w:rsid w:val="005B37B3"/>
    <w:rsid w:val="005B3A67"/>
    <w:rsid w:val="005B3ADF"/>
    <w:rsid w:val="005B401D"/>
    <w:rsid w:val="005B5305"/>
    <w:rsid w:val="005B58B8"/>
    <w:rsid w:val="005B6759"/>
    <w:rsid w:val="005B6851"/>
    <w:rsid w:val="005B6EA9"/>
    <w:rsid w:val="005B7036"/>
    <w:rsid w:val="005B74AB"/>
    <w:rsid w:val="005B7D27"/>
    <w:rsid w:val="005C041B"/>
    <w:rsid w:val="005C135C"/>
    <w:rsid w:val="005C6961"/>
    <w:rsid w:val="005D1856"/>
    <w:rsid w:val="005D2F92"/>
    <w:rsid w:val="005D39B5"/>
    <w:rsid w:val="005D4464"/>
    <w:rsid w:val="005D4CDF"/>
    <w:rsid w:val="005D4E56"/>
    <w:rsid w:val="005D4E82"/>
    <w:rsid w:val="005D616B"/>
    <w:rsid w:val="005D6EA0"/>
    <w:rsid w:val="005D7522"/>
    <w:rsid w:val="005D7BD0"/>
    <w:rsid w:val="005E2426"/>
    <w:rsid w:val="005E25F1"/>
    <w:rsid w:val="005E5180"/>
    <w:rsid w:val="005E585E"/>
    <w:rsid w:val="005E5CB4"/>
    <w:rsid w:val="005E7566"/>
    <w:rsid w:val="005F0210"/>
    <w:rsid w:val="005F0BF9"/>
    <w:rsid w:val="005F242A"/>
    <w:rsid w:val="005F2BD3"/>
    <w:rsid w:val="005F4116"/>
    <w:rsid w:val="005F4959"/>
    <w:rsid w:val="005F5F51"/>
    <w:rsid w:val="005F5F98"/>
    <w:rsid w:val="005F65DF"/>
    <w:rsid w:val="005F6785"/>
    <w:rsid w:val="005F6B00"/>
    <w:rsid w:val="005F6F2B"/>
    <w:rsid w:val="005F7019"/>
    <w:rsid w:val="005F7DC9"/>
    <w:rsid w:val="0060172A"/>
    <w:rsid w:val="00604227"/>
    <w:rsid w:val="006045D3"/>
    <w:rsid w:val="00604B42"/>
    <w:rsid w:val="0060574F"/>
    <w:rsid w:val="00605992"/>
    <w:rsid w:val="00607047"/>
    <w:rsid w:val="0060726E"/>
    <w:rsid w:val="0061067A"/>
    <w:rsid w:val="00610860"/>
    <w:rsid w:val="006111C5"/>
    <w:rsid w:val="00611D26"/>
    <w:rsid w:val="00612730"/>
    <w:rsid w:val="00613F61"/>
    <w:rsid w:val="00614374"/>
    <w:rsid w:val="00614696"/>
    <w:rsid w:val="006154F3"/>
    <w:rsid w:val="00615D50"/>
    <w:rsid w:val="00615E6D"/>
    <w:rsid w:val="00616048"/>
    <w:rsid w:val="0061647E"/>
    <w:rsid w:val="00616D11"/>
    <w:rsid w:val="00617833"/>
    <w:rsid w:val="00617944"/>
    <w:rsid w:val="00617955"/>
    <w:rsid w:val="00617958"/>
    <w:rsid w:val="00620578"/>
    <w:rsid w:val="00620BDE"/>
    <w:rsid w:val="00621E75"/>
    <w:rsid w:val="00621EA4"/>
    <w:rsid w:val="00621F7C"/>
    <w:rsid w:val="00622BB8"/>
    <w:rsid w:val="00622D9B"/>
    <w:rsid w:val="006231E5"/>
    <w:rsid w:val="0062430E"/>
    <w:rsid w:val="00624E85"/>
    <w:rsid w:val="006251D1"/>
    <w:rsid w:val="00626000"/>
    <w:rsid w:val="0062615D"/>
    <w:rsid w:val="00627491"/>
    <w:rsid w:val="006277DC"/>
    <w:rsid w:val="00630A22"/>
    <w:rsid w:val="00631377"/>
    <w:rsid w:val="00631B30"/>
    <w:rsid w:val="00631DBB"/>
    <w:rsid w:val="006325E1"/>
    <w:rsid w:val="006328D1"/>
    <w:rsid w:val="00634A04"/>
    <w:rsid w:val="00634DED"/>
    <w:rsid w:val="0063551C"/>
    <w:rsid w:val="006368E3"/>
    <w:rsid w:val="00637B33"/>
    <w:rsid w:val="0064037D"/>
    <w:rsid w:val="00642D62"/>
    <w:rsid w:val="00643355"/>
    <w:rsid w:val="00643FDC"/>
    <w:rsid w:val="006440BE"/>
    <w:rsid w:val="00644808"/>
    <w:rsid w:val="006465EB"/>
    <w:rsid w:val="006468DB"/>
    <w:rsid w:val="00646AAE"/>
    <w:rsid w:val="0064792A"/>
    <w:rsid w:val="00647E18"/>
    <w:rsid w:val="006504BD"/>
    <w:rsid w:val="006510F4"/>
    <w:rsid w:val="006517BC"/>
    <w:rsid w:val="006527CA"/>
    <w:rsid w:val="006536B0"/>
    <w:rsid w:val="00653AF3"/>
    <w:rsid w:val="006549A8"/>
    <w:rsid w:val="00655091"/>
    <w:rsid w:val="0065564D"/>
    <w:rsid w:val="00655692"/>
    <w:rsid w:val="00655FF5"/>
    <w:rsid w:val="0065618E"/>
    <w:rsid w:val="0065680E"/>
    <w:rsid w:val="00656D09"/>
    <w:rsid w:val="0065737D"/>
    <w:rsid w:val="006577AB"/>
    <w:rsid w:val="0065798F"/>
    <w:rsid w:val="00657AFF"/>
    <w:rsid w:val="006602EC"/>
    <w:rsid w:val="00660A27"/>
    <w:rsid w:val="006616ED"/>
    <w:rsid w:val="00661C9E"/>
    <w:rsid w:val="00661E72"/>
    <w:rsid w:val="00662944"/>
    <w:rsid w:val="00662BAD"/>
    <w:rsid w:val="00662E90"/>
    <w:rsid w:val="00664A07"/>
    <w:rsid w:val="006653C5"/>
    <w:rsid w:val="00667141"/>
    <w:rsid w:val="00670372"/>
    <w:rsid w:val="00670622"/>
    <w:rsid w:val="0067078D"/>
    <w:rsid w:val="00670DAC"/>
    <w:rsid w:val="0067159E"/>
    <w:rsid w:val="00673EA2"/>
    <w:rsid w:val="0067455D"/>
    <w:rsid w:val="00674784"/>
    <w:rsid w:val="00675F85"/>
    <w:rsid w:val="00676364"/>
    <w:rsid w:val="00677D8D"/>
    <w:rsid w:val="00680931"/>
    <w:rsid w:val="00680B86"/>
    <w:rsid w:val="00680C39"/>
    <w:rsid w:val="00680F3A"/>
    <w:rsid w:val="00681FB5"/>
    <w:rsid w:val="006824F3"/>
    <w:rsid w:val="0068304B"/>
    <w:rsid w:val="0068342B"/>
    <w:rsid w:val="00683897"/>
    <w:rsid w:val="0068398B"/>
    <w:rsid w:val="00683A2F"/>
    <w:rsid w:val="00684063"/>
    <w:rsid w:val="006840A0"/>
    <w:rsid w:val="0068482D"/>
    <w:rsid w:val="00684ACE"/>
    <w:rsid w:val="00685CCE"/>
    <w:rsid w:val="00685E27"/>
    <w:rsid w:val="00685FF1"/>
    <w:rsid w:val="00687899"/>
    <w:rsid w:val="00690A8A"/>
    <w:rsid w:val="00691CD5"/>
    <w:rsid w:val="00694069"/>
    <w:rsid w:val="006946A4"/>
    <w:rsid w:val="0069564B"/>
    <w:rsid w:val="00695C7A"/>
    <w:rsid w:val="00695F39"/>
    <w:rsid w:val="0069626F"/>
    <w:rsid w:val="006976A3"/>
    <w:rsid w:val="00697E4B"/>
    <w:rsid w:val="006A09F6"/>
    <w:rsid w:val="006A0E55"/>
    <w:rsid w:val="006A1E47"/>
    <w:rsid w:val="006A1E78"/>
    <w:rsid w:val="006A23C1"/>
    <w:rsid w:val="006A288A"/>
    <w:rsid w:val="006A36FE"/>
    <w:rsid w:val="006A3F33"/>
    <w:rsid w:val="006A3FD2"/>
    <w:rsid w:val="006A4FBE"/>
    <w:rsid w:val="006A56FC"/>
    <w:rsid w:val="006A57B3"/>
    <w:rsid w:val="006A5824"/>
    <w:rsid w:val="006A5CB1"/>
    <w:rsid w:val="006A613A"/>
    <w:rsid w:val="006A657A"/>
    <w:rsid w:val="006A660A"/>
    <w:rsid w:val="006A68D2"/>
    <w:rsid w:val="006B0613"/>
    <w:rsid w:val="006B18F8"/>
    <w:rsid w:val="006B1951"/>
    <w:rsid w:val="006B29D7"/>
    <w:rsid w:val="006B32B8"/>
    <w:rsid w:val="006B33C0"/>
    <w:rsid w:val="006B3A4F"/>
    <w:rsid w:val="006B44FC"/>
    <w:rsid w:val="006B539D"/>
    <w:rsid w:val="006B5533"/>
    <w:rsid w:val="006B62B9"/>
    <w:rsid w:val="006B6D1B"/>
    <w:rsid w:val="006B7F5E"/>
    <w:rsid w:val="006C0235"/>
    <w:rsid w:val="006C106F"/>
    <w:rsid w:val="006C1658"/>
    <w:rsid w:val="006C253B"/>
    <w:rsid w:val="006C289F"/>
    <w:rsid w:val="006C346B"/>
    <w:rsid w:val="006C42D5"/>
    <w:rsid w:val="006C4531"/>
    <w:rsid w:val="006C4618"/>
    <w:rsid w:val="006C49D1"/>
    <w:rsid w:val="006C5E24"/>
    <w:rsid w:val="006C6984"/>
    <w:rsid w:val="006D015B"/>
    <w:rsid w:val="006D0AB2"/>
    <w:rsid w:val="006D13A1"/>
    <w:rsid w:val="006D235D"/>
    <w:rsid w:val="006D23E2"/>
    <w:rsid w:val="006D2CC5"/>
    <w:rsid w:val="006D3046"/>
    <w:rsid w:val="006D41AD"/>
    <w:rsid w:val="006D4540"/>
    <w:rsid w:val="006D6A01"/>
    <w:rsid w:val="006D6BC2"/>
    <w:rsid w:val="006E1ECE"/>
    <w:rsid w:val="006E2277"/>
    <w:rsid w:val="006E2B57"/>
    <w:rsid w:val="006E3FC7"/>
    <w:rsid w:val="006E48C6"/>
    <w:rsid w:val="006E6EC9"/>
    <w:rsid w:val="006E7255"/>
    <w:rsid w:val="006E7D3F"/>
    <w:rsid w:val="006F0028"/>
    <w:rsid w:val="006F0055"/>
    <w:rsid w:val="006F0A08"/>
    <w:rsid w:val="006F11D1"/>
    <w:rsid w:val="006F1902"/>
    <w:rsid w:val="006F240F"/>
    <w:rsid w:val="006F24AE"/>
    <w:rsid w:val="006F3906"/>
    <w:rsid w:val="006F43FF"/>
    <w:rsid w:val="006F4E5C"/>
    <w:rsid w:val="006F5551"/>
    <w:rsid w:val="006F621B"/>
    <w:rsid w:val="006F635C"/>
    <w:rsid w:val="006F6B66"/>
    <w:rsid w:val="006F7B79"/>
    <w:rsid w:val="0070043B"/>
    <w:rsid w:val="00702402"/>
    <w:rsid w:val="00702592"/>
    <w:rsid w:val="0070371C"/>
    <w:rsid w:val="007038D7"/>
    <w:rsid w:val="00704399"/>
    <w:rsid w:val="0070459A"/>
    <w:rsid w:val="00704B17"/>
    <w:rsid w:val="007058E7"/>
    <w:rsid w:val="0070595C"/>
    <w:rsid w:val="00705A63"/>
    <w:rsid w:val="00705AFF"/>
    <w:rsid w:val="00706037"/>
    <w:rsid w:val="007077B3"/>
    <w:rsid w:val="007101CE"/>
    <w:rsid w:val="007117DC"/>
    <w:rsid w:val="0071221E"/>
    <w:rsid w:val="00713012"/>
    <w:rsid w:val="007136CB"/>
    <w:rsid w:val="00713CF0"/>
    <w:rsid w:val="00714C0B"/>
    <w:rsid w:val="00714C19"/>
    <w:rsid w:val="00716FBB"/>
    <w:rsid w:val="007170A3"/>
    <w:rsid w:val="007203C9"/>
    <w:rsid w:val="00721683"/>
    <w:rsid w:val="00721A76"/>
    <w:rsid w:val="007226D5"/>
    <w:rsid w:val="007236F3"/>
    <w:rsid w:val="00724888"/>
    <w:rsid w:val="00725435"/>
    <w:rsid w:val="007254F1"/>
    <w:rsid w:val="0072587B"/>
    <w:rsid w:val="0072635A"/>
    <w:rsid w:val="00726B19"/>
    <w:rsid w:val="00730742"/>
    <w:rsid w:val="00730D64"/>
    <w:rsid w:val="00731A61"/>
    <w:rsid w:val="00731B76"/>
    <w:rsid w:val="007338C1"/>
    <w:rsid w:val="00734825"/>
    <w:rsid w:val="0073484E"/>
    <w:rsid w:val="007348D6"/>
    <w:rsid w:val="00734F10"/>
    <w:rsid w:val="0073594B"/>
    <w:rsid w:val="007365CE"/>
    <w:rsid w:val="00737474"/>
    <w:rsid w:val="0073779B"/>
    <w:rsid w:val="00740B99"/>
    <w:rsid w:val="00740C9A"/>
    <w:rsid w:val="0074119D"/>
    <w:rsid w:val="00741346"/>
    <w:rsid w:val="0074187B"/>
    <w:rsid w:val="00741983"/>
    <w:rsid w:val="00742319"/>
    <w:rsid w:val="00742E75"/>
    <w:rsid w:val="00743598"/>
    <w:rsid w:val="00744154"/>
    <w:rsid w:val="00744657"/>
    <w:rsid w:val="00744B68"/>
    <w:rsid w:val="00745661"/>
    <w:rsid w:val="007467B2"/>
    <w:rsid w:val="007469D9"/>
    <w:rsid w:val="007472E7"/>
    <w:rsid w:val="0075082B"/>
    <w:rsid w:val="007518F3"/>
    <w:rsid w:val="00751A04"/>
    <w:rsid w:val="007523D8"/>
    <w:rsid w:val="007525DA"/>
    <w:rsid w:val="007529A3"/>
    <w:rsid w:val="0075343A"/>
    <w:rsid w:val="007548BB"/>
    <w:rsid w:val="00757904"/>
    <w:rsid w:val="00760D33"/>
    <w:rsid w:val="0076178A"/>
    <w:rsid w:val="00762088"/>
    <w:rsid w:val="00763352"/>
    <w:rsid w:val="007633E5"/>
    <w:rsid w:val="007634F4"/>
    <w:rsid w:val="0076392E"/>
    <w:rsid w:val="00763F2F"/>
    <w:rsid w:val="00764BAC"/>
    <w:rsid w:val="00764D24"/>
    <w:rsid w:val="00764F5F"/>
    <w:rsid w:val="007655D2"/>
    <w:rsid w:val="00765753"/>
    <w:rsid w:val="0076731D"/>
    <w:rsid w:val="00767846"/>
    <w:rsid w:val="00767F57"/>
    <w:rsid w:val="007713A4"/>
    <w:rsid w:val="00771449"/>
    <w:rsid w:val="007723D3"/>
    <w:rsid w:val="00772F50"/>
    <w:rsid w:val="007730E3"/>
    <w:rsid w:val="00773BCB"/>
    <w:rsid w:val="00773F61"/>
    <w:rsid w:val="00773FEB"/>
    <w:rsid w:val="007745E1"/>
    <w:rsid w:val="0077507F"/>
    <w:rsid w:val="0077532A"/>
    <w:rsid w:val="00775818"/>
    <w:rsid w:val="00776867"/>
    <w:rsid w:val="00780685"/>
    <w:rsid w:val="00781836"/>
    <w:rsid w:val="007826C1"/>
    <w:rsid w:val="00782EBC"/>
    <w:rsid w:val="00783575"/>
    <w:rsid w:val="0078367C"/>
    <w:rsid w:val="007841F2"/>
    <w:rsid w:val="00784235"/>
    <w:rsid w:val="00786A45"/>
    <w:rsid w:val="00786ED8"/>
    <w:rsid w:val="00787587"/>
    <w:rsid w:val="00787607"/>
    <w:rsid w:val="00787714"/>
    <w:rsid w:val="00790EA1"/>
    <w:rsid w:val="0079141F"/>
    <w:rsid w:val="00791A8B"/>
    <w:rsid w:val="0079218A"/>
    <w:rsid w:val="00792206"/>
    <w:rsid w:val="0079389D"/>
    <w:rsid w:val="00794343"/>
    <w:rsid w:val="00794EEA"/>
    <w:rsid w:val="0079578D"/>
    <w:rsid w:val="00795E3A"/>
    <w:rsid w:val="007977D1"/>
    <w:rsid w:val="007A1A8C"/>
    <w:rsid w:val="007A3617"/>
    <w:rsid w:val="007A36BE"/>
    <w:rsid w:val="007A536B"/>
    <w:rsid w:val="007A5BF7"/>
    <w:rsid w:val="007A5D7A"/>
    <w:rsid w:val="007B03F6"/>
    <w:rsid w:val="007B100C"/>
    <w:rsid w:val="007B102F"/>
    <w:rsid w:val="007B14B9"/>
    <w:rsid w:val="007B1514"/>
    <w:rsid w:val="007B19C3"/>
    <w:rsid w:val="007B1F6F"/>
    <w:rsid w:val="007B1FCC"/>
    <w:rsid w:val="007B3066"/>
    <w:rsid w:val="007B392D"/>
    <w:rsid w:val="007B39B6"/>
    <w:rsid w:val="007B3F39"/>
    <w:rsid w:val="007B3FF5"/>
    <w:rsid w:val="007B4623"/>
    <w:rsid w:val="007B579F"/>
    <w:rsid w:val="007B5DE5"/>
    <w:rsid w:val="007B61CF"/>
    <w:rsid w:val="007B7142"/>
    <w:rsid w:val="007B717F"/>
    <w:rsid w:val="007B78D4"/>
    <w:rsid w:val="007C05E6"/>
    <w:rsid w:val="007C0D95"/>
    <w:rsid w:val="007C1EAD"/>
    <w:rsid w:val="007C2E4D"/>
    <w:rsid w:val="007C31E3"/>
    <w:rsid w:val="007C43D6"/>
    <w:rsid w:val="007C53D8"/>
    <w:rsid w:val="007C5487"/>
    <w:rsid w:val="007C6123"/>
    <w:rsid w:val="007C69C1"/>
    <w:rsid w:val="007C760A"/>
    <w:rsid w:val="007C775A"/>
    <w:rsid w:val="007C7E42"/>
    <w:rsid w:val="007D0096"/>
    <w:rsid w:val="007D05EE"/>
    <w:rsid w:val="007D15C3"/>
    <w:rsid w:val="007D1655"/>
    <w:rsid w:val="007D4EBE"/>
    <w:rsid w:val="007D6643"/>
    <w:rsid w:val="007D7645"/>
    <w:rsid w:val="007D7BCC"/>
    <w:rsid w:val="007D7CD0"/>
    <w:rsid w:val="007E00D1"/>
    <w:rsid w:val="007E0828"/>
    <w:rsid w:val="007E0FD9"/>
    <w:rsid w:val="007E1613"/>
    <w:rsid w:val="007E1C74"/>
    <w:rsid w:val="007E248C"/>
    <w:rsid w:val="007E2F5F"/>
    <w:rsid w:val="007E336E"/>
    <w:rsid w:val="007E345A"/>
    <w:rsid w:val="007E3BFE"/>
    <w:rsid w:val="007E3C6F"/>
    <w:rsid w:val="007E48AB"/>
    <w:rsid w:val="007E49EB"/>
    <w:rsid w:val="007E4FDB"/>
    <w:rsid w:val="007E5D78"/>
    <w:rsid w:val="007E61F1"/>
    <w:rsid w:val="007E7DAB"/>
    <w:rsid w:val="007F0CE2"/>
    <w:rsid w:val="007F137B"/>
    <w:rsid w:val="007F1687"/>
    <w:rsid w:val="007F1F5A"/>
    <w:rsid w:val="007F2AAF"/>
    <w:rsid w:val="007F45AF"/>
    <w:rsid w:val="007F46C6"/>
    <w:rsid w:val="007F4EB1"/>
    <w:rsid w:val="007F551E"/>
    <w:rsid w:val="007F5B3E"/>
    <w:rsid w:val="007F5C54"/>
    <w:rsid w:val="007F5F0F"/>
    <w:rsid w:val="007F6CDB"/>
    <w:rsid w:val="007F6D2B"/>
    <w:rsid w:val="007F72B1"/>
    <w:rsid w:val="0080096B"/>
    <w:rsid w:val="008017C7"/>
    <w:rsid w:val="00801913"/>
    <w:rsid w:val="008019DC"/>
    <w:rsid w:val="008036BA"/>
    <w:rsid w:val="00803B72"/>
    <w:rsid w:val="00804EBC"/>
    <w:rsid w:val="00805137"/>
    <w:rsid w:val="008056C2"/>
    <w:rsid w:val="00805754"/>
    <w:rsid w:val="0081110A"/>
    <w:rsid w:val="008114F0"/>
    <w:rsid w:val="008116F2"/>
    <w:rsid w:val="00811A7F"/>
    <w:rsid w:val="008123C8"/>
    <w:rsid w:val="00812B52"/>
    <w:rsid w:val="00813003"/>
    <w:rsid w:val="0081342E"/>
    <w:rsid w:val="00814925"/>
    <w:rsid w:val="008156A2"/>
    <w:rsid w:val="00815D18"/>
    <w:rsid w:val="008177AC"/>
    <w:rsid w:val="00817F1B"/>
    <w:rsid w:val="008200B1"/>
    <w:rsid w:val="00820B10"/>
    <w:rsid w:val="008211FE"/>
    <w:rsid w:val="00821623"/>
    <w:rsid w:val="008227FC"/>
    <w:rsid w:val="00824335"/>
    <w:rsid w:val="00825956"/>
    <w:rsid w:val="008267EF"/>
    <w:rsid w:val="00826C1D"/>
    <w:rsid w:val="00830F9C"/>
    <w:rsid w:val="008311D2"/>
    <w:rsid w:val="008321B7"/>
    <w:rsid w:val="00832704"/>
    <w:rsid w:val="00832EDF"/>
    <w:rsid w:val="0083341B"/>
    <w:rsid w:val="00834A52"/>
    <w:rsid w:val="008355C6"/>
    <w:rsid w:val="00837C41"/>
    <w:rsid w:val="008405C4"/>
    <w:rsid w:val="00840664"/>
    <w:rsid w:val="00840C9A"/>
    <w:rsid w:val="00840F08"/>
    <w:rsid w:val="00841ED6"/>
    <w:rsid w:val="0084237A"/>
    <w:rsid w:val="00843755"/>
    <w:rsid w:val="008438C2"/>
    <w:rsid w:val="00843B5A"/>
    <w:rsid w:val="00843B62"/>
    <w:rsid w:val="00844051"/>
    <w:rsid w:val="00844198"/>
    <w:rsid w:val="0084433E"/>
    <w:rsid w:val="00846376"/>
    <w:rsid w:val="00847312"/>
    <w:rsid w:val="008506BE"/>
    <w:rsid w:val="00850A6E"/>
    <w:rsid w:val="008520BF"/>
    <w:rsid w:val="0085277E"/>
    <w:rsid w:val="00852870"/>
    <w:rsid w:val="00853D08"/>
    <w:rsid w:val="00853E54"/>
    <w:rsid w:val="00853F4C"/>
    <w:rsid w:val="008547CB"/>
    <w:rsid w:val="00854C16"/>
    <w:rsid w:val="0085526B"/>
    <w:rsid w:val="008553D4"/>
    <w:rsid w:val="00855A1D"/>
    <w:rsid w:val="00855DEB"/>
    <w:rsid w:val="00856443"/>
    <w:rsid w:val="008565F7"/>
    <w:rsid w:val="00856948"/>
    <w:rsid w:val="00856ABC"/>
    <w:rsid w:val="008571AD"/>
    <w:rsid w:val="00857888"/>
    <w:rsid w:val="00857C2D"/>
    <w:rsid w:val="00857E38"/>
    <w:rsid w:val="00860081"/>
    <w:rsid w:val="00860CE5"/>
    <w:rsid w:val="0086236D"/>
    <w:rsid w:val="00862534"/>
    <w:rsid w:val="0086275D"/>
    <w:rsid w:val="0086276F"/>
    <w:rsid w:val="00863328"/>
    <w:rsid w:val="00863A26"/>
    <w:rsid w:val="00863BD5"/>
    <w:rsid w:val="0086412A"/>
    <w:rsid w:val="00865EE5"/>
    <w:rsid w:val="00866777"/>
    <w:rsid w:val="00866B8C"/>
    <w:rsid w:val="00867904"/>
    <w:rsid w:val="00867A16"/>
    <w:rsid w:val="00867E92"/>
    <w:rsid w:val="00870269"/>
    <w:rsid w:val="00871078"/>
    <w:rsid w:val="00871B7A"/>
    <w:rsid w:val="00871F5A"/>
    <w:rsid w:val="0087203B"/>
    <w:rsid w:val="00872604"/>
    <w:rsid w:val="008739D1"/>
    <w:rsid w:val="00873C5A"/>
    <w:rsid w:val="0087442E"/>
    <w:rsid w:val="00875F61"/>
    <w:rsid w:val="008767A1"/>
    <w:rsid w:val="00877350"/>
    <w:rsid w:val="00877431"/>
    <w:rsid w:val="00877C50"/>
    <w:rsid w:val="0088187D"/>
    <w:rsid w:val="00882318"/>
    <w:rsid w:val="00882A76"/>
    <w:rsid w:val="00882C8F"/>
    <w:rsid w:val="00883014"/>
    <w:rsid w:val="008830DA"/>
    <w:rsid w:val="00883193"/>
    <w:rsid w:val="008851B1"/>
    <w:rsid w:val="0088549E"/>
    <w:rsid w:val="00885C9A"/>
    <w:rsid w:val="0088714C"/>
    <w:rsid w:val="00887981"/>
    <w:rsid w:val="00887AA8"/>
    <w:rsid w:val="00893762"/>
    <w:rsid w:val="008938F4"/>
    <w:rsid w:val="008961A1"/>
    <w:rsid w:val="00897603"/>
    <w:rsid w:val="008976D8"/>
    <w:rsid w:val="00897F34"/>
    <w:rsid w:val="008A09FC"/>
    <w:rsid w:val="008A158F"/>
    <w:rsid w:val="008A1E6C"/>
    <w:rsid w:val="008A2027"/>
    <w:rsid w:val="008A2816"/>
    <w:rsid w:val="008A3B12"/>
    <w:rsid w:val="008A52FE"/>
    <w:rsid w:val="008A5AF1"/>
    <w:rsid w:val="008A6D38"/>
    <w:rsid w:val="008B0ED2"/>
    <w:rsid w:val="008B10CC"/>
    <w:rsid w:val="008B37BC"/>
    <w:rsid w:val="008B3BE6"/>
    <w:rsid w:val="008B49E3"/>
    <w:rsid w:val="008B4F04"/>
    <w:rsid w:val="008B57B3"/>
    <w:rsid w:val="008B60E9"/>
    <w:rsid w:val="008B7492"/>
    <w:rsid w:val="008C2A60"/>
    <w:rsid w:val="008C3352"/>
    <w:rsid w:val="008C3663"/>
    <w:rsid w:val="008C39A4"/>
    <w:rsid w:val="008C52E3"/>
    <w:rsid w:val="008C59C6"/>
    <w:rsid w:val="008C61D4"/>
    <w:rsid w:val="008C67BE"/>
    <w:rsid w:val="008C6C5A"/>
    <w:rsid w:val="008C6E15"/>
    <w:rsid w:val="008C6E84"/>
    <w:rsid w:val="008C7775"/>
    <w:rsid w:val="008D0A43"/>
    <w:rsid w:val="008D1C8B"/>
    <w:rsid w:val="008D2182"/>
    <w:rsid w:val="008D2762"/>
    <w:rsid w:val="008D3178"/>
    <w:rsid w:val="008D3CC9"/>
    <w:rsid w:val="008D4281"/>
    <w:rsid w:val="008D42D4"/>
    <w:rsid w:val="008D48A9"/>
    <w:rsid w:val="008D4CFD"/>
    <w:rsid w:val="008D4DF2"/>
    <w:rsid w:val="008D55DF"/>
    <w:rsid w:val="008D5BC7"/>
    <w:rsid w:val="008D6793"/>
    <w:rsid w:val="008D6F61"/>
    <w:rsid w:val="008E0FDF"/>
    <w:rsid w:val="008E2950"/>
    <w:rsid w:val="008E38CE"/>
    <w:rsid w:val="008E3BAC"/>
    <w:rsid w:val="008E5ABD"/>
    <w:rsid w:val="008E67F9"/>
    <w:rsid w:val="008E7A8B"/>
    <w:rsid w:val="008E7E36"/>
    <w:rsid w:val="008F0342"/>
    <w:rsid w:val="008F055F"/>
    <w:rsid w:val="008F0741"/>
    <w:rsid w:val="008F0841"/>
    <w:rsid w:val="008F0EEA"/>
    <w:rsid w:val="008F19CC"/>
    <w:rsid w:val="008F1CB2"/>
    <w:rsid w:val="008F29B6"/>
    <w:rsid w:val="008F33F0"/>
    <w:rsid w:val="008F34FC"/>
    <w:rsid w:val="008F4B94"/>
    <w:rsid w:val="008F4BBA"/>
    <w:rsid w:val="008F5086"/>
    <w:rsid w:val="008F5962"/>
    <w:rsid w:val="008F60D5"/>
    <w:rsid w:val="008F610C"/>
    <w:rsid w:val="008F636D"/>
    <w:rsid w:val="00900071"/>
    <w:rsid w:val="009013F9"/>
    <w:rsid w:val="009016BB"/>
    <w:rsid w:val="00902E7D"/>
    <w:rsid w:val="00902E83"/>
    <w:rsid w:val="0090344C"/>
    <w:rsid w:val="00904A4D"/>
    <w:rsid w:val="00904C28"/>
    <w:rsid w:val="00905A84"/>
    <w:rsid w:val="009064E6"/>
    <w:rsid w:val="00906C35"/>
    <w:rsid w:val="009121CA"/>
    <w:rsid w:val="009138E9"/>
    <w:rsid w:val="00914FD4"/>
    <w:rsid w:val="009159CE"/>
    <w:rsid w:val="00916405"/>
    <w:rsid w:val="009164BB"/>
    <w:rsid w:val="00916BFB"/>
    <w:rsid w:val="00916E04"/>
    <w:rsid w:val="00916E06"/>
    <w:rsid w:val="00917890"/>
    <w:rsid w:val="009202FE"/>
    <w:rsid w:val="0092052D"/>
    <w:rsid w:val="00920B96"/>
    <w:rsid w:val="00921924"/>
    <w:rsid w:val="00922386"/>
    <w:rsid w:val="009231EF"/>
    <w:rsid w:val="00923218"/>
    <w:rsid w:val="00924630"/>
    <w:rsid w:val="0092474A"/>
    <w:rsid w:val="00924D06"/>
    <w:rsid w:val="00925269"/>
    <w:rsid w:val="00925421"/>
    <w:rsid w:val="009255C0"/>
    <w:rsid w:val="00925834"/>
    <w:rsid w:val="009279AC"/>
    <w:rsid w:val="00927B3E"/>
    <w:rsid w:val="00931528"/>
    <w:rsid w:val="009320F6"/>
    <w:rsid w:val="00932748"/>
    <w:rsid w:val="00932775"/>
    <w:rsid w:val="009327BD"/>
    <w:rsid w:val="00932AFA"/>
    <w:rsid w:val="00933388"/>
    <w:rsid w:val="009333F9"/>
    <w:rsid w:val="00933708"/>
    <w:rsid w:val="00936D1E"/>
    <w:rsid w:val="00936E45"/>
    <w:rsid w:val="00937420"/>
    <w:rsid w:val="0093792A"/>
    <w:rsid w:val="00937C13"/>
    <w:rsid w:val="009407CD"/>
    <w:rsid w:val="00940A69"/>
    <w:rsid w:val="009417CD"/>
    <w:rsid w:val="00941DEF"/>
    <w:rsid w:val="00941E06"/>
    <w:rsid w:val="00943A4D"/>
    <w:rsid w:val="00943BC9"/>
    <w:rsid w:val="00944142"/>
    <w:rsid w:val="009445E2"/>
    <w:rsid w:val="0094594B"/>
    <w:rsid w:val="00946079"/>
    <w:rsid w:val="00947608"/>
    <w:rsid w:val="00947B45"/>
    <w:rsid w:val="009505B0"/>
    <w:rsid w:val="0095151D"/>
    <w:rsid w:val="00951591"/>
    <w:rsid w:val="00951AD3"/>
    <w:rsid w:val="00952EE3"/>
    <w:rsid w:val="00952FEF"/>
    <w:rsid w:val="00953316"/>
    <w:rsid w:val="0095346B"/>
    <w:rsid w:val="0095381C"/>
    <w:rsid w:val="0095397F"/>
    <w:rsid w:val="009542B1"/>
    <w:rsid w:val="00954DF4"/>
    <w:rsid w:val="0095625D"/>
    <w:rsid w:val="00956B46"/>
    <w:rsid w:val="00957880"/>
    <w:rsid w:val="0095793A"/>
    <w:rsid w:val="00957A46"/>
    <w:rsid w:val="00957FAE"/>
    <w:rsid w:val="009600E7"/>
    <w:rsid w:val="00961154"/>
    <w:rsid w:val="009620A8"/>
    <w:rsid w:val="009634D9"/>
    <w:rsid w:val="009642D0"/>
    <w:rsid w:val="00964EBD"/>
    <w:rsid w:val="0096537A"/>
    <w:rsid w:val="009658BC"/>
    <w:rsid w:val="00965956"/>
    <w:rsid w:val="00966000"/>
    <w:rsid w:val="00966832"/>
    <w:rsid w:val="00970EB5"/>
    <w:rsid w:val="0097181F"/>
    <w:rsid w:val="00971E47"/>
    <w:rsid w:val="00972F6C"/>
    <w:rsid w:val="009733F9"/>
    <w:rsid w:val="0097346C"/>
    <w:rsid w:val="00973BCD"/>
    <w:rsid w:val="00973E15"/>
    <w:rsid w:val="0097409A"/>
    <w:rsid w:val="00974796"/>
    <w:rsid w:val="00974AA9"/>
    <w:rsid w:val="00974F89"/>
    <w:rsid w:val="00975231"/>
    <w:rsid w:val="009768D9"/>
    <w:rsid w:val="00977BE4"/>
    <w:rsid w:val="00980337"/>
    <w:rsid w:val="00980671"/>
    <w:rsid w:val="009807CD"/>
    <w:rsid w:val="00980E19"/>
    <w:rsid w:val="009817D7"/>
    <w:rsid w:val="00981D1A"/>
    <w:rsid w:val="00982D41"/>
    <w:rsid w:val="009831E1"/>
    <w:rsid w:val="00984524"/>
    <w:rsid w:val="00984B1D"/>
    <w:rsid w:val="0098617F"/>
    <w:rsid w:val="00986B18"/>
    <w:rsid w:val="00990B74"/>
    <w:rsid w:val="00991C38"/>
    <w:rsid w:val="0099460C"/>
    <w:rsid w:val="0099471B"/>
    <w:rsid w:val="00994C35"/>
    <w:rsid w:val="00994D86"/>
    <w:rsid w:val="00994DBE"/>
    <w:rsid w:val="0099510B"/>
    <w:rsid w:val="009952DF"/>
    <w:rsid w:val="0099598E"/>
    <w:rsid w:val="00995AC4"/>
    <w:rsid w:val="00996752"/>
    <w:rsid w:val="00996D2E"/>
    <w:rsid w:val="00996EC3"/>
    <w:rsid w:val="009972BD"/>
    <w:rsid w:val="009A12B3"/>
    <w:rsid w:val="009A12D6"/>
    <w:rsid w:val="009A23F3"/>
    <w:rsid w:val="009A256D"/>
    <w:rsid w:val="009A2FBE"/>
    <w:rsid w:val="009A45E3"/>
    <w:rsid w:val="009A4884"/>
    <w:rsid w:val="009A55D0"/>
    <w:rsid w:val="009A62C5"/>
    <w:rsid w:val="009A7322"/>
    <w:rsid w:val="009B0B5D"/>
    <w:rsid w:val="009B0F72"/>
    <w:rsid w:val="009B1DAD"/>
    <w:rsid w:val="009B2A2B"/>
    <w:rsid w:val="009B448F"/>
    <w:rsid w:val="009B7794"/>
    <w:rsid w:val="009C017A"/>
    <w:rsid w:val="009C2442"/>
    <w:rsid w:val="009C2FC9"/>
    <w:rsid w:val="009C3646"/>
    <w:rsid w:val="009C43F4"/>
    <w:rsid w:val="009C566F"/>
    <w:rsid w:val="009C72C2"/>
    <w:rsid w:val="009C737A"/>
    <w:rsid w:val="009D0921"/>
    <w:rsid w:val="009D1A9E"/>
    <w:rsid w:val="009D1CD2"/>
    <w:rsid w:val="009D22D0"/>
    <w:rsid w:val="009D2836"/>
    <w:rsid w:val="009D2B44"/>
    <w:rsid w:val="009D2FE9"/>
    <w:rsid w:val="009D303B"/>
    <w:rsid w:val="009D32AA"/>
    <w:rsid w:val="009D4787"/>
    <w:rsid w:val="009D5663"/>
    <w:rsid w:val="009D56B5"/>
    <w:rsid w:val="009D60C9"/>
    <w:rsid w:val="009D6562"/>
    <w:rsid w:val="009D7350"/>
    <w:rsid w:val="009E06B4"/>
    <w:rsid w:val="009E0796"/>
    <w:rsid w:val="009E0EA4"/>
    <w:rsid w:val="009E114B"/>
    <w:rsid w:val="009E1D3D"/>
    <w:rsid w:val="009E22E1"/>
    <w:rsid w:val="009E2D8D"/>
    <w:rsid w:val="009E3D0D"/>
    <w:rsid w:val="009E56C3"/>
    <w:rsid w:val="009E65D2"/>
    <w:rsid w:val="009F0021"/>
    <w:rsid w:val="009F19BF"/>
    <w:rsid w:val="009F1A6C"/>
    <w:rsid w:val="009F1C7B"/>
    <w:rsid w:val="009F2193"/>
    <w:rsid w:val="009F30B5"/>
    <w:rsid w:val="009F3C7C"/>
    <w:rsid w:val="009F3E7D"/>
    <w:rsid w:val="009F453F"/>
    <w:rsid w:val="009F6A2C"/>
    <w:rsid w:val="00A0078B"/>
    <w:rsid w:val="00A015A8"/>
    <w:rsid w:val="00A0180F"/>
    <w:rsid w:val="00A02475"/>
    <w:rsid w:val="00A037D7"/>
    <w:rsid w:val="00A04220"/>
    <w:rsid w:val="00A04776"/>
    <w:rsid w:val="00A04B50"/>
    <w:rsid w:val="00A05FA5"/>
    <w:rsid w:val="00A063D3"/>
    <w:rsid w:val="00A0691C"/>
    <w:rsid w:val="00A0765E"/>
    <w:rsid w:val="00A100EA"/>
    <w:rsid w:val="00A10565"/>
    <w:rsid w:val="00A10A47"/>
    <w:rsid w:val="00A123F8"/>
    <w:rsid w:val="00A12E05"/>
    <w:rsid w:val="00A1363E"/>
    <w:rsid w:val="00A14F37"/>
    <w:rsid w:val="00A1503A"/>
    <w:rsid w:val="00A1505F"/>
    <w:rsid w:val="00A154E2"/>
    <w:rsid w:val="00A21A84"/>
    <w:rsid w:val="00A223A2"/>
    <w:rsid w:val="00A23D1B"/>
    <w:rsid w:val="00A24634"/>
    <w:rsid w:val="00A2475C"/>
    <w:rsid w:val="00A267EE"/>
    <w:rsid w:val="00A26976"/>
    <w:rsid w:val="00A27238"/>
    <w:rsid w:val="00A2749A"/>
    <w:rsid w:val="00A27675"/>
    <w:rsid w:val="00A27711"/>
    <w:rsid w:val="00A27A90"/>
    <w:rsid w:val="00A27B92"/>
    <w:rsid w:val="00A27BAD"/>
    <w:rsid w:val="00A3037B"/>
    <w:rsid w:val="00A30717"/>
    <w:rsid w:val="00A30909"/>
    <w:rsid w:val="00A31445"/>
    <w:rsid w:val="00A332E5"/>
    <w:rsid w:val="00A34C93"/>
    <w:rsid w:val="00A35647"/>
    <w:rsid w:val="00A36DF7"/>
    <w:rsid w:val="00A37433"/>
    <w:rsid w:val="00A3748B"/>
    <w:rsid w:val="00A402A9"/>
    <w:rsid w:val="00A4090E"/>
    <w:rsid w:val="00A40B0A"/>
    <w:rsid w:val="00A40DC6"/>
    <w:rsid w:val="00A4181B"/>
    <w:rsid w:val="00A41D28"/>
    <w:rsid w:val="00A41E80"/>
    <w:rsid w:val="00A42390"/>
    <w:rsid w:val="00A4273D"/>
    <w:rsid w:val="00A42DFC"/>
    <w:rsid w:val="00A43E52"/>
    <w:rsid w:val="00A440C2"/>
    <w:rsid w:val="00A4508F"/>
    <w:rsid w:val="00A460FD"/>
    <w:rsid w:val="00A461F3"/>
    <w:rsid w:val="00A46BE4"/>
    <w:rsid w:val="00A4709C"/>
    <w:rsid w:val="00A476F1"/>
    <w:rsid w:val="00A508FE"/>
    <w:rsid w:val="00A50AFF"/>
    <w:rsid w:val="00A50E03"/>
    <w:rsid w:val="00A52675"/>
    <w:rsid w:val="00A529D3"/>
    <w:rsid w:val="00A54016"/>
    <w:rsid w:val="00A5490D"/>
    <w:rsid w:val="00A54E34"/>
    <w:rsid w:val="00A55A3B"/>
    <w:rsid w:val="00A55AA5"/>
    <w:rsid w:val="00A565F2"/>
    <w:rsid w:val="00A57091"/>
    <w:rsid w:val="00A57B8B"/>
    <w:rsid w:val="00A605B0"/>
    <w:rsid w:val="00A6061F"/>
    <w:rsid w:val="00A6162C"/>
    <w:rsid w:val="00A625C7"/>
    <w:rsid w:val="00A62FDC"/>
    <w:rsid w:val="00A665AF"/>
    <w:rsid w:val="00A675DD"/>
    <w:rsid w:val="00A67935"/>
    <w:rsid w:val="00A704ED"/>
    <w:rsid w:val="00A7055D"/>
    <w:rsid w:val="00A71FA3"/>
    <w:rsid w:val="00A72450"/>
    <w:rsid w:val="00A7332A"/>
    <w:rsid w:val="00A7376D"/>
    <w:rsid w:val="00A74373"/>
    <w:rsid w:val="00A772D2"/>
    <w:rsid w:val="00A7748E"/>
    <w:rsid w:val="00A774A0"/>
    <w:rsid w:val="00A814D0"/>
    <w:rsid w:val="00A81907"/>
    <w:rsid w:val="00A81AB2"/>
    <w:rsid w:val="00A82819"/>
    <w:rsid w:val="00A838F1"/>
    <w:rsid w:val="00A83C2B"/>
    <w:rsid w:val="00A85C4A"/>
    <w:rsid w:val="00A86134"/>
    <w:rsid w:val="00A8652E"/>
    <w:rsid w:val="00A86DDA"/>
    <w:rsid w:val="00A87AC8"/>
    <w:rsid w:val="00A91429"/>
    <w:rsid w:val="00A91929"/>
    <w:rsid w:val="00A91B31"/>
    <w:rsid w:val="00A91DA5"/>
    <w:rsid w:val="00A93410"/>
    <w:rsid w:val="00A9393C"/>
    <w:rsid w:val="00A9596C"/>
    <w:rsid w:val="00A95B42"/>
    <w:rsid w:val="00A95BBF"/>
    <w:rsid w:val="00A96080"/>
    <w:rsid w:val="00A9700F"/>
    <w:rsid w:val="00A97B41"/>
    <w:rsid w:val="00AA0CB1"/>
    <w:rsid w:val="00AA0E18"/>
    <w:rsid w:val="00AA14E2"/>
    <w:rsid w:val="00AA29DC"/>
    <w:rsid w:val="00AA345F"/>
    <w:rsid w:val="00AA36B6"/>
    <w:rsid w:val="00AA37B4"/>
    <w:rsid w:val="00AA3D97"/>
    <w:rsid w:val="00AA4612"/>
    <w:rsid w:val="00AA4DEF"/>
    <w:rsid w:val="00AA542C"/>
    <w:rsid w:val="00AA6491"/>
    <w:rsid w:val="00AA697C"/>
    <w:rsid w:val="00AA6CE9"/>
    <w:rsid w:val="00AA6EA1"/>
    <w:rsid w:val="00AA7E9D"/>
    <w:rsid w:val="00AB0655"/>
    <w:rsid w:val="00AB085C"/>
    <w:rsid w:val="00AB0D46"/>
    <w:rsid w:val="00AB1039"/>
    <w:rsid w:val="00AB2844"/>
    <w:rsid w:val="00AB2DBE"/>
    <w:rsid w:val="00AB2F6C"/>
    <w:rsid w:val="00AB3666"/>
    <w:rsid w:val="00AB3C38"/>
    <w:rsid w:val="00AB4EED"/>
    <w:rsid w:val="00AB4FA1"/>
    <w:rsid w:val="00AB59B3"/>
    <w:rsid w:val="00AB6F92"/>
    <w:rsid w:val="00AB7444"/>
    <w:rsid w:val="00AB7472"/>
    <w:rsid w:val="00AB7FAF"/>
    <w:rsid w:val="00AB7FEC"/>
    <w:rsid w:val="00AC09B0"/>
    <w:rsid w:val="00AC0C3C"/>
    <w:rsid w:val="00AC0CEA"/>
    <w:rsid w:val="00AC27A7"/>
    <w:rsid w:val="00AC2BF6"/>
    <w:rsid w:val="00AC3A25"/>
    <w:rsid w:val="00AC5741"/>
    <w:rsid w:val="00AC62C2"/>
    <w:rsid w:val="00AC7CCD"/>
    <w:rsid w:val="00AD023F"/>
    <w:rsid w:val="00AD0326"/>
    <w:rsid w:val="00AD105C"/>
    <w:rsid w:val="00AD2110"/>
    <w:rsid w:val="00AD28F4"/>
    <w:rsid w:val="00AD2D3A"/>
    <w:rsid w:val="00AD34E4"/>
    <w:rsid w:val="00AD44F2"/>
    <w:rsid w:val="00AD49B4"/>
    <w:rsid w:val="00AD4B71"/>
    <w:rsid w:val="00AD557D"/>
    <w:rsid w:val="00AD583A"/>
    <w:rsid w:val="00AD5B31"/>
    <w:rsid w:val="00AD5E53"/>
    <w:rsid w:val="00AD766D"/>
    <w:rsid w:val="00AD78E0"/>
    <w:rsid w:val="00AD7F58"/>
    <w:rsid w:val="00AD7FA1"/>
    <w:rsid w:val="00AE0728"/>
    <w:rsid w:val="00AE0AFA"/>
    <w:rsid w:val="00AE26C0"/>
    <w:rsid w:val="00AE2A90"/>
    <w:rsid w:val="00AE4AD5"/>
    <w:rsid w:val="00AE4C2A"/>
    <w:rsid w:val="00AE591D"/>
    <w:rsid w:val="00AE699F"/>
    <w:rsid w:val="00AE7536"/>
    <w:rsid w:val="00AE7DF1"/>
    <w:rsid w:val="00AF0274"/>
    <w:rsid w:val="00AF17F9"/>
    <w:rsid w:val="00AF1CD1"/>
    <w:rsid w:val="00AF1F64"/>
    <w:rsid w:val="00AF252C"/>
    <w:rsid w:val="00AF39AA"/>
    <w:rsid w:val="00AF5637"/>
    <w:rsid w:val="00AF6BBB"/>
    <w:rsid w:val="00AF6DF6"/>
    <w:rsid w:val="00AF6F73"/>
    <w:rsid w:val="00AF7189"/>
    <w:rsid w:val="00AF7ED2"/>
    <w:rsid w:val="00B03DA4"/>
    <w:rsid w:val="00B04E7D"/>
    <w:rsid w:val="00B06732"/>
    <w:rsid w:val="00B0786A"/>
    <w:rsid w:val="00B115CE"/>
    <w:rsid w:val="00B1183C"/>
    <w:rsid w:val="00B11F0B"/>
    <w:rsid w:val="00B13DCB"/>
    <w:rsid w:val="00B140D7"/>
    <w:rsid w:val="00B14656"/>
    <w:rsid w:val="00B14A03"/>
    <w:rsid w:val="00B14BAC"/>
    <w:rsid w:val="00B1521D"/>
    <w:rsid w:val="00B16938"/>
    <w:rsid w:val="00B17511"/>
    <w:rsid w:val="00B1757F"/>
    <w:rsid w:val="00B20664"/>
    <w:rsid w:val="00B22B93"/>
    <w:rsid w:val="00B23215"/>
    <w:rsid w:val="00B23696"/>
    <w:rsid w:val="00B24042"/>
    <w:rsid w:val="00B25E1F"/>
    <w:rsid w:val="00B262B6"/>
    <w:rsid w:val="00B26D90"/>
    <w:rsid w:val="00B272E3"/>
    <w:rsid w:val="00B27894"/>
    <w:rsid w:val="00B279CF"/>
    <w:rsid w:val="00B27A86"/>
    <w:rsid w:val="00B306D4"/>
    <w:rsid w:val="00B318E6"/>
    <w:rsid w:val="00B31D94"/>
    <w:rsid w:val="00B31FD9"/>
    <w:rsid w:val="00B33454"/>
    <w:rsid w:val="00B336EF"/>
    <w:rsid w:val="00B34F67"/>
    <w:rsid w:val="00B3501E"/>
    <w:rsid w:val="00B355DF"/>
    <w:rsid w:val="00B35871"/>
    <w:rsid w:val="00B35927"/>
    <w:rsid w:val="00B35952"/>
    <w:rsid w:val="00B367FA"/>
    <w:rsid w:val="00B37D7D"/>
    <w:rsid w:val="00B41862"/>
    <w:rsid w:val="00B42982"/>
    <w:rsid w:val="00B43495"/>
    <w:rsid w:val="00B43652"/>
    <w:rsid w:val="00B4379F"/>
    <w:rsid w:val="00B452CE"/>
    <w:rsid w:val="00B45DC5"/>
    <w:rsid w:val="00B46F6C"/>
    <w:rsid w:val="00B4732C"/>
    <w:rsid w:val="00B4745B"/>
    <w:rsid w:val="00B4750E"/>
    <w:rsid w:val="00B476DE"/>
    <w:rsid w:val="00B5139E"/>
    <w:rsid w:val="00B53605"/>
    <w:rsid w:val="00B5374D"/>
    <w:rsid w:val="00B5397D"/>
    <w:rsid w:val="00B53C89"/>
    <w:rsid w:val="00B540E4"/>
    <w:rsid w:val="00B55B72"/>
    <w:rsid w:val="00B55D98"/>
    <w:rsid w:val="00B57444"/>
    <w:rsid w:val="00B60F75"/>
    <w:rsid w:val="00B6219B"/>
    <w:rsid w:val="00B623BF"/>
    <w:rsid w:val="00B6285E"/>
    <w:rsid w:val="00B629B5"/>
    <w:rsid w:val="00B62C44"/>
    <w:rsid w:val="00B62DD6"/>
    <w:rsid w:val="00B645FA"/>
    <w:rsid w:val="00B64F52"/>
    <w:rsid w:val="00B66165"/>
    <w:rsid w:val="00B66373"/>
    <w:rsid w:val="00B67199"/>
    <w:rsid w:val="00B67A6A"/>
    <w:rsid w:val="00B67E1A"/>
    <w:rsid w:val="00B707C3"/>
    <w:rsid w:val="00B716DE"/>
    <w:rsid w:val="00B71ABC"/>
    <w:rsid w:val="00B723DF"/>
    <w:rsid w:val="00B72699"/>
    <w:rsid w:val="00B72A42"/>
    <w:rsid w:val="00B75266"/>
    <w:rsid w:val="00B75F1B"/>
    <w:rsid w:val="00B770F9"/>
    <w:rsid w:val="00B77294"/>
    <w:rsid w:val="00B800F3"/>
    <w:rsid w:val="00B80F85"/>
    <w:rsid w:val="00B812E1"/>
    <w:rsid w:val="00B81D2A"/>
    <w:rsid w:val="00B81DFE"/>
    <w:rsid w:val="00B82791"/>
    <w:rsid w:val="00B834D2"/>
    <w:rsid w:val="00B839EE"/>
    <w:rsid w:val="00B83D9B"/>
    <w:rsid w:val="00B84C80"/>
    <w:rsid w:val="00B85200"/>
    <w:rsid w:val="00B85940"/>
    <w:rsid w:val="00B85CC6"/>
    <w:rsid w:val="00B85EB2"/>
    <w:rsid w:val="00B86144"/>
    <w:rsid w:val="00B86DD2"/>
    <w:rsid w:val="00B8749B"/>
    <w:rsid w:val="00B875CE"/>
    <w:rsid w:val="00B90B23"/>
    <w:rsid w:val="00B90C9F"/>
    <w:rsid w:val="00B90ED5"/>
    <w:rsid w:val="00B91860"/>
    <w:rsid w:val="00B91E0F"/>
    <w:rsid w:val="00B93B37"/>
    <w:rsid w:val="00B943CC"/>
    <w:rsid w:val="00B949ED"/>
    <w:rsid w:val="00B95E93"/>
    <w:rsid w:val="00B9637C"/>
    <w:rsid w:val="00B967F7"/>
    <w:rsid w:val="00BA0BFE"/>
    <w:rsid w:val="00BA166E"/>
    <w:rsid w:val="00BA1D92"/>
    <w:rsid w:val="00BA2E04"/>
    <w:rsid w:val="00BA33A9"/>
    <w:rsid w:val="00BA48B5"/>
    <w:rsid w:val="00BA4FAD"/>
    <w:rsid w:val="00BA54B4"/>
    <w:rsid w:val="00BB0467"/>
    <w:rsid w:val="00BB052E"/>
    <w:rsid w:val="00BB1BF7"/>
    <w:rsid w:val="00BB1C63"/>
    <w:rsid w:val="00BB258B"/>
    <w:rsid w:val="00BB3B4A"/>
    <w:rsid w:val="00BB525C"/>
    <w:rsid w:val="00BB676F"/>
    <w:rsid w:val="00BB6A04"/>
    <w:rsid w:val="00BB6A8A"/>
    <w:rsid w:val="00BB77A1"/>
    <w:rsid w:val="00BB7919"/>
    <w:rsid w:val="00BC0761"/>
    <w:rsid w:val="00BC089A"/>
    <w:rsid w:val="00BC0E46"/>
    <w:rsid w:val="00BC16E0"/>
    <w:rsid w:val="00BC270F"/>
    <w:rsid w:val="00BC2977"/>
    <w:rsid w:val="00BC2B10"/>
    <w:rsid w:val="00BC2BDB"/>
    <w:rsid w:val="00BC3942"/>
    <w:rsid w:val="00BC3D3B"/>
    <w:rsid w:val="00BC46B4"/>
    <w:rsid w:val="00BC4821"/>
    <w:rsid w:val="00BC6090"/>
    <w:rsid w:val="00BC62EE"/>
    <w:rsid w:val="00BC718E"/>
    <w:rsid w:val="00BC76AD"/>
    <w:rsid w:val="00BC7CDB"/>
    <w:rsid w:val="00BC7D67"/>
    <w:rsid w:val="00BD0C23"/>
    <w:rsid w:val="00BD0EE9"/>
    <w:rsid w:val="00BD1AC8"/>
    <w:rsid w:val="00BD1FF5"/>
    <w:rsid w:val="00BD2A2F"/>
    <w:rsid w:val="00BD2B81"/>
    <w:rsid w:val="00BD3C9E"/>
    <w:rsid w:val="00BD4446"/>
    <w:rsid w:val="00BD4550"/>
    <w:rsid w:val="00BD4E6C"/>
    <w:rsid w:val="00BD716D"/>
    <w:rsid w:val="00BD7B16"/>
    <w:rsid w:val="00BE21D6"/>
    <w:rsid w:val="00BE22BF"/>
    <w:rsid w:val="00BE3515"/>
    <w:rsid w:val="00BE45D0"/>
    <w:rsid w:val="00BE545E"/>
    <w:rsid w:val="00BE5CC8"/>
    <w:rsid w:val="00BE6D6E"/>
    <w:rsid w:val="00BF176E"/>
    <w:rsid w:val="00BF1AE3"/>
    <w:rsid w:val="00BF1D28"/>
    <w:rsid w:val="00BF2C42"/>
    <w:rsid w:val="00BF31C7"/>
    <w:rsid w:val="00BF3995"/>
    <w:rsid w:val="00BF41BE"/>
    <w:rsid w:val="00BF4629"/>
    <w:rsid w:val="00BF48DC"/>
    <w:rsid w:val="00BF498F"/>
    <w:rsid w:val="00BF763E"/>
    <w:rsid w:val="00C00BFD"/>
    <w:rsid w:val="00C00EE7"/>
    <w:rsid w:val="00C0123E"/>
    <w:rsid w:val="00C014F5"/>
    <w:rsid w:val="00C03195"/>
    <w:rsid w:val="00C036E7"/>
    <w:rsid w:val="00C0403E"/>
    <w:rsid w:val="00C04103"/>
    <w:rsid w:val="00C0415D"/>
    <w:rsid w:val="00C0572E"/>
    <w:rsid w:val="00C06370"/>
    <w:rsid w:val="00C0666F"/>
    <w:rsid w:val="00C066BF"/>
    <w:rsid w:val="00C0777A"/>
    <w:rsid w:val="00C103C8"/>
    <w:rsid w:val="00C11CD2"/>
    <w:rsid w:val="00C1207D"/>
    <w:rsid w:val="00C136A3"/>
    <w:rsid w:val="00C13B06"/>
    <w:rsid w:val="00C14751"/>
    <w:rsid w:val="00C14A74"/>
    <w:rsid w:val="00C15E39"/>
    <w:rsid w:val="00C17098"/>
    <w:rsid w:val="00C1751B"/>
    <w:rsid w:val="00C21D02"/>
    <w:rsid w:val="00C21DC3"/>
    <w:rsid w:val="00C239BF"/>
    <w:rsid w:val="00C24226"/>
    <w:rsid w:val="00C245C4"/>
    <w:rsid w:val="00C25726"/>
    <w:rsid w:val="00C260B3"/>
    <w:rsid w:val="00C26654"/>
    <w:rsid w:val="00C26FC4"/>
    <w:rsid w:val="00C27BC9"/>
    <w:rsid w:val="00C303BC"/>
    <w:rsid w:val="00C305ED"/>
    <w:rsid w:val="00C30EAE"/>
    <w:rsid w:val="00C31000"/>
    <w:rsid w:val="00C31220"/>
    <w:rsid w:val="00C31505"/>
    <w:rsid w:val="00C31601"/>
    <w:rsid w:val="00C31B7B"/>
    <w:rsid w:val="00C323AB"/>
    <w:rsid w:val="00C32B91"/>
    <w:rsid w:val="00C37654"/>
    <w:rsid w:val="00C40BD8"/>
    <w:rsid w:val="00C41670"/>
    <w:rsid w:val="00C43B85"/>
    <w:rsid w:val="00C43DEC"/>
    <w:rsid w:val="00C44870"/>
    <w:rsid w:val="00C44F45"/>
    <w:rsid w:val="00C46CF8"/>
    <w:rsid w:val="00C46E1A"/>
    <w:rsid w:val="00C4707F"/>
    <w:rsid w:val="00C471D9"/>
    <w:rsid w:val="00C47481"/>
    <w:rsid w:val="00C50A86"/>
    <w:rsid w:val="00C514CC"/>
    <w:rsid w:val="00C51CEC"/>
    <w:rsid w:val="00C51F5E"/>
    <w:rsid w:val="00C52465"/>
    <w:rsid w:val="00C52917"/>
    <w:rsid w:val="00C52A0A"/>
    <w:rsid w:val="00C53442"/>
    <w:rsid w:val="00C54594"/>
    <w:rsid w:val="00C54D2D"/>
    <w:rsid w:val="00C57101"/>
    <w:rsid w:val="00C60D19"/>
    <w:rsid w:val="00C6276B"/>
    <w:rsid w:val="00C62D0D"/>
    <w:rsid w:val="00C62F0D"/>
    <w:rsid w:val="00C63418"/>
    <w:rsid w:val="00C639F3"/>
    <w:rsid w:val="00C63C48"/>
    <w:rsid w:val="00C656EE"/>
    <w:rsid w:val="00C660F1"/>
    <w:rsid w:val="00C665C2"/>
    <w:rsid w:val="00C66D29"/>
    <w:rsid w:val="00C67B80"/>
    <w:rsid w:val="00C67E8B"/>
    <w:rsid w:val="00C708B4"/>
    <w:rsid w:val="00C71D26"/>
    <w:rsid w:val="00C71F5A"/>
    <w:rsid w:val="00C73337"/>
    <w:rsid w:val="00C74282"/>
    <w:rsid w:val="00C7472E"/>
    <w:rsid w:val="00C76086"/>
    <w:rsid w:val="00C764BB"/>
    <w:rsid w:val="00C76B2D"/>
    <w:rsid w:val="00C76F77"/>
    <w:rsid w:val="00C77151"/>
    <w:rsid w:val="00C776F5"/>
    <w:rsid w:val="00C80C04"/>
    <w:rsid w:val="00C81246"/>
    <w:rsid w:val="00C815D6"/>
    <w:rsid w:val="00C81686"/>
    <w:rsid w:val="00C82678"/>
    <w:rsid w:val="00C82F5E"/>
    <w:rsid w:val="00C832FE"/>
    <w:rsid w:val="00C83585"/>
    <w:rsid w:val="00C83823"/>
    <w:rsid w:val="00C83AAC"/>
    <w:rsid w:val="00C83DC0"/>
    <w:rsid w:val="00C85756"/>
    <w:rsid w:val="00C87577"/>
    <w:rsid w:val="00C9099B"/>
    <w:rsid w:val="00C932E4"/>
    <w:rsid w:val="00C93D29"/>
    <w:rsid w:val="00C93FDB"/>
    <w:rsid w:val="00C94278"/>
    <w:rsid w:val="00C96915"/>
    <w:rsid w:val="00C96F6D"/>
    <w:rsid w:val="00C973AF"/>
    <w:rsid w:val="00C97DEA"/>
    <w:rsid w:val="00CA0850"/>
    <w:rsid w:val="00CA14F9"/>
    <w:rsid w:val="00CA1DA9"/>
    <w:rsid w:val="00CA2590"/>
    <w:rsid w:val="00CA2781"/>
    <w:rsid w:val="00CA593D"/>
    <w:rsid w:val="00CA5FD1"/>
    <w:rsid w:val="00CA6042"/>
    <w:rsid w:val="00CA6B98"/>
    <w:rsid w:val="00CA6ECB"/>
    <w:rsid w:val="00CA7D6C"/>
    <w:rsid w:val="00CB06BB"/>
    <w:rsid w:val="00CB3932"/>
    <w:rsid w:val="00CB480E"/>
    <w:rsid w:val="00CB4B56"/>
    <w:rsid w:val="00CB4E99"/>
    <w:rsid w:val="00CB4F16"/>
    <w:rsid w:val="00CB5C5A"/>
    <w:rsid w:val="00CB6186"/>
    <w:rsid w:val="00CB795C"/>
    <w:rsid w:val="00CC31F0"/>
    <w:rsid w:val="00CC3D33"/>
    <w:rsid w:val="00CC5BAA"/>
    <w:rsid w:val="00CC6A57"/>
    <w:rsid w:val="00CD07D5"/>
    <w:rsid w:val="00CD0B76"/>
    <w:rsid w:val="00CD1294"/>
    <w:rsid w:val="00CD21C4"/>
    <w:rsid w:val="00CD2DBF"/>
    <w:rsid w:val="00CD303A"/>
    <w:rsid w:val="00CD4FD0"/>
    <w:rsid w:val="00CD7816"/>
    <w:rsid w:val="00CD7F47"/>
    <w:rsid w:val="00CE1E74"/>
    <w:rsid w:val="00CE2BD6"/>
    <w:rsid w:val="00CE2D56"/>
    <w:rsid w:val="00CE300E"/>
    <w:rsid w:val="00CE48ED"/>
    <w:rsid w:val="00CE5082"/>
    <w:rsid w:val="00CE574A"/>
    <w:rsid w:val="00CE5A0B"/>
    <w:rsid w:val="00CE5C6E"/>
    <w:rsid w:val="00CE61A8"/>
    <w:rsid w:val="00CE6C97"/>
    <w:rsid w:val="00CF0BF7"/>
    <w:rsid w:val="00CF1A4B"/>
    <w:rsid w:val="00CF1F36"/>
    <w:rsid w:val="00CF24B5"/>
    <w:rsid w:val="00CF2F66"/>
    <w:rsid w:val="00CF38B6"/>
    <w:rsid w:val="00CF3C12"/>
    <w:rsid w:val="00CF46A7"/>
    <w:rsid w:val="00CF47F4"/>
    <w:rsid w:val="00CF4D41"/>
    <w:rsid w:val="00CF6C3D"/>
    <w:rsid w:val="00CF77BC"/>
    <w:rsid w:val="00D00C19"/>
    <w:rsid w:val="00D02F48"/>
    <w:rsid w:val="00D033B9"/>
    <w:rsid w:val="00D037F5"/>
    <w:rsid w:val="00D04303"/>
    <w:rsid w:val="00D04B4E"/>
    <w:rsid w:val="00D07D5A"/>
    <w:rsid w:val="00D10D18"/>
    <w:rsid w:val="00D10DF9"/>
    <w:rsid w:val="00D12680"/>
    <w:rsid w:val="00D12829"/>
    <w:rsid w:val="00D128C8"/>
    <w:rsid w:val="00D1368E"/>
    <w:rsid w:val="00D136F1"/>
    <w:rsid w:val="00D13AA8"/>
    <w:rsid w:val="00D15980"/>
    <w:rsid w:val="00D15BB5"/>
    <w:rsid w:val="00D1609D"/>
    <w:rsid w:val="00D16EB9"/>
    <w:rsid w:val="00D17E3D"/>
    <w:rsid w:val="00D20480"/>
    <w:rsid w:val="00D2048E"/>
    <w:rsid w:val="00D20F38"/>
    <w:rsid w:val="00D21001"/>
    <w:rsid w:val="00D22964"/>
    <w:rsid w:val="00D236AD"/>
    <w:rsid w:val="00D23B3B"/>
    <w:rsid w:val="00D25EC7"/>
    <w:rsid w:val="00D265CA"/>
    <w:rsid w:val="00D26FC1"/>
    <w:rsid w:val="00D27B86"/>
    <w:rsid w:val="00D27E6A"/>
    <w:rsid w:val="00D315D1"/>
    <w:rsid w:val="00D325BA"/>
    <w:rsid w:val="00D32852"/>
    <w:rsid w:val="00D33E57"/>
    <w:rsid w:val="00D349A7"/>
    <w:rsid w:val="00D354CC"/>
    <w:rsid w:val="00D35F59"/>
    <w:rsid w:val="00D370A2"/>
    <w:rsid w:val="00D3766E"/>
    <w:rsid w:val="00D4004B"/>
    <w:rsid w:val="00D40B91"/>
    <w:rsid w:val="00D40F38"/>
    <w:rsid w:val="00D41DD9"/>
    <w:rsid w:val="00D420FB"/>
    <w:rsid w:val="00D42672"/>
    <w:rsid w:val="00D42B20"/>
    <w:rsid w:val="00D42D3A"/>
    <w:rsid w:val="00D42E26"/>
    <w:rsid w:val="00D42F16"/>
    <w:rsid w:val="00D42F82"/>
    <w:rsid w:val="00D43ABF"/>
    <w:rsid w:val="00D44263"/>
    <w:rsid w:val="00D44427"/>
    <w:rsid w:val="00D447B2"/>
    <w:rsid w:val="00D45C6B"/>
    <w:rsid w:val="00D4681A"/>
    <w:rsid w:val="00D47354"/>
    <w:rsid w:val="00D47613"/>
    <w:rsid w:val="00D479B7"/>
    <w:rsid w:val="00D50270"/>
    <w:rsid w:val="00D5093A"/>
    <w:rsid w:val="00D51D11"/>
    <w:rsid w:val="00D538FF"/>
    <w:rsid w:val="00D53E18"/>
    <w:rsid w:val="00D54135"/>
    <w:rsid w:val="00D542D5"/>
    <w:rsid w:val="00D54EA0"/>
    <w:rsid w:val="00D560E9"/>
    <w:rsid w:val="00D56FF8"/>
    <w:rsid w:val="00D57223"/>
    <w:rsid w:val="00D57E63"/>
    <w:rsid w:val="00D57E9F"/>
    <w:rsid w:val="00D6090D"/>
    <w:rsid w:val="00D611EE"/>
    <w:rsid w:val="00D6335B"/>
    <w:rsid w:val="00D63A7D"/>
    <w:rsid w:val="00D63DDC"/>
    <w:rsid w:val="00D64335"/>
    <w:rsid w:val="00D64A9C"/>
    <w:rsid w:val="00D65C49"/>
    <w:rsid w:val="00D66836"/>
    <w:rsid w:val="00D6794C"/>
    <w:rsid w:val="00D712B5"/>
    <w:rsid w:val="00D71829"/>
    <w:rsid w:val="00D7282C"/>
    <w:rsid w:val="00D72951"/>
    <w:rsid w:val="00D72E9D"/>
    <w:rsid w:val="00D73FC9"/>
    <w:rsid w:val="00D7552E"/>
    <w:rsid w:val="00D757F4"/>
    <w:rsid w:val="00D75DD7"/>
    <w:rsid w:val="00D76AFB"/>
    <w:rsid w:val="00D76BDF"/>
    <w:rsid w:val="00D77CF0"/>
    <w:rsid w:val="00D80257"/>
    <w:rsid w:val="00D803A6"/>
    <w:rsid w:val="00D8041D"/>
    <w:rsid w:val="00D80858"/>
    <w:rsid w:val="00D80F0B"/>
    <w:rsid w:val="00D8169A"/>
    <w:rsid w:val="00D819A8"/>
    <w:rsid w:val="00D82424"/>
    <w:rsid w:val="00D82AC8"/>
    <w:rsid w:val="00D82AE4"/>
    <w:rsid w:val="00D83142"/>
    <w:rsid w:val="00D83CAE"/>
    <w:rsid w:val="00D83F0D"/>
    <w:rsid w:val="00D84C0F"/>
    <w:rsid w:val="00D84C80"/>
    <w:rsid w:val="00D85994"/>
    <w:rsid w:val="00D8695E"/>
    <w:rsid w:val="00D86F2A"/>
    <w:rsid w:val="00D87CAD"/>
    <w:rsid w:val="00D90024"/>
    <w:rsid w:val="00D901D5"/>
    <w:rsid w:val="00D908F7"/>
    <w:rsid w:val="00D909C5"/>
    <w:rsid w:val="00D90AFA"/>
    <w:rsid w:val="00D9279A"/>
    <w:rsid w:val="00D93A3E"/>
    <w:rsid w:val="00D94B5B"/>
    <w:rsid w:val="00D95D45"/>
    <w:rsid w:val="00D963A0"/>
    <w:rsid w:val="00D964F9"/>
    <w:rsid w:val="00D9677F"/>
    <w:rsid w:val="00D97294"/>
    <w:rsid w:val="00DA11E8"/>
    <w:rsid w:val="00DA12A0"/>
    <w:rsid w:val="00DA36EF"/>
    <w:rsid w:val="00DA3FED"/>
    <w:rsid w:val="00DA4119"/>
    <w:rsid w:val="00DA4E39"/>
    <w:rsid w:val="00DA62AC"/>
    <w:rsid w:val="00DA71B5"/>
    <w:rsid w:val="00DA78BA"/>
    <w:rsid w:val="00DB13E2"/>
    <w:rsid w:val="00DB1FCE"/>
    <w:rsid w:val="00DB2DED"/>
    <w:rsid w:val="00DB3164"/>
    <w:rsid w:val="00DB3C65"/>
    <w:rsid w:val="00DB456C"/>
    <w:rsid w:val="00DB51F0"/>
    <w:rsid w:val="00DB7129"/>
    <w:rsid w:val="00DB75CD"/>
    <w:rsid w:val="00DB7766"/>
    <w:rsid w:val="00DB7F91"/>
    <w:rsid w:val="00DC041E"/>
    <w:rsid w:val="00DC1496"/>
    <w:rsid w:val="00DC172B"/>
    <w:rsid w:val="00DC2CA6"/>
    <w:rsid w:val="00DC3CD8"/>
    <w:rsid w:val="00DC468F"/>
    <w:rsid w:val="00DC542B"/>
    <w:rsid w:val="00DC6BC9"/>
    <w:rsid w:val="00DC70E6"/>
    <w:rsid w:val="00DC76C0"/>
    <w:rsid w:val="00DC78F0"/>
    <w:rsid w:val="00DC7FE7"/>
    <w:rsid w:val="00DD064E"/>
    <w:rsid w:val="00DD0769"/>
    <w:rsid w:val="00DD0C24"/>
    <w:rsid w:val="00DD1330"/>
    <w:rsid w:val="00DD14A4"/>
    <w:rsid w:val="00DD16A5"/>
    <w:rsid w:val="00DD33B6"/>
    <w:rsid w:val="00DD364D"/>
    <w:rsid w:val="00DD3C7B"/>
    <w:rsid w:val="00DD4BB2"/>
    <w:rsid w:val="00DD617E"/>
    <w:rsid w:val="00DD64FA"/>
    <w:rsid w:val="00DD66EA"/>
    <w:rsid w:val="00DD7421"/>
    <w:rsid w:val="00DE03C6"/>
    <w:rsid w:val="00DE12F6"/>
    <w:rsid w:val="00DE228E"/>
    <w:rsid w:val="00DE26FE"/>
    <w:rsid w:val="00DE3A1B"/>
    <w:rsid w:val="00DE3D37"/>
    <w:rsid w:val="00DE4972"/>
    <w:rsid w:val="00DE4BB7"/>
    <w:rsid w:val="00DE4F88"/>
    <w:rsid w:val="00DE720B"/>
    <w:rsid w:val="00DE7883"/>
    <w:rsid w:val="00DE7E93"/>
    <w:rsid w:val="00DF0A8F"/>
    <w:rsid w:val="00DF0DA0"/>
    <w:rsid w:val="00DF0F49"/>
    <w:rsid w:val="00DF1401"/>
    <w:rsid w:val="00DF161C"/>
    <w:rsid w:val="00DF1FDE"/>
    <w:rsid w:val="00DF3359"/>
    <w:rsid w:val="00DF3A16"/>
    <w:rsid w:val="00DF4D37"/>
    <w:rsid w:val="00DF4FB1"/>
    <w:rsid w:val="00DF55F4"/>
    <w:rsid w:val="00DF5D1E"/>
    <w:rsid w:val="00DF67FB"/>
    <w:rsid w:val="00DF7491"/>
    <w:rsid w:val="00DF780C"/>
    <w:rsid w:val="00DF7B72"/>
    <w:rsid w:val="00DF7E49"/>
    <w:rsid w:val="00E0035E"/>
    <w:rsid w:val="00E0097B"/>
    <w:rsid w:val="00E00D80"/>
    <w:rsid w:val="00E00D97"/>
    <w:rsid w:val="00E0132D"/>
    <w:rsid w:val="00E01500"/>
    <w:rsid w:val="00E01E86"/>
    <w:rsid w:val="00E026BB"/>
    <w:rsid w:val="00E0276F"/>
    <w:rsid w:val="00E036CE"/>
    <w:rsid w:val="00E03FCD"/>
    <w:rsid w:val="00E06EC6"/>
    <w:rsid w:val="00E11D54"/>
    <w:rsid w:val="00E1219B"/>
    <w:rsid w:val="00E123E4"/>
    <w:rsid w:val="00E12D31"/>
    <w:rsid w:val="00E12F95"/>
    <w:rsid w:val="00E131A9"/>
    <w:rsid w:val="00E13866"/>
    <w:rsid w:val="00E13E19"/>
    <w:rsid w:val="00E1520C"/>
    <w:rsid w:val="00E16FF9"/>
    <w:rsid w:val="00E17877"/>
    <w:rsid w:val="00E20FCD"/>
    <w:rsid w:val="00E211A4"/>
    <w:rsid w:val="00E21B8A"/>
    <w:rsid w:val="00E222A9"/>
    <w:rsid w:val="00E23315"/>
    <w:rsid w:val="00E23BA6"/>
    <w:rsid w:val="00E24A75"/>
    <w:rsid w:val="00E24AE8"/>
    <w:rsid w:val="00E24BA4"/>
    <w:rsid w:val="00E25016"/>
    <w:rsid w:val="00E25344"/>
    <w:rsid w:val="00E26216"/>
    <w:rsid w:val="00E26E05"/>
    <w:rsid w:val="00E2742E"/>
    <w:rsid w:val="00E276DC"/>
    <w:rsid w:val="00E27C28"/>
    <w:rsid w:val="00E27E54"/>
    <w:rsid w:val="00E32694"/>
    <w:rsid w:val="00E34608"/>
    <w:rsid w:val="00E358B7"/>
    <w:rsid w:val="00E3689E"/>
    <w:rsid w:val="00E368E3"/>
    <w:rsid w:val="00E36BF9"/>
    <w:rsid w:val="00E37919"/>
    <w:rsid w:val="00E400B1"/>
    <w:rsid w:val="00E40D6D"/>
    <w:rsid w:val="00E4174C"/>
    <w:rsid w:val="00E4192C"/>
    <w:rsid w:val="00E41A7A"/>
    <w:rsid w:val="00E4208E"/>
    <w:rsid w:val="00E422C1"/>
    <w:rsid w:val="00E42845"/>
    <w:rsid w:val="00E42B02"/>
    <w:rsid w:val="00E42EB2"/>
    <w:rsid w:val="00E4350B"/>
    <w:rsid w:val="00E43E95"/>
    <w:rsid w:val="00E44512"/>
    <w:rsid w:val="00E449DE"/>
    <w:rsid w:val="00E44A95"/>
    <w:rsid w:val="00E457F6"/>
    <w:rsid w:val="00E4622E"/>
    <w:rsid w:val="00E465C5"/>
    <w:rsid w:val="00E47377"/>
    <w:rsid w:val="00E477EE"/>
    <w:rsid w:val="00E51BD1"/>
    <w:rsid w:val="00E51F86"/>
    <w:rsid w:val="00E530AA"/>
    <w:rsid w:val="00E53419"/>
    <w:rsid w:val="00E5398E"/>
    <w:rsid w:val="00E53E2D"/>
    <w:rsid w:val="00E54BA5"/>
    <w:rsid w:val="00E55F4D"/>
    <w:rsid w:val="00E57EED"/>
    <w:rsid w:val="00E60428"/>
    <w:rsid w:val="00E61CA7"/>
    <w:rsid w:val="00E630D6"/>
    <w:rsid w:val="00E63380"/>
    <w:rsid w:val="00E6438F"/>
    <w:rsid w:val="00E646EC"/>
    <w:rsid w:val="00E648C4"/>
    <w:rsid w:val="00E64F60"/>
    <w:rsid w:val="00E65876"/>
    <w:rsid w:val="00E6625B"/>
    <w:rsid w:val="00E66A57"/>
    <w:rsid w:val="00E66E0F"/>
    <w:rsid w:val="00E6783C"/>
    <w:rsid w:val="00E72118"/>
    <w:rsid w:val="00E7254A"/>
    <w:rsid w:val="00E73785"/>
    <w:rsid w:val="00E73854"/>
    <w:rsid w:val="00E7390A"/>
    <w:rsid w:val="00E742F0"/>
    <w:rsid w:val="00E749BF"/>
    <w:rsid w:val="00E74BC9"/>
    <w:rsid w:val="00E75301"/>
    <w:rsid w:val="00E75AF2"/>
    <w:rsid w:val="00E76976"/>
    <w:rsid w:val="00E769B6"/>
    <w:rsid w:val="00E77762"/>
    <w:rsid w:val="00E77A98"/>
    <w:rsid w:val="00E8254C"/>
    <w:rsid w:val="00E84082"/>
    <w:rsid w:val="00E84CA7"/>
    <w:rsid w:val="00E84D87"/>
    <w:rsid w:val="00E84E42"/>
    <w:rsid w:val="00E86A59"/>
    <w:rsid w:val="00E86CF6"/>
    <w:rsid w:val="00E86F9B"/>
    <w:rsid w:val="00E87F98"/>
    <w:rsid w:val="00E9136F"/>
    <w:rsid w:val="00E91A42"/>
    <w:rsid w:val="00E92650"/>
    <w:rsid w:val="00E9347C"/>
    <w:rsid w:val="00E94C12"/>
    <w:rsid w:val="00E95A39"/>
    <w:rsid w:val="00E96CD3"/>
    <w:rsid w:val="00E97341"/>
    <w:rsid w:val="00E97685"/>
    <w:rsid w:val="00E9786F"/>
    <w:rsid w:val="00E97998"/>
    <w:rsid w:val="00EA03E2"/>
    <w:rsid w:val="00EA17FA"/>
    <w:rsid w:val="00EA1D50"/>
    <w:rsid w:val="00EA2256"/>
    <w:rsid w:val="00EA245B"/>
    <w:rsid w:val="00EA2E14"/>
    <w:rsid w:val="00EA348E"/>
    <w:rsid w:val="00EA3BFA"/>
    <w:rsid w:val="00EA4F64"/>
    <w:rsid w:val="00EA5104"/>
    <w:rsid w:val="00EA6668"/>
    <w:rsid w:val="00EA6ABA"/>
    <w:rsid w:val="00EA7ABB"/>
    <w:rsid w:val="00EA7EB6"/>
    <w:rsid w:val="00EB0973"/>
    <w:rsid w:val="00EB2BFC"/>
    <w:rsid w:val="00EB2F10"/>
    <w:rsid w:val="00EB3505"/>
    <w:rsid w:val="00EB3637"/>
    <w:rsid w:val="00EB3B45"/>
    <w:rsid w:val="00EB43F9"/>
    <w:rsid w:val="00EB4BC1"/>
    <w:rsid w:val="00EB5303"/>
    <w:rsid w:val="00EB537D"/>
    <w:rsid w:val="00EB599C"/>
    <w:rsid w:val="00EB5B88"/>
    <w:rsid w:val="00EB6100"/>
    <w:rsid w:val="00EB6564"/>
    <w:rsid w:val="00EB7DA2"/>
    <w:rsid w:val="00EC07F4"/>
    <w:rsid w:val="00EC0A49"/>
    <w:rsid w:val="00EC3851"/>
    <w:rsid w:val="00EC3FB0"/>
    <w:rsid w:val="00EC4118"/>
    <w:rsid w:val="00EC5D56"/>
    <w:rsid w:val="00EC5F4C"/>
    <w:rsid w:val="00EC6182"/>
    <w:rsid w:val="00EC7C72"/>
    <w:rsid w:val="00ED18A6"/>
    <w:rsid w:val="00ED21BF"/>
    <w:rsid w:val="00ED2C1E"/>
    <w:rsid w:val="00ED2E3A"/>
    <w:rsid w:val="00ED2EAB"/>
    <w:rsid w:val="00ED35B0"/>
    <w:rsid w:val="00ED45BE"/>
    <w:rsid w:val="00ED5BE5"/>
    <w:rsid w:val="00ED62B7"/>
    <w:rsid w:val="00ED64D1"/>
    <w:rsid w:val="00ED7F8F"/>
    <w:rsid w:val="00EE02A4"/>
    <w:rsid w:val="00EE06A8"/>
    <w:rsid w:val="00EE08AB"/>
    <w:rsid w:val="00EE0D88"/>
    <w:rsid w:val="00EE1A61"/>
    <w:rsid w:val="00EE245C"/>
    <w:rsid w:val="00EE246A"/>
    <w:rsid w:val="00EE3E86"/>
    <w:rsid w:val="00EE3EC8"/>
    <w:rsid w:val="00EE4B58"/>
    <w:rsid w:val="00EE4EFA"/>
    <w:rsid w:val="00EE65C3"/>
    <w:rsid w:val="00EE69FC"/>
    <w:rsid w:val="00EE7A71"/>
    <w:rsid w:val="00EF0010"/>
    <w:rsid w:val="00EF0055"/>
    <w:rsid w:val="00EF0CEE"/>
    <w:rsid w:val="00EF193B"/>
    <w:rsid w:val="00EF1DFC"/>
    <w:rsid w:val="00EF2703"/>
    <w:rsid w:val="00EF3E45"/>
    <w:rsid w:val="00EF44F6"/>
    <w:rsid w:val="00EF4E3F"/>
    <w:rsid w:val="00EF585C"/>
    <w:rsid w:val="00EF617E"/>
    <w:rsid w:val="00EF7CDA"/>
    <w:rsid w:val="00F024EE"/>
    <w:rsid w:val="00F04499"/>
    <w:rsid w:val="00F05BE3"/>
    <w:rsid w:val="00F05DFA"/>
    <w:rsid w:val="00F06D21"/>
    <w:rsid w:val="00F103A5"/>
    <w:rsid w:val="00F10E75"/>
    <w:rsid w:val="00F12329"/>
    <w:rsid w:val="00F12886"/>
    <w:rsid w:val="00F12F26"/>
    <w:rsid w:val="00F1393B"/>
    <w:rsid w:val="00F144DB"/>
    <w:rsid w:val="00F14D52"/>
    <w:rsid w:val="00F14F2E"/>
    <w:rsid w:val="00F15040"/>
    <w:rsid w:val="00F1598C"/>
    <w:rsid w:val="00F16F78"/>
    <w:rsid w:val="00F16FEA"/>
    <w:rsid w:val="00F176AC"/>
    <w:rsid w:val="00F20A98"/>
    <w:rsid w:val="00F21AAB"/>
    <w:rsid w:val="00F2289A"/>
    <w:rsid w:val="00F22FCE"/>
    <w:rsid w:val="00F240F0"/>
    <w:rsid w:val="00F24BFE"/>
    <w:rsid w:val="00F24C3F"/>
    <w:rsid w:val="00F24ED2"/>
    <w:rsid w:val="00F25EBE"/>
    <w:rsid w:val="00F316B7"/>
    <w:rsid w:val="00F318D1"/>
    <w:rsid w:val="00F31AA3"/>
    <w:rsid w:val="00F3268D"/>
    <w:rsid w:val="00F3477A"/>
    <w:rsid w:val="00F35A03"/>
    <w:rsid w:val="00F36813"/>
    <w:rsid w:val="00F4034D"/>
    <w:rsid w:val="00F405F5"/>
    <w:rsid w:val="00F40B16"/>
    <w:rsid w:val="00F40CD2"/>
    <w:rsid w:val="00F40E9F"/>
    <w:rsid w:val="00F42009"/>
    <w:rsid w:val="00F423B8"/>
    <w:rsid w:val="00F428BE"/>
    <w:rsid w:val="00F42A4E"/>
    <w:rsid w:val="00F434D2"/>
    <w:rsid w:val="00F43EC6"/>
    <w:rsid w:val="00F4416E"/>
    <w:rsid w:val="00F4576A"/>
    <w:rsid w:val="00F504C2"/>
    <w:rsid w:val="00F50C20"/>
    <w:rsid w:val="00F51285"/>
    <w:rsid w:val="00F51E48"/>
    <w:rsid w:val="00F51E98"/>
    <w:rsid w:val="00F52EE3"/>
    <w:rsid w:val="00F532F5"/>
    <w:rsid w:val="00F533E9"/>
    <w:rsid w:val="00F540A3"/>
    <w:rsid w:val="00F55066"/>
    <w:rsid w:val="00F5625D"/>
    <w:rsid w:val="00F572A4"/>
    <w:rsid w:val="00F61389"/>
    <w:rsid w:val="00F61FA0"/>
    <w:rsid w:val="00F62936"/>
    <w:rsid w:val="00F62CF0"/>
    <w:rsid w:val="00F62FF7"/>
    <w:rsid w:val="00F63677"/>
    <w:rsid w:val="00F64EB1"/>
    <w:rsid w:val="00F65628"/>
    <w:rsid w:val="00F66672"/>
    <w:rsid w:val="00F674E4"/>
    <w:rsid w:val="00F702B5"/>
    <w:rsid w:val="00F710CC"/>
    <w:rsid w:val="00F7164E"/>
    <w:rsid w:val="00F71985"/>
    <w:rsid w:val="00F723A8"/>
    <w:rsid w:val="00F7331A"/>
    <w:rsid w:val="00F7350C"/>
    <w:rsid w:val="00F7405A"/>
    <w:rsid w:val="00F74240"/>
    <w:rsid w:val="00F74D97"/>
    <w:rsid w:val="00F75951"/>
    <w:rsid w:val="00F768F5"/>
    <w:rsid w:val="00F779A3"/>
    <w:rsid w:val="00F801C8"/>
    <w:rsid w:val="00F80B65"/>
    <w:rsid w:val="00F83D82"/>
    <w:rsid w:val="00F846AE"/>
    <w:rsid w:val="00F84F4B"/>
    <w:rsid w:val="00F850E8"/>
    <w:rsid w:val="00F8592F"/>
    <w:rsid w:val="00F85CBA"/>
    <w:rsid w:val="00F86284"/>
    <w:rsid w:val="00F86E91"/>
    <w:rsid w:val="00F875E8"/>
    <w:rsid w:val="00F8781E"/>
    <w:rsid w:val="00F8783F"/>
    <w:rsid w:val="00F9027C"/>
    <w:rsid w:val="00F90A18"/>
    <w:rsid w:val="00F90F30"/>
    <w:rsid w:val="00F9105D"/>
    <w:rsid w:val="00F918BB"/>
    <w:rsid w:val="00F931FB"/>
    <w:rsid w:val="00F93FE5"/>
    <w:rsid w:val="00F94F92"/>
    <w:rsid w:val="00F9508F"/>
    <w:rsid w:val="00F96013"/>
    <w:rsid w:val="00F97748"/>
    <w:rsid w:val="00F977F6"/>
    <w:rsid w:val="00FA1EF6"/>
    <w:rsid w:val="00FA2018"/>
    <w:rsid w:val="00FA2791"/>
    <w:rsid w:val="00FA35E0"/>
    <w:rsid w:val="00FA3845"/>
    <w:rsid w:val="00FA3C94"/>
    <w:rsid w:val="00FA4003"/>
    <w:rsid w:val="00FA47A6"/>
    <w:rsid w:val="00FA4987"/>
    <w:rsid w:val="00FA49BA"/>
    <w:rsid w:val="00FA5F02"/>
    <w:rsid w:val="00FA64EF"/>
    <w:rsid w:val="00FA76AD"/>
    <w:rsid w:val="00FA7721"/>
    <w:rsid w:val="00FB0B77"/>
    <w:rsid w:val="00FB0F4F"/>
    <w:rsid w:val="00FB160B"/>
    <w:rsid w:val="00FB18CF"/>
    <w:rsid w:val="00FB1911"/>
    <w:rsid w:val="00FB19F6"/>
    <w:rsid w:val="00FB1FFB"/>
    <w:rsid w:val="00FB27A2"/>
    <w:rsid w:val="00FB2948"/>
    <w:rsid w:val="00FB2C7C"/>
    <w:rsid w:val="00FB2E31"/>
    <w:rsid w:val="00FB46D3"/>
    <w:rsid w:val="00FB4F59"/>
    <w:rsid w:val="00FB5034"/>
    <w:rsid w:val="00FB53D3"/>
    <w:rsid w:val="00FB60ED"/>
    <w:rsid w:val="00FB71A2"/>
    <w:rsid w:val="00FB7E11"/>
    <w:rsid w:val="00FC06E5"/>
    <w:rsid w:val="00FC1AEC"/>
    <w:rsid w:val="00FC1C68"/>
    <w:rsid w:val="00FC217D"/>
    <w:rsid w:val="00FC2575"/>
    <w:rsid w:val="00FC2762"/>
    <w:rsid w:val="00FC2E34"/>
    <w:rsid w:val="00FC3D36"/>
    <w:rsid w:val="00FC4D87"/>
    <w:rsid w:val="00FC6258"/>
    <w:rsid w:val="00FD0387"/>
    <w:rsid w:val="00FD1B54"/>
    <w:rsid w:val="00FD1D4F"/>
    <w:rsid w:val="00FD24A7"/>
    <w:rsid w:val="00FD2AB3"/>
    <w:rsid w:val="00FD2CAA"/>
    <w:rsid w:val="00FD3380"/>
    <w:rsid w:val="00FD3835"/>
    <w:rsid w:val="00FD3F7B"/>
    <w:rsid w:val="00FD4004"/>
    <w:rsid w:val="00FD41CE"/>
    <w:rsid w:val="00FD44F1"/>
    <w:rsid w:val="00FD5836"/>
    <w:rsid w:val="00FD5D7F"/>
    <w:rsid w:val="00FD717B"/>
    <w:rsid w:val="00FE1143"/>
    <w:rsid w:val="00FE12D7"/>
    <w:rsid w:val="00FE1685"/>
    <w:rsid w:val="00FE1C3E"/>
    <w:rsid w:val="00FE23C1"/>
    <w:rsid w:val="00FE25F1"/>
    <w:rsid w:val="00FE34A0"/>
    <w:rsid w:val="00FE3A8E"/>
    <w:rsid w:val="00FE445A"/>
    <w:rsid w:val="00FE5FD4"/>
    <w:rsid w:val="00FF1192"/>
    <w:rsid w:val="00FF24E9"/>
    <w:rsid w:val="00FF26A2"/>
    <w:rsid w:val="00FF33B2"/>
    <w:rsid w:val="00FF37BC"/>
    <w:rsid w:val="00FF3D84"/>
    <w:rsid w:val="00FF573D"/>
    <w:rsid w:val="00FF5F19"/>
    <w:rsid w:val="00FF6A3A"/>
    <w:rsid w:val="00FF7641"/>
    <w:rsid w:val="00FF7A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F5B212"/>
  <w14:defaultImageDpi w14:val="0"/>
  <w15:chartTrackingRefBased/>
  <w15:docId w15:val="{4E9EC0FB-2D2B-4CEC-8BF3-907B88F8E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Body Text" w:uiPriority="1" w:qFormat="1"/>
    <w:lsdException w:name="Body Text Indent" w:uiPriority="99"/>
    <w:lsdException w:name="Subtitle" w:qFormat="1"/>
    <w:lsdException w:name="Body Text Indent 2" w:uiPriority="99"/>
    <w:lsdException w:name="Strong" w:uiPriority="22" w:qFormat="1"/>
    <w:lsdException w:name="Emphasis" w:uiPriority="20" w:qFormat="1"/>
    <w:lsdException w:name="Normal (Web)" w:uiPriority="99"/>
    <w:lsdException w:name="HTML Preformatted" w:semiHidden="1" w:uiPriority="99"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rPr>
      <w:lang w:val="uk-UA"/>
    </w:rPr>
  </w:style>
  <w:style w:type="paragraph" w:styleId="1">
    <w:name w:val="heading 1"/>
    <w:basedOn w:val="a"/>
    <w:next w:val="a"/>
    <w:link w:val="10"/>
    <w:uiPriority w:val="9"/>
    <w:qFormat/>
    <w:pPr>
      <w:keepNext/>
      <w:ind w:firstLine="567"/>
      <w:jc w:val="right"/>
      <w:outlineLvl w:val="0"/>
    </w:pPr>
    <w:rPr>
      <w:sz w:val="28"/>
    </w:rPr>
  </w:style>
  <w:style w:type="paragraph" w:styleId="2">
    <w:name w:val="heading 2"/>
    <w:basedOn w:val="a"/>
    <w:next w:val="a"/>
    <w:link w:val="20"/>
    <w:uiPriority w:val="9"/>
    <w:qFormat/>
    <w:pPr>
      <w:keepNext/>
      <w:ind w:firstLine="567"/>
      <w:jc w:val="center"/>
      <w:outlineLvl w:val="1"/>
    </w:pPr>
    <w:rPr>
      <w:sz w:val="28"/>
    </w:rPr>
  </w:style>
  <w:style w:type="paragraph" w:styleId="3">
    <w:name w:val="heading 3"/>
    <w:basedOn w:val="a"/>
    <w:next w:val="a"/>
    <w:link w:val="30"/>
    <w:uiPriority w:val="9"/>
    <w:qFormat/>
    <w:pPr>
      <w:keepNext/>
      <w:ind w:firstLine="567"/>
      <w:jc w:val="right"/>
      <w:outlineLvl w:val="2"/>
    </w:pPr>
    <w:rPr>
      <w:sz w:val="24"/>
      <w:lang w:val="ru-RU"/>
    </w:rPr>
  </w:style>
  <w:style w:type="paragraph" w:styleId="4">
    <w:name w:val="heading 4"/>
    <w:basedOn w:val="a"/>
    <w:next w:val="a"/>
    <w:link w:val="40"/>
    <w:uiPriority w:val="9"/>
    <w:qFormat/>
    <w:pPr>
      <w:keepNext/>
      <w:ind w:firstLine="567"/>
      <w:jc w:val="center"/>
      <w:outlineLvl w:val="3"/>
    </w:pPr>
    <w:rPr>
      <w:b/>
      <w:sz w:val="24"/>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spacing w:before="120"/>
      <w:jc w:val="center"/>
      <w:outlineLvl w:val="5"/>
    </w:pPr>
    <w:rPr>
      <w:sz w:val="24"/>
    </w:rPr>
  </w:style>
  <w:style w:type="paragraph" w:styleId="7">
    <w:name w:val="heading 7"/>
    <w:basedOn w:val="a"/>
    <w:next w:val="a"/>
    <w:link w:val="70"/>
    <w:uiPriority w:val="9"/>
    <w:qFormat/>
    <w:pPr>
      <w:keepNext/>
      <w:ind w:right="-1"/>
      <w:outlineLvl w:val="6"/>
    </w:pPr>
    <w:rPr>
      <w:sz w:val="24"/>
    </w:rPr>
  </w:style>
  <w:style w:type="paragraph" w:styleId="8">
    <w:name w:val="heading 8"/>
    <w:basedOn w:val="a"/>
    <w:next w:val="a"/>
    <w:link w:val="80"/>
    <w:uiPriority w:val="9"/>
    <w:qFormat/>
    <w:pPr>
      <w:keepNext/>
      <w:ind w:right="-1"/>
      <w:jc w:val="center"/>
      <w:outlineLvl w:val="7"/>
    </w:pPr>
    <w:rPr>
      <w:b/>
      <w:sz w:val="36"/>
    </w:rPr>
  </w:style>
  <w:style w:type="paragraph" w:styleId="9">
    <w:name w:val="heading 9"/>
    <w:basedOn w:val="a"/>
    <w:next w:val="a"/>
    <w:link w:val="90"/>
    <w:uiPriority w:val="9"/>
    <w:qFormat/>
    <w:pPr>
      <w:keepNext/>
      <w:ind w:right="-1" w:firstLine="6804"/>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libri Light" w:eastAsia="Times New Roman" w:hAnsi="Calibri Light" w:cs="Times New Roman"/>
      <w:b/>
      <w:bCs/>
      <w:kern w:val="32"/>
      <w:sz w:val="32"/>
      <w:szCs w:val="32"/>
      <w:lang w:val="ru-RU" w:eastAsia="ru-RU"/>
    </w:rPr>
  </w:style>
  <w:style w:type="character" w:customStyle="1" w:styleId="20">
    <w:name w:val="Заголовок 2 Знак"/>
    <w:link w:val="2"/>
    <w:uiPriority w:val="9"/>
    <w:semiHidden/>
    <w:locked/>
    <w:rPr>
      <w:rFonts w:ascii="Calibri Light" w:eastAsia="Times New Roman" w:hAnsi="Calibri Light" w:cs="Times New Roman"/>
      <w:b/>
      <w:bCs/>
      <w:i/>
      <w:iCs/>
      <w:sz w:val="28"/>
      <w:szCs w:val="28"/>
      <w:lang w:val="ru-RU" w:eastAsia="ru-RU"/>
    </w:rPr>
  </w:style>
  <w:style w:type="character" w:customStyle="1" w:styleId="30">
    <w:name w:val="Заголовок 3 Знак"/>
    <w:link w:val="3"/>
    <w:uiPriority w:val="9"/>
    <w:semiHidden/>
    <w:locked/>
    <w:rPr>
      <w:rFonts w:ascii="Calibri Light" w:eastAsia="Times New Roman" w:hAnsi="Calibri Light" w:cs="Times New Roman"/>
      <w:b/>
      <w:bCs/>
      <w:sz w:val="26"/>
      <w:szCs w:val="26"/>
      <w:lang w:val="ru-RU" w:eastAsia="ru-RU"/>
    </w:rPr>
  </w:style>
  <w:style w:type="character" w:customStyle="1" w:styleId="40">
    <w:name w:val="Заголовок 4 Знак"/>
    <w:link w:val="4"/>
    <w:uiPriority w:val="9"/>
    <w:semiHidden/>
    <w:locked/>
    <w:rPr>
      <w:rFonts w:ascii="Calibri" w:eastAsia="Times New Roman" w:hAnsi="Calibri" w:cs="Times New Roman"/>
      <w:b/>
      <w:bCs/>
      <w:sz w:val="28"/>
      <w:szCs w:val="28"/>
      <w:lang w:val="ru-RU" w:eastAsia="ru-RU"/>
    </w:rPr>
  </w:style>
  <w:style w:type="character" w:customStyle="1" w:styleId="50">
    <w:name w:val="Заголовок 5 Знак"/>
    <w:link w:val="5"/>
    <w:uiPriority w:val="9"/>
    <w:semiHidden/>
    <w:locked/>
    <w:rPr>
      <w:rFonts w:ascii="Calibri" w:eastAsia="Times New Roman" w:hAnsi="Calibri" w:cs="Times New Roman"/>
      <w:b/>
      <w:bCs/>
      <w:i/>
      <w:iCs/>
      <w:sz w:val="26"/>
      <w:szCs w:val="26"/>
      <w:lang w:val="ru-RU" w:eastAsia="ru-RU"/>
    </w:rPr>
  </w:style>
  <w:style w:type="character" w:customStyle="1" w:styleId="60">
    <w:name w:val="Заголовок 6 Знак"/>
    <w:link w:val="6"/>
    <w:uiPriority w:val="9"/>
    <w:semiHidden/>
    <w:locked/>
    <w:rPr>
      <w:rFonts w:ascii="Calibri" w:eastAsia="Times New Roman" w:hAnsi="Calibri" w:cs="Times New Roman"/>
      <w:b/>
      <w:bCs/>
      <w:sz w:val="22"/>
      <w:szCs w:val="22"/>
      <w:lang w:val="ru-RU" w:eastAsia="ru-RU"/>
    </w:rPr>
  </w:style>
  <w:style w:type="character" w:customStyle="1" w:styleId="70">
    <w:name w:val="Заголовок 7 Знак"/>
    <w:link w:val="7"/>
    <w:uiPriority w:val="9"/>
    <w:semiHidden/>
    <w:locked/>
    <w:rPr>
      <w:rFonts w:ascii="Calibri" w:eastAsia="Times New Roman" w:hAnsi="Calibri" w:cs="Times New Roman"/>
      <w:sz w:val="24"/>
      <w:szCs w:val="24"/>
      <w:lang w:val="ru-RU" w:eastAsia="ru-RU"/>
    </w:rPr>
  </w:style>
  <w:style w:type="character" w:customStyle="1" w:styleId="80">
    <w:name w:val="Заголовок 8 Знак"/>
    <w:link w:val="8"/>
    <w:uiPriority w:val="9"/>
    <w:semiHidden/>
    <w:locked/>
    <w:rPr>
      <w:rFonts w:ascii="Calibri" w:eastAsia="Times New Roman" w:hAnsi="Calibri" w:cs="Times New Roman"/>
      <w:i/>
      <w:iCs/>
      <w:sz w:val="24"/>
      <w:szCs w:val="24"/>
      <w:lang w:val="ru-RU" w:eastAsia="ru-RU"/>
    </w:rPr>
  </w:style>
  <w:style w:type="character" w:customStyle="1" w:styleId="90">
    <w:name w:val="Заголовок 9 Знак"/>
    <w:link w:val="9"/>
    <w:uiPriority w:val="9"/>
    <w:semiHidden/>
    <w:locked/>
    <w:rPr>
      <w:rFonts w:ascii="Calibri Light" w:eastAsia="Times New Roman" w:hAnsi="Calibri Light" w:cs="Times New Roman"/>
      <w:sz w:val="22"/>
      <w:szCs w:val="22"/>
      <w:lang w:val="ru-RU" w:eastAsia="ru-RU"/>
    </w:rPr>
  </w:style>
  <w:style w:type="paragraph" w:styleId="a3">
    <w:name w:val="header"/>
    <w:basedOn w:val="a"/>
    <w:link w:val="a4"/>
    <w:uiPriority w:val="99"/>
    <w:rsid w:val="00D15BB5"/>
    <w:pPr>
      <w:widowControl w:val="0"/>
      <w:tabs>
        <w:tab w:val="center" w:pos="4677"/>
        <w:tab w:val="right" w:pos="9355"/>
      </w:tabs>
      <w:suppressAutoHyphens/>
    </w:pPr>
    <w:rPr>
      <w:lang w:val="ru-RU" w:eastAsia="ar-SA"/>
    </w:rPr>
  </w:style>
  <w:style w:type="character" w:customStyle="1" w:styleId="a4">
    <w:name w:val="Верхний колонтитул Знак"/>
    <w:link w:val="a3"/>
    <w:uiPriority w:val="99"/>
    <w:locked/>
    <w:rPr>
      <w:rFonts w:cs="Times New Roman"/>
      <w:lang w:val="ru-RU" w:eastAsia="ru-RU"/>
    </w:rPr>
  </w:style>
  <w:style w:type="paragraph" w:styleId="a5">
    <w:name w:val="footer"/>
    <w:basedOn w:val="a"/>
    <w:link w:val="a6"/>
    <w:uiPriority w:val="99"/>
    <w:pPr>
      <w:tabs>
        <w:tab w:val="center" w:pos="4153"/>
        <w:tab w:val="right" w:pos="8306"/>
      </w:tabs>
    </w:pPr>
    <w:rPr>
      <w:lang w:val="ru-RU"/>
    </w:rPr>
  </w:style>
  <w:style w:type="character" w:customStyle="1" w:styleId="a6">
    <w:name w:val="Нижний колонтитул Знак"/>
    <w:link w:val="a5"/>
    <w:uiPriority w:val="99"/>
    <w:locked/>
    <w:rPr>
      <w:rFonts w:cs="Times New Roman"/>
      <w:lang w:val="ru-RU" w:eastAsia="ru-RU"/>
    </w:rPr>
  </w:style>
  <w:style w:type="paragraph" w:styleId="a7">
    <w:name w:val="Body Text"/>
    <w:basedOn w:val="a"/>
    <w:link w:val="a8"/>
    <w:uiPriority w:val="1"/>
    <w:qFormat/>
    <w:rPr>
      <w:sz w:val="24"/>
    </w:rPr>
  </w:style>
  <w:style w:type="character" w:customStyle="1" w:styleId="a8">
    <w:name w:val="Основной текст Знак"/>
    <w:link w:val="a7"/>
    <w:uiPriority w:val="1"/>
    <w:locked/>
    <w:rPr>
      <w:rFonts w:cs="Times New Roman"/>
      <w:lang w:val="ru-RU" w:eastAsia="ru-RU"/>
    </w:rPr>
  </w:style>
  <w:style w:type="paragraph" w:styleId="a9">
    <w:name w:val="Body Text Indent"/>
    <w:basedOn w:val="a"/>
    <w:link w:val="aa"/>
    <w:uiPriority w:val="99"/>
    <w:pPr>
      <w:ind w:right="-1" w:firstLine="567"/>
      <w:jc w:val="both"/>
    </w:pPr>
    <w:rPr>
      <w:sz w:val="28"/>
    </w:rPr>
  </w:style>
  <w:style w:type="character" w:customStyle="1" w:styleId="aa">
    <w:name w:val="Основной текст с отступом Знак"/>
    <w:link w:val="a9"/>
    <w:uiPriority w:val="99"/>
    <w:semiHidden/>
    <w:locked/>
    <w:rsid w:val="004A2467"/>
    <w:rPr>
      <w:rFonts w:cs="Times New Roman"/>
      <w:sz w:val="28"/>
      <w:lang w:val="uk-UA" w:eastAsia="ru-RU"/>
    </w:rPr>
  </w:style>
  <w:style w:type="character" w:styleId="ab">
    <w:name w:val="page number"/>
    <w:uiPriority w:val="99"/>
    <w:rPr>
      <w:rFonts w:cs="Times New Roman"/>
    </w:rPr>
  </w:style>
  <w:style w:type="paragraph" w:customStyle="1" w:styleId="ac">
    <w:name w:val="Название"/>
    <w:basedOn w:val="a"/>
    <w:link w:val="ad"/>
    <w:uiPriority w:val="10"/>
    <w:qFormat/>
    <w:pPr>
      <w:jc w:val="center"/>
    </w:pPr>
    <w:rPr>
      <w:sz w:val="28"/>
      <w:lang w:val="ru-RU"/>
    </w:rPr>
  </w:style>
  <w:style w:type="paragraph" w:styleId="21">
    <w:name w:val="Body Text Indent 2"/>
    <w:basedOn w:val="a"/>
    <w:link w:val="22"/>
    <w:uiPriority w:val="99"/>
    <w:pPr>
      <w:ind w:right="-1" w:firstLine="567"/>
      <w:jc w:val="both"/>
    </w:pPr>
    <w:rPr>
      <w:sz w:val="24"/>
    </w:rPr>
  </w:style>
  <w:style w:type="character" w:customStyle="1" w:styleId="ad">
    <w:name w:val="Название Знак"/>
    <w:link w:val="ac"/>
    <w:uiPriority w:val="10"/>
    <w:locked/>
    <w:rPr>
      <w:rFonts w:ascii="Calibri Light" w:eastAsia="Times New Roman" w:hAnsi="Calibri Light" w:cs="Times New Roman"/>
      <w:b/>
      <w:bCs/>
      <w:kern w:val="28"/>
      <w:sz w:val="32"/>
      <w:szCs w:val="32"/>
      <w:lang w:val="x-none" w:eastAsia="ru-RU"/>
    </w:rPr>
  </w:style>
  <w:style w:type="character" w:customStyle="1" w:styleId="22">
    <w:name w:val="Основной текст с отступом 2 Знак"/>
    <w:link w:val="21"/>
    <w:uiPriority w:val="99"/>
    <w:semiHidden/>
    <w:locked/>
    <w:rPr>
      <w:rFonts w:cs="Times New Roman"/>
      <w:lang w:val="ru-RU" w:eastAsia="ru-RU"/>
    </w:rPr>
  </w:style>
  <w:style w:type="paragraph" w:styleId="31">
    <w:name w:val="Body Text Indent 3"/>
    <w:basedOn w:val="a"/>
    <w:link w:val="32"/>
    <w:uiPriority w:val="99"/>
    <w:pPr>
      <w:spacing w:after="120"/>
      <w:ind w:firstLine="567"/>
      <w:jc w:val="both"/>
    </w:pPr>
    <w:rPr>
      <w:sz w:val="24"/>
    </w:rPr>
  </w:style>
  <w:style w:type="character" w:customStyle="1" w:styleId="32">
    <w:name w:val="Основной текст с отступом 3 Знак"/>
    <w:link w:val="31"/>
    <w:uiPriority w:val="99"/>
    <w:semiHidden/>
    <w:locked/>
    <w:rPr>
      <w:rFonts w:cs="Times New Roman"/>
      <w:sz w:val="16"/>
      <w:szCs w:val="16"/>
      <w:lang w:val="ru-RU" w:eastAsia="ru-RU"/>
    </w:rPr>
  </w:style>
  <w:style w:type="paragraph" w:styleId="23">
    <w:name w:val="Body Text 2"/>
    <w:basedOn w:val="a"/>
    <w:link w:val="24"/>
    <w:uiPriority w:val="99"/>
    <w:pPr>
      <w:spacing w:after="120"/>
    </w:pPr>
    <w:rPr>
      <w:sz w:val="28"/>
    </w:rPr>
  </w:style>
  <w:style w:type="character" w:customStyle="1" w:styleId="24">
    <w:name w:val="Основной текст 2 Знак"/>
    <w:link w:val="23"/>
    <w:uiPriority w:val="99"/>
    <w:semiHidden/>
    <w:locked/>
    <w:rPr>
      <w:rFonts w:cs="Times New Roman"/>
      <w:lang w:val="ru-RU" w:eastAsia="ru-RU"/>
    </w:rPr>
  </w:style>
  <w:style w:type="paragraph" w:styleId="ae">
    <w:name w:val="Plain Text"/>
    <w:basedOn w:val="a"/>
    <w:link w:val="af"/>
    <w:uiPriority w:val="99"/>
    <w:rPr>
      <w:rFonts w:ascii="Courier New" w:hAnsi="Courier New"/>
      <w:lang w:val="ru-RU"/>
    </w:rPr>
  </w:style>
  <w:style w:type="character" w:customStyle="1" w:styleId="af">
    <w:name w:val="Текст Знак"/>
    <w:link w:val="ae"/>
    <w:uiPriority w:val="99"/>
    <w:semiHidden/>
    <w:locked/>
    <w:rPr>
      <w:rFonts w:ascii="Courier New" w:hAnsi="Courier New" w:cs="Courier New"/>
      <w:lang w:val="ru-RU" w:eastAsia="ru-RU"/>
    </w:rPr>
  </w:style>
  <w:style w:type="paragraph" w:styleId="33">
    <w:name w:val="Body Text 3"/>
    <w:basedOn w:val="a"/>
    <w:link w:val="34"/>
    <w:uiPriority w:val="99"/>
    <w:pPr>
      <w:spacing w:after="120"/>
    </w:pPr>
    <w:rPr>
      <w:sz w:val="16"/>
      <w:szCs w:val="16"/>
      <w:lang w:val="ru-RU"/>
    </w:rPr>
  </w:style>
  <w:style w:type="character" w:customStyle="1" w:styleId="34">
    <w:name w:val="Основной текст 3 Знак"/>
    <w:link w:val="33"/>
    <w:uiPriority w:val="99"/>
    <w:semiHidden/>
    <w:locked/>
    <w:rPr>
      <w:rFonts w:cs="Times New Roman"/>
      <w:sz w:val="16"/>
      <w:szCs w:val="16"/>
      <w:lang w:val="ru-RU" w:eastAsia="ru-RU"/>
    </w:rPr>
  </w:style>
  <w:style w:type="paragraph" w:styleId="af0">
    <w:name w:val="Balloon Text"/>
    <w:basedOn w:val="a"/>
    <w:link w:val="af1"/>
    <w:uiPriority w:val="99"/>
    <w:semiHidden/>
    <w:rPr>
      <w:rFonts w:ascii="Tahoma" w:hAnsi="Tahoma" w:cs="Tahoma"/>
      <w:sz w:val="16"/>
      <w:szCs w:val="16"/>
      <w:lang w:val="ru-RU"/>
    </w:rPr>
  </w:style>
  <w:style w:type="character" w:customStyle="1" w:styleId="af1">
    <w:name w:val="Текст выноски Знак"/>
    <w:link w:val="af0"/>
    <w:uiPriority w:val="99"/>
    <w:semiHidden/>
    <w:locked/>
    <w:rPr>
      <w:rFonts w:ascii="Segoe UI" w:hAnsi="Segoe UI" w:cs="Segoe UI"/>
      <w:sz w:val="18"/>
      <w:szCs w:val="18"/>
      <w:lang w:val="uk-UA" w:eastAsia="ru-RU"/>
    </w:rPr>
  </w:style>
  <w:style w:type="paragraph" w:customStyle="1" w:styleId="af2">
    <w:name w:val="Знак Знак"/>
    <w:basedOn w:val="a"/>
    <w:rsid w:val="00280DE3"/>
    <w:rPr>
      <w:rFonts w:ascii="Verdana" w:hAnsi="Verdana" w:cs="Verdana"/>
      <w:lang w:val="en-US" w:eastAsia="en-US"/>
    </w:rPr>
  </w:style>
  <w:style w:type="table" w:styleId="af3">
    <w:name w:val="Table Grid"/>
    <w:basedOn w:val="a1"/>
    <w:uiPriority w:val="59"/>
    <w:rsid w:val="00A423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Знак Знак2 Знак"/>
    <w:basedOn w:val="a"/>
    <w:rsid w:val="007B717F"/>
    <w:rPr>
      <w:rFonts w:ascii="Verdana" w:hAnsi="Verdana" w:cs="Verdana"/>
      <w:lang w:val="en-US" w:eastAsia="en-US"/>
    </w:rPr>
  </w:style>
  <w:style w:type="paragraph" w:customStyle="1" w:styleId="35">
    <w:name w:val="Знак3"/>
    <w:basedOn w:val="a"/>
    <w:rsid w:val="007136CB"/>
    <w:rPr>
      <w:rFonts w:ascii="Verdana" w:hAnsi="Verdana" w:cs="Verdana"/>
      <w:lang w:val="en-US" w:eastAsia="en-US"/>
    </w:rPr>
  </w:style>
  <w:style w:type="paragraph" w:customStyle="1" w:styleId="af4">
    <w:name w:val="Знак Знак Знак"/>
    <w:basedOn w:val="a"/>
    <w:rsid w:val="00492CCC"/>
    <w:rPr>
      <w:rFonts w:ascii="Verdana" w:hAnsi="Verdana" w:cs="Verdana"/>
      <w:lang w:val="en-US" w:eastAsia="en-US"/>
    </w:rPr>
  </w:style>
  <w:style w:type="paragraph" w:customStyle="1" w:styleId="af5">
    <w:name w:val="Знак"/>
    <w:basedOn w:val="a"/>
    <w:rsid w:val="00CE300E"/>
    <w:rPr>
      <w:rFonts w:ascii="Verdana" w:hAnsi="Verdana"/>
      <w:sz w:val="24"/>
      <w:szCs w:val="24"/>
      <w:lang w:val="en-US" w:eastAsia="en-US"/>
    </w:rPr>
  </w:style>
  <w:style w:type="paragraph" w:customStyle="1" w:styleId="11">
    <w:name w:val="Знак1"/>
    <w:basedOn w:val="a"/>
    <w:rsid w:val="00FB1FFB"/>
    <w:rPr>
      <w:rFonts w:ascii="Verdana" w:hAnsi="Verdana"/>
      <w:sz w:val="24"/>
      <w:szCs w:val="24"/>
      <w:lang w:val="en-US" w:eastAsia="en-US"/>
    </w:rPr>
  </w:style>
  <w:style w:type="paragraph" w:styleId="HTML">
    <w:name w:val="HTML Preformatted"/>
    <w:basedOn w:val="a"/>
    <w:link w:val="HTML0"/>
    <w:uiPriority w:val="99"/>
    <w:rsid w:val="007E4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lang w:val="ru-RU"/>
    </w:rPr>
  </w:style>
  <w:style w:type="character" w:customStyle="1" w:styleId="HTML0">
    <w:name w:val="Стандартный HTML Знак"/>
    <w:link w:val="HTML"/>
    <w:uiPriority w:val="99"/>
    <w:locked/>
    <w:rsid w:val="00FB0F4F"/>
    <w:rPr>
      <w:rFonts w:ascii="Courier New" w:hAnsi="Courier New" w:cs="Times New Roman"/>
      <w:color w:val="000000"/>
      <w:sz w:val="21"/>
    </w:rPr>
  </w:style>
  <w:style w:type="paragraph" w:customStyle="1" w:styleId="af6">
    <w:name w:val="Знак Знак Знак Знак Знак Знак Знак Знак Знак"/>
    <w:basedOn w:val="a"/>
    <w:rsid w:val="004126E2"/>
    <w:rPr>
      <w:rFonts w:ascii="Verdana" w:hAnsi="Verdana" w:cs="Verdana"/>
      <w:lang w:val="en-US" w:eastAsia="en-US"/>
    </w:rPr>
  </w:style>
  <w:style w:type="paragraph" w:customStyle="1" w:styleId="Default">
    <w:name w:val="Default"/>
    <w:rsid w:val="00FA35E0"/>
    <w:pPr>
      <w:autoSpaceDE w:val="0"/>
      <w:autoSpaceDN w:val="0"/>
      <w:adjustRightInd w:val="0"/>
      <w:spacing w:after="200" w:line="276" w:lineRule="auto"/>
      <w:jc w:val="both"/>
    </w:pPr>
    <w:rPr>
      <w:rFonts w:ascii="Arial" w:hAnsi="Arial" w:cs="Arial"/>
      <w:color w:val="000000"/>
      <w:sz w:val="24"/>
      <w:szCs w:val="24"/>
      <w:lang w:eastAsia="en-US"/>
    </w:rPr>
  </w:style>
  <w:style w:type="paragraph" w:styleId="af7">
    <w:name w:val="Normal (Web)"/>
    <w:basedOn w:val="a"/>
    <w:link w:val="af8"/>
    <w:uiPriority w:val="99"/>
    <w:unhideWhenUsed/>
    <w:rsid w:val="000406A2"/>
    <w:pPr>
      <w:spacing w:before="100" w:beforeAutospacing="1" w:after="100" w:afterAutospacing="1"/>
    </w:pPr>
    <w:rPr>
      <w:sz w:val="24"/>
      <w:szCs w:val="24"/>
      <w:lang w:val="ru-RU"/>
    </w:rPr>
  </w:style>
  <w:style w:type="character" w:customStyle="1" w:styleId="hps">
    <w:name w:val="hps"/>
    <w:rsid w:val="00A55A3B"/>
    <w:rPr>
      <w:rFonts w:cs="Times New Roman"/>
    </w:rPr>
  </w:style>
  <w:style w:type="paragraph" w:customStyle="1" w:styleId="Char">
    <w:name w:val="Char Знак Знак Знак Знак Знак Знак Знак Знак Знак Знак Знак Знак Знак Знак Знак Знак Знак Знак Знак Знак Знак Знак"/>
    <w:basedOn w:val="a"/>
    <w:rsid w:val="00DB75CD"/>
    <w:rPr>
      <w:rFonts w:ascii="Verdana" w:hAnsi="Verdana" w:cs="Verdana"/>
      <w:lang w:val="en-US" w:eastAsia="en-US"/>
    </w:rPr>
  </w:style>
  <w:style w:type="character" w:styleId="af9">
    <w:name w:val="Strong"/>
    <w:uiPriority w:val="22"/>
    <w:qFormat/>
    <w:rsid w:val="006B6D1B"/>
    <w:rPr>
      <w:rFonts w:cs="Times New Roman"/>
      <w:b/>
    </w:rPr>
  </w:style>
  <w:style w:type="paragraph" w:styleId="afa">
    <w:name w:val="No Spacing"/>
    <w:uiPriority w:val="1"/>
    <w:qFormat/>
    <w:rsid w:val="006B6D1B"/>
    <w:rPr>
      <w:rFonts w:ascii="Calibri" w:hAnsi="Calibri"/>
      <w:sz w:val="22"/>
      <w:szCs w:val="22"/>
      <w:lang w:eastAsia="en-US"/>
    </w:rPr>
  </w:style>
  <w:style w:type="character" w:customStyle="1" w:styleId="FontStyle13">
    <w:name w:val="Font Style13"/>
    <w:uiPriority w:val="99"/>
    <w:rsid w:val="00FD5D7F"/>
    <w:rPr>
      <w:rFonts w:ascii="Times New Roman" w:hAnsi="Times New Roman"/>
      <w:sz w:val="22"/>
    </w:rPr>
  </w:style>
  <w:style w:type="paragraph" w:customStyle="1" w:styleId="Style6">
    <w:name w:val="Style6"/>
    <w:basedOn w:val="a"/>
    <w:uiPriority w:val="99"/>
    <w:rsid w:val="00FD5D7F"/>
    <w:pPr>
      <w:widowControl w:val="0"/>
      <w:autoSpaceDE w:val="0"/>
      <w:autoSpaceDN w:val="0"/>
      <w:adjustRightInd w:val="0"/>
      <w:spacing w:line="276" w:lineRule="exact"/>
    </w:pPr>
    <w:rPr>
      <w:sz w:val="24"/>
      <w:szCs w:val="24"/>
      <w:lang w:val="ru-RU"/>
    </w:rPr>
  </w:style>
  <w:style w:type="character" w:customStyle="1" w:styleId="af8">
    <w:name w:val="Обычный (веб) Знак"/>
    <w:link w:val="af7"/>
    <w:locked/>
    <w:rsid w:val="00843B62"/>
    <w:rPr>
      <w:sz w:val="24"/>
    </w:rPr>
  </w:style>
  <w:style w:type="character" w:customStyle="1" w:styleId="shorttext">
    <w:name w:val="short_text"/>
    <w:rsid w:val="00DF3359"/>
  </w:style>
  <w:style w:type="character" w:customStyle="1" w:styleId="Style1">
    <w:name w:val="Style1"/>
    <w:rsid w:val="00DE12F6"/>
    <w:rPr>
      <w:rFonts w:ascii="Myriad Pro" w:hAnsi="Myriad Pro"/>
    </w:rPr>
  </w:style>
  <w:style w:type="table" w:styleId="-2">
    <w:name w:val="Table Web 2"/>
    <w:basedOn w:val="a1"/>
    <w:uiPriority w:val="99"/>
    <w:rsid w:val="00763F2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b">
    <w:name w:val="Hyperlink"/>
    <w:rsid w:val="00786A45"/>
    <w:rPr>
      <w:rFonts w:cs="Times New Roman"/>
      <w:color w:val="0000FF"/>
      <w:u w:val="none"/>
      <w:effect w:val="none"/>
    </w:rPr>
  </w:style>
  <w:style w:type="paragraph" w:styleId="afc">
    <w:name w:val="List Paragraph"/>
    <w:aliases w:val="Bullet Points,Liste Paragraf,Llista Nivell1,Lista de nivel 1,Paragraphe de liste PBLH,Normal bullet 2,Graph &amp; Table tite,Table of contents numbered,Bullet list,Bullet List Paragraph,Level 1 Bullet,numbered,Bullet List,FooterText,列出段落,2"/>
    <w:basedOn w:val="a"/>
    <w:link w:val="afd"/>
    <w:uiPriority w:val="34"/>
    <w:qFormat/>
    <w:rsid w:val="00E41A7A"/>
    <w:pPr>
      <w:ind w:left="720"/>
      <w:contextualSpacing/>
    </w:pPr>
    <w:rPr>
      <w:rFonts w:ascii="Calibri" w:hAnsi="Calibri"/>
      <w:lang w:val="en-US"/>
    </w:rPr>
  </w:style>
  <w:style w:type="character" w:customStyle="1" w:styleId="afd">
    <w:name w:val="Абзац списка Знак"/>
    <w:aliases w:val="Bullet Points Знак,Liste Paragraf Знак,Llista Nivell1 Знак,Lista de nivel 1 Знак,Paragraphe de liste PBLH Знак,Normal bullet 2 Знак,Graph &amp; Table tite Знак,Table of contents numbered Знак,Bullet list Знак,Bullet List Paragraph Знак"/>
    <w:link w:val="afc"/>
    <w:uiPriority w:val="34"/>
    <w:locked/>
    <w:rsid w:val="00E41A7A"/>
    <w:rPr>
      <w:rFonts w:ascii="Calibri" w:hAnsi="Calibri"/>
      <w:lang w:val="en-US" w:eastAsia="x-none"/>
    </w:rPr>
  </w:style>
  <w:style w:type="paragraph" w:customStyle="1" w:styleId="TableParagraph">
    <w:name w:val="Table Paragraph"/>
    <w:basedOn w:val="a"/>
    <w:uiPriority w:val="1"/>
    <w:qFormat/>
    <w:rsid w:val="00DF1401"/>
    <w:pPr>
      <w:widowControl w:val="0"/>
      <w:autoSpaceDE w:val="0"/>
      <w:autoSpaceDN w:val="0"/>
      <w:ind w:left="110"/>
    </w:pPr>
    <w:rPr>
      <w:sz w:val="22"/>
      <w:szCs w:val="22"/>
      <w:lang w:val="ru-RU" w:eastAsia="en-US"/>
    </w:rPr>
  </w:style>
  <w:style w:type="character" w:customStyle="1" w:styleId="st">
    <w:name w:val="st"/>
    <w:rsid w:val="00721683"/>
  </w:style>
  <w:style w:type="character" w:styleId="afe">
    <w:name w:val="Emphasis"/>
    <w:uiPriority w:val="20"/>
    <w:qFormat/>
    <w:rsid w:val="00721683"/>
    <w:rPr>
      <w:rFonts w:cs="Times New Roman"/>
      <w:i/>
    </w:rPr>
  </w:style>
  <w:style w:type="paragraph" w:customStyle="1" w:styleId="rvps2">
    <w:name w:val="rvps2"/>
    <w:basedOn w:val="a"/>
    <w:rsid w:val="005D6EA0"/>
    <w:pPr>
      <w:spacing w:before="100" w:beforeAutospacing="1" w:after="100" w:afterAutospacing="1"/>
    </w:pPr>
    <w:rPr>
      <w:sz w:val="24"/>
      <w:szCs w:val="24"/>
      <w:lang w:eastAsia="uk-UA"/>
    </w:rPr>
  </w:style>
  <w:style w:type="character" w:customStyle="1" w:styleId="textexposedshow">
    <w:name w:val="text_exposed_show"/>
    <w:rsid w:val="0064037D"/>
  </w:style>
  <w:style w:type="paragraph" w:customStyle="1" w:styleId="aff">
    <w:name w:val="Нормальний текст"/>
    <w:basedOn w:val="a"/>
    <w:rsid w:val="00787714"/>
    <w:pPr>
      <w:spacing w:before="120"/>
      <w:ind w:firstLine="567"/>
    </w:pPr>
    <w:rPr>
      <w:rFonts w:ascii="Antiqua" w:hAnsi="Antiqua"/>
      <w:sz w:val="26"/>
    </w:rPr>
  </w:style>
  <w:style w:type="character" w:customStyle="1" w:styleId="ListParagraphChar1">
    <w:name w:val="List Paragraph Char1"/>
    <w:aliases w:val="Bullet Points Char1,Liste Paragraf Char1,Llista Nivell1 Char1,Lista de nivel 1 Char1,Paragraphe de liste PBLH Char1,Normal bullet 2 Char1,Graph &amp; Table tite Char1,Table of contents numbered Char1,Bullet list Char1,numbered Char"/>
    <w:locked/>
    <w:rsid w:val="000D4380"/>
    <w:rPr>
      <w:sz w:val="24"/>
      <w:szCs w:val="24"/>
      <w:lang w:eastAsia="ru-RU"/>
    </w:rPr>
  </w:style>
  <w:style w:type="character" w:styleId="aff0">
    <w:name w:val="FollowedHyperlink"/>
    <w:rsid w:val="00D1282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667450">
      <w:bodyDiv w:val="1"/>
      <w:marLeft w:val="0"/>
      <w:marRight w:val="0"/>
      <w:marTop w:val="0"/>
      <w:marBottom w:val="0"/>
      <w:divBdr>
        <w:top w:val="none" w:sz="0" w:space="0" w:color="auto"/>
        <w:left w:val="none" w:sz="0" w:space="0" w:color="auto"/>
        <w:bottom w:val="none" w:sz="0" w:space="0" w:color="auto"/>
        <w:right w:val="none" w:sz="0" w:space="0" w:color="auto"/>
      </w:divBdr>
    </w:div>
    <w:div w:id="1413240134">
      <w:bodyDiv w:val="1"/>
      <w:marLeft w:val="0"/>
      <w:marRight w:val="0"/>
      <w:marTop w:val="0"/>
      <w:marBottom w:val="0"/>
      <w:divBdr>
        <w:top w:val="none" w:sz="0" w:space="0" w:color="auto"/>
        <w:left w:val="none" w:sz="0" w:space="0" w:color="auto"/>
        <w:bottom w:val="none" w:sz="0" w:space="0" w:color="auto"/>
        <w:right w:val="none" w:sz="0" w:space="0" w:color="auto"/>
      </w:divBdr>
    </w:div>
    <w:div w:id="1793817342">
      <w:bodyDiv w:val="1"/>
      <w:marLeft w:val="0"/>
      <w:marRight w:val="0"/>
      <w:marTop w:val="0"/>
      <w:marBottom w:val="0"/>
      <w:divBdr>
        <w:top w:val="none" w:sz="0" w:space="0" w:color="auto"/>
        <w:left w:val="none" w:sz="0" w:space="0" w:color="auto"/>
        <w:bottom w:val="none" w:sz="0" w:space="0" w:color="auto"/>
        <w:right w:val="none" w:sz="0" w:space="0" w:color="auto"/>
      </w:divBdr>
    </w:div>
    <w:div w:id="1928152979">
      <w:marLeft w:val="0"/>
      <w:marRight w:val="0"/>
      <w:marTop w:val="0"/>
      <w:marBottom w:val="0"/>
      <w:divBdr>
        <w:top w:val="none" w:sz="0" w:space="0" w:color="auto"/>
        <w:left w:val="none" w:sz="0" w:space="0" w:color="auto"/>
        <w:bottom w:val="none" w:sz="0" w:space="0" w:color="auto"/>
        <w:right w:val="none" w:sz="0" w:space="0" w:color="auto"/>
      </w:divBdr>
    </w:div>
    <w:div w:id="1928152980">
      <w:marLeft w:val="0"/>
      <w:marRight w:val="0"/>
      <w:marTop w:val="0"/>
      <w:marBottom w:val="0"/>
      <w:divBdr>
        <w:top w:val="none" w:sz="0" w:space="0" w:color="auto"/>
        <w:left w:val="none" w:sz="0" w:space="0" w:color="auto"/>
        <w:bottom w:val="none" w:sz="0" w:space="0" w:color="auto"/>
        <w:right w:val="none" w:sz="0" w:space="0" w:color="auto"/>
      </w:divBdr>
    </w:div>
    <w:div w:id="1928152981">
      <w:marLeft w:val="0"/>
      <w:marRight w:val="0"/>
      <w:marTop w:val="0"/>
      <w:marBottom w:val="0"/>
      <w:divBdr>
        <w:top w:val="none" w:sz="0" w:space="0" w:color="auto"/>
        <w:left w:val="none" w:sz="0" w:space="0" w:color="auto"/>
        <w:bottom w:val="none" w:sz="0" w:space="0" w:color="auto"/>
        <w:right w:val="none" w:sz="0" w:space="0" w:color="auto"/>
      </w:divBdr>
    </w:div>
    <w:div w:id="1928152982">
      <w:marLeft w:val="0"/>
      <w:marRight w:val="0"/>
      <w:marTop w:val="0"/>
      <w:marBottom w:val="0"/>
      <w:divBdr>
        <w:top w:val="none" w:sz="0" w:space="0" w:color="auto"/>
        <w:left w:val="none" w:sz="0" w:space="0" w:color="auto"/>
        <w:bottom w:val="none" w:sz="0" w:space="0" w:color="auto"/>
        <w:right w:val="none" w:sz="0" w:space="0" w:color="auto"/>
      </w:divBdr>
    </w:div>
    <w:div w:id="1928152984">
      <w:marLeft w:val="0"/>
      <w:marRight w:val="0"/>
      <w:marTop w:val="0"/>
      <w:marBottom w:val="0"/>
      <w:divBdr>
        <w:top w:val="none" w:sz="0" w:space="0" w:color="auto"/>
        <w:left w:val="none" w:sz="0" w:space="0" w:color="auto"/>
        <w:bottom w:val="none" w:sz="0" w:space="0" w:color="auto"/>
        <w:right w:val="none" w:sz="0" w:space="0" w:color="auto"/>
      </w:divBdr>
      <w:divsChild>
        <w:div w:id="1928152983">
          <w:marLeft w:val="0"/>
          <w:marRight w:val="0"/>
          <w:marTop w:val="0"/>
          <w:marBottom w:val="0"/>
          <w:divBdr>
            <w:top w:val="none" w:sz="0" w:space="0" w:color="auto"/>
            <w:left w:val="none" w:sz="0" w:space="0" w:color="auto"/>
            <w:bottom w:val="none" w:sz="0" w:space="0" w:color="auto"/>
            <w:right w:val="none" w:sz="0" w:space="0" w:color="auto"/>
          </w:divBdr>
        </w:div>
      </w:divsChild>
    </w:div>
    <w:div w:id="1928152985">
      <w:marLeft w:val="0"/>
      <w:marRight w:val="0"/>
      <w:marTop w:val="0"/>
      <w:marBottom w:val="0"/>
      <w:divBdr>
        <w:top w:val="none" w:sz="0" w:space="0" w:color="auto"/>
        <w:left w:val="none" w:sz="0" w:space="0" w:color="auto"/>
        <w:bottom w:val="none" w:sz="0" w:space="0" w:color="auto"/>
        <w:right w:val="none" w:sz="0" w:space="0" w:color="auto"/>
      </w:divBdr>
      <w:divsChild>
        <w:div w:id="1928152988">
          <w:marLeft w:val="0"/>
          <w:marRight w:val="0"/>
          <w:marTop w:val="0"/>
          <w:marBottom w:val="0"/>
          <w:divBdr>
            <w:top w:val="none" w:sz="0" w:space="0" w:color="auto"/>
            <w:left w:val="none" w:sz="0" w:space="0" w:color="auto"/>
            <w:bottom w:val="none" w:sz="0" w:space="0" w:color="auto"/>
            <w:right w:val="none" w:sz="0" w:space="0" w:color="auto"/>
          </w:divBdr>
        </w:div>
      </w:divsChild>
    </w:div>
    <w:div w:id="1928152986">
      <w:marLeft w:val="0"/>
      <w:marRight w:val="0"/>
      <w:marTop w:val="0"/>
      <w:marBottom w:val="0"/>
      <w:divBdr>
        <w:top w:val="none" w:sz="0" w:space="0" w:color="auto"/>
        <w:left w:val="none" w:sz="0" w:space="0" w:color="auto"/>
        <w:bottom w:val="none" w:sz="0" w:space="0" w:color="auto"/>
        <w:right w:val="none" w:sz="0" w:space="0" w:color="auto"/>
      </w:divBdr>
    </w:div>
    <w:div w:id="1928152987">
      <w:marLeft w:val="0"/>
      <w:marRight w:val="0"/>
      <w:marTop w:val="0"/>
      <w:marBottom w:val="0"/>
      <w:divBdr>
        <w:top w:val="none" w:sz="0" w:space="0" w:color="auto"/>
        <w:left w:val="none" w:sz="0" w:space="0" w:color="auto"/>
        <w:bottom w:val="none" w:sz="0" w:space="0" w:color="auto"/>
        <w:right w:val="none" w:sz="0" w:space="0" w:color="auto"/>
      </w:divBdr>
    </w:div>
    <w:div w:id="1928152990">
      <w:marLeft w:val="0"/>
      <w:marRight w:val="0"/>
      <w:marTop w:val="0"/>
      <w:marBottom w:val="0"/>
      <w:divBdr>
        <w:top w:val="none" w:sz="0" w:space="0" w:color="auto"/>
        <w:left w:val="none" w:sz="0" w:space="0" w:color="auto"/>
        <w:bottom w:val="none" w:sz="0" w:space="0" w:color="auto"/>
        <w:right w:val="none" w:sz="0" w:space="0" w:color="auto"/>
      </w:divBdr>
    </w:div>
    <w:div w:id="1928152991">
      <w:marLeft w:val="0"/>
      <w:marRight w:val="0"/>
      <w:marTop w:val="0"/>
      <w:marBottom w:val="0"/>
      <w:divBdr>
        <w:top w:val="none" w:sz="0" w:space="0" w:color="auto"/>
        <w:left w:val="none" w:sz="0" w:space="0" w:color="auto"/>
        <w:bottom w:val="none" w:sz="0" w:space="0" w:color="auto"/>
        <w:right w:val="none" w:sz="0" w:space="0" w:color="auto"/>
      </w:divBdr>
      <w:divsChild>
        <w:div w:id="1928152989">
          <w:marLeft w:val="0"/>
          <w:marRight w:val="0"/>
          <w:marTop w:val="0"/>
          <w:marBottom w:val="0"/>
          <w:divBdr>
            <w:top w:val="none" w:sz="0" w:space="0" w:color="auto"/>
            <w:left w:val="none" w:sz="0" w:space="0" w:color="auto"/>
            <w:bottom w:val="none" w:sz="0" w:space="0" w:color="auto"/>
            <w:right w:val="none" w:sz="0" w:space="0" w:color="auto"/>
          </w:divBdr>
        </w:div>
      </w:divsChild>
    </w:div>
    <w:div w:id="1928152992">
      <w:marLeft w:val="0"/>
      <w:marRight w:val="0"/>
      <w:marTop w:val="0"/>
      <w:marBottom w:val="0"/>
      <w:divBdr>
        <w:top w:val="none" w:sz="0" w:space="0" w:color="auto"/>
        <w:left w:val="none" w:sz="0" w:space="0" w:color="auto"/>
        <w:bottom w:val="none" w:sz="0" w:space="0" w:color="auto"/>
        <w:right w:val="none" w:sz="0" w:space="0" w:color="auto"/>
      </w:divBdr>
      <w:divsChild>
        <w:div w:id="1928152978">
          <w:marLeft w:val="0"/>
          <w:marRight w:val="0"/>
          <w:marTop w:val="90"/>
          <w:marBottom w:val="0"/>
          <w:divBdr>
            <w:top w:val="none" w:sz="0" w:space="0" w:color="auto"/>
            <w:left w:val="none" w:sz="0" w:space="0" w:color="auto"/>
            <w:bottom w:val="none" w:sz="0" w:space="0" w:color="auto"/>
            <w:right w:val="none" w:sz="0" w:space="0" w:color="auto"/>
          </w:divBdr>
        </w:div>
      </w:divsChild>
    </w:div>
    <w:div w:id="1928152993">
      <w:marLeft w:val="0"/>
      <w:marRight w:val="0"/>
      <w:marTop w:val="0"/>
      <w:marBottom w:val="0"/>
      <w:divBdr>
        <w:top w:val="none" w:sz="0" w:space="0" w:color="auto"/>
        <w:left w:val="none" w:sz="0" w:space="0" w:color="auto"/>
        <w:bottom w:val="none" w:sz="0" w:space="0" w:color="auto"/>
        <w:right w:val="none" w:sz="0" w:space="0" w:color="auto"/>
      </w:divBdr>
      <w:divsChild>
        <w:div w:id="1928152994">
          <w:marLeft w:val="0"/>
          <w:marRight w:val="0"/>
          <w:marTop w:val="90"/>
          <w:marBottom w:val="0"/>
          <w:divBdr>
            <w:top w:val="none" w:sz="0" w:space="0" w:color="auto"/>
            <w:left w:val="none" w:sz="0" w:space="0" w:color="auto"/>
            <w:bottom w:val="none" w:sz="0" w:space="0" w:color="auto"/>
            <w:right w:val="none" w:sz="0" w:space="0" w:color="auto"/>
          </w:divBdr>
        </w:div>
      </w:divsChild>
    </w:div>
    <w:div w:id="2070879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chart" Target="charts/chart4.xml"/><Relationship Id="rId26" Type="http://schemas.openxmlformats.org/officeDocument/2006/relationships/hyperlink" Target="http://dn.gov.ua/struktura-pidrozdilu-z-vkazannyam-pib-kerivnyka-depr/" TargetMode="External"/><Relationship Id="rId39" Type="http://schemas.openxmlformats.org/officeDocument/2006/relationships/chart" Target="charts/chart18.xml"/><Relationship Id="rId21" Type="http://schemas.openxmlformats.org/officeDocument/2006/relationships/chart" Target="charts/chart7.xml"/><Relationship Id="rId34" Type="http://schemas.openxmlformats.org/officeDocument/2006/relationships/chart" Target="charts/chart13.xml"/><Relationship Id="rId42" Type="http://schemas.openxmlformats.org/officeDocument/2006/relationships/chart" Target="charts/chart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yperlink" Target="https://sbc.regulation.gov.ua/" TargetMode="Externa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7.xml"/><Relationship Id="rId28" Type="http://schemas.openxmlformats.org/officeDocument/2006/relationships/hyperlink" Target="http://dn.gov.ua/struktura-pidrozdilu-z-vkazannyam-pib-kerivnyka-depr/" TargetMode="External"/><Relationship Id="rId36" Type="http://schemas.openxmlformats.org/officeDocument/2006/relationships/chart" Target="charts/chart15.xml"/><Relationship Id="rId10" Type="http://schemas.openxmlformats.org/officeDocument/2006/relationships/header" Target="header3.xml"/><Relationship Id="rId19" Type="http://schemas.openxmlformats.org/officeDocument/2006/relationships/chart" Target="charts/chart5.xml"/><Relationship Id="rId31" Type="http://schemas.openxmlformats.org/officeDocument/2006/relationships/chart" Target="charts/chart10.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hyperlink" Target="http://uaassets.com.ua" TargetMode="External"/><Relationship Id="rId27" Type="http://schemas.openxmlformats.org/officeDocument/2006/relationships/hyperlink" Target="http://dn.gov.ua/struktura-pidrozdilu-z-vkazannyam-pib-kerivnyka-depr/" TargetMode="Externa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hyperlink" Target="http://dn.gov.ua/struktura-pidrozdilu-z-vkazannyam-pib-kerivnyka-depr/" TargetMode="External"/><Relationship Id="rId33" Type="http://schemas.openxmlformats.org/officeDocument/2006/relationships/chart" Target="charts/chart12.xml"/><Relationship Id="rId38" Type="http://schemas.openxmlformats.org/officeDocument/2006/relationships/chart" Target="charts/chart17.xml"/><Relationship Id="rId20" Type="http://schemas.openxmlformats.org/officeDocument/2006/relationships/chart" Target="charts/chart6.xml"/><Relationship Id="rId4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D:\SV\&#1056;&#1072;&#1073;&#1086;&#1090;&#1072;\&#1055;&#1088;&#1086;&#1075;&#1088;&#1072;&#1084;&#1084;&#1099;%20&#1052;&#1041;\&#1055;&#1088;&#1086;&#1075;&#1088;&#1072;&#1084;&#1072;%202021%20-%202022\&#1055;&#1056;&#1054;&#1028;&#1050;&#1058;\&#1043;&#1088;&#1072;&#1092;&#1080;&#1082;&#108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PC\AppData\Local\Microsoft\Windows\INetCache\Content.Outlook\ULFEUQVA\report%202%20graphs%20Book%20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PC\AppData\Local\Microsoft\Windows\INetCache\Content.Outlook\ULFEUQVA\report%202%20graphs%20Book%201.xlsx" TargetMode="Externa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oleObject" Target="file:///D:\SV\&#1056;&#1072;&#1073;&#1086;&#1090;&#1072;\&#1055;&#1088;&#1086;&#1075;&#1088;&#1072;&#1084;&#1084;&#1099;%20&#1052;&#1041;\&#1055;&#1088;&#1086;&#1075;&#1088;&#1072;&#1084;&#1072;%202021%20-%202022\&#1055;&#1056;&#1054;&#1028;&#1050;&#1058;\&#1043;&#1088;&#1072;&#1092;&#1080;&#1082;&#1080;.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5.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6.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SV\&#1056;&#1072;&#1073;&#1086;&#1090;&#1072;\&#1055;&#1088;&#1086;&#1075;&#1088;&#1072;&#1084;&#1084;&#1099;%20&#1052;&#1041;\&#1055;&#1088;&#1086;&#1075;&#1088;&#1072;&#1084;&#1072;%202021%20-%202022\&#1055;&#1056;&#1054;&#1028;&#1050;&#1058;\&#1043;&#1088;&#1072;&#1092;&#1080;&#1082;&#108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SV\&#1056;&#1072;&#1073;&#1086;&#1090;&#1072;\&#1055;&#1088;&#1086;&#1075;&#1088;&#1072;&#1084;&#1084;&#1099;%20&#1052;&#1041;\&#1055;&#1088;&#1086;&#1075;&#1088;&#1072;&#1084;&#1072;%202021%20-%202022\&#1055;&#1056;&#1054;&#1028;&#1050;&#1058;\&#1043;&#1088;&#1072;&#1092;&#1080;&#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6.7984251968503939E-2"/>
          <c:y val="0.10954954954954955"/>
          <c:w val="0.58626246719160102"/>
          <c:h val="0.73427027027027025"/>
        </c:manualLayout>
      </c:layout>
      <c:pie3DChart>
        <c:varyColors val="1"/>
        <c:ser>
          <c:idx val="0"/>
          <c:order val="0"/>
          <c:explosion val="25"/>
          <c:dLbls>
            <c:dLbl>
              <c:idx val="0"/>
              <c:tx>
                <c:rich>
                  <a:bodyPr/>
                  <a:lstStyle/>
                  <a:p>
                    <a:r>
                      <a:rPr lang="en-US"/>
                      <a:t>27,6 %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03-44D7-B996-39553BB54733}"/>
                </c:ext>
              </c:extLst>
            </c:dLbl>
            <c:dLbl>
              <c:idx val="1"/>
              <c:tx>
                <c:rich>
                  <a:bodyPr/>
                  <a:lstStyle/>
                  <a:p>
                    <a:r>
                      <a:rPr lang="en-US"/>
                      <a:t>5,0 %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03-44D7-B996-39553BB54733}"/>
                </c:ext>
              </c:extLst>
            </c:dLbl>
            <c:dLbl>
              <c:idx val="2"/>
              <c:tx>
                <c:rich>
                  <a:bodyPr/>
                  <a:lstStyle/>
                  <a:p>
                    <a:r>
                      <a:rPr lang="en-US"/>
                      <a:t>13,2 %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03-44D7-B996-39553BB54733}"/>
                </c:ext>
              </c:extLst>
            </c:dLbl>
            <c:dLbl>
              <c:idx val="3"/>
              <c:tx>
                <c:rich>
                  <a:bodyPr/>
                  <a:lstStyle/>
                  <a:p>
                    <a:r>
                      <a:rPr lang="en-US"/>
                      <a:t>13,4 %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03-44D7-B996-39553BB54733}"/>
                </c:ext>
              </c:extLst>
            </c:dLbl>
            <c:dLbl>
              <c:idx val="4"/>
              <c:tx>
                <c:rich>
                  <a:bodyPr/>
                  <a:lstStyle/>
                  <a:p>
                    <a:r>
                      <a:rPr lang="en-US"/>
                      <a:t>8,2 %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03-44D7-B996-39553BB54733}"/>
                </c:ext>
              </c:extLst>
            </c:dLbl>
            <c:dLbl>
              <c:idx val="5"/>
              <c:layout>
                <c:manualLayout>
                  <c:x val="0"/>
                  <c:y val="-5.405405405405412E-2"/>
                </c:manualLayout>
              </c:layout>
              <c:tx>
                <c:rich>
                  <a:bodyPr/>
                  <a:lstStyle/>
                  <a:p>
                    <a:r>
                      <a:rPr lang="en-US"/>
                      <a:t>11,6 %</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03-44D7-B996-39553BB54733}"/>
                </c:ext>
              </c:extLst>
            </c:dLbl>
            <c:dLbl>
              <c:idx val="6"/>
              <c:tx>
                <c:rich>
                  <a:bodyPr/>
                  <a:lstStyle/>
                  <a:p>
                    <a:r>
                      <a:rPr lang="en-US"/>
                      <a:t>21,0 %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03-44D7-B996-39553BB54733}"/>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Лист2!$A$2:$A$8</c:f>
              <c:strCache>
                <c:ptCount val="7"/>
                <c:pt idx="0">
                  <c:v>Оптова та роздрібна торгівля</c:v>
                </c:pt>
                <c:pt idx="1">
                  <c:v>Транспорт</c:v>
                </c:pt>
                <c:pt idx="2">
                  <c:v>Сільське, лісове та рибне господарство</c:v>
                </c:pt>
                <c:pt idx="3">
                  <c:v>Промисловість</c:v>
                </c:pt>
                <c:pt idx="4">
                  <c:v>Будівництво</c:v>
                </c:pt>
                <c:pt idx="5">
                  <c:v>Операції з нерухомим майном</c:v>
                </c:pt>
                <c:pt idx="6">
                  <c:v>Інші</c:v>
                </c:pt>
              </c:strCache>
            </c:strRef>
          </c:cat>
          <c:val>
            <c:numRef>
              <c:f>Лист2!$B$2:$B$8</c:f>
              <c:numCache>
                <c:formatCode>0.0</c:formatCode>
                <c:ptCount val="7"/>
                <c:pt idx="0">
                  <c:v>27.6</c:v>
                </c:pt>
                <c:pt idx="1">
                  <c:v>5</c:v>
                </c:pt>
                <c:pt idx="2">
                  <c:v>13.2</c:v>
                </c:pt>
                <c:pt idx="3" formatCode="General">
                  <c:v>13.4</c:v>
                </c:pt>
                <c:pt idx="4">
                  <c:v>8.1999999999999993</c:v>
                </c:pt>
                <c:pt idx="5" formatCode="General">
                  <c:v>11.6</c:v>
                </c:pt>
                <c:pt idx="6">
                  <c:v>21</c:v>
                </c:pt>
              </c:numCache>
            </c:numRef>
          </c:val>
          <c:extLst>
            <c:ext xmlns:c16="http://schemas.microsoft.com/office/drawing/2014/chart" uri="{C3380CC4-5D6E-409C-BE32-E72D297353CC}">
              <c16:uniqueId val="{00000007-CC03-44D7-B996-39553BB54733}"/>
            </c:ext>
          </c:extLst>
        </c:ser>
        <c:dLbls>
          <c:showLegendKey val="0"/>
          <c:showVal val="1"/>
          <c:showCatName val="0"/>
          <c:showSerName val="0"/>
          <c:showPercent val="0"/>
          <c:showBubbleSize val="0"/>
          <c:showLeaderLines val="1"/>
        </c:dLbls>
      </c:pie3DChart>
    </c:plotArea>
    <c:legend>
      <c:legendPos val="r"/>
      <c:layout>
        <c:manualLayout>
          <c:xMode val="edge"/>
          <c:yMode val="edge"/>
          <c:x val="0.69004706308263186"/>
          <c:y val="9.4562247286656742E-2"/>
          <c:w val="0.30075753461851751"/>
          <c:h val="0.76784819465134424"/>
        </c:manualLayout>
      </c:layout>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3397575614768855"/>
          <c:y val="0.12133869779435465"/>
          <c:w val="0.44027213204847587"/>
          <c:h val="0.83726625517964093"/>
        </c:manualLayout>
      </c:layout>
      <c:barChart>
        <c:barDir val="bar"/>
        <c:grouping val="clustered"/>
        <c:varyColors val="0"/>
        <c:ser>
          <c:idx val="0"/>
          <c:order val="0"/>
          <c:tx>
            <c:v>Кількість респондентів</c:v>
          </c:tx>
          <c:spPr>
            <a:solidFill>
              <a:schemeClr val="accent1"/>
            </a:solidFill>
            <a:ln>
              <a:noFill/>
            </a:ln>
            <a:effectLst/>
          </c:spPr>
          <c:invertIfNegative val="0"/>
          <c:cat>
            <c:strRef>
              <c:f>'Q3'!$A$1:$A$15</c:f>
              <c:strCache>
                <c:ptCount val="15"/>
                <c:pt idx="0">
                  <c:v>Реалізація регіональних програм фінансово-кредитної підтримки МСП</c:v>
                </c:pt>
                <c:pt idx="1">
                  <c:v>Фінансова допомога МСП для впровадження інвестиційних проектів* за пріоритетними напрямами</c:v>
                </c:pt>
                <c:pt idx="2">
                  <c:v>Зниження місцевих податків та зборів</c:v>
                </c:pt>
                <c:pt idx="3">
                  <c:v>Створення відкритих реєстрів вільних земельних ділянок/приміщень* для оренди</c:v>
                </c:pt>
                <c:pt idx="4">
                  <c:v>Спрощення адміністративних процедур, зокрема порядку видачі* документів дозвільного характеру, забезпечення ефективної роботи Єдиного дозвільного офісу (при ЦНАП)</c:v>
                </c:pt>
                <c:pt idx="5">
                  <c:v>Спрощення процедур землевідведення, оренди приміщень</c:v>
                </c:pt>
                <c:pt idx="6">
                  <c:v>Створення бази даних підприємств області, просування товарів та послуг на обласному та національному рівнях</c:v>
                </c:pt>
                <c:pt idx="7">
                  <c:v>Залучення бізнесу до участі в державних закупівлях товарів, робіт</c:v>
                </c:pt>
                <c:pt idx="8">
                  <c:v>Надання адресної інформаційної, консультаційної, освітньої, юридичної допомоги</c:v>
                </c:pt>
                <c:pt idx="9">
                  <c:v>Налагодження дієвої системи комунікацій між владою та МСП для оперативного виявлення та усунення проблем і перешкод, які гальмують розвиток бізнесу</c:v>
                </c:pt>
                <c:pt idx="10">
                  <c:v>Надання в оренду об’єктів комунальної власності на пільгових умовах</c:v>
                </c:pt>
                <c:pt idx="11">
                  <c:v>Забезпечення доступної системи навчання та підвищення кваліфікації персоналу МСП</c:v>
                </c:pt>
                <c:pt idx="12">
                  <c:v>Сприяння участі МСП у національних та міжнародних виставках</c:v>
                </c:pt>
                <c:pt idx="13">
                  <c:v>Відкриття інформаційних пунктів підприємців</c:v>
                </c:pt>
                <c:pt idx="14">
                  <c:v>Підвищення рівня інформативності та інтерактивності сайтів регіональних (місцевих) органів влади</c:v>
                </c:pt>
              </c:strCache>
            </c:strRef>
          </c:cat>
          <c:val>
            <c:numRef>
              <c:f>'Q3'!$B$1:$B$15</c:f>
              <c:numCache>
                <c:formatCode>General</c:formatCode>
                <c:ptCount val="15"/>
                <c:pt idx="0">
                  <c:v>89</c:v>
                </c:pt>
                <c:pt idx="1">
                  <c:v>89</c:v>
                </c:pt>
                <c:pt idx="2">
                  <c:v>63</c:v>
                </c:pt>
                <c:pt idx="3">
                  <c:v>62</c:v>
                </c:pt>
                <c:pt idx="4">
                  <c:v>58</c:v>
                </c:pt>
                <c:pt idx="5">
                  <c:v>55</c:v>
                </c:pt>
                <c:pt idx="6">
                  <c:v>49</c:v>
                </c:pt>
                <c:pt idx="7">
                  <c:v>47</c:v>
                </c:pt>
                <c:pt idx="8">
                  <c:v>43</c:v>
                </c:pt>
                <c:pt idx="9">
                  <c:v>41</c:v>
                </c:pt>
                <c:pt idx="10">
                  <c:v>40</c:v>
                </c:pt>
                <c:pt idx="11">
                  <c:v>31</c:v>
                </c:pt>
                <c:pt idx="12">
                  <c:v>28</c:v>
                </c:pt>
                <c:pt idx="13">
                  <c:v>20</c:v>
                </c:pt>
                <c:pt idx="14">
                  <c:v>15</c:v>
                </c:pt>
              </c:numCache>
            </c:numRef>
          </c:val>
          <c:extLst>
            <c:ext xmlns:c16="http://schemas.microsoft.com/office/drawing/2014/chart" uri="{C3380CC4-5D6E-409C-BE32-E72D297353CC}">
              <c16:uniqueId val="{00000000-515E-4E94-8657-15C6D31F7829}"/>
            </c:ext>
          </c:extLst>
        </c:ser>
        <c:dLbls>
          <c:showLegendKey val="0"/>
          <c:showVal val="0"/>
          <c:showCatName val="0"/>
          <c:showSerName val="0"/>
          <c:showPercent val="0"/>
          <c:showBubbleSize val="0"/>
        </c:dLbls>
        <c:gapWidth val="182"/>
        <c:axId val="409979520"/>
        <c:axId val="422121856"/>
      </c:barChart>
      <c:catAx>
        <c:axId val="409979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rgbClr val="0D0D0D"/>
                </a:solidFill>
                <a:latin typeface="+mn-lt"/>
                <a:ea typeface="+mn-ea"/>
                <a:cs typeface="+mn-cs"/>
              </a:defRPr>
            </a:pPr>
            <a:endParaRPr lang="ru-UA"/>
          </a:p>
        </c:txPr>
        <c:crossAx val="422121856"/>
        <c:crosses val="autoZero"/>
        <c:auto val="1"/>
        <c:lblAlgn val="ctr"/>
        <c:lblOffset val="100"/>
        <c:noMultiLvlLbl val="0"/>
      </c:catAx>
      <c:valAx>
        <c:axId val="42212185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D0D0D"/>
                </a:solidFill>
                <a:latin typeface="+mn-lt"/>
                <a:ea typeface="+mn-ea"/>
                <a:cs typeface="+mn-cs"/>
              </a:defRPr>
            </a:pPr>
            <a:endParaRPr lang="ru-UA"/>
          </a:p>
        </c:txPr>
        <c:crossAx val="409979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UA"/>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v>Кількість респондентів</c:v>
          </c:tx>
          <c:spPr>
            <a:solidFill>
              <a:schemeClr val="accent1"/>
            </a:solidFill>
            <a:ln>
              <a:noFill/>
            </a:ln>
            <a:effectLst/>
          </c:spPr>
          <c:invertIfNegative val="0"/>
          <c:cat>
            <c:strRef>
              <c:f>'Q4'!$A$1:$A$6</c:f>
              <c:strCache>
                <c:ptCount val="6"/>
                <c:pt idx="0">
                  <c:v>Потрібно розвивати весь бізнес незалежно від видів та галузей</c:v>
                </c:pt>
                <c:pt idx="1">
                  <c:v>Будь-який бізнес, що має позитивну динаміку розвитку</c:v>
                </c:pt>
                <c:pt idx="2">
                  <c:v>Зелені бізнес-ідеї, що сприятимуть розвитку низьковуглецевої, дружньої до довкілля  економіки</c:v>
                </c:pt>
                <c:pt idx="3">
                  <c:v>Молодіжне підприємництво</c:v>
                </c:pt>
                <c:pt idx="4">
                  <c:v>Потрібно розвивати конкретні галузі</c:v>
                </c:pt>
                <c:pt idx="5">
                  <c:v>Жіноче підприємництво</c:v>
                </c:pt>
              </c:strCache>
            </c:strRef>
          </c:cat>
          <c:val>
            <c:numRef>
              <c:f>'Q4'!$B$1:$B$6</c:f>
              <c:numCache>
                <c:formatCode>General</c:formatCode>
                <c:ptCount val="6"/>
                <c:pt idx="0">
                  <c:v>89</c:v>
                </c:pt>
                <c:pt idx="1">
                  <c:v>76</c:v>
                </c:pt>
                <c:pt idx="2">
                  <c:v>56</c:v>
                </c:pt>
                <c:pt idx="3">
                  <c:v>38</c:v>
                </c:pt>
                <c:pt idx="4">
                  <c:v>30</c:v>
                </c:pt>
                <c:pt idx="5">
                  <c:v>20</c:v>
                </c:pt>
              </c:numCache>
            </c:numRef>
          </c:val>
          <c:extLst>
            <c:ext xmlns:c16="http://schemas.microsoft.com/office/drawing/2014/chart" uri="{C3380CC4-5D6E-409C-BE32-E72D297353CC}">
              <c16:uniqueId val="{00000000-4595-4043-ABE4-0426651FE894}"/>
            </c:ext>
          </c:extLst>
        </c:ser>
        <c:dLbls>
          <c:showLegendKey val="0"/>
          <c:showVal val="0"/>
          <c:showCatName val="0"/>
          <c:showSerName val="0"/>
          <c:showPercent val="0"/>
          <c:showBubbleSize val="0"/>
        </c:dLbls>
        <c:gapWidth val="182"/>
        <c:axId val="463602816"/>
        <c:axId val="463604352"/>
      </c:barChart>
      <c:catAx>
        <c:axId val="463602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D0D0D"/>
                </a:solidFill>
                <a:latin typeface="+mn-lt"/>
                <a:ea typeface="+mn-ea"/>
                <a:cs typeface="+mn-cs"/>
              </a:defRPr>
            </a:pPr>
            <a:endParaRPr lang="ru-UA"/>
          </a:p>
        </c:txPr>
        <c:crossAx val="463604352"/>
        <c:crosses val="autoZero"/>
        <c:auto val="1"/>
        <c:lblAlgn val="ctr"/>
        <c:lblOffset val="100"/>
        <c:noMultiLvlLbl val="0"/>
      </c:catAx>
      <c:valAx>
        <c:axId val="46360435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D0D0D"/>
                </a:solidFill>
                <a:latin typeface="+mn-lt"/>
                <a:ea typeface="+mn-ea"/>
                <a:cs typeface="+mn-cs"/>
              </a:defRPr>
            </a:pPr>
            <a:endParaRPr lang="ru-UA"/>
          </a:p>
        </c:txPr>
        <c:crossAx val="463602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UA"/>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Кількість респондентів</c:v>
          </c:tx>
          <c:spPr>
            <a:solidFill>
              <a:schemeClr val="accent1"/>
            </a:solidFill>
            <a:ln>
              <a:noFill/>
            </a:ln>
            <a:effectLst/>
          </c:spPr>
          <c:invertIfNegative val="0"/>
          <c:cat>
            <c:strRef>
              <c:f>'Q5'!$A$1:$A$12</c:f>
              <c:strCache>
                <c:ptCount val="12"/>
                <c:pt idx="0">
                  <c:v>Сільське та/або дрібнотоварне господарство</c:v>
                </c:pt>
                <c:pt idx="1">
                  <c:v>Усі галузі виробничої сфери, особливо — імпортозаміщення</c:v>
                </c:pt>
                <c:pt idx="2">
                  <c:v>Будь-який бізнес, що впроваджує інноваційні технології</c:v>
                </c:pt>
                <c:pt idx="3">
                  <c:v>Туристичний бізнес</c:v>
                </c:pt>
                <c:pt idx="4">
                  <c:v>Легка промисловість</c:v>
                </c:pt>
                <c:pt idx="5">
                  <c:v>Екологічне (стале)  підприємництво</c:v>
                </c:pt>
                <c:pt idx="6">
                  <c:v>Інформаційні технології</c:v>
                </c:pt>
                <c:pt idx="7">
                  <c:v>Галузі, пов’язані зі смарт-спеціалізацією</c:v>
                </c:pt>
                <c:pt idx="8">
                  <c:v>Машинобудування</c:v>
                </c:pt>
                <c:pt idx="9">
                  <c:v>Рибне господарство</c:v>
                </c:pt>
                <c:pt idx="10">
                  <c:v>Виробництво у сфері кераміки та фарфору</c:v>
                </c:pt>
                <c:pt idx="11">
                  <c:v>Хімічна промисловість</c:v>
                </c:pt>
              </c:strCache>
            </c:strRef>
          </c:cat>
          <c:val>
            <c:numRef>
              <c:f>'Q5'!$B$1:$B$12</c:f>
              <c:numCache>
                <c:formatCode>General</c:formatCode>
                <c:ptCount val="12"/>
                <c:pt idx="0">
                  <c:v>54</c:v>
                </c:pt>
                <c:pt idx="1">
                  <c:v>52</c:v>
                </c:pt>
                <c:pt idx="2">
                  <c:v>43</c:v>
                </c:pt>
                <c:pt idx="3">
                  <c:v>39</c:v>
                </c:pt>
                <c:pt idx="4">
                  <c:v>32</c:v>
                </c:pt>
                <c:pt idx="5">
                  <c:v>32</c:v>
                </c:pt>
                <c:pt idx="6">
                  <c:v>24</c:v>
                </c:pt>
                <c:pt idx="7">
                  <c:v>24</c:v>
                </c:pt>
                <c:pt idx="8">
                  <c:v>22</c:v>
                </c:pt>
                <c:pt idx="9">
                  <c:v>16</c:v>
                </c:pt>
                <c:pt idx="10">
                  <c:v>14</c:v>
                </c:pt>
                <c:pt idx="11">
                  <c:v>4</c:v>
                </c:pt>
              </c:numCache>
            </c:numRef>
          </c:val>
          <c:extLst>
            <c:ext xmlns:c16="http://schemas.microsoft.com/office/drawing/2014/chart" uri="{C3380CC4-5D6E-409C-BE32-E72D297353CC}">
              <c16:uniqueId val="{00000000-4F4A-4E39-B10F-6888D7C2BDBC}"/>
            </c:ext>
          </c:extLst>
        </c:ser>
        <c:dLbls>
          <c:showLegendKey val="0"/>
          <c:showVal val="0"/>
          <c:showCatName val="0"/>
          <c:showSerName val="0"/>
          <c:showPercent val="0"/>
          <c:showBubbleSize val="0"/>
        </c:dLbls>
        <c:gapWidth val="182"/>
        <c:axId val="465648256"/>
        <c:axId val="465658240"/>
      </c:barChart>
      <c:catAx>
        <c:axId val="4656482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ru-UA"/>
          </a:p>
        </c:txPr>
        <c:crossAx val="465658240"/>
        <c:crosses val="autoZero"/>
        <c:auto val="1"/>
        <c:lblAlgn val="ctr"/>
        <c:lblOffset val="100"/>
        <c:noMultiLvlLbl val="0"/>
      </c:catAx>
      <c:valAx>
        <c:axId val="46565824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ru-UA"/>
          </a:p>
        </c:txPr>
        <c:crossAx val="465648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UA"/>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Кількість респондентів</c:v>
          </c:tx>
          <c:spPr>
            <a:solidFill>
              <a:schemeClr val="accent1"/>
            </a:solidFill>
            <a:ln>
              <a:noFill/>
            </a:ln>
            <a:effectLst/>
          </c:spPr>
          <c:invertIfNegative val="0"/>
          <c:cat>
            <c:strRef>
              <c:f>'Q6'!$A$1:$A$7</c:f>
              <c:strCache>
                <c:ptCount val="7"/>
                <c:pt idx="0">
                  <c:v>Промислове виробництво на базі новітніх матеріалів</c:v>
                </c:pt>
                <c:pt idx="1">
                  <c:v>IT-технології</c:v>
                </c:pt>
                <c:pt idx="2">
                  <c:v>Зелена енергетика</c:v>
                </c:pt>
                <c:pt idx="3">
                  <c:v>Машинобудування (зокрема, виробництво машин і устаткування спеціального призначення)</c:v>
                </c:pt>
                <c:pt idx="4">
                  <c:v>Галузі вирішення екологічних питань, «зелений» (циркулярний) бізнес</c:v>
                </c:pt>
                <c:pt idx="5">
                  <c:v>Креативні сфери</c:v>
                </c:pt>
                <c:pt idx="6">
                  <c:v>Виробництво виробів з глини, фарфору та кераміки</c:v>
                </c:pt>
              </c:strCache>
            </c:strRef>
          </c:cat>
          <c:val>
            <c:numRef>
              <c:f>'Q6'!$B$1:$B$7</c:f>
              <c:numCache>
                <c:formatCode>General</c:formatCode>
                <c:ptCount val="7"/>
                <c:pt idx="0">
                  <c:v>82</c:v>
                </c:pt>
                <c:pt idx="1">
                  <c:v>76</c:v>
                </c:pt>
                <c:pt idx="2">
                  <c:v>72</c:v>
                </c:pt>
                <c:pt idx="3">
                  <c:v>66</c:v>
                </c:pt>
                <c:pt idx="4">
                  <c:v>62</c:v>
                </c:pt>
                <c:pt idx="5">
                  <c:v>49</c:v>
                </c:pt>
                <c:pt idx="6">
                  <c:v>41</c:v>
                </c:pt>
              </c:numCache>
            </c:numRef>
          </c:val>
          <c:extLst>
            <c:ext xmlns:c16="http://schemas.microsoft.com/office/drawing/2014/chart" uri="{C3380CC4-5D6E-409C-BE32-E72D297353CC}">
              <c16:uniqueId val="{00000000-BFC6-4ACB-A06C-05EC34B6FBA0}"/>
            </c:ext>
          </c:extLst>
        </c:ser>
        <c:dLbls>
          <c:showLegendKey val="0"/>
          <c:showVal val="0"/>
          <c:showCatName val="0"/>
          <c:showSerName val="0"/>
          <c:showPercent val="0"/>
          <c:showBubbleSize val="0"/>
        </c:dLbls>
        <c:gapWidth val="182"/>
        <c:axId val="465670528"/>
        <c:axId val="465672064"/>
      </c:barChart>
      <c:catAx>
        <c:axId val="4656705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ru-UA"/>
          </a:p>
        </c:txPr>
        <c:crossAx val="465672064"/>
        <c:crosses val="autoZero"/>
        <c:auto val="1"/>
        <c:lblAlgn val="ctr"/>
        <c:lblOffset val="100"/>
        <c:noMultiLvlLbl val="0"/>
      </c:catAx>
      <c:valAx>
        <c:axId val="46567206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ru-UA"/>
          </a:p>
        </c:txPr>
        <c:crossAx val="465670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UA"/>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v>Кількість респондентів</c:v>
          </c:tx>
          <c:spPr>
            <a:solidFill>
              <a:schemeClr val="accent1"/>
            </a:solidFill>
            <a:ln>
              <a:noFill/>
            </a:ln>
            <a:effectLst/>
          </c:spPr>
          <c:invertIfNegative val="0"/>
          <c:cat>
            <c:strRef>
              <c:f>'Q8'!$A$1:$A$9</c:f>
              <c:strCache>
                <c:ptCount val="9"/>
                <c:pt idx="0">
                  <c:v>Фінансування проведення наукових досліджень</c:v>
                </c:pt>
                <c:pt idx="1">
                  <c:v>Проведення семінарів, конференцій, навчань, виставок</c:v>
                </c:pt>
                <c:pt idx="2">
                  <c:v>Налагодження діалогу бізнесу, закладів вищої освіти, науково-дослідницьких установ</c:v>
                </c:pt>
                <c:pt idx="3">
                  <c:v>Розвиток інновацій</c:v>
                </c:pt>
                <c:pt idx="4">
                  <c:v>Створення центрів підтримки підприємництва/інформаційних центрів</c:v>
                </c:pt>
                <c:pt idx="5">
                  <c:v>Підготовка кваліфікованих кадрів, залучення студентів у перспективні напрями підприємництва</c:v>
                </c:pt>
                <c:pt idx="6">
                  <c:v>Розвиток інфраструктури підтримки бізнесу</c:v>
                </c:pt>
                <c:pt idx="7">
                  <c:v>Визначення проблеми та побудова довгострокової стратегії</c:v>
                </c:pt>
                <c:pt idx="8">
                  <c:v>Створення електронного майданчику пропозицій від науковців</c:v>
                </c:pt>
              </c:strCache>
            </c:strRef>
          </c:cat>
          <c:val>
            <c:numRef>
              <c:f>'Q8'!$B$1:$B$9</c:f>
              <c:numCache>
                <c:formatCode>General</c:formatCode>
                <c:ptCount val="9"/>
                <c:pt idx="0">
                  <c:v>20</c:v>
                </c:pt>
                <c:pt idx="1">
                  <c:v>18</c:v>
                </c:pt>
                <c:pt idx="2">
                  <c:v>14</c:v>
                </c:pt>
                <c:pt idx="3">
                  <c:v>8</c:v>
                </c:pt>
                <c:pt idx="4">
                  <c:v>6</c:v>
                </c:pt>
                <c:pt idx="5">
                  <c:v>6</c:v>
                </c:pt>
                <c:pt idx="6">
                  <c:v>4</c:v>
                </c:pt>
                <c:pt idx="7">
                  <c:v>2</c:v>
                </c:pt>
                <c:pt idx="8">
                  <c:v>1</c:v>
                </c:pt>
              </c:numCache>
            </c:numRef>
          </c:val>
          <c:extLst>
            <c:ext xmlns:c16="http://schemas.microsoft.com/office/drawing/2014/chart" uri="{C3380CC4-5D6E-409C-BE32-E72D297353CC}">
              <c16:uniqueId val="{00000000-7A65-4AF4-8D0A-345088976E27}"/>
            </c:ext>
          </c:extLst>
        </c:ser>
        <c:dLbls>
          <c:showLegendKey val="0"/>
          <c:showVal val="0"/>
          <c:showCatName val="0"/>
          <c:showSerName val="0"/>
          <c:showPercent val="0"/>
          <c:showBubbleSize val="0"/>
        </c:dLbls>
        <c:gapWidth val="182"/>
        <c:axId val="464992896"/>
        <c:axId val="465023360"/>
      </c:barChart>
      <c:catAx>
        <c:axId val="4649928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ru-UA"/>
          </a:p>
        </c:txPr>
        <c:crossAx val="465023360"/>
        <c:crosses val="autoZero"/>
        <c:auto val="1"/>
        <c:lblAlgn val="ctr"/>
        <c:lblOffset val="100"/>
        <c:noMultiLvlLbl val="0"/>
      </c:catAx>
      <c:valAx>
        <c:axId val="46502336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ru-UA"/>
          </a:p>
        </c:txPr>
        <c:crossAx val="464992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UA"/>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v>Кількість респондентів</c:v>
          </c:tx>
          <c:spPr>
            <a:solidFill>
              <a:schemeClr val="accent1"/>
            </a:solidFill>
            <a:ln>
              <a:noFill/>
            </a:ln>
            <a:effectLst/>
          </c:spPr>
          <c:invertIfNegative val="0"/>
          <c:cat>
            <c:strRef>
              <c:f>'Q9'!$A$1:$A$9</c:f>
              <c:strCache>
                <c:ptCount val="9"/>
                <c:pt idx="0">
                  <c:v>Фонди підтримки підприємництва</c:v>
                </c:pt>
                <c:pt idx="1">
                  <c:v>Хаби з менеджменту, маркетингу, юридичного супроводу</c:v>
                </c:pt>
                <c:pt idx="2">
                  <c:v>Центри підтримки підприємництва</c:v>
                </c:pt>
                <c:pt idx="3">
                  <c:v>Індустріальні парки</c:v>
                </c:pt>
                <c:pt idx="4">
                  <c:v>Науково-технологічні центри</c:v>
                </c:pt>
                <c:pt idx="5">
                  <c:v>Бізнес-інкубатори</c:v>
                </c:pt>
                <c:pt idx="6">
                  <c:v>Громадські об’єднання підприємців</c:v>
                </c:pt>
                <c:pt idx="7">
                  <c:v>Центри зайнятості (підвищувати їх ефективність)</c:v>
                </c:pt>
                <c:pt idx="8">
                  <c:v>Не бачу потреби в додаткових об’єктах інфраструктури</c:v>
                </c:pt>
              </c:strCache>
            </c:strRef>
          </c:cat>
          <c:val>
            <c:numRef>
              <c:f>'Q9'!$B$1:$B$9</c:f>
              <c:numCache>
                <c:formatCode>General</c:formatCode>
                <c:ptCount val="9"/>
                <c:pt idx="0">
                  <c:v>74</c:v>
                </c:pt>
                <c:pt idx="1">
                  <c:v>68</c:v>
                </c:pt>
                <c:pt idx="2">
                  <c:v>63</c:v>
                </c:pt>
                <c:pt idx="3">
                  <c:v>41</c:v>
                </c:pt>
                <c:pt idx="4">
                  <c:v>41</c:v>
                </c:pt>
                <c:pt idx="5">
                  <c:v>37</c:v>
                </c:pt>
                <c:pt idx="6">
                  <c:v>33</c:v>
                </c:pt>
                <c:pt idx="7">
                  <c:v>23</c:v>
                </c:pt>
                <c:pt idx="8">
                  <c:v>5</c:v>
                </c:pt>
              </c:numCache>
            </c:numRef>
          </c:val>
          <c:extLst>
            <c:ext xmlns:c16="http://schemas.microsoft.com/office/drawing/2014/chart" uri="{C3380CC4-5D6E-409C-BE32-E72D297353CC}">
              <c16:uniqueId val="{00000000-ED89-4EFE-BC90-1DDC3265992A}"/>
            </c:ext>
          </c:extLst>
        </c:ser>
        <c:dLbls>
          <c:showLegendKey val="0"/>
          <c:showVal val="0"/>
          <c:showCatName val="0"/>
          <c:showSerName val="0"/>
          <c:showPercent val="0"/>
          <c:showBubbleSize val="0"/>
        </c:dLbls>
        <c:gapWidth val="182"/>
        <c:axId val="466646144"/>
        <c:axId val="466647680"/>
      </c:barChart>
      <c:catAx>
        <c:axId val="4666461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ru-UA"/>
          </a:p>
        </c:txPr>
        <c:crossAx val="466647680"/>
        <c:crosses val="autoZero"/>
        <c:auto val="1"/>
        <c:lblAlgn val="ctr"/>
        <c:lblOffset val="100"/>
        <c:noMultiLvlLbl val="0"/>
      </c:catAx>
      <c:valAx>
        <c:axId val="46664768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ru-UA"/>
          </a:p>
        </c:txPr>
        <c:crossAx val="4666461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UA"/>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74703162104737"/>
          <c:y val="8.208870388016784E-2"/>
          <c:w val="0.48691425305253622"/>
          <c:h val="0.85465893196471465"/>
        </c:manualLayout>
      </c:layout>
      <c:barChart>
        <c:barDir val="bar"/>
        <c:grouping val="clustered"/>
        <c:varyColors val="0"/>
        <c:ser>
          <c:idx val="0"/>
          <c:order val="0"/>
          <c:tx>
            <c:v>Кількість респондентів</c:v>
          </c:tx>
          <c:spPr>
            <a:solidFill>
              <a:schemeClr val="accent1"/>
            </a:solidFill>
            <a:ln>
              <a:noFill/>
            </a:ln>
            <a:effectLst/>
          </c:spPr>
          <c:invertIfNegative val="0"/>
          <c:cat>
            <c:strRef>
              <c:f>'Q10'!$A$1:$A$12</c:f>
              <c:strCache>
                <c:ptCount val="12"/>
                <c:pt idx="0">
                  <c:v>Нестабільна ситуація, пов'язана із проведенням ООС</c:v>
                </c:pt>
                <c:pt idx="1">
                  <c:v>Недовіра більшості представників МСП до ініціатив влади</c:v>
                </c:pt>
                <c:pt idx="2">
                  <c:v>Світова криза, пов'язана з пандемією</c:v>
                </c:pt>
                <c:pt idx="3">
                  <c:v>Недофінансування Програми </c:v>
                </c:pt>
                <c:pt idx="4">
                  <c:v>Недосконалість чинної нормативно-правової бази</c:v>
                </c:pt>
                <c:pt idx="5">
                  <c:v>Конкуренція/вплив великих підприємств</c:v>
                </c:pt>
                <c:pt idx="6">
                  <c:v>Недостатньо налагоджений діалог влади та МСП</c:v>
                </c:pt>
                <c:pt idx="7">
                  <c:v>Відсутність прозорих механізмів розподілу фінансової підтримки</c:v>
                </c:pt>
                <c:pt idx="8">
                  <c:v>Відсутність політичної волі</c:v>
                </c:pt>
                <c:pt idx="9">
                  <c:v>Відсутність єдиного бачення розвитку регіону</c:v>
                </c:pt>
                <c:pt idx="10">
                  <c:v>Відсутність інформації</c:v>
                </c:pt>
                <c:pt idx="11">
                  <c:v>Неналежна координація реалізації Програми</c:v>
                </c:pt>
              </c:strCache>
            </c:strRef>
          </c:cat>
          <c:val>
            <c:numRef>
              <c:f>'Q10'!$B$1:$B$12</c:f>
              <c:numCache>
                <c:formatCode>General</c:formatCode>
                <c:ptCount val="12"/>
                <c:pt idx="0">
                  <c:v>75</c:v>
                </c:pt>
                <c:pt idx="1">
                  <c:v>57</c:v>
                </c:pt>
                <c:pt idx="2">
                  <c:v>43</c:v>
                </c:pt>
                <c:pt idx="3">
                  <c:v>36</c:v>
                </c:pt>
                <c:pt idx="4">
                  <c:v>34</c:v>
                </c:pt>
                <c:pt idx="5">
                  <c:v>34</c:v>
                </c:pt>
                <c:pt idx="6">
                  <c:v>29</c:v>
                </c:pt>
                <c:pt idx="7">
                  <c:v>29</c:v>
                </c:pt>
                <c:pt idx="8">
                  <c:v>27</c:v>
                </c:pt>
                <c:pt idx="9">
                  <c:v>26</c:v>
                </c:pt>
                <c:pt idx="10">
                  <c:v>23</c:v>
                </c:pt>
                <c:pt idx="11">
                  <c:v>10</c:v>
                </c:pt>
              </c:numCache>
            </c:numRef>
          </c:val>
          <c:extLst>
            <c:ext xmlns:c16="http://schemas.microsoft.com/office/drawing/2014/chart" uri="{C3380CC4-5D6E-409C-BE32-E72D297353CC}">
              <c16:uniqueId val="{00000000-BBA9-4C51-8A95-99CF4C3704A2}"/>
            </c:ext>
          </c:extLst>
        </c:ser>
        <c:dLbls>
          <c:showLegendKey val="0"/>
          <c:showVal val="0"/>
          <c:showCatName val="0"/>
          <c:showSerName val="0"/>
          <c:showPercent val="0"/>
          <c:showBubbleSize val="0"/>
        </c:dLbls>
        <c:gapWidth val="182"/>
        <c:axId val="479047040"/>
        <c:axId val="484320384"/>
      </c:barChart>
      <c:catAx>
        <c:axId val="479047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ru-UA"/>
          </a:p>
        </c:txPr>
        <c:crossAx val="484320384"/>
        <c:crosses val="autoZero"/>
        <c:auto val="1"/>
        <c:lblAlgn val="ctr"/>
        <c:lblOffset val="100"/>
        <c:noMultiLvlLbl val="0"/>
      </c:catAx>
      <c:valAx>
        <c:axId val="48432038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ru-UA"/>
          </a:p>
        </c:txPr>
        <c:crossAx val="479047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UA"/>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07801418439713E-2"/>
          <c:y val="6.9404703318335217E-2"/>
          <c:w val="0.47997535879823522"/>
          <c:h val="0.80567292369703769"/>
        </c:manualLayout>
      </c:layout>
      <c:pieChart>
        <c:varyColors val="1"/>
        <c:ser>
          <c:idx val="0"/>
          <c:order val="0"/>
          <c:tx>
            <c:v>Series1</c:v>
          </c:tx>
          <c:dPt>
            <c:idx val="0"/>
            <c:bubble3D val="0"/>
            <c:explosion val="2"/>
            <c:spPr>
              <a:solidFill>
                <a:schemeClr val="accent1"/>
              </a:solidFill>
              <a:ln w="19050">
                <a:solidFill>
                  <a:schemeClr val="lt1"/>
                </a:solidFill>
              </a:ln>
              <a:effectLst/>
            </c:spPr>
            <c:extLst>
              <c:ext xmlns:c16="http://schemas.microsoft.com/office/drawing/2014/chart" uri="{C3380CC4-5D6E-409C-BE32-E72D297353CC}">
                <c16:uniqueId val="{00000001-EB8D-42AA-8995-90EAAC0A0B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B8D-42AA-8995-90EAAC0A0B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B8D-42AA-8995-90EAAC0A0B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B8D-42AA-8995-90EAAC0A0BD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B8D-42AA-8995-90EAAC0A0BD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B8D-42AA-8995-90EAAC0A0BDA}"/>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UA"/>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'Q11'!$A$1:$A$6</c:f>
              <c:strCache>
                <c:ptCount val="6"/>
                <c:pt idx="0">
                  <c:v>Бізнес, ФОП</c:v>
                </c:pt>
                <c:pt idx="1">
                  <c:v>Орган влади/орган місцевого самоврядування</c:v>
                </c:pt>
                <c:pt idx="2">
                  <c:v>Фізична особа, що бажає започаткувати власну справу</c:v>
                </c:pt>
                <c:pt idx="3">
                  <c:v>Бізнес, юридична особа</c:v>
                </c:pt>
                <c:pt idx="4">
                  <c:v>Освіта/наука</c:v>
                </c:pt>
                <c:pt idx="5">
                  <c:v>Бізнес-асоціація (спілка), інша форма об’єднання підприємців</c:v>
                </c:pt>
              </c:strCache>
            </c:strRef>
          </c:cat>
          <c:val>
            <c:numRef>
              <c:f>'Q11'!$B$1:$B$6</c:f>
              <c:numCache>
                <c:formatCode>General</c:formatCode>
                <c:ptCount val="6"/>
                <c:pt idx="0">
                  <c:v>53</c:v>
                </c:pt>
                <c:pt idx="1">
                  <c:v>33</c:v>
                </c:pt>
                <c:pt idx="2">
                  <c:v>25</c:v>
                </c:pt>
                <c:pt idx="3">
                  <c:v>18</c:v>
                </c:pt>
                <c:pt idx="4">
                  <c:v>9</c:v>
                </c:pt>
                <c:pt idx="5">
                  <c:v>8</c:v>
                </c:pt>
              </c:numCache>
            </c:numRef>
          </c:val>
          <c:extLst>
            <c:ext xmlns:c16="http://schemas.microsoft.com/office/drawing/2014/chart" uri="{C3380CC4-5D6E-409C-BE32-E72D297353CC}">
              <c16:uniqueId val="{0000000C-EB8D-42AA-8995-90EAAC0A0BDA}"/>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5592051990841582"/>
          <c:y val="6.6257440476190463E-2"/>
          <c:w val="0.34050912352711232"/>
          <c:h val="0.84721855888703568"/>
        </c:manualLayout>
      </c:layout>
      <c:overlay val="0"/>
      <c:spPr>
        <a:noFill/>
        <a:ln>
          <a:noFill/>
        </a:ln>
        <a:effectLst/>
      </c:spPr>
      <c:txPr>
        <a:bodyPr rot="0" spcFirstLastPara="1" vertOverflow="ellipsis" vert="horz" wrap="square" anchor="ctr" anchorCtr="1"/>
        <a:lstStyle/>
        <a:p>
          <a:pPr>
            <a:defRPr sz="1050" b="0" i="0" u="none" strike="noStrike" kern="1200" baseline="0">
              <a:solidFill>
                <a:srgbClr val="000000"/>
              </a:solidFill>
              <a:latin typeface="+mn-lt"/>
              <a:ea typeface="+mn-ea"/>
              <a:cs typeface="+mn-cs"/>
            </a:defRPr>
          </a:pPr>
          <a:endParaRPr lang="ru-UA"/>
        </a:p>
      </c:txPr>
    </c:legend>
    <c:plotVisOnly val="1"/>
    <c:dispBlanksAs val="gap"/>
    <c:showDLblsOverMax val="0"/>
  </c:chart>
  <c:spPr>
    <a:solidFill>
      <a:schemeClr val="bg1"/>
    </a:solidFill>
    <a:ln w="9525" cap="flat" cmpd="sng" algn="ctr">
      <a:noFill/>
      <a:round/>
    </a:ln>
    <a:effectLst/>
  </c:spPr>
  <c:txPr>
    <a:bodyPr/>
    <a:lstStyle/>
    <a:p>
      <a:pPr>
        <a:defRPr/>
      </a:pPr>
      <a:endParaRPr lang="ru-UA"/>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98866640755829"/>
          <c:y val="0.10867959829958283"/>
          <c:w val="0.54669420892772314"/>
          <c:h val="0.7532537337114976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D3E-41B8-BDF6-FC5FE8A2BD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D3E-41B8-BDF6-FC5FE8A2BD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D3E-41B8-BDF6-FC5FE8A2BD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D3E-41B8-BDF6-FC5FE8A2BD5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D3E-41B8-BDF6-FC5FE8A2BD5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UA"/>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'Q12'!$A$1:$A$5</c:f>
              <c:strCache>
                <c:ptCount val="5"/>
                <c:pt idx="0">
                  <c:v>Менше року </c:v>
                </c:pt>
                <c:pt idx="1">
                  <c:v>Від 1 до 3 </c:v>
                </c:pt>
                <c:pt idx="2">
                  <c:v>Від 4 до 7 </c:v>
                </c:pt>
                <c:pt idx="3">
                  <c:v>Від 8 до 15 </c:v>
                </c:pt>
                <c:pt idx="4">
                  <c:v>Більше 16 </c:v>
                </c:pt>
              </c:strCache>
            </c:strRef>
          </c:cat>
          <c:val>
            <c:numRef>
              <c:f>'Q12'!$B$1:$B$5</c:f>
              <c:numCache>
                <c:formatCode>General</c:formatCode>
                <c:ptCount val="5"/>
                <c:pt idx="0">
                  <c:v>4</c:v>
                </c:pt>
                <c:pt idx="1">
                  <c:v>14</c:v>
                </c:pt>
                <c:pt idx="2">
                  <c:v>13</c:v>
                </c:pt>
                <c:pt idx="3">
                  <c:v>13</c:v>
                </c:pt>
                <c:pt idx="4">
                  <c:v>29</c:v>
                </c:pt>
              </c:numCache>
            </c:numRef>
          </c:val>
          <c:extLst>
            <c:ext xmlns:c16="http://schemas.microsoft.com/office/drawing/2014/chart" uri="{C3380CC4-5D6E-409C-BE32-E72D297353CC}">
              <c16:uniqueId val="{0000000A-4D3E-41B8-BDF6-FC5FE8A2BD5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UA"/>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v>Кількість респондентів</c:v>
          </c:tx>
          <c:spPr>
            <a:solidFill>
              <a:schemeClr val="accent1"/>
            </a:solidFill>
            <a:ln>
              <a:noFill/>
            </a:ln>
            <a:effectLst/>
          </c:spPr>
          <c:invertIfNegative val="0"/>
          <c:cat>
            <c:strRef>
              <c:f>'Q13'!$A$1:$A$14</c:f>
              <c:strCache>
                <c:ptCount val="14"/>
                <c:pt idx="0">
                  <c:v>Краматорськ </c:v>
                </c:pt>
                <c:pt idx="1">
                  <c:v>Маріуполь </c:v>
                </c:pt>
                <c:pt idx="2">
                  <c:v>Слов`янськ </c:v>
                </c:pt>
                <c:pt idx="3">
                  <c:v>Торецьк </c:v>
                </c:pt>
                <c:pt idx="4">
                  <c:v>Донецька область взагалі </c:v>
                </c:pt>
                <c:pt idx="5">
                  <c:v>Курахове </c:v>
                </c:pt>
                <c:pt idx="6">
                  <c:v>Селидове </c:v>
                </c:pt>
                <c:pt idx="7">
                  <c:v>Бахмут та Бахмутський район </c:v>
                </c:pt>
                <c:pt idx="8">
                  <c:v>Покровськ </c:v>
                </c:pt>
                <c:pt idx="9">
                  <c:v>Сіверськ </c:v>
                </c:pt>
                <c:pt idx="10">
                  <c:v>Красногорівка </c:v>
                </c:pt>
                <c:pt idx="11">
                  <c:v>Дружківка </c:v>
                </c:pt>
                <c:pt idx="12">
                  <c:v>Добропілля </c:v>
                </c:pt>
                <c:pt idx="13">
                  <c:v>Вугледар </c:v>
                </c:pt>
              </c:strCache>
            </c:strRef>
          </c:cat>
          <c:val>
            <c:numRef>
              <c:f>'Q13'!$B$1:$B$14</c:f>
              <c:numCache>
                <c:formatCode>General</c:formatCode>
                <c:ptCount val="14"/>
                <c:pt idx="0">
                  <c:v>20</c:v>
                </c:pt>
                <c:pt idx="1">
                  <c:v>14</c:v>
                </c:pt>
                <c:pt idx="2">
                  <c:v>12</c:v>
                </c:pt>
                <c:pt idx="3">
                  <c:v>7</c:v>
                </c:pt>
                <c:pt idx="4">
                  <c:v>6</c:v>
                </c:pt>
                <c:pt idx="5">
                  <c:v>6</c:v>
                </c:pt>
                <c:pt idx="6">
                  <c:v>6</c:v>
                </c:pt>
                <c:pt idx="7">
                  <c:v>5</c:v>
                </c:pt>
                <c:pt idx="8">
                  <c:v>4</c:v>
                </c:pt>
                <c:pt idx="9">
                  <c:v>4</c:v>
                </c:pt>
                <c:pt idx="10">
                  <c:v>4</c:v>
                </c:pt>
                <c:pt idx="11">
                  <c:v>3</c:v>
                </c:pt>
                <c:pt idx="12">
                  <c:v>3</c:v>
                </c:pt>
                <c:pt idx="13">
                  <c:v>3</c:v>
                </c:pt>
              </c:numCache>
            </c:numRef>
          </c:val>
          <c:extLst>
            <c:ext xmlns:c16="http://schemas.microsoft.com/office/drawing/2014/chart" uri="{C3380CC4-5D6E-409C-BE32-E72D297353CC}">
              <c16:uniqueId val="{00000000-3C86-46BF-B89A-0BFB3C8F523D}"/>
            </c:ext>
          </c:extLst>
        </c:ser>
        <c:dLbls>
          <c:showLegendKey val="0"/>
          <c:showVal val="0"/>
          <c:showCatName val="0"/>
          <c:showSerName val="0"/>
          <c:showPercent val="0"/>
          <c:showBubbleSize val="0"/>
        </c:dLbls>
        <c:gapWidth val="182"/>
        <c:axId val="486610432"/>
        <c:axId val="486611968"/>
      </c:barChart>
      <c:catAx>
        <c:axId val="486610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ru-UA"/>
          </a:p>
        </c:txPr>
        <c:crossAx val="486611968"/>
        <c:crosses val="autoZero"/>
        <c:auto val="1"/>
        <c:lblAlgn val="ctr"/>
        <c:lblOffset val="100"/>
        <c:noMultiLvlLbl val="0"/>
      </c:catAx>
      <c:valAx>
        <c:axId val="48661196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ru-UA"/>
          </a:p>
        </c:txPr>
        <c:crossAx val="486610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4.9637603626592967E-2"/>
          <c:y val="0.1430706092631189"/>
          <c:w val="0.61840600371452636"/>
          <c:h val="0.77252543126583073"/>
        </c:manualLayout>
      </c:layout>
      <c:pie3DChart>
        <c:varyColors val="1"/>
        <c:ser>
          <c:idx val="0"/>
          <c:order val="0"/>
          <c:explosion val="25"/>
          <c:dLbls>
            <c:dLbl>
              <c:idx val="0"/>
              <c:tx>
                <c:rich>
                  <a:bodyPr/>
                  <a:lstStyle/>
                  <a:p>
                    <a:r>
                      <a:rPr lang="en-US"/>
                      <a:t>11,2 %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59-41CA-9D4D-0C446C03972C}"/>
                </c:ext>
              </c:extLst>
            </c:dLbl>
            <c:dLbl>
              <c:idx val="1"/>
              <c:tx>
                <c:rich>
                  <a:bodyPr/>
                  <a:lstStyle/>
                  <a:p>
                    <a:r>
                      <a:rPr lang="en-US"/>
                      <a:t>6,6 %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59-41CA-9D4D-0C446C03972C}"/>
                </c:ext>
              </c:extLst>
            </c:dLbl>
            <c:dLbl>
              <c:idx val="2"/>
              <c:tx>
                <c:rich>
                  <a:bodyPr/>
                  <a:lstStyle/>
                  <a:p>
                    <a:r>
                      <a:rPr lang="en-US"/>
                      <a:t>11,6 %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59-41CA-9D4D-0C446C03972C}"/>
                </c:ext>
              </c:extLst>
            </c:dLbl>
            <c:dLbl>
              <c:idx val="3"/>
              <c:tx>
                <c:rich>
                  <a:bodyPr/>
                  <a:lstStyle/>
                  <a:p>
                    <a:r>
                      <a:rPr lang="en-US"/>
                      <a:t>35,5 %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59-41CA-9D4D-0C446C03972C}"/>
                </c:ext>
              </c:extLst>
            </c:dLbl>
            <c:dLbl>
              <c:idx val="4"/>
              <c:tx>
                <c:rich>
                  <a:bodyPr/>
                  <a:lstStyle/>
                  <a:p>
                    <a:r>
                      <a:rPr lang="en-US"/>
                      <a:t>5,7 %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59-41CA-9D4D-0C446C03972C}"/>
                </c:ext>
              </c:extLst>
            </c:dLbl>
            <c:dLbl>
              <c:idx val="5"/>
              <c:layout>
                <c:manualLayout>
                  <c:x val="1.3913040937936152E-2"/>
                  <c:y val="-3.2876702872267606E-2"/>
                </c:manualLayout>
              </c:layout>
              <c:tx>
                <c:rich>
                  <a:bodyPr/>
                  <a:lstStyle/>
                  <a:p>
                    <a:r>
                      <a:rPr lang="en-US"/>
                      <a:t>17,3 %</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59-41CA-9D4D-0C446C03972C}"/>
                </c:ext>
              </c:extLst>
            </c:dLbl>
            <c:dLbl>
              <c:idx val="6"/>
              <c:layout>
                <c:manualLayout>
                  <c:x val="2.5507241719549611E-2"/>
                  <c:y val="-1.0958900957422513E-2"/>
                </c:manualLayout>
              </c:layout>
              <c:tx>
                <c:rich>
                  <a:bodyPr/>
                  <a:lstStyle/>
                  <a:p>
                    <a:r>
                      <a:rPr lang="en-US"/>
                      <a:t>18,8 %</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F59-41CA-9D4D-0C446C03972C}"/>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Лист2!$A$12:$A$18</c:f>
              <c:strCache>
                <c:ptCount val="7"/>
                <c:pt idx="0">
                  <c:v>Оптова та роздрібна торгівля</c:v>
                </c:pt>
                <c:pt idx="1">
                  <c:v>Транспорт</c:v>
                </c:pt>
                <c:pt idx="2">
                  <c:v>Сільське, лісове та рибне господарство</c:v>
                </c:pt>
                <c:pt idx="3">
                  <c:v>Промисловість</c:v>
                </c:pt>
                <c:pt idx="4">
                  <c:v>Будівництво</c:v>
                </c:pt>
                <c:pt idx="5">
                  <c:v>Охорона здоров'я та надання соціальної допомоги</c:v>
                </c:pt>
                <c:pt idx="6">
                  <c:v>Інші</c:v>
                </c:pt>
              </c:strCache>
            </c:strRef>
          </c:cat>
          <c:val>
            <c:numRef>
              <c:f>Лист2!$B$12:$B$18</c:f>
              <c:numCache>
                <c:formatCode>General</c:formatCode>
                <c:ptCount val="7"/>
                <c:pt idx="0">
                  <c:v>11.2</c:v>
                </c:pt>
                <c:pt idx="1">
                  <c:v>6.6</c:v>
                </c:pt>
                <c:pt idx="2">
                  <c:v>11.6</c:v>
                </c:pt>
                <c:pt idx="3" formatCode="0.0">
                  <c:v>35.5</c:v>
                </c:pt>
                <c:pt idx="4">
                  <c:v>5.7</c:v>
                </c:pt>
                <c:pt idx="5">
                  <c:v>17.3</c:v>
                </c:pt>
                <c:pt idx="6">
                  <c:v>12.1</c:v>
                </c:pt>
              </c:numCache>
            </c:numRef>
          </c:val>
          <c:extLst>
            <c:ext xmlns:c16="http://schemas.microsoft.com/office/drawing/2014/chart" uri="{C3380CC4-5D6E-409C-BE32-E72D297353CC}">
              <c16:uniqueId val="{00000007-AF59-41CA-9D4D-0C446C03972C}"/>
            </c:ext>
          </c:extLst>
        </c:ser>
        <c:dLbls>
          <c:dLblPos val="outEnd"/>
          <c:showLegendKey val="0"/>
          <c:showVal val="1"/>
          <c:showCatName val="0"/>
          <c:showSerName val="0"/>
          <c:showPercent val="0"/>
          <c:showBubbleSize val="0"/>
          <c:showLeaderLines val="1"/>
        </c:dLbls>
      </c:pie3DChart>
    </c:plotArea>
    <c:legend>
      <c:legendPos val="r"/>
      <c:layout>
        <c:manualLayout>
          <c:xMode val="edge"/>
          <c:yMode val="edge"/>
          <c:x val="0.71441456772072265"/>
          <c:y val="0.12472466120888473"/>
          <c:w val="0.27439082783570973"/>
          <c:h val="0.74810653269568295"/>
        </c:manualLayout>
      </c:layout>
      <c:overlay val="0"/>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5E7-4395-8FEA-B6A75A21C4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5E7-4395-8FEA-B6A75A21C47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UA"/>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'Q14'!$A$1:$A$2</c:f>
              <c:strCache>
                <c:ptCount val="2"/>
                <c:pt idx="0">
                  <c:v>Чоловіча</c:v>
                </c:pt>
                <c:pt idx="1">
                  <c:v>Жіноча</c:v>
                </c:pt>
              </c:strCache>
            </c:strRef>
          </c:cat>
          <c:val>
            <c:numRef>
              <c:f>'Q14'!$B$1:$B$2</c:f>
              <c:numCache>
                <c:formatCode>General</c:formatCode>
                <c:ptCount val="2"/>
                <c:pt idx="0">
                  <c:v>61</c:v>
                </c:pt>
                <c:pt idx="1">
                  <c:v>88</c:v>
                </c:pt>
              </c:numCache>
            </c:numRef>
          </c:val>
          <c:extLst>
            <c:ext xmlns:c16="http://schemas.microsoft.com/office/drawing/2014/chart" uri="{C3380CC4-5D6E-409C-BE32-E72D297353CC}">
              <c16:uniqueId val="{00000004-C5E7-4395-8FEA-B6A75A21C47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UA"/>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923455996571855"/>
          <c:y val="4.5310274118614428E-2"/>
          <c:w val="0.54316353312978738"/>
          <c:h val="0.8578109085741162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A4C-4604-BE28-63DD33C146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A4C-4604-BE28-63DD33C1465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A4C-4604-BE28-63DD33C1465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A4C-4604-BE28-63DD33C1465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A4C-4604-BE28-63DD33C1465B}"/>
              </c:ext>
            </c:extLst>
          </c:dPt>
          <c:dLbls>
            <c:dLbl>
              <c:idx val="0"/>
              <c:layout>
                <c:manualLayout>
                  <c:x val="0.10068027210884344"/>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A4C-4604-BE28-63DD33C1465B}"/>
                </c:ext>
              </c:extLst>
            </c:dLbl>
            <c:dLbl>
              <c:idx val="3"/>
              <c:layout>
                <c:manualLayout>
                  <c:x val="-2.1768707482993224E-2"/>
                  <c:y val="9.9685648447356561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A4C-4604-BE28-63DD33C1465B}"/>
                </c:ext>
              </c:extLst>
            </c:dLbl>
            <c:dLbl>
              <c:idx val="4"/>
              <c:layout>
                <c:manualLayout>
                  <c:x val="-9.5238095238095288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A4C-4604-BE28-63DD33C1465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UA"/>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'Q15'!$A$1:$A$5</c:f>
              <c:strCache>
                <c:ptCount val="5"/>
                <c:pt idx="0">
                  <c:v>&lt; 25 </c:v>
                </c:pt>
                <c:pt idx="1">
                  <c:v>26-35 </c:v>
                </c:pt>
                <c:pt idx="2">
                  <c:v>36-45 </c:v>
                </c:pt>
                <c:pt idx="3">
                  <c:v>46-60 </c:v>
                </c:pt>
                <c:pt idx="4">
                  <c:v>&gt; 61 </c:v>
                </c:pt>
              </c:strCache>
            </c:strRef>
          </c:cat>
          <c:val>
            <c:numRef>
              <c:f>'Q15'!$B$1:$B$5</c:f>
              <c:numCache>
                <c:formatCode>General</c:formatCode>
                <c:ptCount val="5"/>
                <c:pt idx="0">
                  <c:v>5</c:v>
                </c:pt>
                <c:pt idx="1">
                  <c:v>39</c:v>
                </c:pt>
                <c:pt idx="2">
                  <c:v>56</c:v>
                </c:pt>
                <c:pt idx="3">
                  <c:v>42</c:v>
                </c:pt>
                <c:pt idx="4">
                  <c:v>7</c:v>
                </c:pt>
              </c:numCache>
            </c:numRef>
          </c:val>
          <c:extLst>
            <c:ext xmlns:c16="http://schemas.microsoft.com/office/drawing/2014/chart" uri="{C3380CC4-5D6E-409C-BE32-E72D297353CC}">
              <c16:uniqueId val="{0000000A-AA4C-4604-BE28-63DD33C1465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lgn="just">
        <a:defRPr/>
      </a:pPr>
      <a:endParaRPr lang="ru-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accent3">
            <a:lumMod val="60000"/>
            <a:lumOff val="40000"/>
          </a:schemeClr>
        </a:solidFill>
        <a:ln>
          <a:solidFill>
            <a:schemeClr val="accent3">
              <a:lumMod val="50000"/>
            </a:schemeClr>
          </a:solidFill>
        </a:ln>
        <a:effectLst/>
        <a:sp3d>
          <a:contourClr>
            <a:schemeClr val="accent3">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721327483329835E-2"/>
          <c:y val="8.2037095363079612E-2"/>
          <c:w val="0.91472310769527332"/>
          <c:h val="0.53699364548380035"/>
        </c:manualLayout>
      </c:layout>
      <c:bar3DChart>
        <c:barDir val="col"/>
        <c:grouping val="clustered"/>
        <c:varyColors val="0"/>
        <c:ser>
          <c:idx val="0"/>
          <c:order val="0"/>
          <c:tx>
            <c:strRef>
              <c:f>Лист2!$A$63</c:f>
              <c:strCache>
                <c:ptCount val="1"/>
                <c:pt idx="0">
                  <c:v>На середніх підприємствах, тис.осіб</c:v>
                </c:pt>
              </c:strCache>
            </c:strRef>
          </c:tx>
          <c:spPr>
            <a:solidFill>
              <a:srgbClr val="FFCC00"/>
            </a:solidFill>
            <a:ln>
              <a:noFill/>
            </a:ln>
            <a:effectLst/>
            <a:sp3d/>
          </c:spPr>
          <c:invertIfNegative val="0"/>
          <c:dLbls>
            <c:dLbl>
              <c:idx val="1"/>
              <c:layout>
                <c:manualLayout>
                  <c:x val="1.286173416348336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F0-4310-B81A-F30AD14B7C9E}"/>
                </c:ext>
              </c:extLst>
            </c:dLbl>
            <c:dLbl>
              <c:idx val="2"/>
              <c:layout>
                <c:manualLayout>
                  <c:x val="8.5744894423222962E-3"/>
                  <c:y val="-3.85356337791837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F0-4310-B81A-F30AD14B7C9E}"/>
                </c:ext>
              </c:extLst>
            </c:dLbl>
            <c:dLbl>
              <c:idx val="3"/>
              <c:layout>
                <c:manualLayout>
                  <c:x val="1.7148978884644592E-2"/>
                  <c:y val="-7.70712675583670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F0-4310-B81A-F30AD14B7C9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Лист2!$B$62:$E$62</c:f>
              <c:numCache>
                <c:formatCode>General</c:formatCode>
                <c:ptCount val="4"/>
                <c:pt idx="0">
                  <c:v>2016</c:v>
                </c:pt>
                <c:pt idx="1">
                  <c:v>2017</c:v>
                </c:pt>
                <c:pt idx="2">
                  <c:v>2018</c:v>
                </c:pt>
                <c:pt idx="3">
                  <c:v>2019</c:v>
                </c:pt>
              </c:numCache>
            </c:numRef>
          </c:cat>
          <c:val>
            <c:numRef>
              <c:f>Лист2!$B$63:$E$63</c:f>
              <c:numCache>
                <c:formatCode>General</c:formatCode>
                <c:ptCount val="4"/>
                <c:pt idx="0" formatCode="0.0">
                  <c:v>143</c:v>
                </c:pt>
                <c:pt idx="1">
                  <c:v>116.6</c:v>
                </c:pt>
                <c:pt idx="2">
                  <c:v>124.9</c:v>
                </c:pt>
                <c:pt idx="3">
                  <c:v>138.30000000000001</c:v>
                </c:pt>
              </c:numCache>
            </c:numRef>
          </c:val>
          <c:shape val="cylinder"/>
          <c:extLst>
            <c:ext xmlns:c16="http://schemas.microsoft.com/office/drawing/2014/chart" uri="{C3380CC4-5D6E-409C-BE32-E72D297353CC}">
              <c16:uniqueId val="{00000003-0EF0-4310-B81A-F30AD14B7C9E}"/>
            </c:ext>
          </c:extLst>
        </c:ser>
        <c:ser>
          <c:idx val="1"/>
          <c:order val="1"/>
          <c:tx>
            <c:strRef>
              <c:f>Лист2!$A$64</c:f>
              <c:strCache>
                <c:ptCount val="1"/>
                <c:pt idx="0">
                  <c:v>На малих підприємствах, тис.осіб</c:v>
                </c:pt>
              </c:strCache>
            </c:strRef>
          </c:tx>
          <c:spPr>
            <a:solidFill>
              <a:srgbClr val="00CC66"/>
            </a:solidFill>
            <a:ln>
              <a:noFill/>
            </a:ln>
            <a:effectLst/>
            <a:sp3d/>
          </c:spPr>
          <c:invertIfNegative val="0"/>
          <c:dLbls>
            <c:dLbl>
              <c:idx val="0"/>
              <c:layout>
                <c:manualLayout>
                  <c:x val="1.7935030013244885E-2"/>
                  <c:y val="-4.62973779687230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F0-4310-B81A-F30AD14B7C9E}"/>
                </c:ext>
              </c:extLst>
            </c:dLbl>
            <c:dLbl>
              <c:idx val="1"/>
              <c:layout>
                <c:manualLayout>
                  <c:x val="1.9292601245225166E-2"/>
                  <c:y val="-1.1560690133755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F0-4310-B81A-F30AD14B7C9E}"/>
                </c:ext>
              </c:extLst>
            </c:dLbl>
            <c:dLbl>
              <c:idx val="2"/>
              <c:layout>
                <c:manualLayout>
                  <c:x val="1.607717041800643E-2"/>
                  <c:y val="-8.148054021132795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F0-4310-B81A-F30AD14B7C9E}"/>
                </c:ext>
              </c:extLst>
            </c:dLbl>
            <c:dLbl>
              <c:idx val="3"/>
              <c:layout>
                <c:manualLayout>
                  <c:x val="2.1436223605805584E-2"/>
                  <c:y val="-1.1560690133755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F0-4310-B81A-F30AD14B7C9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Лист2!$B$62:$E$62</c:f>
              <c:numCache>
                <c:formatCode>General</c:formatCode>
                <c:ptCount val="4"/>
                <c:pt idx="0">
                  <c:v>2016</c:v>
                </c:pt>
                <c:pt idx="1">
                  <c:v>2017</c:v>
                </c:pt>
                <c:pt idx="2">
                  <c:v>2018</c:v>
                </c:pt>
                <c:pt idx="3">
                  <c:v>2019</c:v>
                </c:pt>
              </c:numCache>
            </c:numRef>
          </c:cat>
          <c:val>
            <c:numRef>
              <c:f>Лист2!$B$64:$E$64</c:f>
              <c:numCache>
                <c:formatCode>General</c:formatCode>
                <c:ptCount val="4"/>
                <c:pt idx="0">
                  <c:v>42.6</c:v>
                </c:pt>
                <c:pt idx="1">
                  <c:v>42.3</c:v>
                </c:pt>
                <c:pt idx="2">
                  <c:v>41.6</c:v>
                </c:pt>
                <c:pt idx="3">
                  <c:v>43.2</c:v>
                </c:pt>
              </c:numCache>
            </c:numRef>
          </c:val>
          <c:shape val="cylinder"/>
          <c:extLst>
            <c:ext xmlns:c16="http://schemas.microsoft.com/office/drawing/2014/chart" uri="{C3380CC4-5D6E-409C-BE32-E72D297353CC}">
              <c16:uniqueId val="{00000008-0EF0-4310-B81A-F30AD14B7C9E}"/>
            </c:ext>
          </c:extLst>
        </c:ser>
        <c:ser>
          <c:idx val="2"/>
          <c:order val="2"/>
          <c:tx>
            <c:strRef>
              <c:f>Лист2!$A$65</c:f>
              <c:strCache>
                <c:ptCount val="1"/>
                <c:pt idx="0">
                  <c:v>в тому числі на мікропідприємствах, тис.осіб</c:v>
                </c:pt>
              </c:strCache>
            </c:strRef>
          </c:tx>
          <c:spPr>
            <a:solidFill>
              <a:srgbClr val="CCFF66"/>
            </a:solidFill>
            <a:ln>
              <a:noFill/>
            </a:ln>
            <a:effectLst/>
            <a:sp3d/>
          </c:spPr>
          <c:invertIfNegative val="0"/>
          <c:dLbls>
            <c:dLbl>
              <c:idx val="0"/>
              <c:layout>
                <c:manualLayout>
                  <c:x val="1.92926012452251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EF0-4310-B81A-F30AD14B7C9E}"/>
                </c:ext>
              </c:extLst>
            </c:dLbl>
            <c:dLbl>
              <c:idx val="1"/>
              <c:layout>
                <c:manualLayout>
                  <c:x val="1.92926012452251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EF0-4310-B81A-F30AD14B7C9E}"/>
                </c:ext>
              </c:extLst>
            </c:dLbl>
            <c:dLbl>
              <c:idx val="2"/>
              <c:layout>
                <c:manualLayout>
                  <c:x val="1.5005356524064017E-2"/>
                  <c:y val="-1.0661626488969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EF0-4310-B81A-F30AD14B7C9E}"/>
                </c:ext>
              </c:extLst>
            </c:dLbl>
            <c:dLbl>
              <c:idx val="3"/>
              <c:layout>
                <c:manualLayout>
                  <c:x val="2.357984596638631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EF0-4310-B81A-F30AD14B7C9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Лист2!$B$62:$E$62</c:f>
              <c:numCache>
                <c:formatCode>General</c:formatCode>
                <c:ptCount val="4"/>
                <c:pt idx="0">
                  <c:v>2016</c:v>
                </c:pt>
                <c:pt idx="1">
                  <c:v>2017</c:v>
                </c:pt>
                <c:pt idx="2">
                  <c:v>2018</c:v>
                </c:pt>
                <c:pt idx="3">
                  <c:v>2019</c:v>
                </c:pt>
              </c:numCache>
            </c:numRef>
          </c:cat>
          <c:val>
            <c:numRef>
              <c:f>Лист2!$B$65:$E$65</c:f>
              <c:numCache>
                <c:formatCode>General</c:formatCode>
                <c:ptCount val="4"/>
                <c:pt idx="0" formatCode="0.0">
                  <c:v>16</c:v>
                </c:pt>
                <c:pt idx="1">
                  <c:v>16.899999999999999</c:v>
                </c:pt>
                <c:pt idx="2">
                  <c:v>16.3</c:v>
                </c:pt>
                <c:pt idx="3">
                  <c:v>16.3</c:v>
                </c:pt>
              </c:numCache>
            </c:numRef>
          </c:val>
          <c:shape val="cylinder"/>
          <c:extLst>
            <c:ext xmlns:c16="http://schemas.microsoft.com/office/drawing/2014/chart" uri="{C3380CC4-5D6E-409C-BE32-E72D297353CC}">
              <c16:uniqueId val="{0000000D-0EF0-4310-B81A-F30AD14B7C9E}"/>
            </c:ext>
          </c:extLst>
        </c:ser>
        <c:dLbls>
          <c:showLegendKey val="0"/>
          <c:showVal val="0"/>
          <c:showCatName val="0"/>
          <c:showSerName val="0"/>
          <c:showPercent val="0"/>
          <c:showBubbleSize val="0"/>
        </c:dLbls>
        <c:gapWidth val="150"/>
        <c:shape val="box"/>
        <c:axId val="569837360"/>
        <c:axId val="569842352"/>
        <c:axId val="0"/>
      </c:bar3DChart>
      <c:catAx>
        <c:axId val="569837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569842352"/>
        <c:crosses val="autoZero"/>
        <c:auto val="1"/>
        <c:lblAlgn val="ctr"/>
        <c:lblOffset val="100"/>
        <c:noMultiLvlLbl val="0"/>
      </c:catAx>
      <c:valAx>
        <c:axId val="569842352"/>
        <c:scaling>
          <c:orientation val="minMax"/>
          <c:max val="150"/>
        </c:scaling>
        <c:delete val="1"/>
        <c:axPos val="l"/>
        <c:majorGridlines>
          <c:spPr>
            <a:ln w="9525" cap="flat" cmpd="sng" algn="ctr">
              <a:noFill/>
              <a:round/>
            </a:ln>
            <a:effectLst/>
          </c:spPr>
        </c:majorGridlines>
        <c:numFmt formatCode="0.0" sourceLinked="1"/>
        <c:majorTickMark val="none"/>
        <c:minorTickMark val="none"/>
        <c:tickLblPos val="nextTo"/>
        <c:crossAx val="569837360"/>
        <c:crosses val="autoZero"/>
        <c:crossBetween val="between"/>
        <c:majorUnit val="10"/>
      </c:valAx>
      <c:spPr>
        <a:noFill/>
        <a:ln>
          <a:noFill/>
        </a:ln>
        <a:effectLst/>
      </c:spPr>
    </c:plotArea>
    <c:legend>
      <c:legendPos val="b"/>
      <c:layout>
        <c:manualLayout>
          <c:xMode val="edge"/>
          <c:yMode val="edge"/>
          <c:x val="0.10026903304571096"/>
          <c:y val="0.73480808495802497"/>
          <c:w val="0.79191955829676208"/>
          <c:h val="0.1950247885680956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525" cap="flat" cmpd="sng" algn="ctr">
      <a:noFill/>
      <a:round/>
    </a:ln>
    <a:effectLst/>
  </c:spPr>
  <c:txPr>
    <a:bodyPr/>
    <a:lstStyle/>
    <a:p>
      <a:pPr>
        <a:defRPr/>
      </a:pPr>
      <a:endParaRPr lang="ru-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accent1">
            <a:lumMod val="7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Лист2!$A$77</c:f>
              <c:strCache>
                <c:ptCount val="1"/>
                <c:pt idx="0">
                  <c:v>Кількість фізичних осіб-підприємців (ФОП), тис.осіб</c:v>
                </c:pt>
              </c:strCache>
            </c:strRef>
          </c:tx>
          <c:spPr>
            <a:solidFill>
              <a:srgbClr val="009999"/>
            </a:solidFill>
            <a:ln>
              <a:noFill/>
            </a:ln>
            <a:effectLst/>
            <a:sp3d/>
          </c:spPr>
          <c:invertIfNegative val="0"/>
          <c:dLbls>
            <c:dLbl>
              <c:idx val="0"/>
              <c:layout>
                <c:manualLayout>
                  <c:x val="6.7567567567567571E-3"/>
                  <c:y val="-1.25786404359029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7E-4A9A-A451-B836F1FC4D2B}"/>
                </c:ext>
              </c:extLst>
            </c:dLbl>
            <c:dLbl>
              <c:idx val="1"/>
              <c:layout>
                <c:manualLayout>
                  <c:x val="1.1261261261261261E-2"/>
                  <c:y val="-1.2999226160559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7E-4A9A-A451-B836F1FC4D2B}"/>
                </c:ext>
              </c:extLst>
            </c:dLbl>
            <c:dLbl>
              <c:idx val="2"/>
              <c:layout>
                <c:manualLayout>
                  <c:x val="1.1261261261261261E-2"/>
                  <c:y val="-2.5157232704402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7E-4A9A-A451-B836F1FC4D2B}"/>
                </c:ext>
              </c:extLst>
            </c:dLbl>
            <c:dLbl>
              <c:idx val="3"/>
              <c:layout>
                <c:manualLayout>
                  <c:x val="6.7567567567567571E-3"/>
                  <c:y val="-1.25786163522012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7E-4A9A-A451-B836F1FC4D2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Лист2!$B$76:$E$76</c:f>
              <c:numCache>
                <c:formatCode>General</c:formatCode>
                <c:ptCount val="4"/>
                <c:pt idx="0">
                  <c:v>2016</c:v>
                </c:pt>
                <c:pt idx="1">
                  <c:v>2017</c:v>
                </c:pt>
                <c:pt idx="2">
                  <c:v>2018</c:v>
                </c:pt>
                <c:pt idx="3">
                  <c:v>2019</c:v>
                </c:pt>
              </c:numCache>
            </c:numRef>
          </c:cat>
          <c:val>
            <c:numRef>
              <c:f>Лист2!$B$77:$E$77</c:f>
              <c:numCache>
                <c:formatCode>General</c:formatCode>
                <c:ptCount val="4"/>
                <c:pt idx="0">
                  <c:v>53.2</c:v>
                </c:pt>
                <c:pt idx="1">
                  <c:v>50.4</c:v>
                </c:pt>
                <c:pt idx="2">
                  <c:v>52.4</c:v>
                </c:pt>
                <c:pt idx="3">
                  <c:v>54.8</c:v>
                </c:pt>
              </c:numCache>
            </c:numRef>
          </c:val>
          <c:shape val="cylinder"/>
          <c:extLst>
            <c:ext xmlns:c16="http://schemas.microsoft.com/office/drawing/2014/chart" uri="{C3380CC4-5D6E-409C-BE32-E72D297353CC}">
              <c16:uniqueId val="{00000004-507E-4A9A-A451-B836F1FC4D2B}"/>
            </c:ext>
          </c:extLst>
        </c:ser>
        <c:ser>
          <c:idx val="1"/>
          <c:order val="1"/>
          <c:tx>
            <c:strRef>
              <c:f>Лист2!$A$78</c:f>
              <c:strCache>
                <c:ptCount val="1"/>
                <c:pt idx="0">
                  <c:v>Кількість найманих працівників у ФОП, тис.осіб.</c:v>
                </c:pt>
              </c:strCache>
            </c:strRef>
          </c:tx>
          <c:spPr>
            <a:solidFill>
              <a:schemeClr val="tx2">
                <a:lumMod val="40000"/>
                <a:lumOff val="60000"/>
              </a:schemeClr>
            </a:solidFill>
            <a:ln>
              <a:noFill/>
            </a:ln>
            <a:effectLst/>
            <a:sp3d/>
          </c:spPr>
          <c:invertIfNegative val="0"/>
          <c:dLbls>
            <c:dLbl>
              <c:idx val="0"/>
              <c:layout>
                <c:manualLayout>
                  <c:x val="1.3513513513513514E-2"/>
                  <c:y val="-2.4456198294362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7E-4A9A-A451-B836F1FC4D2B}"/>
                </c:ext>
              </c:extLst>
            </c:dLbl>
            <c:dLbl>
              <c:idx val="1"/>
              <c:layout>
                <c:manualLayout>
                  <c:x val="1.3513513513513431E-2"/>
                  <c:y val="-1.6350828486864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07E-4A9A-A451-B836F1FC4D2B}"/>
                </c:ext>
              </c:extLst>
            </c:dLbl>
            <c:dLbl>
              <c:idx val="2"/>
              <c:layout>
                <c:manualLayout>
                  <c:x val="1.1261261261261179E-2"/>
                  <c:y val="-8.3857442348008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7E-4A9A-A451-B836F1FC4D2B}"/>
                </c:ext>
              </c:extLst>
            </c:dLbl>
            <c:dLbl>
              <c:idx val="3"/>
              <c:layout>
                <c:manualLayout>
                  <c:x val="2.0270270270270105E-2"/>
                  <c:y val="-1.6491236467781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07E-4A9A-A451-B836F1FC4D2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Лист2!$B$76:$E$76</c:f>
              <c:numCache>
                <c:formatCode>General</c:formatCode>
                <c:ptCount val="4"/>
                <c:pt idx="0">
                  <c:v>2016</c:v>
                </c:pt>
                <c:pt idx="1">
                  <c:v>2017</c:v>
                </c:pt>
                <c:pt idx="2">
                  <c:v>2018</c:v>
                </c:pt>
                <c:pt idx="3">
                  <c:v>2019</c:v>
                </c:pt>
              </c:numCache>
            </c:numRef>
          </c:cat>
          <c:val>
            <c:numRef>
              <c:f>Лист2!$B$78:$E$78</c:f>
              <c:numCache>
                <c:formatCode>General</c:formatCode>
                <c:ptCount val="4"/>
                <c:pt idx="0">
                  <c:v>26.2</c:v>
                </c:pt>
                <c:pt idx="1">
                  <c:v>30.7</c:v>
                </c:pt>
                <c:pt idx="2">
                  <c:v>44.9</c:v>
                </c:pt>
                <c:pt idx="3">
                  <c:v>41.6</c:v>
                </c:pt>
              </c:numCache>
            </c:numRef>
          </c:val>
          <c:shape val="cylinder"/>
          <c:extLst>
            <c:ext xmlns:c16="http://schemas.microsoft.com/office/drawing/2014/chart" uri="{C3380CC4-5D6E-409C-BE32-E72D297353CC}">
              <c16:uniqueId val="{00000009-507E-4A9A-A451-B836F1FC4D2B}"/>
            </c:ext>
          </c:extLst>
        </c:ser>
        <c:dLbls>
          <c:showLegendKey val="0"/>
          <c:showVal val="0"/>
          <c:showCatName val="0"/>
          <c:showSerName val="0"/>
          <c:showPercent val="0"/>
          <c:showBubbleSize val="0"/>
        </c:dLbls>
        <c:gapWidth val="150"/>
        <c:shape val="box"/>
        <c:axId val="579355728"/>
        <c:axId val="579357392"/>
        <c:axId val="0"/>
      </c:bar3DChart>
      <c:catAx>
        <c:axId val="579355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579357392"/>
        <c:crosses val="autoZero"/>
        <c:auto val="1"/>
        <c:lblAlgn val="ctr"/>
        <c:lblOffset val="100"/>
        <c:noMultiLvlLbl val="0"/>
      </c:catAx>
      <c:valAx>
        <c:axId val="579357392"/>
        <c:scaling>
          <c:orientation val="minMax"/>
        </c:scaling>
        <c:delete val="0"/>
        <c:axPos val="l"/>
        <c:majorGridlines>
          <c:spPr>
            <a:ln w="9525" cap="flat" cmpd="sng" algn="ctr">
              <a:no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57935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525" cap="flat" cmpd="sng" algn="ctr">
      <a:noFill/>
      <a:round/>
    </a:ln>
    <a:effectLst/>
  </c:spPr>
  <c:txPr>
    <a:bodyPr/>
    <a:lstStyle/>
    <a:p>
      <a:pPr>
        <a:defRPr/>
      </a:pPr>
      <a:endParaRPr lang="ru-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012418230467535E-2"/>
          <c:y val="0.1415850618672666"/>
          <c:w val="0.95356725757910443"/>
          <c:h val="0.58148607424071996"/>
        </c:manualLayout>
      </c:layout>
      <c:barChart>
        <c:barDir val="col"/>
        <c:grouping val="clustered"/>
        <c:varyColors val="0"/>
        <c:ser>
          <c:idx val="0"/>
          <c:order val="0"/>
          <c:tx>
            <c:strRef>
              <c:f>Sheet1!$A$2</c:f>
              <c:strCache>
                <c:ptCount val="1"/>
                <c:pt idx="0">
                  <c:v>Обсяг реалізованої продукції (товарів, послуг), млрд.грн.</c:v>
                </c:pt>
              </c:strCache>
            </c:strRef>
          </c:tx>
          <c:spPr>
            <a:scene3d>
              <a:camera prst="orthographicFront"/>
              <a:lightRig rig="threePt" dir="t"/>
            </a:scene3d>
            <a:sp3d>
              <a:bevelT/>
            </a:sp3d>
          </c:spPr>
          <c:invertIfNegative val="0"/>
          <c:dPt>
            <c:idx val="0"/>
            <c:invertIfNegative val="0"/>
            <c:bubble3D val="0"/>
            <c:spPr>
              <a:scene3d>
                <a:camera prst="orthographicFront"/>
                <a:lightRig rig="threePt" dir="t"/>
              </a:scene3d>
              <a:sp3d>
                <a:bevelT/>
              </a:sp3d>
            </c:spPr>
            <c:extLst>
              <c:ext xmlns:c16="http://schemas.microsoft.com/office/drawing/2014/chart" uri="{C3380CC4-5D6E-409C-BE32-E72D297353CC}">
                <c16:uniqueId val="{00000000-3256-4BC5-AF8F-280756BE95A1}"/>
              </c:ext>
            </c:extLst>
          </c:dPt>
          <c:dLbls>
            <c:dLbl>
              <c:idx val="0"/>
              <c:tx>
                <c:rich>
                  <a:bodyPr/>
                  <a:lstStyle/>
                  <a:p>
                    <a:pPr>
                      <a:defRPr sz="1116" b="1" i="0" u="none" strike="noStrike" baseline="0">
                        <a:solidFill>
                          <a:srgbClr val="000000"/>
                        </a:solidFill>
                        <a:latin typeface="Times New Roman"/>
                        <a:ea typeface="Times New Roman"/>
                        <a:cs typeface="Times New Roman"/>
                      </a:defRPr>
                    </a:pPr>
                    <a:r>
                      <a:rPr lang="en-US" sz="930"/>
                      <a:t>26,3</a:t>
                    </a:r>
                  </a:p>
                </c:rich>
              </c:tx>
              <c:spPr>
                <a:noFill/>
                <a:ln w="23623">
                  <a:noFill/>
                </a:ln>
              </c:spPr>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56-4BC5-AF8F-280756BE95A1}"/>
                </c:ext>
              </c:extLst>
            </c:dLbl>
            <c:dLbl>
              <c:idx val="1"/>
              <c:tx>
                <c:rich>
                  <a:bodyPr/>
                  <a:lstStyle/>
                  <a:p>
                    <a:pPr>
                      <a:defRPr sz="1116" b="1" i="0" u="none" strike="noStrike" baseline="0">
                        <a:solidFill>
                          <a:srgbClr val="000000"/>
                        </a:solidFill>
                        <a:latin typeface="Times New Roman"/>
                        <a:ea typeface="Times New Roman"/>
                        <a:cs typeface="Times New Roman"/>
                      </a:defRPr>
                    </a:pPr>
                    <a:r>
                      <a:rPr lang="en-US" sz="930"/>
                      <a:t>29,7</a:t>
                    </a:r>
                  </a:p>
                </c:rich>
              </c:tx>
              <c:spPr>
                <a:noFill/>
                <a:ln w="23623">
                  <a:noFill/>
                </a:ln>
              </c:spPr>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56-4BC5-AF8F-280756BE95A1}"/>
                </c:ext>
              </c:extLst>
            </c:dLbl>
            <c:dLbl>
              <c:idx val="2"/>
              <c:tx>
                <c:rich>
                  <a:bodyPr/>
                  <a:lstStyle/>
                  <a:p>
                    <a:pPr>
                      <a:defRPr sz="1116" b="1" i="0" u="none" strike="noStrike" baseline="0">
                        <a:solidFill>
                          <a:srgbClr val="000000"/>
                        </a:solidFill>
                        <a:latin typeface="Times New Roman"/>
                        <a:ea typeface="Times New Roman"/>
                        <a:cs typeface="Times New Roman"/>
                      </a:defRPr>
                    </a:pPr>
                    <a:r>
                      <a:rPr lang="en-US" sz="930"/>
                      <a:t>33,2</a:t>
                    </a:r>
                  </a:p>
                </c:rich>
              </c:tx>
              <c:spPr>
                <a:noFill/>
                <a:ln w="23623">
                  <a:noFill/>
                </a:ln>
              </c:spPr>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56-4BC5-AF8F-280756BE95A1}"/>
                </c:ext>
              </c:extLst>
            </c:dLbl>
            <c:dLbl>
              <c:idx val="3"/>
              <c:tx>
                <c:rich>
                  <a:bodyPr/>
                  <a:lstStyle/>
                  <a:p>
                    <a:pPr>
                      <a:defRPr sz="1116" b="1" i="0" u="none" strike="noStrike" baseline="0">
                        <a:solidFill>
                          <a:srgbClr val="000000"/>
                        </a:solidFill>
                        <a:latin typeface="Times New Roman"/>
                        <a:ea typeface="Times New Roman"/>
                        <a:cs typeface="Times New Roman"/>
                      </a:defRPr>
                    </a:pPr>
                    <a:r>
                      <a:rPr lang="en-US" sz="930"/>
                      <a:t>35,1</a:t>
                    </a:r>
                  </a:p>
                </c:rich>
              </c:tx>
              <c:spPr>
                <a:noFill/>
                <a:ln w="23623">
                  <a:noFill/>
                </a:ln>
              </c:spPr>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56-4BC5-AF8F-280756BE95A1}"/>
                </c:ext>
              </c:extLst>
            </c:dLbl>
            <c:dLbl>
              <c:idx val="4"/>
              <c:spPr>
                <a:noFill/>
                <a:ln w="23623">
                  <a:noFill/>
                </a:ln>
              </c:spPr>
              <c:txPr>
                <a:bodyPr/>
                <a:lstStyle/>
                <a:p>
                  <a:pPr>
                    <a:defRPr sz="1116" b="1" i="0" u="none" strike="noStrike" baseline="0">
                      <a:solidFill>
                        <a:srgbClr val="000000"/>
                      </a:solidFill>
                      <a:latin typeface="Times New Roman"/>
                      <a:ea typeface="Times New Roman"/>
                      <a:cs typeface="Times New Roman"/>
                    </a:defRPr>
                  </a:pPr>
                  <a:endParaRPr lang="ru-UA"/>
                </a:p>
              </c:txPr>
              <c:dLblPos val="inBase"/>
              <c:showLegendKey val="0"/>
              <c:showVal val="1"/>
              <c:showCatName val="0"/>
              <c:showSerName val="0"/>
              <c:showPercent val="0"/>
              <c:showBubbleSize val="0"/>
              <c:extLst>
                <c:ext xmlns:c16="http://schemas.microsoft.com/office/drawing/2014/chart" uri="{C3380CC4-5D6E-409C-BE32-E72D297353CC}">
                  <c16:uniqueId val="{00000004-3256-4BC5-AF8F-280756BE95A1}"/>
                </c:ext>
              </c:extLst>
            </c:dLbl>
            <c:spPr>
              <a:noFill/>
              <a:ln w="23623">
                <a:noFill/>
              </a:ln>
            </c:spPr>
            <c:txPr>
              <a:bodyPr wrap="square" lIns="38100" tIns="19050" rIns="38100" bIns="19050" anchor="ctr">
                <a:spAutoFit/>
              </a:bodyPr>
              <a:lstStyle/>
              <a:p>
                <a:pPr>
                  <a:defRPr sz="1116" b="1" i="0" u="none" strike="noStrike" baseline="0">
                    <a:solidFill>
                      <a:srgbClr val="000000"/>
                    </a:solidFill>
                    <a:latin typeface="Times New Roman"/>
                    <a:ea typeface="Times New Roman"/>
                    <a:cs typeface="Times New Roman"/>
                  </a:defRPr>
                </a:pPr>
                <a:endParaRPr lang="ru-UA"/>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2016</c:v>
                </c:pt>
                <c:pt idx="1">
                  <c:v>2017</c:v>
                </c:pt>
                <c:pt idx="2">
                  <c:v>2018</c:v>
                </c:pt>
                <c:pt idx="3">
                  <c:v>2019</c:v>
                </c:pt>
              </c:numCache>
            </c:numRef>
          </c:cat>
          <c:val>
            <c:numRef>
              <c:f>Sheet1!$B$2:$E$2</c:f>
              <c:numCache>
                <c:formatCode>0.0</c:formatCode>
                <c:ptCount val="4"/>
                <c:pt idx="0">
                  <c:v>26.3</c:v>
                </c:pt>
                <c:pt idx="1">
                  <c:v>29.7</c:v>
                </c:pt>
                <c:pt idx="2">
                  <c:v>33.200000000000003</c:v>
                </c:pt>
                <c:pt idx="3">
                  <c:v>35.1</c:v>
                </c:pt>
              </c:numCache>
            </c:numRef>
          </c:val>
          <c:extLst>
            <c:ext xmlns:c16="http://schemas.microsoft.com/office/drawing/2014/chart" uri="{C3380CC4-5D6E-409C-BE32-E72D297353CC}">
              <c16:uniqueId val="{00000005-3256-4BC5-AF8F-280756BE95A1}"/>
            </c:ext>
          </c:extLst>
        </c:ser>
        <c:dLbls>
          <c:showLegendKey val="0"/>
          <c:showVal val="0"/>
          <c:showCatName val="0"/>
          <c:showSerName val="0"/>
          <c:showPercent val="0"/>
          <c:showBubbleSize val="0"/>
        </c:dLbls>
        <c:gapWidth val="150"/>
        <c:axId val="675471824"/>
        <c:axId val="1"/>
      </c:barChart>
      <c:lineChart>
        <c:grouping val="standard"/>
        <c:varyColors val="0"/>
        <c:ser>
          <c:idx val="1"/>
          <c:order val="1"/>
          <c:tx>
            <c:strRef>
              <c:f>Sheet1!$A$3</c:f>
              <c:strCache>
                <c:ptCount val="1"/>
                <c:pt idx="0">
                  <c:v>Питома вага малих підприємств у загальному обсязі реалізації області, %</c:v>
                </c:pt>
              </c:strCache>
            </c:strRef>
          </c:tx>
          <c:spPr>
            <a:ln w="35424">
              <a:solidFill>
                <a:schemeClr val="accent6">
                  <a:lumMod val="75000"/>
                </a:schemeClr>
              </a:solidFill>
            </a:ln>
          </c:spPr>
          <c:marker>
            <c:symbol val="circle"/>
            <c:size val="22"/>
            <c:spPr>
              <a:solidFill>
                <a:srgbClr val="F79646">
                  <a:lumMod val="60000"/>
                  <a:lumOff val="40000"/>
                </a:srgbClr>
              </a:solidFill>
              <a:ln>
                <a:solidFill>
                  <a:schemeClr val="accent6">
                    <a:lumMod val="50000"/>
                  </a:schemeClr>
                </a:solidFill>
              </a:ln>
            </c:spPr>
          </c:marker>
          <c:dLbls>
            <c:dLbl>
              <c:idx val="0"/>
              <c:layout>
                <c:manualLayout>
                  <c:x val="-8.3789113933354961E-2"/>
                  <c:y val="-1.8419837636104806E-3"/>
                </c:manualLayout>
              </c:layout>
              <c:spPr>
                <a:noFill/>
                <a:ln w="23623">
                  <a:noFill/>
                </a:ln>
              </c:spPr>
              <c:txPr>
                <a:bodyPr/>
                <a:lstStyle/>
                <a:p>
                  <a:pPr>
                    <a:defRPr sz="744"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256-4BC5-AF8F-280756BE95A1}"/>
                </c:ext>
              </c:extLst>
            </c:dLbl>
            <c:dLbl>
              <c:idx val="1"/>
              <c:layout>
                <c:manualLayout>
                  <c:x val="-7.7327937432368113E-2"/>
                  <c:y val="-7.0301242071915194E-4"/>
                </c:manualLayout>
              </c:layout>
              <c:spPr>
                <a:noFill/>
                <a:ln w="23623">
                  <a:noFill/>
                </a:ln>
              </c:spPr>
              <c:txPr>
                <a:bodyPr/>
                <a:lstStyle/>
                <a:p>
                  <a:pPr>
                    <a:defRPr sz="744"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256-4BC5-AF8F-280756BE95A1}"/>
                </c:ext>
              </c:extLst>
            </c:dLbl>
            <c:dLbl>
              <c:idx val="2"/>
              <c:layout>
                <c:manualLayout>
                  <c:x val="-8.1000850003777478E-2"/>
                  <c:y val="7.4575014888581996E-3"/>
                </c:manualLayout>
              </c:layout>
              <c:spPr>
                <a:noFill/>
                <a:ln w="23623">
                  <a:noFill/>
                </a:ln>
              </c:spPr>
              <c:txPr>
                <a:bodyPr/>
                <a:lstStyle/>
                <a:p>
                  <a:pPr>
                    <a:defRPr sz="744"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256-4BC5-AF8F-280756BE95A1}"/>
                </c:ext>
              </c:extLst>
            </c:dLbl>
            <c:dLbl>
              <c:idx val="3"/>
              <c:layout>
                <c:manualLayout>
                  <c:x val="-8.5575383078949699E-2"/>
                  <c:y val="-4.7091621458710068E-4"/>
                </c:manualLayout>
              </c:layout>
              <c:spPr>
                <a:noFill/>
                <a:ln w="23623">
                  <a:noFill/>
                </a:ln>
              </c:spPr>
              <c:txPr>
                <a:bodyPr/>
                <a:lstStyle/>
                <a:p>
                  <a:pPr>
                    <a:defRPr sz="744"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256-4BC5-AF8F-280756BE95A1}"/>
                </c:ext>
              </c:extLst>
            </c:dLbl>
            <c:dLbl>
              <c:idx val="4"/>
              <c:layout>
                <c:manualLayout>
                  <c:x val="-7.0648683365446302E-2"/>
                  <c:y val="0"/>
                </c:manualLayout>
              </c:layout>
              <c:spPr>
                <a:noFill/>
                <a:ln w="23623">
                  <a:noFill/>
                </a:ln>
              </c:spPr>
              <c:txPr>
                <a:bodyPr/>
                <a:lstStyle/>
                <a:p>
                  <a:pPr>
                    <a:defRPr sz="744"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256-4BC5-AF8F-280756BE95A1}"/>
                </c:ext>
              </c:extLst>
            </c:dLbl>
            <c:spPr>
              <a:noFill/>
              <a:ln w="23623">
                <a:noFill/>
              </a:ln>
            </c:spPr>
            <c:txPr>
              <a:bodyPr wrap="square" lIns="38100" tIns="19050" rIns="38100" bIns="19050" anchor="ctr">
                <a:spAutoFit/>
              </a:bodyPr>
              <a:lstStyle/>
              <a:p>
                <a:pPr>
                  <a:defRPr sz="744" b="1" i="0" u="none" strike="noStrike" baseline="0">
                    <a:solidFill>
                      <a:srgbClr val="000000"/>
                    </a:solidFill>
                    <a:latin typeface="Times New Roman"/>
                    <a:ea typeface="Times New Roman"/>
                    <a:cs typeface="Times New Roman"/>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2016</c:v>
                </c:pt>
                <c:pt idx="1">
                  <c:v>2017</c:v>
                </c:pt>
                <c:pt idx="2">
                  <c:v>2018</c:v>
                </c:pt>
                <c:pt idx="3">
                  <c:v>2019</c:v>
                </c:pt>
              </c:numCache>
            </c:numRef>
          </c:cat>
          <c:val>
            <c:numRef>
              <c:f>Sheet1!$B$3:$E$3</c:f>
              <c:numCache>
                <c:formatCode>0.0</c:formatCode>
                <c:ptCount val="4"/>
                <c:pt idx="0">
                  <c:v>7.7</c:v>
                </c:pt>
                <c:pt idx="1">
                  <c:v>7.5</c:v>
                </c:pt>
                <c:pt idx="2" formatCode="General">
                  <c:v>7.3</c:v>
                </c:pt>
                <c:pt idx="3">
                  <c:v>8.1</c:v>
                </c:pt>
              </c:numCache>
            </c:numRef>
          </c:val>
          <c:smooth val="0"/>
          <c:extLst>
            <c:ext xmlns:c16="http://schemas.microsoft.com/office/drawing/2014/chart" uri="{C3380CC4-5D6E-409C-BE32-E72D297353CC}">
              <c16:uniqueId val="{0000000B-3256-4BC5-AF8F-280756BE95A1}"/>
            </c:ext>
          </c:extLst>
        </c:ser>
        <c:dLbls>
          <c:showLegendKey val="0"/>
          <c:showVal val="0"/>
          <c:showCatName val="0"/>
          <c:showSerName val="0"/>
          <c:showPercent val="0"/>
          <c:showBubbleSize val="0"/>
        </c:dLbls>
        <c:marker val="1"/>
        <c:smooth val="0"/>
        <c:axId val="3"/>
        <c:axId val="4"/>
      </c:lineChart>
      <c:catAx>
        <c:axId val="675471824"/>
        <c:scaling>
          <c:orientation val="minMax"/>
        </c:scaling>
        <c:delete val="0"/>
        <c:axPos val="b"/>
        <c:numFmt formatCode="General" sourceLinked="1"/>
        <c:majorTickMark val="out"/>
        <c:minorTickMark val="none"/>
        <c:tickLblPos val="nextTo"/>
        <c:txPr>
          <a:bodyPr rot="0" vert="horz"/>
          <a:lstStyle/>
          <a:p>
            <a:pPr>
              <a:defRPr sz="837" b="0" i="0" u="none" strike="noStrike" baseline="0">
                <a:solidFill>
                  <a:srgbClr val="000000"/>
                </a:solidFill>
                <a:latin typeface="Times New Roman"/>
                <a:ea typeface="Times New Roman"/>
                <a:cs typeface="Times New Roman"/>
              </a:defRPr>
            </a:pPr>
            <a:endParaRPr lang="ru-UA"/>
          </a:p>
        </c:txPr>
        <c:crossAx val="1"/>
        <c:crosses val="autoZero"/>
        <c:auto val="1"/>
        <c:lblAlgn val="ctr"/>
        <c:lblOffset val="100"/>
        <c:tickLblSkip val="1"/>
        <c:tickMarkSkip val="1"/>
        <c:noMultiLvlLbl val="0"/>
      </c:catAx>
      <c:valAx>
        <c:axId val="1"/>
        <c:scaling>
          <c:orientation val="minMax"/>
          <c:min val="15"/>
        </c:scaling>
        <c:delete val="0"/>
        <c:axPos val="l"/>
        <c:numFmt formatCode="0.0" sourceLinked="1"/>
        <c:majorTickMark val="out"/>
        <c:minorTickMark val="none"/>
        <c:tickLblPos val="nextTo"/>
        <c:spPr>
          <a:ln>
            <a:noFill/>
          </a:ln>
        </c:spPr>
        <c:txPr>
          <a:bodyPr rot="0" vert="horz"/>
          <a:lstStyle/>
          <a:p>
            <a:pPr>
              <a:defRPr sz="100" b="0" i="0" u="none" strike="noStrike" baseline="0">
                <a:solidFill>
                  <a:srgbClr val="FFFFFF"/>
                </a:solidFill>
                <a:latin typeface="Calibri"/>
                <a:ea typeface="Calibri"/>
                <a:cs typeface="Calibri"/>
              </a:defRPr>
            </a:pPr>
            <a:endParaRPr lang="ru-UA"/>
          </a:p>
        </c:txPr>
        <c:crossAx val="67547182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in val="4"/>
        </c:scaling>
        <c:delete val="0"/>
        <c:axPos val="r"/>
        <c:numFmt formatCode="0.0" sourceLinked="1"/>
        <c:majorTickMark val="cross"/>
        <c:minorTickMark val="none"/>
        <c:tickLblPos val="nextTo"/>
        <c:spPr>
          <a:ln>
            <a:noFill/>
          </a:ln>
        </c:spPr>
        <c:txPr>
          <a:bodyPr rot="0" vert="horz"/>
          <a:lstStyle/>
          <a:p>
            <a:pPr>
              <a:defRPr sz="100" b="0" i="0" u="none" strike="noStrike" baseline="0">
                <a:solidFill>
                  <a:srgbClr val="FFFFFF"/>
                </a:solidFill>
                <a:latin typeface="Calibri"/>
                <a:ea typeface="Calibri"/>
                <a:cs typeface="Calibri"/>
              </a:defRPr>
            </a:pPr>
            <a:endParaRPr lang="ru-UA"/>
          </a:p>
        </c:txPr>
        <c:crossAx val="3"/>
        <c:crosses val="max"/>
        <c:crossBetween val="between"/>
      </c:valAx>
    </c:plotArea>
    <c:legend>
      <c:legendPos val="r"/>
      <c:layout>
        <c:manualLayout>
          <c:xMode val="edge"/>
          <c:yMode val="edge"/>
          <c:x val="1.4237810179090389E-3"/>
          <c:y val="0.80674144303390649"/>
          <c:w val="0.98442716742426128"/>
          <c:h val="0.19226868070062675"/>
        </c:manualLayout>
      </c:layout>
      <c:overlay val="0"/>
      <c:txPr>
        <a:bodyPr/>
        <a:lstStyle/>
        <a:p>
          <a:pPr>
            <a:defRPr sz="837" b="0"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noFill/>
    <a:ln>
      <a:noFill/>
    </a:ln>
  </c:spPr>
  <c:txPr>
    <a:bodyPr/>
    <a:lstStyle/>
    <a:p>
      <a:pPr>
        <a:defRPr sz="930" b="0" i="0" u="none" strike="noStrike" baseline="0">
          <a:solidFill>
            <a:srgbClr val="000000"/>
          </a:solidFill>
          <a:latin typeface="Calibri"/>
          <a:ea typeface="Calibri"/>
          <a:cs typeface="Calibri"/>
        </a:defRPr>
      </a:pPr>
      <a:endParaRPr lang="ru-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556458538305364E-2"/>
          <c:y val="0.16689429561589023"/>
          <c:w val="0.92255996445906285"/>
          <c:h val="0.55843656563798993"/>
        </c:manualLayout>
      </c:layout>
      <c:barChart>
        <c:barDir val="col"/>
        <c:grouping val="clustered"/>
        <c:varyColors val="0"/>
        <c:ser>
          <c:idx val="0"/>
          <c:order val="0"/>
          <c:tx>
            <c:strRef>
              <c:f>Sheet1!$A$2</c:f>
              <c:strCache>
                <c:ptCount val="1"/>
                <c:pt idx="0">
                  <c:v>Обсяг реалізованої продукції (товарів, послуг), млрд.грн.</c:v>
                </c:pt>
              </c:strCache>
            </c:strRef>
          </c:tx>
          <c:spPr>
            <a:solidFill>
              <a:srgbClr val="00B050"/>
            </a:solidFill>
            <a:scene3d>
              <a:camera prst="orthographicFront"/>
              <a:lightRig rig="threePt" dir="t"/>
            </a:scene3d>
            <a:sp3d>
              <a:bevelT/>
            </a:sp3d>
          </c:spPr>
          <c:invertIfNegative val="0"/>
          <c:dLbls>
            <c:dLbl>
              <c:idx val="0"/>
              <c:spPr>
                <a:noFill/>
                <a:ln w="27869">
                  <a:noFill/>
                </a:ln>
              </c:spPr>
              <c:txPr>
                <a:bodyPr/>
                <a:lstStyle/>
                <a:p>
                  <a:pPr>
                    <a:defRPr sz="878" b="1" i="0" u="none" strike="noStrike" baseline="0">
                      <a:solidFill>
                        <a:srgbClr val="000000"/>
                      </a:solidFill>
                      <a:latin typeface="Times New Roman"/>
                      <a:ea typeface="Times New Roman"/>
                      <a:cs typeface="Times New Roman"/>
                    </a:defRPr>
                  </a:pPr>
                  <a:endParaRPr lang="ru-UA"/>
                </a:p>
              </c:txPr>
              <c:dLblPos val="inBase"/>
              <c:showLegendKey val="0"/>
              <c:showVal val="1"/>
              <c:showCatName val="0"/>
              <c:showSerName val="0"/>
              <c:showPercent val="0"/>
              <c:showBubbleSize val="0"/>
              <c:extLst>
                <c:ext xmlns:c16="http://schemas.microsoft.com/office/drawing/2014/chart" uri="{C3380CC4-5D6E-409C-BE32-E72D297353CC}">
                  <c16:uniqueId val="{00000000-2DF3-4DD7-A263-2B24C3EABCFA}"/>
                </c:ext>
              </c:extLst>
            </c:dLbl>
            <c:dLbl>
              <c:idx val="1"/>
              <c:spPr>
                <a:noFill/>
                <a:ln w="27869">
                  <a:noFill/>
                </a:ln>
              </c:spPr>
              <c:txPr>
                <a:bodyPr/>
                <a:lstStyle/>
                <a:p>
                  <a:pPr>
                    <a:defRPr sz="878" b="1" i="0" u="none" strike="noStrike" baseline="0">
                      <a:solidFill>
                        <a:srgbClr val="000000"/>
                      </a:solidFill>
                      <a:latin typeface="Times New Roman"/>
                      <a:ea typeface="Times New Roman"/>
                      <a:cs typeface="Times New Roman"/>
                    </a:defRPr>
                  </a:pPr>
                  <a:endParaRPr lang="ru-UA"/>
                </a:p>
              </c:txPr>
              <c:dLblPos val="inBase"/>
              <c:showLegendKey val="0"/>
              <c:showVal val="1"/>
              <c:showCatName val="0"/>
              <c:showSerName val="0"/>
              <c:showPercent val="0"/>
              <c:showBubbleSize val="0"/>
              <c:extLst>
                <c:ext xmlns:c16="http://schemas.microsoft.com/office/drawing/2014/chart" uri="{C3380CC4-5D6E-409C-BE32-E72D297353CC}">
                  <c16:uniqueId val="{00000001-2DF3-4DD7-A263-2B24C3EABCFA}"/>
                </c:ext>
              </c:extLst>
            </c:dLbl>
            <c:dLbl>
              <c:idx val="2"/>
              <c:spPr>
                <a:noFill/>
                <a:ln w="27869">
                  <a:noFill/>
                </a:ln>
              </c:spPr>
              <c:txPr>
                <a:bodyPr/>
                <a:lstStyle/>
                <a:p>
                  <a:pPr>
                    <a:defRPr sz="878" b="1" i="0" u="none" strike="noStrike" baseline="0">
                      <a:solidFill>
                        <a:srgbClr val="000000"/>
                      </a:solidFill>
                      <a:latin typeface="Times New Roman"/>
                      <a:ea typeface="Times New Roman"/>
                      <a:cs typeface="Times New Roman"/>
                    </a:defRPr>
                  </a:pPr>
                  <a:endParaRPr lang="ru-UA"/>
                </a:p>
              </c:txPr>
              <c:dLblPos val="inBase"/>
              <c:showLegendKey val="0"/>
              <c:showVal val="1"/>
              <c:showCatName val="0"/>
              <c:showSerName val="0"/>
              <c:showPercent val="0"/>
              <c:showBubbleSize val="0"/>
              <c:extLst>
                <c:ext xmlns:c16="http://schemas.microsoft.com/office/drawing/2014/chart" uri="{C3380CC4-5D6E-409C-BE32-E72D297353CC}">
                  <c16:uniqueId val="{00000002-2DF3-4DD7-A263-2B24C3EABCFA}"/>
                </c:ext>
              </c:extLst>
            </c:dLbl>
            <c:dLbl>
              <c:idx val="3"/>
              <c:spPr>
                <a:noFill/>
                <a:ln w="27869">
                  <a:noFill/>
                </a:ln>
              </c:spPr>
              <c:txPr>
                <a:bodyPr/>
                <a:lstStyle/>
                <a:p>
                  <a:pPr>
                    <a:defRPr sz="878" b="1" i="0" u="none" strike="noStrike" baseline="0">
                      <a:solidFill>
                        <a:srgbClr val="000000"/>
                      </a:solidFill>
                      <a:latin typeface="Times New Roman"/>
                      <a:ea typeface="Times New Roman"/>
                      <a:cs typeface="Times New Roman"/>
                    </a:defRPr>
                  </a:pPr>
                  <a:endParaRPr lang="ru-UA"/>
                </a:p>
              </c:txPr>
              <c:dLblPos val="inBase"/>
              <c:showLegendKey val="0"/>
              <c:showVal val="1"/>
              <c:showCatName val="0"/>
              <c:showSerName val="0"/>
              <c:showPercent val="0"/>
              <c:showBubbleSize val="0"/>
              <c:extLst>
                <c:ext xmlns:c16="http://schemas.microsoft.com/office/drawing/2014/chart" uri="{C3380CC4-5D6E-409C-BE32-E72D297353CC}">
                  <c16:uniqueId val="{00000003-2DF3-4DD7-A263-2B24C3EABCFA}"/>
                </c:ext>
              </c:extLst>
            </c:dLbl>
            <c:dLbl>
              <c:idx val="4"/>
              <c:spPr>
                <a:noFill/>
                <a:ln w="27869">
                  <a:noFill/>
                </a:ln>
              </c:spPr>
              <c:txPr>
                <a:bodyPr/>
                <a:lstStyle/>
                <a:p>
                  <a:pPr>
                    <a:defRPr sz="878" b="1" i="0" u="none" strike="noStrike" baseline="0">
                      <a:solidFill>
                        <a:srgbClr val="000000"/>
                      </a:solidFill>
                      <a:latin typeface="Times New Roman"/>
                      <a:ea typeface="Times New Roman"/>
                      <a:cs typeface="Times New Roman"/>
                    </a:defRPr>
                  </a:pPr>
                  <a:endParaRPr lang="ru-UA"/>
                </a:p>
              </c:txPr>
              <c:dLblPos val="inBase"/>
              <c:showLegendKey val="0"/>
              <c:showVal val="1"/>
              <c:showCatName val="0"/>
              <c:showSerName val="0"/>
              <c:showPercent val="0"/>
              <c:showBubbleSize val="0"/>
              <c:extLst>
                <c:ext xmlns:c16="http://schemas.microsoft.com/office/drawing/2014/chart" uri="{C3380CC4-5D6E-409C-BE32-E72D297353CC}">
                  <c16:uniqueId val="{00000004-2DF3-4DD7-A263-2B24C3EABCFA}"/>
                </c:ext>
              </c:extLst>
            </c:dLbl>
            <c:spPr>
              <a:noFill/>
              <a:ln w="27869">
                <a:noFill/>
              </a:ln>
            </c:spPr>
            <c:txPr>
              <a:bodyPr wrap="square" lIns="38100" tIns="19050" rIns="38100" bIns="19050" anchor="ctr">
                <a:spAutoFit/>
              </a:bodyPr>
              <a:lstStyle/>
              <a:p>
                <a:pPr>
                  <a:defRPr sz="878" b="1" i="0" u="none" strike="noStrike" baseline="0">
                    <a:solidFill>
                      <a:srgbClr val="000000"/>
                    </a:solidFill>
                    <a:latin typeface="Times New Roman"/>
                    <a:ea typeface="Times New Roman"/>
                    <a:cs typeface="Times New Roman"/>
                  </a:defRPr>
                </a:pPr>
                <a:endParaRPr lang="ru-UA"/>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2016</c:v>
                </c:pt>
                <c:pt idx="1">
                  <c:v>2017</c:v>
                </c:pt>
                <c:pt idx="2">
                  <c:v>2018</c:v>
                </c:pt>
                <c:pt idx="3">
                  <c:v>2019</c:v>
                </c:pt>
              </c:numCache>
            </c:numRef>
          </c:cat>
          <c:val>
            <c:numRef>
              <c:f>Sheet1!$B$2:$E$2</c:f>
              <c:numCache>
                <c:formatCode>0.0</c:formatCode>
                <c:ptCount val="4"/>
                <c:pt idx="0">
                  <c:v>86.5</c:v>
                </c:pt>
                <c:pt idx="1">
                  <c:v>95.9</c:v>
                </c:pt>
                <c:pt idx="2">
                  <c:v>93</c:v>
                </c:pt>
                <c:pt idx="3">
                  <c:v>99.8</c:v>
                </c:pt>
              </c:numCache>
            </c:numRef>
          </c:val>
          <c:extLst>
            <c:ext xmlns:c16="http://schemas.microsoft.com/office/drawing/2014/chart" uri="{C3380CC4-5D6E-409C-BE32-E72D297353CC}">
              <c16:uniqueId val="{00000005-2DF3-4DD7-A263-2B24C3EABCFA}"/>
            </c:ext>
          </c:extLst>
        </c:ser>
        <c:dLbls>
          <c:showLegendKey val="0"/>
          <c:showVal val="0"/>
          <c:showCatName val="0"/>
          <c:showSerName val="0"/>
          <c:showPercent val="0"/>
          <c:showBubbleSize val="0"/>
        </c:dLbls>
        <c:gapWidth val="150"/>
        <c:axId val="675473904"/>
        <c:axId val="1"/>
      </c:barChart>
      <c:lineChart>
        <c:grouping val="standard"/>
        <c:varyColors val="0"/>
        <c:ser>
          <c:idx val="1"/>
          <c:order val="1"/>
          <c:tx>
            <c:strRef>
              <c:f>Sheet1!$A$3</c:f>
              <c:strCache>
                <c:ptCount val="1"/>
                <c:pt idx="0">
                  <c:v>Питома вага середніх підприємств у загальному обсязі реалізації області, %</c:v>
                </c:pt>
              </c:strCache>
            </c:strRef>
          </c:tx>
          <c:spPr>
            <a:ln w="41790">
              <a:solidFill>
                <a:schemeClr val="accent6">
                  <a:lumMod val="75000"/>
                </a:schemeClr>
              </a:solidFill>
            </a:ln>
          </c:spPr>
          <c:marker>
            <c:symbol val="circle"/>
            <c:size val="26"/>
            <c:spPr>
              <a:solidFill>
                <a:srgbClr val="F79646">
                  <a:lumMod val="60000"/>
                  <a:lumOff val="40000"/>
                </a:srgbClr>
              </a:solidFill>
              <a:ln>
                <a:solidFill>
                  <a:schemeClr val="accent6">
                    <a:lumMod val="50000"/>
                  </a:schemeClr>
                </a:solidFill>
              </a:ln>
            </c:spPr>
          </c:marker>
          <c:dLbls>
            <c:dLbl>
              <c:idx val="0"/>
              <c:layout>
                <c:manualLayout>
                  <c:x val="-0.10932987685477887"/>
                  <c:y val="-1.8413991468693228E-3"/>
                </c:manualLayout>
              </c:layout>
              <c:spPr>
                <a:noFill/>
                <a:ln w="27869">
                  <a:noFill/>
                </a:ln>
              </c:spPr>
              <c:txPr>
                <a:bodyPr/>
                <a:lstStyle/>
                <a:p>
                  <a:pPr>
                    <a:defRPr sz="768"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F3-4DD7-A263-2B24C3EABCFA}"/>
                </c:ext>
              </c:extLst>
            </c:dLbl>
            <c:dLbl>
              <c:idx val="1"/>
              <c:layout>
                <c:manualLayout>
                  <c:x val="-0.10637398620992311"/>
                  <c:y val="1.1723107782258924E-2"/>
                </c:manualLayout>
              </c:layout>
              <c:spPr>
                <a:noFill/>
                <a:ln w="27869">
                  <a:noFill/>
                </a:ln>
              </c:spPr>
              <c:txPr>
                <a:bodyPr/>
                <a:lstStyle/>
                <a:p>
                  <a:pPr>
                    <a:defRPr sz="768"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F3-4DD7-A263-2B24C3EABCFA}"/>
                </c:ext>
              </c:extLst>
            </c:dLbl>
            <c:dLbl>
              <c:idx val="2"/>
              <c:layout>
                <c:manualLayout>
                  <c:x val="-0.11021157725059287"/>
                  <c:y val="-7.8953545440966225E-5"/>
                </c:manualLayout>
              </c:layout>
              <c:spPr>
                <a:noFill/>
                <a:ln w="27869">
                  <a:noFill/>
                </a:ln>
              </c:spPr>
              <c:txPr>
                <a:bodyPr/>
                <a:lstStyle/>
                <a:p>
                  <a:pPr>
                    <a:defRPr sz="768"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F3-4DD7-A263-2B24C3EABCFA}"/>
                </c:ext>
              </c:extLst>
            </c:dLbl>
            <c:dLbl>
              <c:idx val="3"/>
              <c:layout>
                <c:manualLayout>
                  <c:x val="-0.11058226525545924"/>
                  <c:y val="-4.7107285913101742E-4"/>
                </c:manualLayout>
              </c:layout>
              <c:spPr>
                <a:noFill/>
                <a:ln w="27869">
                  <a:noFill/>
                </a:ln>
              </c:spPr>
              <c:txPr>
                <a:bodyPr/>
                <a:lstStyle/>
                <a:p>
                  <a:pPr>
                    <a:defRPr sz="768"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DF3-4DD7-A263-2B24C3EABCFA}"/>
                </c:ext>
              </c:extLst>
            </c:dLbl>
            <c:dLbl>
              <c:idx val="4"/>
              <c:layout>
                <c:manualLayout>
                  <c:x val="-7.0648683365446302E-2"/>
                  <c:y val="0"/>
                </c:manualLayout>
              </c:layout>
              <c:spPr>
                <a:noFill/>
                <a:ln w="27869">
                  <a:noFill/>
                </a:ln>
              </c:spPr>
              <c:txPr>
                <a:bodyPr/>
                <a:lstStyle/>
                <a:p>
                  <a:pPr>
                    <a:defRPr sz="768"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DF3-4DD7-A263-2B24C3EABCFA}"/>
                </c:ext>
              </c:extLst>
            </c:dLbl>
            <c:spPr>
              <a:noFill/>
              <a:ln w="27869">
                <a:noFill/>
              </a:ln>
            </c:spPr>
            <c:txPr>
              <a:bodyPr wrap="square" lIns="38100" tIns="19050" rIns="38100" bIns="19050" anchor="ctr">
                <a:spAutoFit/>
              </a:bodyPr>
              <a:lstStyle/>
              <a:p>
                <a:pPr>
                  <a:defRPr sz="768" b="1" i="0" u="none" strike="noStrike" baseline="0">
                    <a:solidFill>
                      <a:srgbClr val="000000"/>
                    </a:solidFill>
                    <a:latin typeface="Times New Roman"/>
                    <a:ea typeface="Times New Roman"/>
                    <a:cs typeface="Times New Roman"/>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2016</c:v>
                </c:pt>
                <c:pt idx="1">
                  <c:v>2017</c:v>
                </c:pt>
                <c:pt idx="2">
                  <c:v>2018</c:v>
                </c:pt>
                <c:pt idx="3">
                  <c:v>2019</c:v>
                </c:pt>
              </c:numCache>
            </c:numRef>
          </c:cat>
          <c:val>
            <c:numRef>
              <c:f>Sheet1!$B$3:$E$3</c:f>
              <c:numCache>
                <c:formatCode>0.0</c:formatCode>
                <c:ptCount val="4"/>
                <c:pt idx="0">
                  <c:v>25.3</c:v>
                </c:pt>
                <c:pt idx="1">
                  <c:v>24.1</c:v>
                </c:pt>
                <c:pt idx="2" formatCode="General">
                  <c:v>20.3</c:v>
                </c:pt>
                <c:pt idx="3" formatCode="General">
                  <c:v>23.2</c:v>
                </c:pt>
              </c:numCache>
            </c:numRef>
          </c:val>
          <c:smooth val="0"/>
          <c:extLst>
            <c:ext xmlns:c16="http://schemas.microsoft.com/office/drawing/2014/chart" uri="{C3380CC4-5D6E-409C-BE32-E72D297353CC}">
              <c16:uniqueId val="{0000000B-2DF3-4DD7-A263-2B24C3EABCFA}"/>
            </c:ext>
          </c:extLst>
        </c:ser>
        <c:dLbls>
          <c:showLegendKey val="0"/>
          <c:showVal val="0"/>
          <c:showCatName val="0"/>
          <c:showSerName val="0"/>
          <c:showPercent val="0"/>
          <c:showBubbleSize val="0"/>
        </c:dLbls>
        <c:marker val="1"/>
        <c:smooth val="0"/>
        <c:axId val="3"/>
        <c:axId val="4"/>
      </c:lineChart>
      <c:catAx>
        <c:axId val="675473904"/>
        <c:scaling>
          <c:orientation val="minMax"/>
        </c:scaling>
        <c:delete val="0"/>
        <c:axPos val="b"/>
        <c:numFmt formatCode="General" sourceLinked="1"/>
        <c:majorTickMark val="out"/>
        <c:minorTickMark val="none"/>
        <c:tickLblPos val="nextTo"/>
        <c:txPr>
          <a:bodyPr rot="0" vert="horz"/>
          <a:lstStyle/>
          <a:p>
            <a:pPr>
              <a:defRPr sz="878" b="0" i="0" u="none" strike="noStrike" baseline="0">
                <a:solidFill>
                  <a:srgbClr val="000000"/>
                </a:solidFill>
                <a:latin typeface="Times New Roman"/>
                <a:ea typeface="Times New Roman"/>
                <a:cs typeface="Times New Roman"/>
              </a:defRPr>
            </a:pPr>
            <a:endParaRPr lang="ru-UA"/>
          </a:p>
        </c:txPr>
        <c:crossAx val="1"/>
        <c:crosses val="autoZero"/>
        <c:auto val="1"/>
        <c:lblAlgn val="ctr"/>
        <c:lblOffset val="100"/>
        <c:tickLblSkip val="1"/>
        <c:tickMarkSkip val="1"/>
        <c:noMultiLvlLbl val="0"/>
      </c:catAx>
      <c:valAx>
        <c:axId val="1"/>
        <c:scaling>
          <c:orientation val="minMax"/>
          <c:min val="50"/>
        </c:scaling>
        <c:delete val="0"/>
        <c:axPos val="l"/>
        <c:numFmt formatCode="0.0" sourceLinked="1"/>
        <c:majorTickMark val="out"/>
        <c:minorTickMark val="none"/>
        <c:tickLblPos val="nextTo"/>
        <c:spPr>
          <a:ln>
            <a:noFill/>
          </a:ln>
        </c:spPr>
        <c:txPr>
          <a:bodyPr rot="0" vert="horz"/>
          <a:lstStyle/>
          <a:p>
            <a:pPr>
              <a:defRPr sz="110" b="0" i="0" u="none" strike="noStrike" baseline="0">
                <a:solidFill>
                  <a:srgbClr val="FFFFFF"/>
                </a:solidFill>
                <a:latin typeface="Calibri"/>
                <a:ea typeface="Calibri"/>
                <a:cs typeface="Calibri"/>
              </a:defRPr>
            </a:pPr>
            <a:endParaRPr lang="ru-UA"/>
          </a:p>
        </c:txPr>
        <c:crossAx val="675473904"/>
        <c:crosses val="autoZero"/>
        <c:crossBetween val="between"/>
      </c:valAx>
      <c:catAx>
        <c:axId val="3"/>
        <c:scaling>
          <c:orientation val="minMax"/>
        </c:scaling>
        <c:delete val="1"/>
        <c:axPos val="b"/>
        <c:numFmt formatCode="General" sourceLinked="1"/>
        <c:majorTickMark val="out"/>
        <c:minorTickMark val="none"/>
        <c:tickLblPos val="nextTo"/>
        <c:crossAx val="4"/>
        <c:crossesAt val="0"/>
        <c:auto val="1"/>
        <c:lblAlgn val="ctr"/>
        <c:lblOffset val="100"/>
        <c:noMultiLvlLbl val="0"/>
      </c:catAx>
      <c:valAx>
        <c:axId val="4"/>
        <c:scaling>
          <c:orientation val="minMax"/>
          <c:min val="15"/>
        </c:scaling>
        <c:delete val="0"/>
        <c:axPos val="r"/>
        <c:numFmt formatCode="0.0" sourceLinked="1"/>
        <c:majorTickMark val="cross"/>
        <c:minorTickMark val="none"/>
        <c:tickLblPos val="nextTo"/>
        <c:spPr>
          <a:ln>
            <a:noFill/>
          </a:ln>
        </c:spPr>
        <c:txPr>
          <a:bodyPr rot="0" vert="horz"/>
          <a:lstStyle/>
          <a:p>
            <a:pPr>
              <a:defRPr sz="110" b="0" i="0" u="none" strike="noStrike" baseline="0">
                <a:solidFill>
                  <a:srgbClr val="FFFFFF"/>
                </a:solidFill>
                <a:latin typeface="Calibri"/>
                <a:ea typeface="Calibri"/>
                <a:cs typeface="Calibri"/>
              </a:defRPr>
            </a:pPr>
            <a:endParaRPr lang="ru-UA"/>
          </a:p>
        </c:txPr>
        <c:crossAx val="3"/>
        <c:crosses val="max"/>
        <c:crossBetween val="between"/>
      </c:valAx>
    </c:plotArea>
    <c:legend>
      <c:legendPos val="r"/>
      <c:legendEntry>
        <c:idx val="0"/>
        <c:txPr>
          <a:bodyPr/>
          <a:lstStyle/>
          <a:p>
            <a:pPr>
              <a:defRPr sz="840" b="0" i="0" u="none" strike="noStrike" baseline="0">
                <a:solidFill>
                  <a:srgbClr val="000000"/>
                </a:solidFill>
                <a:latin typeface="Times New Roman"/>
                <a:ea typeface="Times New Roman"/>
                <a:cs typeface="Times New Roman"/>
              </a:defRPr>
            </a:pPr>
            <a:endParaRPr lang="ru-UA"/>
          </a:p>
        </c:txPr>
      </c:legendEntry>
      <c:legendEntry>
        <c:idx val="1"/>
        <c:txPr>
          <a:bodyPr/>
          <a:lstStyle/>
          <a:p>
            <a:pPr>
              <a:defRPr sz="840" b="0" i="0" u="none" strike="noStrike" baseline="0">
                <a:solidFill>
                  <a:srgbClr val="000000"/>
                </a:solidFill>
                <a:latin typeface="Times New Roman"/>
                <a:ea typeface="Times New Roman"/>
                <a:cs typeface="Times New Roman"/>
              </a:defRPr>
            </a:pPr>
            <a:endParaRPr lang="ru-UA"/>
          </a:p>
        </c:txPr>
      </c:legendEntry>
      <c:layout>
        <c:manualLayout>
          <c:xMode val="edge"/>
          <c:yMode val="edge"/>
          <c:x val="1.4231949819831842E-3"/>
          <c:y val="0.82390622858889617"/>
          <c:w val="0.94286462321885578"/>
          <c:h val="0.16943785641252673"/>
        </c:manualLayout>
      </c:layout>
      <c:overlay val="0"/>
      <c:txPr>
        <a:bodyPr/>
        <a:lstStyle/>
        <a:p>
          <a:pPr>
            <a:defRPr sz="878" b="0"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noFill/>
    <a:ln>
      <a:noFill/>
    </a:ln>
  </c:spPr>
  <c:txPr>
    <a:bodyPr/>
    <a:lstStyle/>
    <a:p>
      <a:pPr>
        <a:defRPr sz="1097" b="0" i="0" u="none" strike="noStrike" baseline="0">
          <a:solidFill>
            <a:srgbClr val="000000"/>
          </a:solidFill>
          <a:latin typeface="Calibri"/>
          <a:ea typeface="Calibri"/>
          <a:cs typeface="Calibri"/>
        </a:defRPr>
      </a:pPr>
      <a:endParaRPr lang="ru-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30"/>
      <c:rAngAx val="0"/>
      <c:perspective val="0"/>
    </c:view3D>
    <c:floor>
      <c:thickness val="0"/>
    </c:floor>
    <c:sideWall>
      <c:thickness val="0"/>
    </c:sideWall>
    <c:backWall>
      <c:thickness val="0"/>
    </c:backWall>
    <c:plotArea>
      <c:layout>
        <c:manualLayout>
          <c:layoutTarget val="inner"/>
          <c:xMode val="edge"/>
          <c:yMode val="edge"/>
          <c:x val="0.1950067217207605"/>
          <c:y val="4.6799073300195011E-2"/>
          <c:w val="0.57885575984939053"/>
          <c:h val="0.54905918450334557"/>
        </c:manualLayout>
      </c:layout>
      <c:pie3DChart>
        <c:varyColors val="1"/>
        <c:ser>
          <c:idx val="0"/>
          <c:order val="0"/>
          <c:explosion val="25"/>
          <c:dPt>
            <c:idx val="0"/>
            <c:bubble3D val="0"/>
            <c:explosion val="31"/>
            <c:extLst>
              <c:ext xmlns:c16="http://schemas.microsoft.com/office/drawing/2014/chart" uri="{C3380CC4-5D6E-409C-BE32-E72D297353CC}">
                <c16:uniqueId val="{00000000-D652-4BCC-8202-C5E25BC3D71F}"/>
              </c:ext>
            </c:extLst>
          </c:dPt>
          <c:dPt>
            <c:idx val="1"/>
            <c:bubble3D val="0"/>
            <c:extLst>
              <c:ext xmlns:c16="http://schemas.microsoft.com/office/drawing/2014/chart" uri="{C3380CC4-5D6E-409C-BE32-E72D297353CC}">
                <c16:uniqueId val="{00000001-D652-4BCC-8202-C5E25BC3D71F}"/>
              </c:ext>
            </c:extLst>
          </c:dPt>
          <c:dPt>
            <c:idx val="2"/>
            <c:bubble3D val="0"/>
            <c:extLst>
              <c:ext xmlns:c16="http://schemas.microsoft.com/office/drawing/2014/chart" uri="{C3380CC4-5D6E-409C-BE32-E72D297353CC}">
                <c16:uniqueId val="{00000002-D652-4BCC-8202-C5E25BC3D71F}"/>
              </c:ext>
            </c:extLst>
          </c:dPt>
          <c:dLbls>
            <c:dLbl>
              <c:idx val="0"/>
              <c:layout>
                <c:manualLayout>
                  <c:x val="0.19844050397028423"/>
                  <c:y val="-7.785888077858881E-2"/>
                </c:manualLayout>
              </c:layout>
              <c:tx>
                <c:rich>
                  <a:bodyPr/>
                  <a:lstStyle/>
                  <a:p>
                    <a:pPr>
                      <a:defRPr sz="900" b="0" i="0" u="none" strike="noStrike" baseline="0">
                        <a:solidFill>
                          <a:srgbClr val="000000"/>
                        </a:solidFill>
                        <a:latin typeface="Calibri"/>
                        <a:ea typeface="Calibri"/>
                        <a:cs typeface="Calibri"/>
                      </a:defRPr>
                    </a:pPr>
                    <a:r>
                      <a:rPr lang="ru-RU" sz="900" b="0" i="0" u="none" strike="noStrike" baseline="0">
                        <a:solidFill>
                          <a:srgbClr val="000000"/>
                        </a:solidFill>
                        <a:latin typeface="Times New Roman"/>
                        <a:cs typeface="Times New Roman"/>
                      </a:rPr>
                      <a:t>Фінансова підтримка</a:t>
                    </a:r>
                  </a:p>
                  <a:p>
                    <a:pPr>
                      <a:defRPr sz="900" b="0" i="0" u="none" strike="noStrike" baseline="0">
                        <a:solidFill>
                          <a:srgbClr val="000000"/>
                        </a:solidFill>
                        <a:latin typeface="Calibri"/>
                        <a:ea typeface="Calibri"/>
                        <a:cs typeface="Calibri"/>
                      </a:defRPr>
                    </a:pPr>
                    <a:r>
                      <a:rPr lang="ru-RU" sz="900" b="0" i="0" u="none" strike="noStrike" baseline="0">
                        <a:solidFill>
                          <a:srgbClr val="000000"/>
                        </a:solidFill>
                        <a:latin typeface="Times New Roman"/>
                        <a:cs typeface="Times New Roman"/>
                      </a:rPr>
                      <a:t>88,9% </a:t>
                    </a:r>
                  </a:p>
                  <a:p>
                    <a:pPr>
                      <a:defRPr sz="900" b="0" i="0" u="none" strike="noStrike" baseline="0">
                        <a:solidFill>
                          <a:srgbClr val="000000"/>
                        </a:solidFill>
                        <a:latin typeface="Calibri"/>
                        <a:ea typeface="Calibri"/>
                        <a:cs typeface="Calibri"/>
                      </a:defRPr>
                    </a:pPr>
                    <a:r>
                      <a:rPr lang="ru-RU" sz="900" b="0" i="0" u="none" strike="noStrike" baseline="0">
                        <a:solidFill>
                          <a:srgbClr val="000000"/>
                        </a:solidFill>
                        <a:latin typeface="Times New Roman"/>
                        <a:cs typeface="Times New Roman"/>
                      </a:rPr>
                      <a:t>(3934,1 тис.грн.)</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52-4BCC-8202-C5E25BC3D71F}"/>
                </c:ext>
              </c:extLst>
            </c:dLbl>
            <c:dLbl>
              <c:idx val="1"/>
              <c:layout>
                <c:manualLayout>
                  <c:x val="0.45413445946874442"/>
                  <c:y val="4.3843671326798436E-2"/>
                </c:manualLayout>
              </c:layout>
              <c:tx>
                <c:rich>
                  <a:bodyPr/>
                  <a:lstStyle/>
                  <a:p>
                    <a:pPr>
                      <a:defRPr sz="900" b="0" i="0" u="none" strike="noStrike" baseline="0">
                        <a:solidFill>
                          <a:srgbClr val="000000"/>
                        </a:solidFill>
                        <a:latin typeface="Calibri"/>
                        <a:ea typeface="Calibri"/>
                        <a:cs typeface="Calibri"/>
                      </a:defRPr>
                    </a:pPr>
                    <a:r>
                      <a:rPr lang="ru-RU" sz="900" b="0" i="0" u="none" strike="noStrike" baseline="0">
                        <a:solidFill>
                          <a:srgbClr val="000000"/>
                        </a:solidFill>
                        <a:latin typeface="Times New Roman"/>
                        <a:cs typeface="Times New Roman"/>
                      </a:rPr>
                      <a:t>Проведення освітніх та інформаційно-консультаційних заходів </a:t>
                    </a:r>
                  </a:p>
                  <a:p>
                    <a:pPr>
                      <a:defRPr sz="900" b="0" i="0" u="none" strike="noStrike" baseline="0">
                        <a:solidFill>
                          <a:srgbClr val="000000"/>
                        </a:solidFill>
                        <a:latin typeface="Calibri"/>
                        <a:ea typeface="Calibri"/>
                        <a:cs typeface="Calibri"/>
                      </a:defRPr>
                    </a:pPr>
                    <a:r>
                      <a:rPr lang="ru-RU" sz="900" b="0" i="0" u="none" strike="noStrike" baseline="0">
                        <a:solidFill>
                          <a:srgbClr val="000000"/>
                        </a:solidFill>
                        <a:latin typeface="Times New Roman"/>
                        <a:cs typeface="Times New Roman"/>
                      </a:rPr>
                      <a:t>4,8%</a:t>
                    </a:r>
                  </a:p>
                  <a:p>
                    <a:pPr>
                      <a:defRPr sz="900" b="0" i="0" u="none" strike="noStrike" baseline="0">
                        <a:solidFill>
                          <a:srgbClr val="000000"/>
                        </a:solidFill>
                        <a:latin typeface="Calibri"/>
                        <a:ea typeface="Calibri"/>
                        <a:cs typeface="Calibri"/>
                      </a:defRPr>
                    </a:pPr>
                    <a:r>
                      <a:rPr lang="ru-RU" sz="900" b="0" i="0" u="none" strike="noStrike" baseline="0">
                        <a:solidFill>
                          <a:srgbClr val="000000"/>
                        </a:solidFill>
                        <a:latin typeface="Times New Roman"/>
                        <a:cs typeface="Times New Roman"/>
                      </a:rPr>
                      <a:t>(215,2 тис.грн.)</a:t>
                    </a:r>
                  </a:p>
                </c:rich>
              </c:tx>
              <c:spPr/>
              <c:dLblPos val="bestFit"/>
              <c:showLegendKey val="0"/>
              <c:showVal val="0"/>
              <c:showCatName val="0"/>
              <c:showSerName val="0"/>
              <c:showPercent val="0"/>
              <c:showBubbleSize val="0"/>
              <c:extLst>
                <c:ext xmlns:c15="http://schemas.microsoft.com/office/drawing/2012/chart" uri="{CE6537A1-D6FC-4f65-9D91-7224C49458BB}">
                  <c15:layout>
                    <c:manualLayout>
                      <c:w val="0.38890715394868824"/>
                      <c:h val="0.31460897744924737"/>
                    </c:manualLayout>
                  </c15:layout>
                </c:ext>
                <c:ext xmlns:c16="http://schemas.microsoft.com/office/drawing/2014/chart" uri="{C3380CC4-5D6E-409C-BE32-E72D297353CC}">
                  <c16:uniqueId val="{00000001-D652-4BCC-8202-C5E25BC3D71F}"/>
                </c:ext>
              </c:extLst>
            </c:dLbl>
            <c:dLbl>
              <c:idx val="2"/>
              <c:layout>
                <c:manualLayout>
                  <c:x val="8.5885861125997995E-8"/>
                  <c:y val="0.18543896298676951"/>
                </c:manualLayout>
              </c:layout>
              <c:tx>
                <c:rich>
                  <a:bodyPr/>
                  <a:lstStyle/>
                  <a:p>
                    <a:pPr>
                      <a:defRPr sz="900" b="0" i="0" u="none" strike="noStrike" baseline="0">
                        <a:solidFill>
                          <a:srgbClr val="000000"/>
                        </a:solidFill>
                        <a:latin typeface="Calibri"/>
                        <a:ea typeface="Calibri"/>
                        <a:cs typeface="Calibri"/>
                      </a:defRPr>
                    </a:pPr>
                    <a:r>
                      <a:rPr lang="ru-RU" sz="900" b="0" i="0" u="none" strike="noStrike" baseline="0">
                        <a:solidFill>
                          <a:srgbClr val="000000"/>
                        </a:solidFill>
                        <a:latin typeface="Times New Roman"/>
                        <a:cs typeface="Times New Roman"/>
                      </a:rPr>
                      <a:t>Проведення форумів, конференцій</a:t>
                    </a:r>
                  </a:p>
                  <a:p>
                    <a:pPr>
                      <a:defRPr sz="900" b="0" i="0" u="none" strike="noStrike" baseline="0">
                        <a:solidFill>
                          <a:srgbClr val="000000"/>
                        </a:solidFill>
                        <a:latin typeface="Calibri"/>
                        <a:ea typeface="Calibri"/>
                        <a:cs typeface="Calibri"/>
                      </a:defRPr>
                    </a:pPr>
                    <a:r>
                      <a:rPr lang="ru-RU" sz="900" b="0" i="0" u="none" strike="noStrike" baseline="0">
                        <a:solidFill>
                          <a:srgbClr val="000000"/>
                        </a:solidFill>
                        <a:latin typeface="Times New Roman"/>
                        <a:cs typeface="Times New Roman"/>
                      </a:rPr>
                      <a:t>6,3%</a:t>
                    </a:r>
                  </a:p>
                  <a:p>
                    <a:pPr>
                      <a:defRPr sz="900" b="0" i="0" u="none" strike="noStrike" baseline="0">
                        <a:solidFill>
                          <a:srgbClr val="000000"/>
                        </a:solidFill>
                        <a:latin typeface="Calibri"/>
                        <a:ea typeface="Calibri"/>
                        <a:cs typeface="Calibri"/>
                      </a:defRPr>
                    </a:pPr>
                    <a:r>
                      <a:rPr lang="ru-RU" sz="900" b="0" i="0" u="none" strike="noStrike" baseline="0">
                        <a:solidFill>
                          <a:srgbClr val="000000"/>
                        </a:solidFill>
                        <a:latin typeface="Times New Roman"/>
                        <a:cs typeface="Times New Roman"/>
                      </a:rPr>
                      <a:t>(277,8 тис.грн.)</a:t>
                    </a:r>
                  </a:p>
                </c:rich>
              </c:tx>
              <c:spPr/>
              <c:dLblPos val="bestFit"/>
              <c:showLegendKey val="0"/>
              <c:showVal val="0"/>
              <c:showCatName val="0"/>
              <c:showSerName val="0"/>
              <c:showPercent val="0"/>
              <c:showBubbleSize val="0"/>
              <c:extLst>
                <c:ext xmlns:c15="http://schemas.microsoft.com/office/drawing/2012/chart" uri="{CE6537A1-D6FC-4f65-9D91-7224C49458BB}">
                  <c15:layout>
                    <c:manualLayout>
                      <c:w val="0.34813473086806551"/>
                      <c:h val="0.22763618833360116"/>
                    </c:manualLayout>
                  </c15:layout>
                </c:ext>
                <c:ext xmlns:c16="http://schemas.microsoft.com/office/drawing/2014/chart" uri="{C3380CC4-5D6E-409C-BE32-E72D297353CC}">
                  <c16:uniqueId val="{00000002-D652-4BCC-8202-C5E25BC3D71F}"/>
                </c:ext>
              </c:extLst>
            </c:dLbl>
            <c:spPr>
              <a:noFill/>
              <a:ln w="31392">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ru-UA"/>
              </a:p>
            </c:txPr>
            <c:showLegendKey val="0"/>
            <c:showVal val="1"/>
            <c:showCatName val="1"/>
            <c:showSerName val="0"/>
            <c:showPercent val="1"/>
            <c:showBubbleSize val="0"/>
            <c:showLeaderLines val="1"/>
            <c:leaderLines>
              <c:spPr>
                <a:ln>
                  <a:solidFill>
                    <a:srgbClr val="4472C4"/>
                  </a:solidFill>
                </a:ln>
              </c:spPr>
            </c:leaderLines>
            <c:extLst>
              <c:ext xmlns:c15="http://schemas.microsoft.com/office/drawing/2012/chart" uri="{CE6537A1-D6FC-4f65-9D91-7224C49458BB}"/>
            </c:extLst>
          </c:dLbls>
          <c:cat>
            <c:strRef>
              <c:f>Лист1!$A$1:$A$3</c:f>
              <c:strCache>
                <c:ptCount val="3"/>
                <c:pt idx="0">
                  <c:v>Фінансова підтримка</c:v>
                </c:pt>
                <c:pt idx="1">
                  <c:v>Освітні заходи</c:v>
                </c:pt>
                <c:pt idx="2">
                  <c:v>Проведення форумів, конференцій</c:v>
                </c:pt>
              </c:strCache>
            </c:strRef>
          </c:cat>
          <c:val>
            <c:numRef>
              <c:f>Лист1!$B$1:$B$3</c:f>
              <c:numCache>
                <c:formatCode>General</c:formatCode>
                <c:ptCount val="3"/>
                <c:pt idx="0">
                  <c:v>3934.1</c:v>
                </c:pt>
                <c:pt idx="1">
                  <c:v>215.2</c:v>
                </c:pt>
                <c:pt idx="2">
                  <c:v>277.8</c:v>
                </c:pt>
              </c:numCache>
            </c:numRef>
          </c:val>
          <c:extLst>
            <c:ext xmlns:c16="http://schemas.microsoft.com/office/drawing/2014/chart" uri="{C3380CC4-5D6E-409C-BE32-E72D297353CC}">
              <c16:uniqueId val="{00000005-D652-4BCC-8202-C5E25BC3D71F}"/>
            </c:ext>
          </c:extLst>
        </c:ser>
        <c:dLbls>
          <c:showLegendKey val="0"/>
          <c:showVal val="0"/>
          <c:showCatName val="0"/>
          <c:showSerName val="0"/>
          <c:showPercent val="0"/>
          <c:showBubbleSize val="0"/>
          <c:showLeaderLines val="1"/>
        </c:dLbls>
      </c:pie3DChart>
      <c:spPr>
        <a:noFill/>
        <a:ln w="28239">
          <a:noFill/>
        </a:ln>
      </c:spPr>
    </c:plotArea>
    <c:plotVisOnly val="1"/>
    <c:dispBlanksAs val="gap"/>
    <c:showDLblsOverMax val="0"/>
  </c:chart>
  <c:spPr>
    <a:ln>
      <a:noFill/>
    </a:ln>
  </c:spPr>
  <c:txPr>
    <a:bodyPr/>
    <a:lstStyle/>
    <a:p>
      <a:pPr>
        <a:defRPr sz="1234" b="0" i="0" u="none" strike="noStrike" baseline="0">
          <a:solidFill>
            <a:srgbClr val="000000"/>
          </a:solidFill>
          <a:latin typeface="Calibri"/>
          <a:ea typeface="Calibri"/>
          <a:cs typeface="Calibri"/>
        </a:defRPr>
      </a:pPr>
      <a:endParaRPr lang="ru-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Кількість респондентів</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'Q1'!$A$1:$A$14</c:f>
              <c:strCache>
                <c:ptCount val="14"/>
                <c:pt idx="0">
                  <c:v>Відсутність стартового капіталу/коштів для розвитку бізнесу</c:v>
                </c:pt>
                <c:pt idx="1">
                  <c:v>Корупція</c:v>
                </c:pt>
                <c:pt idx="2">
                  <c:v>АТО/ООС</c:v>
                </c:pt>
                <c:pt idx="3">
                  <c:v>Недостатня купівельна спроможність населення</c:v>
                </c:pt>
                <c:pt idx="4">
                  <c:v>Високі податки</c:v>
                </c:pt>
                <c:pt idx="5">
                  <c:v>Економічна криза</c:v>
                </c:pt>
                <c:pt idx="6">
                  <c:v>Збереження адміністративних бар'єрів</c:v>
                </c:pt>
                <c:pt idx="7">
                  <c:v>Недостатньо розвинута інфраструктура підтримки МСБ</c:v>
                </c:pt>
                <c:pt idx="8">
                  <c:v>Брак кваліфікованих трудових ресурсів</c:v>
                </c:pt>
                <c:pt idx="9">
                  <c:v>Недостатня підтримка органів місцевої влади</c:v>
                </c:pt>
                <c:pt idx="10">
                  <c:v>Висока орендна плата за приміщення та землю</c:v>
                </c:pt>
                <c:pt idx="11">
                  <c:v>Карантинні заходи у зв’язку з COVID-19</c:v>
                </c:pt>
                <c:pt idx="12">
                  <c:v>Відсутність належного доступу до інформації</c:v>
                </c:pt>
                <c:pt idx="13">
                  <c:v>Недоліки транспортної інфраструктури</c:v>
                </c:pt>
              </c:strCache>
            </c:strRef>
          </c:cat>
          <c:val>
            <c:numRef>
              <c:f>'Q1'!$B$1:$B$14</c:f>
              <c:numCache>
                <c:formatCode>General</c:formatCode>
                <c:ptCount val="14"/>
                <c:pt idx="0">
                  <c:v>47</c:v>
                </c:pt>
                <c:pt idx="1">
                  <c:v>21</c:v>
                </c:pt>
                <c:pt idx="2">
                  <c:v>21</c:v>
                </c:pt>
                <c:pt idx="3">
                  <c:v>19</c:v>
                </c:pt>
                <c:pt idx="4">
                  <c:v>18</c:v>
                </c:pt>
                <c:pt idx="5">
                  <c:v>12</c:v>
                </c:pt>
                <c:pt idx="6">
                  <c:v>9</c:v>
                </c:pt>
                <c:pt idx="7">
                  <c:v>8</c:v>
                </c:pt>
                <c:pt idx="8">
                  <c:v>8</c:v>
                </c:pt>
                <c:pt idx="9">
                  <c:v>8</c:v>
                </c:pt>
                <c:pt idx="10">
                  <c:v>6</c:v>
                </c:pt>
                <c:pt idx="11">
                  <c:v>5</c:v>
                </c:pt>
                <c:pt idx="12">
                  <c:v>3</c:v>
                </c:pt>
                <c:pt idx="13">
                  <c:v>2</c:v>
                </c:pt>
              </c:numCache>
            </c:numRef>
          </c:val>
          <c:extLst>
            <c:ext xmlns:c16="http://schemas.microsoft.com/office/drawing/2014/chart" uri="{C3380CC4-5D6E-409C-BE32-E72D297353CC}">
              <c16:uniqueId val="{00000000-710A-427D-8A73-9C404457433D}"/>
            </c:ext>
          </c:extLst>
        </c:ser>
        <c:dLbls>
          <c:showLegendKey val="0"/>
          <c:showVal val="0"/>
          <c:showCatName val="0"/>
          <c:showSerName val="0"/>
          <c:showPercent val="0"/>
          <c:showBubbleSize val="0"/>
        </c:dLbls>
        <c:gapWidth val="100"/>
        <c:axId val="488511360"/>
        <c:axId val="488512896"/>
      </c:barChart>
      <c:catAx>
        <c:axId val="488511360"/>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ru-UA"/>
          </a:p>
        </c:txPr>
        <c:crossAx val="488512896"/>
        <c:crosses val="autoZero"/>
        <c:auto val="1"/>
        <c:lblAlgn val="ctr"/>
        <c:lblOffset val="100"/>
        <c:noMultiLvlLbl val="0"/>
      </c:catAx>
      <c:valAx>
        <c:axId val="488512896"/>
        <c:scaling>
          <c:orientation val="minMax"/>
        </c:scaling>
        <c:delete val="0"/>
        <c:axPos val="t"/>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4885113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v>Кількість респондентів</c:v>
          </c:tx>
          <c:spPr>
            <a:solidFill>
              <a:schemeClr val="accent1"/>
            </a:solidFill>
            <a:ln>
              <a:noFill/>
            </a:ln>
            <a:effectLst/>
          </c:spPr>
          <c:invertIfNegative val="0"/>
          <c:cat>
            <c:strRef>
              <c:f>'Q2'!$A$1:$A$13</c:f>
              <c:strCache>
                <c:ptCount val="13"/>
                <c:pt idx="0">
                  <c:v>Покращення доступу МСП до фінансів</c:v>
                </c:pt>
                <c:pt idx="1">
                  <c:v>Зменшення податкового навантаження</c:v>
                </c:pt>
                <c:pt idx="2">
                  <c:v>Спрощення процедур адміністративного характеру</c:v>
                </c:pt>
                <c:pt idx="3">
                  <c:v>Законодавчі зміни, зменшення органів контролю</c:v>
                </c:pt>
                <c:pt idx="4">
                  <c:v>Розвиток державно-приватного партнерства, підтримка місцевою владою</c:v>
                </c:pt>
                <c:pt idx="5">
                  <c:v>Налагодження системи державних закупівель</c:v>
                </c:pt>
                <c:pt idx="6">
                  <c:v>Створення робочих місць</c:v>
                </c:pt>
                <c:pt idx="7">
                  <c:v>Розбудова інфраструктури підтримки МСП</c:v>
                </c:pt>
                <c:pt idx="8">
                  <c:v>Залучення інвестицій, створення інвестпарків</c:v>
                </c:pt>
                <c:pt idx="9">
                  <c:v>Посилення відповідальності за корупційні злочини</c:v>
                </c:pt>
                <c:pt idx="10">
                  <c:v>Підготовка кваліфікованих кадрів</c:v>
                </c:pt>
                <c:pt idx="11">
                  <c:v>Розроблення та запровадження сучасних стандартів ведення бізнесу</c:v>
                </c:pt>
                <c:pt idx="12">
                  <c:v>Розроблення державної політики розвитку МСП</c:v>
                </c:pt>
              </c:strCache>
            </c:strRef>
          </c:cat>
          <c:val>
            <c:numRef>
              <c:f>'Q2'!$B$1:$B$13</c:f>
              <c:numCache>
                <c:formatCode>General</c:formatCode>
                <c:ptCount val="13"/>
                <c:pt idx="0">
                  <c:v>36</c:v>
                </c:pt>
                <c:pt idx="1">
                  <c:v>22</c:v>
                </c:pt>
                <c:pt idx="2">
                  <c:v>12</c:v>
                </c:pt>
                <c:pt idx="3">
                  <c:v>8</c:v>
                </c:pt>
                <c:pt idx="4">
                  <c:v>8</c:v>
                </c:pt>
                <c:pt idx="5">
                  <c:v>7</c:v>
                </c:pt>
                <c:pt idx="6">
                  <c:v>7</c:v>
                </c:pt>
                <c:pt idx="7">
                  <c:v>6</c:v>
                </c:pt>
                <c:pt idx="8">
                  <c:v>6</c:v>
                </c:pt>
                <c:pt idx="9">
                  <c:v>4</c:v>
                </c:pt>
                <c:pt idx="10">
                  <c:v>4</c:v>
                </c:pt>
                <c:pt idx="11">
                  <c:v>4</c:v>
                </c:pt>
                <c:pt idx="12">
                  <c:v>4</c:v>
                </c:pt>
              </c:numCache>
            </c:numRef>
          </c:val>
          <c:extLst>
            <c:ext xmlns:c16="http://schemas.microsoft.com/office/drawing/2014/chart" uri="{C3380CC4-5D6E-409C-BE32-E72D297353CC}">
              <c16:uniqueId val="{00000000-24FC-42F0-B381-86DE4A9E28DD}"/>
            </c:ext>
          </c:extLst>
        </c:ser>
        <c:dLbls>
          <c:showLegendKey val="0"/>
          <c:showVal val="0"/>
          <c:showCatName val="0"/>
          <c:showSerName val="0"/>
          <c:showPercent val="0"/>
          <c:showBubbleSize val="0"/>
        </c:dLbls>
        <c:gapWidth val="235"/>
        <c:axId val="492002688"/>
        <c:axId val="555549440"/>
      </c:barChart>
      <c:catAx>
        <c:axId val="4920026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D0D0D"/>
                </a:solidFill>
                <a:latin typeface="+mn-lt"/>
                <a:ea typeface="+mn-ea"/>
                <a:cs typeface="+mn-cs"/>
              </a:defRPr>
            </a:pPr>
            <a:endParaRPr lang="ru-UA"/>
          </a:p>
        </c:txPr>
        <c:crossAx val="555549440"/>
        <c:crosses val="autoZero"/>
        <c:auto val="1"/>
        <c:lblAlgn val="ctr"/>
        <c:lblOffset val="100"/>
        <c:noMultiLvlLbl val="0"/>
      </c:catAx>
      <c:valAx>
        <c:axId val="55554944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D0D0D"/>
                </a:solidFill>
                <a:latin typeface="+mn-lt"/>
                <a:ea typeface="+mn-ea"/>
                <a:cs typeface="+mn-cs"/>
              </a:defRPr>
            </a:pPr>
            <a:endParaRPr lang="ru-UA"/>
          </a:p>
        </c:txPr>
        <c:crossAx val="492002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UA"/>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93436F-A5A8-4A1D-B84B-3353F1D39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80</Pages>
  <Words>21608</Words>
  <Characters>123172</Characters>
  <Application>Microsoft Office Word</Application>
  <DocSecurity>0</DocSecurity>
  <Lines>1026</Lines>
  <Paragraphs>288</Paragraphs>
  <ScaleCrop>false</ScaleCrop>
  <HeadingPairs>
    <vt:vector size="2" baseType="variant">
      <vt:variant>
        <vt:lpstr>Название</vt:lpstr>
      </vt:variant>
      <vt:variant>
        <vt:i4>1</vt:i4>
      </vt:variant>
    </vt:vector>
  </HeadingPairs>
  <TitlesOfParts>
    <vt:vector size="1" baseType="lpstr">
      <vt:lpstr>Додаток 1</vt:lpstr>
    </vt:vector>
  </TitlesOfParts>
  <Company>SPecialiST RePack</Company>
  <LinksUpToDate>false</LinksUpToDate>
  <CharactersWithSpaces>144492</CharactersWithSpaces>
  <SharedDoc>false</SharedDoc>
  <HLinks>
    <vt:vector size="6" baseType="variant">
      <vt:variant>
        <vt:i4>1441805</vt:i4>
      </vt:variant>
      <vt:variant>
        <vt:i4>12</vt:i4>
      </vt:variant>
      <vt:variant>
        <vt:i4>0</vt:i4>
      </vt:variant>
      <vt:variant>
        <vt:i4>5</vt:i4>
      </vt:variant>
      <vt:variant>
        <vt:lpwstr>http://uaassets./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 1</dc:title>
  <dc:subject/>
  <dc:creator>Людмила</dc:creator>
  <cp:keywords/>
  <cp:lastModifiedBy>Svetlana Karagodova</cp:lastModifiedBy>
  <cp:revision>5</cp:revision>
  <cp:lastPrinted>2020-10-21T07:59:00Z</cp:lastPrinted>
  <dcterms:created xsi:type="dcterms:W3CDTF">2020-10-22T06:15:00Z</dcterms:created>
  <dcterms:modified xsi:type="dcterms:W3CDTF">2020-10-22T07:30:00Z</dcterms:modified>
</cp:coreProperties>
</file>