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638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857E89" w:rsidTr="00FF2E4C">
        <w:trPr>
          <w:trHeight w:val="840"/>
        </w:trPr>
        <w:tc>
          <w:tcPr>
            <w:tcW w:w="3114" w:type="dxa"/>
            <w:vMerge w:val="restart"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6843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департамент капітального будівництва облдержадміністрації</w:t>
            </w:r>
          </w:p>
        </w:tc>
        <w:tc>
          <w:tcPr>
            <w:tcW w:w="7654" w:type="dxa"/>
            <w:vAlign w:val="center"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 «ВІ. АЙ. ПІ. БУДІВЕЛЬНА КОМПАНІЯ», ЄДРПОУ 38127429</w:t>
            </w:r>
          </w:p>
        </w:tc>
      </w:tr>
      <w:tr w:rsidR="00857E89" w:rsidTr="00FF2E4C">
        <w:trPr>
          <w:trHeight w:val="569"/>
        </w:trPr>
        <w:tc>
          <w:tcPr>
            <w:tcW w:w="3114" w:type="dxa"/>
            <w:vMerge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654" w:type="dxa"/>
            <w:vAlign w:val="center"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Укррембуд</w:t>
            </w:r>
            <w:proofErr w:type="spellEnd"/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-К», ЄДРПОУ 37648976 </w:t>
            </w:r>
          </w:p>
        </w:tc>
      </w:tr>
      <w:tr w:rsidR="00857E89" w:rsidTr="00FF2E4C">
        <w:trPr>
          <w:trHeight w:val="420"/>
        </w:trPr>
        <w:tc>
          <w:tcPr>
            <w:tcW w:w="3114" w:type="dxa"/>
            <w:vMerge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654" w:type="dxa"/>
            <w:vAlign w:val="center"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 «Оквін-5», ЄДРПОУ 37544236</w:t>
            </w:r>
          </w:p>
        </w:tc>
      </w:tr>
      <w:tr w:rsidR="00857E89" w:rsidTr="00FF2E4C">
        <w:trPr>
          <w:trHeight w:val="375"/>
        </w:trPr>
        <w:tc>
          <w:tcPr>
            <w:tcW w:w="3114" w:type="dxa"/>
            <w:vMerge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654" w:type="dxa"/>
            <w:vAlign w:val="center"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Мегаград</w:t>
            </w:r>
            <w:proofErr w:type="spellEnd"/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ЛТД», ЄДРПОУ 39309032</w:t>
            </w:r>
          </w:p>
        </w:tc>
      </w:tr>
      <w:tr w:rsidR="00857E89" w:rsidTr="00FF2E4C">
        <w:trPr>
          <w:trHeight w:val="855"/>
        </w:trPr>
        <w:tc>
          <w:tcPr>
            <w:tcW w:w="3114" w:type="dxa"/>
            <w:vMerge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654" w:type="dxa"/>
            <w:vAlign w:val="center"/>
          </w:tcPr>
          <w:p w:rsidR="005804C6" w:rsidRDefault="00857E89" w:rsidP="005804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ДП «СПЕЦБУДУПРАВЛІННЯ СБУ», </w:t>
            </w:r>
          </w:p>
          <w:p w:rsidR="00857E89" w:rsidRPr="00684339" w:rsidRDefault="00857E89" w:rsidP="005804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ЄДРПОУ 20003226</w:t>
            </w:r>
          </w:p>
        </w:tc>
      </w:tr>
      <w:tr w:rsidR="00857E89" w:rsidTr="00FF2E4C">
        <w:trPr>
          <w:trHeight w:val="594"/>
        </w:trPr>
        <w:tc>
          <w:tcPr>
            <w:tcW w:w="3114" w:type="dxa"/>
            <w:vMerge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654" w:type="dxa"/>
            <w:vAlign w:val="center"/>
          </w:tcPr>
          <w:p w:rsidR="00857E89" w:rsidRPr="00684339" w:rsidRDefault="00857E89" w:rsidP="005804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)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Градстрой</w:t>
            </w:r>
            <w:proofErr w:type="spellEnd"/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-Миколаїв»,</w:t>
            </w:r>
            <w:r w:rsidR="0058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ЄДРПОУ 32362202 </w:t>
            </w:r>
          </w:p>
        </w:tc>
      </w:tr>
      <w:tr w:rsidR="00857E89" w:rsidTr="00FF2E4C">
        <w:trPr>
          <w:trHeight w:val="688"/>
        </w:trPr>
        <w:tc>
          <w:tcPr>
            <w:tcW w:w="3114" w:type="dxa"/>
            <w:vMerge w:val="restart"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6843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департамент житлово-комунального господарства облдержадміністрації</w:t>
            </w:r>
          </w:p>
        </w:tc>
        <w:tc>
          <w:tcPr>
            <w:tcW w:w="7654" w:type="dxa"/>
            <w:vAlign w:val="center"/>
          </w:tcPr>
          <w:p w:rsidR="00857E89" w:rsidRPr="00857E89" w:rsidRDefault="00857E89" w:rsidP="005804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)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 «ЕКОСИСТЕМИ УКРАЇНИ»,</w:t>
            </w:r>
            <w:r w:rsidR="0058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ЄДРПОУ 36138266  </w:t>
            </w:r>
          </w:p>
        </w:tc>
      </w:tr>
      <w:tr w:rsidR="00857E89" w:rsidTr="00FF2E4C">
        <w:trPr>
          <w:trHeight w:val="405"/>
        </w:trPr>
        <w:tc>
          <w:tcPr>
            <w:tcW w:w="3114" w:type="dxa"/>
            <w:vMerge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654" w:type="dxa"/>
            <w:vAlign w:val="center"/>
          </w:tcPr>
          <w:p w:rsidR="00857E89" w:rsidRPr="00857E8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)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 «ПРОФІ СТРОЙ», ЄДРПОУ 39363325</w:t>
            </w:r>
          </w:p>
        </w:tc>
      </w:tr>
      <w:tr w:rsidR="00857E89" w:rsidTr="00FF2E4C">
        <w:trPr>
          <w:trHeight w:val="558"/>
        </w:trPr>
        <w:tc>
          <w:tcPr>
            <w:tcW w:w="3114" w:type="dxa"/>
            <w:vMerge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654" w:type="dxa"/>
            <w:vAlign w:val="center"/>
          </w:tcPr>
          <w:p w:rsidR="00857E89" w:rsidRPr="00857E89" w:rsidRDefault="00857E89" w:rsidP="005804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)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 «Донецький інститут води»,</w:t>
            </w:r>
            <w:r w:rsidR="0058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ЄДРПОУ 37671633;</w:t>
            </w:r>
          </w:p>
        </w:tc>
      </w:tr>
      <w:tr w:rsidR="00857E89" w:rsidTr="00FF2E4C">
        <w:trPr>
          <w:trHeight w:val="572"/>
        </w:trPr>
        <w:tc>
          <w:tcPr>
            <w:tcW w:w="3114" w:type="dxa"/>
            <w:vMerge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654" w:type="dxa"/>
            <w:vAlign w:val="center"/>
          </w:tcPr>
          <w:p w:rsidR="00857E89" w:rsidRPr="00857E89" w:rsidRDefault="00857E89" w:rsidP="005804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)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 «КП КОМУНЕКОРЕСУРСИ»,</w:t>
            </w:r>
            <w:r w:rsidR="0058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ЄДРПОУ 37435790</w:t>
            </w:r>
          </w:p>
        </w:tc>
      </w:tr>
      <w:tr w:rsidR="00857E89" w:rsidTr="00FF2E4C">
        <w:trPr>
          <w:trHeight w:val="420"/>
        </w:trPr>
        <w:tc>
          <w:tcPr>
            <w:tcW w:w="3114" w:type="dxa"/>
            <w:vMerge w:val="restart"/>
          </w:tcPr>
          <w:p w:rsidR="00857E89" w:rsidRPr="00857E8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6843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департамент розвитку базових галузей промисловості облдержадмініс</w:t>
            </w:r>
            <w:bookmarkStart w:id="0" w:name="_GoBack"/>
            <w:bookmarkEnd w:id="0"/>
            <w:r w:rsidRPr="006843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трації</w:t>
            </w:r>
          </w:p>
        </w:tc>
        <w:tc>
          <w:tcPr>
            <w:tcW w:w="7654" w:type="dxa"/>
            <w:vAlign w:val="center"/>
          </w:tcPr>
          <w:p w:rsidR="00857E8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)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ТДВ «ОБЛДОРРЕМБУД», ЄДРПОУ 05505963</w:t>
            </w:r>
          </w:p>
        </w:tc>
      </w:tr>
      <w:tr w:rsidR="00857E89" w:rsidTr="00FF2E4C">
        <w:trPr>
          <w:trHeight w:val="345"/>
        </w:trPr>
        <w:tc>
          <w:tcPr>
            <w:tcW w:w="3114" w:type="dxa"/>
            <w:vMerge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654" w:type="dxa"/>
            <w:vAlign w:val="center"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)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 «Торговий дім «</w:t>
            </w:r>
            <w:proofErr w:type="spellStart"/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Літан</w:t>
            </w:r>
            <w:proofErr w:type="spellEnd"/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»,</w:t>
            </w:r>
            <w:r w:rsidRPr="0085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ЄДРПОУ 36440036</w:t>
            </w:r>
          </w:p>
        </w:tc>
      </w:tr>
      <w:tr w:rsidR="00857E89" w:rsidTr="00FF2E4C">
        <w:trPr>
          <w:trHeight w:val="390"/>
        </w:trPr>
        <w:tc>
          <w:tcPr>
            <w:tcW w:w="3114" w:type="dxa"/>
            <w:vMerge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654" w:type="dxa"/>
            <w:vAlign w:val="center"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)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ТЗОВ</w:t>
            </w:r>
            <w:r w:rsidR="005804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«СП «</w:t>
            </w:r>
            <w:proofErr w:type="spellStart"/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Янікс</w:t>
            </w:r>
            <w:proofErr w:type="spellEnd"/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»,</w:t>
            </w:r>
            <w:r w:rsidRPr="0085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ЄДРПОУ 32964061  </w:t>
            </w:r>
          </w:p>
        </w:tc>
      </w:tr>
      <w:tr w:rsidR="00857E89" w:rsidTr="00FF2E4C">
        <w:trPr>
          <w:trHeight w:val="435"/>
        </w:trPr>
        <w:tc>
          <w:tcPr>
            <w:tcW w:w="3114" w:type="dxa"/>
            <w:vMerge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654" w:type="dxa"/>
            <w:vAlign w:val="center"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)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 «</w:t>
            </w:r>
            <w:proofErr w:type="spellStart"/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Славдорстрой</w:t>
            </w:r>
            <w:proofErr w:type="spellEnd"/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»,</w:t>
            </w:r>
            <w:r w:rsidRPr="0085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ЄДРПОУ 40090765</w:t>
            </w:r>
          </w:p>
        </w:tc>
      </w:tr>
      <w:tr w:rsidR="00857E89" w:rsidTr="00FF2E4C">
        <w:trPr>
          <w:trHeight w:val="405"/>
        </w:trPr>
        <w:tc>
          <w:tcPr>
            <w:tcW w:w="3114" w:type="dxa"/>
            <w:vMerge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654" w:type="dxa"/>
            <w:vAlign w:val="center"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)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 «Данком»,</w:t>
            </w:r>
            <w:r w:rsidRPr="0085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ЄДРПОУ 34705334</w:t>
            </w:r>
          </w:p>
        </w:tc>
      </w:tr>
      <w:tr w:rsidR="00857E89" w:rsidTr="00FF2E4C">
        <w:trPr>
          <w:trHeight w:val="806"/>
        </w:trPr>
        <w:tc>
          <w:tcPr>
            <w:tcW w:w="3114" w:type="dxa"/>
            <w:vMerge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654" w:type="dxa"/>
            <w:vAlign w:val="center"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) 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 «БУДІВЕЛЬНА КОМПАНІЯ ДОНМЕГАСТРОЙ»,</w:t>
            </w:r>
            <w:r w:rsidRPr="0085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ЄДРПОУ 34686647</w:t>
            </w:r>
          </w:p>
        </w:tc>
      </w:tr>
      <w:tr w:rsidR="00857E89" w:rsidTr="00FF2E4C">
        <w:trPr>
          <w:trHeight w:val="870"/>
        </w:trPr>
        <w:tc>
          <w:tcPr>
            <w:tcW w:w="3114" w:type="dxa"/>
            <w:vMerge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654" w:type="dxa"/>
            <w:vAlign w:val="center"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)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 «ПЕРША УКРАЇНСЬКА ДОРОЖНЬО-БУДІВЕЛЬНА КОМПАНІЯ»,</w:t>
            </w:r>
            <w:r w:rsidRPr="0085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ЄДРПОУ 38587794</w:t>
            </w:r>
          </w:p>
        </w:tc>
      </w:tr>
      <w:tr w:rsidR="00857E89" w:rsidTr="00FF2E4C">
        <w:trPr>
          <w:trHeight w:val="678"/>
        </w:trPr>
        <w:tc>
          <w:tcPr>
            <w:tcW w:w="3114" w:type="dxa"/>
            <w:vMerge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7654" w:type="dxa"/>
            <w:vAlign w:val="center"/>
          </w:tcPr>
          <w:p w:rsidR="00857E89" w:rsidRPr="00684339" w:rsidRDefault="00857E89" w:rsidP="00CA6AA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  <w:r w:rsidR="00B33B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)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ТОВ «СІТІ-РЕМ-ПРОЕКТ»,</w:t>
            </w:r>
            <w:r w:rsidRPr="00857E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68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ЄДРПОУ 41808812</w:t>
            </w:r>
          </w:p>
        </w:tc>
      </w:tr>
    </w:tbl>
    <w:p w:rsidR="00DF68F1" w:rsidRPr="00684339" w:rsidRDefault="00DF68F1" w:rsidP="007301D0">
      <w:pPr>
        <w:spacing w:after="0" w:line="360" w:lineRule="auto"/>
        <w:ind w:firstLine="709"/>
        <w:jc w:val="both"/>
        <w:rPr>
          <w:lang w:val="uk-UA"/>
        </w:rPr>
      </w:pPr>
    </w:p>
    <w:sectPr w:rsidR="00DF68F1" w:rsidRPr="00684339" w:rsidSect="00CA6AA6">
      <w:headerReference w:type="default" r:id="rId7"/>
      <w:pgSz w:w="12240" w:h="15840"/>
      <w:pgMar w:top="284" w:right="28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82" w:rsidRDefault="00C24B82" w:rsidP="000274FE">
      <w:pPr>
        <w:spacing w:after="0" w:line="240" w:lineRule="auto"/>
      </w:pPr>
      <w:r>
        <w:separator/>
      </w:r>
    </w:p>
  </w:endnote>
  <w:endnote w:type="continuationSeparator" w:id="0">
    <w:p w:rsidR="00C24B82" w:rsidRDefault="00C24B82" w:rsidP="0002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82" w:rsidRDefault="00C24B82" w:rsidP="000274FE">
      <w:pPr>
        <w:spacing w:after="0" w:line="240" w:lineRule="auto"/>
      </w:pPr>
      <w:r>
        <w:separator/>
      </w:r>
    </w:p>
  </w:footnote>
  <w:footnote w:type="continuationSeparator" w:id="0">
    <w:p w:rsidR="00C24B82" w:rsidRDefault="00C24B82" w:rsidP="0002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4FE" w:rsidRPr="00CA6AA6" w:rsidRDefault="00CA6AA6" w:rsidP="00CA6AA6">
    <w:pPr>
      <w:pStyle w:val="a5"/>
      <w:jc w:val="center"/>
      <w:rPr>
        <w:lang w:val="ru-RU"/>
      </w:rPr>
    </w:pPr>
    <w:r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Надана структурними підрозділами облдержадміністрації </w:t>
    </w:r>
    <w:r w:rsidRPr="009768DE">
      <w:rPr>
        <w:rFonts w:ascii="Times New Roman" w:eastAsia="Times New Roman" w:hAnsi="Times New Roman" w:cs="Times New Roman"/>
        <w:sz w:val="28"/>
        <w:szCs w:val="28"/>
        <w:lang w:val="uk-UA" w:eastAsia="ru-RU"/>
      </w:rPr>
      <w:t>інформаці</w:t>
    </w:r>
    <w:r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я </w:t>
    </w:r>
    <w:r w:rsidR="00A36B81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щодо </w:t>
    </w:r>
    <w:r>
      <w:rPr>
        <w:rFonts w:ascii="Times New Roman" w:eastAsia="Times New Roman" w:hAnsi="Times New Roman" w:cs="Times New Roman"/>
        <w:sz w:val="28"/>
        <w:szCs w:val="28"/>
        <w:lang w:val="uk-UA" w:eastAsia="ru-RU"/>
      </w:rPr>
      <w:t>контрагентів</w:t>
    </w:r>
    <w:r w:rsidRPr="009768DE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, </w:t>
    </w:r>
    <w:r w:rsidR="00A36B81">
      <w:rPr>
        <w:rFonts w:ascii="Times New Roman" w:eastAsia="Times New Roman" w:hAnsi="Times New Roman" w:cs="Times New Roman"/>
        <w:sz w:val="28"/>
        <w:szCs w:val="28"/>
        <w:lang w:val="uk-UA" w:eastAsia="ru-RU"/>
      </w:rPr>
      <w:t>до яких застосовувались санкції</w:t>
    </w:r>
    <w:r w:rsidR="00A36B81">
      <w:rPr>
        <w:rFonts w:ascii="Times New Roman" w:eastAsia="Times New Roman" w:hAnsi="Times New Roman" w:cs="Times New Roman"/>
        <w:sz w:val="28"/>
        <w:szCs w:val="28"/>
        <w:lang w:val="uk-UA" w:eastAsia="ru-RU"/>
      </w:rPr>
      <w:t>, у зв</w:t>
    </w:r>
    <w:r w:rsidR="00A36B81" w:rsidRPr="00A36B81">
      <w:rPr>
        <w:rFonts w:ascii="Times New Roman" w:eastAsia="Times New Roman" w:hAnsi="Times New Roman" w:cs="Times New Roman"/>
        <w:sz w:val="28"/>
        <w:szCs w:val="28"/>
        <w:lang w:val="ru-RU" w:eastAsia="ru-RU"/>
      </w:rPr>
      <w:t>’</w:t>
    </w:r>
    <w:proofErr w:type="spellStart"/>
    <w:r w:rsidR="00A36B81">
      <w:rPr>
        <w:rFonts w:ascii="Times New Roman" w:eastAsia="Times New Roman" w:hAnsi="Times New Roman" w:cs="Times New Roman"/>
        <w:sz w:val="28"/>
        <w:szCs w:val="28"/>
        <w:lang w:val="uk-UA" w:eastAsia="ru-RU"/>
      </w:rPr>
      <w:t>язку</w:t>
    </w:r>
    <w:proofErr w:type="spellEnd"/>
    <w:r w:rsidR="00A36B81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 із </w:t>
    </w:r>
    <w:r w:rsidRPr="009768DE">
      <w:rPr>
        <w:rFonts w:ascii="Times New Roman" w:eastAsia="Times New Roman" w:hAnsi="Times New Roman" w:cs="Times New Roman"/>
        <w:sz w:val="28"/>
        <w:szCs w:val="28"/>
        <w:lang w:val="uk-UA" w:eastAsia="ru-RU"/>
      </w:rPr>
      <w:t>поруш</w:t>
    </w:r>
    <w:r w:rsidR="00A36B81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енням </w:t>
    </w:r>
    <w:proofErr w:type="spellStart"/>
    <w:r w:rsidRPr="009768DE">
      <w:rPr>
        <w:rFonts w:ascii="Times New Roman" w:eastAsia="Times New Roman" w:hAnsi="Times New Roman" w:cs="Times New Roman"/>
        <w:sz w:val="28"/>
        <w:szCs w:val="28"/>
        <w:lang w:val="uk-UA" w:eastAsia="ru-RU"/>
      </w:rPr>
      <w:t>зобов’язанн</w:t>
    </w:r>
    <w:r w:rsidR="00A36B81">
      <w:rPr>
        <w:rFonts w:ascii="Times New Roman" w:eastAsia="Times New Roman" w:hAnsi="Times New Roman" w:cs="Times New Roman"/>
        <w:sz w:val="28"/>
        <w:szCs w:val="28"/>
        <w:lang w:val="uk-UA" w:eastAsia="ru-RU"/>
      </w:rPr>
      <w:t>ь</w:t>
    </w:r>
    <w:proofErr w:type="spellEnd"/>
    <w:r w:rsidR="00A36B81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 </w:t>
    </w:r>
    <w:r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 за договорами</w:t>
    </w:r>
    <w:r w:rsidR="00A36B81">
      <w:rPr>
        <w:rFonts w:ascii="Times New Roman" w:eastAsia="Times New Roman" w:hAnsi="Times New Roman" w:cs="Times New Roman"/>
        <w:sz w:val="28"/>
        <w:szCs w:val="28"/>
        <w:lang w:val="uk-UA" w:eastAsia="ru-RU"/>
      </w:rPr>
      <w:t xml:space="preserve"> </w:t>
    </w:r>
    <w:r w:rsidRPr="009768DE">
      <w:rPr>
        <w:rFonts w:ascii="Times New Roman" w:eastAsia="Times New Roman" w:hAnsi="Times New Roman" w:cs="Times New Roman"/>
        <w:sz w:val="28"/>
        <w:szCs w:val="28"/>
        <w:lang w:val="uk-UA" w:eastAsia="ru-RU"/>
      </w:rPr>
      <w:t>про закупівлю проектування, будівництва, реконструкції, реставрації, капітального та поточного ремонту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D74"/>
    <w:multiLevelType w:val="hybridMultilevel"/>
    <w:tmpl w:val="429E0CC2"/>
    <w:lvl w:ilvl="0" w:tplc="FAC286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339"/>
    <w:rsid w:val="000274FE"/>
    <w:rsid w:val="005804C6"/>
    <w:rsid w:val="005A1312"/>
    <w:rsid w:val="00684339"/>
    <w:rsid w:val="007301D0"/>
    <w:rsid w:val="00857E89"/>
    <w:rsid w:val="00A36B81"/>
    <w:rsid w:val="00B33BF2"/>
    <w:rsid w:val="00BE0DFA"/>
    <w:rsid w:val="00C24B82"/>
    <w:rsid w:val="00CA6AA6"/>
    <w:rsid w:val="00DF68F1"/>
    <w:rsid w:val="00EC14D5"/>
    <w:rsid w:val="00F94B2F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A5BE"/>
  <w15:chartTrackingRefBased/>
  <w15:docId w15:val="{F55EC37E-BC63-49B2-8CD5-695E4A36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B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74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4FE"/>
  </w:style>
  <w:style w:type="paragraph" w:styleId="a7">
    <w:name w:val="footer"/>
    <w:basedOn w:val="a"/>
    <w:link w:val="a8"/>
    <w:uiPriority w:val="99"/>
    <w:unhideWhenUsed/>
    <w:rsid w:val="000274F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Закупівлі ДонОДА</dc:creator>
  <cp:keywords/>
  <dc:description/>
  <cp:lastModifiedBy>Закупівлі ДонОДА</cp:lastModifiedBy>
  <cp:revision>21</cp:revision>
  <dcterms:created xsi:type="dcterms:W3CDTF">2020-09-24T07:11:00Z</dcterms:created>
  <dcterms:modified xsi:type="dcterms:W3CDTF">2020-09-24T07:59:00Z</dcterms:modified>
</cp:coreProperties>
</file>