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93" w:rsidRDefault="00216A93" w:rsidP="003F1E21">
      <w:pPr>
        <w:ind w:left="6804"/>
        <w:rPr>
          <w:b/>
          <w:i/>
          <w:color w:val="000000"/>
          <w:shd w:val="clear" w:color="auto" w:fill="FFFFFF"/>
          <w:lang w:eastAsia="ru-RU"/>
        </w:rPr>
      </w:pPr>
      <w:r w:rsidRPr="002E687D">
        <w:rPr>
          <w:b/>
          <w:i/>
          <w:color w:val="000000"/>
          <w:shd w:val="clear" w:color="auto" w:fill="FFFFFF"/>
          <w:lang w:eastAsia="ru-RU"/>
        </w:rPr>
        <w:t xml:space="preserve">Додаток </w:t>
      </w:r>
      <w:r w:rsidR="00CD4ADD">
        <w:rPr>
          <w:b/>
          <w:i/>
          <w:color w:val="000000"/>
          <w:shd w:val="clear" w:color="auto" w:fill="FFFFFF"/>
          <w:lang w:eastAsia="ru-RU"/>
        </w:rPr>
        <w:t>4</w:t>
      </w:r>
      <w:r>
        <w:rPr>
          <w:b/>
          <w:i/>
          <w:color w:val="000000"/>
          <w:shd w:val="clear" w:color="auto" w:fill="FFFFFF"/>
          <w:lang w:eastAsia="ru-RU"/>
        </w:rPr>
        <w:t xml:space="preserve"> </w:t>
      </w:r>
    </w:p>
    <w:p w:rsidR="00216A93" w:rsidRPr="003F1E21" w:rsidRDefault="003F1E21" w:rsidP="003F1E21">
      <w:pPr>
        <w:ind w:left="6804"/>
        <w:rPr>
          <w:b/>
          <w:i/>
          <w:color w:val="000000"/>
          <w:shd w:val="clear" w:color="auto" w:fill="FFFFFF"/>
          <w:lang w:val="ru-RU" w:eastAsia="ru-RU"/>
        </w:rPr>
      </w:pPr>
      <w:r>
        <w:rPr>
          <w:b/>
          <w:i/>
          <w:color w:val="000000"/>
          <w:shd w:val="clear" w:color="auto" w:fill="FFFFFF"/>
          <w:lang w:eastAsia="ru-RU"/>
        </w:rPr>
        <w:t>до закупівлі №</w:t>
      </w:r>
      <w:r w:rsidR="006B0BB6">
        <w:rPr>
          <w:b/>
          <w:i/>
          <w:color w:val="000000"/>
          <w:shd w:val="clear" w:color="auto" w:fill="FFFFFF"/>
          <w:lang w:eastAsia="ru-RU"/>
        </w:rPr>
        <w:t>3</w:t>
      </w:r>
      <w:r>
        <w:rPr>
          <w:b/>
          <w:i/>
          <w:color w:val="000000"/>
          <w:shd w:val="clear" w:color="auto" w:fill="FFFFFF"/>
          <w:lang w:eastAsia="ru-RU"/>
        </w:rPr>
        <w:t>-</w:t>
      </w:r>
      <w:r>
        <w:rPr>
          <w:b/>
          <w:i/>
          <w:color w:val="000000"/>
          <w:shd w:val="clear" w:color="auto" w:fill="FFFFFF"/>
          <w:lang w:val="en-US" w:eastAsia="ru-RU"/>
        </w:rPr>
        <w:t>DARR</w:t>
      </w:r>
      <w:r w:rsidR="00216A93">
        <w:rPr>
          <w:b/>
          <w:sz w:val="28"/>
          <w:szCs w:val="28"/>
        </w:rPr>
        <w:tab/>
      </w:r>
    </w:p>
    <w:p w:rsidR="000D2624" w:rsidRPr="000D2624" w:rsidRDefault="000D2624" w:rsidP="000D2624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2624">
        <w:rPr>
          <w:rFonts w:ascii="Times New Roman" w:hAnsi="Times New Roman" w:cs="Times New Roman"/>
          <w:b/>
          <w:color w:val="auto"/>
          <w:sz w:val="28"/>
          <w:szCs w:val="28"/>
        </w:rPr>
        <w:t>ВИМОГИ ДО КВАЛІФІКАЦІЇ УЧАСНИКІВ</w:t>
      </w:r>
    </w:p>
    <w:p w:rsidR="00EF0854" w:rsidRPr="00DF121A" w:rsidRDefault="00EF0854" w:rsidP="00EF0854">
      <w:pPr>
        <w:jc w:val="center"/>
        <w:rPr>
          <w:color w:val="000000"/>
          <w:shd w:val="clear" w:color="auto" w:fill="FFFFFF"/>
          <w:lang w:eastAsia="ru-RU"/>
        </w:rPr>
      </w:pPr>
      <w:r w:rsidRPr="00DF121A">
        <w:rPr>
          <w:b/>
          <w:color w:val="000000"/>
          <w:shd w:val="clear" w:color="auto" w:fill="FFFFFF"/>
          <w:lang w:eastAsia="ru-RU"/>
        </w:rPr>
        <w:t xml:space="preserve">щодо закупівлі </w:t>
      </w:r>
      <w:r w:rsidR="006B0BB6">
        <w:rPr>
          <w:b/>
          <w:color w:val="000000"/>
          <w:shd w:val="clear" w:color="auto" w:fill="FFFFFF"/>
          <w:lang w:eastAsia="ru-RU"/>
        </w:rPr>
        <w:t>ноутбуків, фотоапарату та мобільного телефону</w:t>
      </w:r>
    </w:p>
    <w:p w:rsidR="006B0BB6" w:rsidRDefault="006B0BB6" w:rsidP="006B0BB6">
      <w:pPr>
        <w:tabs>
          <w:tab w:val="left" w:pos="825"/>
          <w:tab w:val="center" w:pos="4677"/>
          <w:tab w:val="left" w:pos="5895"/>
        </w:tabs>
        <w:jc w:val="center"/>
        <w:rPr>
          <w:b/>
          <w:i/>
          <w:color w:val="000000"/>
          <w:shd w:val="clear" w:color="auto" w:fill="FFFFFF"/>
          <w:lang w:eastAsia="ru-RU"/>
        </w:rPr>
      </w:pPr>
      <w:r w:rsidRPr="0077779E">
        <w:rPr>
          <w:b/>
          <w:i/>
          <w:color w:val="000000"/>
          <w:shd w:val="clear" w:color="auto" w:fill="FFFFFF"/>
          <w:lang w:eastAsia="ru-RU"/>
        </w:rPr>
        <w:t xml:space="preserve">(код за ДК 021:2015 - </w:t>
      </w:r>
      <w:r>
        <w:rPr>
          <w:b/>
          <w:i/>
          <w:color w:val="000000"/>
          <w:shd w:val="clear" w:color="auto" w:fill="FFFFFF"/>
          <w:lang w:eastAsia="ru-RU"/>
        </w:rPr>
        <w:t>3021</w:t>
      </w:r>
      <w:r w:rsidRPr="0077779E">
        <w:rPr>
          <w:b/>
          <w:i/>
          <w:color w:val="000000"/>
          <w:shd w:val="clear" w:color="auto" w:fill="FFFFFF"/>
          <w:lang w:eastAsia="ru-RU"/>
        </w:rPr>
        <w:t>0000-</w:t>
      </w:r>
      <w:r>
        <w:rPr>
          <w:b/>
          <w:i/>
          <w:color w:val="000000"/>
          <w:shd w:val="clear" w:color="auto" w:fill="FFFFFF"/>
          <w:lang w:eastAsia="ru-RU"/>
        </w:rPr>
        <w:t>4</w:t>
      </w:r>
      <w:r w:rsidRPr="0077779E">
        <w:rPr>
          <w:b/>
          <w:i/>
          <w:color w:val="000000"/>
          <w:shd w:val="clear" w:color="auto" w:fill="FFFFFF"/>
          <w:lang w:eastAsia="ru-RU"/>
        </w:rPr>
        <w:t xml:space="preserve"> – </w:t>
      </w:r>
      <w:r>
        <w:rPr>
          <w:b/>
          <w:i/>
          <w:color w:val="000000"/>
          <w:shd w:val="clear" w:color="auto" w:fill="FFFFFF"/>
          <w:lang w:eastAsia="ru-RU"/>
        </w:rPr>
        <w:t>Машини для обробки даних (апаратна частина)</w:t>
      </w:r>
    </w:p>
    <w:p w:rsidR="006B0BB6" w:rsidRDefault="006B0BB6" w:rsidP="006B0BB6">
      <w:pPr>
        <w:tabs>
          <w:tab w:val="left" w:pos="825"/>
          <w:tab w:val="center" w:pos="4677"/>
          <w:tab w:val="left" w:pos="5895"/>
        </w:tabs>
        <w:jc w:val="center"/>
        <w:rPr>
          <w:b/>
          <w:i/>
          <w:color w:val="000000"/>
          <w:shd w:val="clear" w:color="auto" w:fill="FFFFFF"/>
          <w:lang w:eastAsia="ru-RU"/>
        </w:rPr>
      </w:pPr>
      <w:r w:rsidRPr="0077779E">
        <w:rPr>
          <w:b/>
          <w:i/>
          <w:color w:val="000000"/>
          <w:shd w:val="clear" w:color="auto" w:fill="FFFFFF"/>
          <w:lang w:eastAsia="ru-RU"/>
        </w:rPr>
        <w:t xml:space="preserve">(код за ДК 021:2015 - </w:t>
      </w:r>
      <w:r>
        <w:rPr>
          <w:b/>
          <w:i/>
          <w:color w:val="000000"/>
          <w:shd w:val="clear" w:color="auto" w:fill="FFFFFF"/>
          <w:lang w:eastAsia="ru-RU"/>
        </w:rPr>
        <w:t>3865</w:t>
      </w:r>
      <w:r w:rsidRPr="0077779E">
        <w:rPr>
          <w:b/>
          <w:i/>
          <w:color w:val="000000"/>
          <w:shd w:val="clear" w:color="auto" w:fill="FFFFFF"/>
          <w:lang w:eastAsia="ru-RU"/>
        </w:rPr>
        <w:t>0000-</w:t>
      </w:r>
      <w:r>
        <w:rPr>
          <w:b/>
          <w:i/>
          <w:color w:val="000000"/>
          <w:shd w:val="clear" w:color="auto" w:fill="FFFFFF"/>
          <w:lang w:eastAsia="ru-RU"/>
        </w:rPr>
        <w:t>6</w:t>
      </w:r>
      <w:r w:rsidRPr="0077779E">
        <w:rPr>
          <w:b/>
          <w:i/>
          <w:color w:val="000000"/>
          <w:shd w:val="clear" w:color="auto" w:fill="FFFFFF"/>
          <w:lang w:eastAsia="ru-RU"/>
        </w:rPr>
        <w:t xml:space="preserve"> – </w:t>
      </w:r>
      <w:r>
        <w:rPr>
          <w:b/>
          <w:i/>
          <w:color w:val="000000"/>
          <w:shd w:val="clear" w:color="auto" w:fill="FFFFFF"/>
          <w:lang w:eastAsia="ru-RU"/>
        </w:rPr>
        <w:t>Фотографічне обладнання)</w:t>
      </w:r>
    </w:p>
    <w:p w:rsidR="006B0BB6" w:rsidRPr="0077779E" w:rsidRDefault="006B0BB6" w:rsidP="006B0BB6">
      <w:pPr>
        <w:tabs>
          <w:tab w:val="left" w:pos="825"/>
          <w:tab w:val="center" w:pos="4677"/>
          <w:tab w:val="left" w:pos="5895"/>
        </w:tabs>
        <w:jc w:val="center"/>
        <w:rPr>
          <w:b/>
          <w:i/>
          <w:color w:val="000000"/>
          <w:shd w:val="clear" w:color="auto" w:fill="FFFFFF"/>
          <w:lang w:eastAsia="ru-RU"/>
        </w:rPr>
      </w:pPr>
      <w:r w:rsidRPr="0077779E">
        <w:rPr>
          <w:b/>
          <w:i/>
          <w:color w:val="000000"/>
          <w:shd w:val="clear" w:color="auto" w:fill="FFFFFF"/>
          <w:lang w:eastAsia="ru-RU"/>
        </w:rPr>
        <w:t xml:space="preserve">(код за ДК 021:2015 - </w:t>
      </w:r>
      <w:r>
        <w:rPr>
          <w:b/>
          <w:i/>
          <w:color w:val="000000"/>
          <w:shd w:val="clear" w:color="auto" w:fill="FFFFFF"/>
          <w:lang w:eastAsia="ru-RU"/>
        </w:rPr>
        <w:t>3225</w:t>
      </w:r>
      <w:r w:rsidRPr="0077779E">
        <w:rPr>
          <w:b/>
          <w:i/>
          <w:color w:val="000000"/>
          <w:shd w:val="clear" w:color="auto" w:fill="FFFFFF"/>
          <w:lang w:eastAsia="ru-RU"/>
        </w:rPr>
        <w:t>0000-</w:t>
      </w:r>
      <w:r>
        <w:rPr>
          <w:b/>
          <w:i/>
          <w:color w:val="000000"/>
          <w:shd w:val="clear" w:color="auto" w:fill="FFFFFF"/>
          <w:lang w:eastAsia="ru-RU"/>
        </w:rPr>
        <w:t>0</w:t>
      </w:r>
      <w:r w:rsidRPr="0077779E">
        <w:rPr>
          <w:b/>
          <w:i/>
          <w:color w:val="000000"/>
          <w:shd w:val="clear" w:color="auto" w:fill="FFFFFF"/>
          <w:lang w:eastAsia="ru-RU"/>
        </w:rPr>
        <w:t xml:space="preserve"> – </w:t>
      </w:r>
      <w:r>
        <w:rPr>
          <w:b/>
          <w:i/>
          <w:color w:val="000000"/>
          <w:shd w:val="clear" w:color="auto" w:fill="FFFFFF"/>
          <w:lang w:eastAsia="ru-RU"/>
        </w:rPr>
        <w:t>Мобільні телефони)</w:t>
      </w:r>
    </w:p>
    <w:p w:rsidR="00DF121A" w:rsidRDefault="00DF121A" w:rsidP="006B0BB6">
      <w:pPr>
        <w:tabs>
          <w:tab w:val="left" w:pos="825"/>
          <w:tab w:val="center" w:pos="4677"/>
          <w:tab w:val="left" w:pos="5895"/>
        </w:tabs>
        <w:jc w:val="center"/>
        <w:rPr>
          <w:b/>
          <w:i/>
        </w:rPr>
      </w:pPr>
    </w:p>
    <w:p w:rsidR="009F2641" w:rsidRDefault="009F2641" w:rsidP="00DF121A">
      <w:pPr>
        <w:tabs>
          <w:tab w:val="left" w:pos="825"/>
          <w:tab w:val="center" w:pos="4677"/>
          <w:tab w:val="left" w:pos="5895"/>
        </w:tabs>
        <w:rPr>
          <w:b/>
          <w:i/>
        </w:rPr>
      </w:pPr>
    </w:p>
    <w:p w:rsidR="000D2624" w:rsidRPr="004133C2" w:rsidRDefault="000D2624" w:rsidP="00DF121A">
      <w:pPr>
        <w:tabs>
          <w:tab w:val="left" w:pos="825"/>
          <w:tab w:val="center" w:pos="4677"/>
          <w:tab w:val="left" w:pos="5895"/>
        </w:tabs>
        <w:spacing w:after="120"/>
        <w:rPr>
          <w:b/>
          <w:i/>
        </w:rPr>
      </w:pPr>
      <w:r w:rsidRPr="004133C2">
        <w:rPr>
          <w:b/>
          <w:i/>
        </w:rPr>
        <w:t>Кваліфікаційна документація для фізичних осіб-підприємців (ФОП):</w:t>
      </w:r>
    </w:p>
    <w:p w:rsidR="000D2624" w:rsidRPr="00623986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 w:rsidRPr="00623986">
        <w:rPr>
          <w:sz w:val="23"/>
          <w:szCs w:val="23"/>
        </w:rPr>
        <w:t>1) копія документів, що підтверджують реєстрацію в Єдиному державному реєстрі юридичних, фізичних осіб підприємців та громадських формувань (свідоцтво про державну реєстрацію або виписка з державного реєстру або витяг з державного реєстру та інше);</w:t>
      </w:r>
    </w:p>
    <w:p w:rsidR="000D2624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2)</w:t>
      </w:r>
      <w:r w:rsidRPr="00623986">
        <w:rPr>
          <w:sz w:val="23"/>
          <w:szCs w:val="23"/>
        </w:rPr>
        <w:t xml:space="preserve"> копія паспорту (1, 2, 3, 11сторінки);</w:t>
      </w:r>
    </w:p>
    <w:p w:rsidR="000D2624" w:rsidRPr="00571EA7" w:rsidRDefault="000D2624" w:rsidP="000D262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Pr="00571EA7">
        <w:rPr>
          <w:sz w:val="23"/>
          <w:szCs w:val="23"/>
        </w:rPr>
        <w:t>копія ідентифікаційного номеру платника податків;</w:t>
      </w:r>
    </w:p>
    <w:p w:rsidR="003F1E21" w:rsidRDefault="000D2624" w:rsidP="003F1E21">
      <w:pPr>
        <w:ind w:left="284" w:hanging="284"/>
        <w:jc w:val="both"/>
        <w:rPr>
          <w:sz w:val="23"/>
          <w:szCs w:val="23"/>
        </w:rPr>
      </w:pPr>
      <w:r w:rsidRPr="00571EA7">
        <w:rPr>
          <w:sz w:val="23"/>
          <w:szCs w:val="23"/>
        </w:rPr>
        <w:t>4) копія Свідоцтва про сплату єдиного податку (для платників єдиного податку) або витяг з реєстру платників податків;</w:t>
      </w:r>
    </w:p>
    <w:p w:rsidR="000D2624" w:rsidRDefault="000D2624" w:rsidP="003F1E21">
      <w:pPr>
        <w:ind w:left="284" w:hanging="284"/>
        <w:jc w:val="both"/>
        <w:rPr>
          <w:b/>
          <w:lang w:eastAsia="ru-RU"/>
        </w:rPr>
      </w:pPr>
      <w:r w:rsidRPr="003F1E21">
        <w:rPr>
          <w:sz w:val="23"/>
          <w:szCs w:val="23"/>
        </w:rPr>
        <w:t xml:space="preserve">5) комерційна пропозиція </w:t>
      </w:r>
      <w:r w:rsidR="003F1E21" w:rsidRPr="00A431B6">
        <w:rPr>
          <w:lang w:eastAsia="ru-RU"/>
        </w:rPr>
        <w:t>на фірмовому бланку компанії (за відсутності – вказати реквізити компанії) з підписом та печаткою (за наявності)</w:t>
      </w:r>
      <w:r w:rsidR="003F1E21">
        <w:rPr>
          <w:lang w:eastAsia="ru-RU"/>
        </w:rPr>
        <w:t xml:space="preserve"> відповідно до </w:t>
      </w:r>
      <w:r w:rsidR="003F1E21" w:rsidRPr="00EF0854">
        <w:rPr>
          <w:b/>
          <w:i/>
          <w:lang w:eastAsia="ru-RU"/>
        </w:rPr>
        <w:t xml:space="preserve">Додатку </w:t>
      </w:r>
      <w:r w:rsidR="00D95629">
        <w:rPr>
          <w:b/>
          <w:i/>
          <w:lang w:eastAsia="ru-RU"/>
        </w:rPr>
        <w:t>5</w:t>
      </w:r>
      <w:r w:rsidR="003F1E21" w:rsidRPr="00EF0854">
        <w:rPr>
          <w:b/>
          <w:lang w:eastAsia="ru-RU"/>
        </w:rPr>
        <w:t>;</w:t>
      </w:r>
    </w:p>
    <w:p w:rsidR="00BC603A" w:rsidRDefault="00BC603A" w:rsidP="00BC603A">
      <w:pPr>
        <w:ind w:left="284" w:hanging="284"/>
        <w:jc w:val="both"/>
      </w:pPr>
      <w:r w:rsidRPr="00BC603A">
        <w:rPr>
          <w:lang w:eastAsia="ru-RU"/>
        </w:rPr>
        <w:t xml:space="preserve">6) лист-згода на оброку, </w:t>
      </w:r>
      <w:r w:rsidRPr="00BC603A">
        <w:t>використання</w:t>
      </w:r>
      <w:r w:rsidRPr="00387BF2">
        <w:t>, поширення та доступ до персональних даних</w:t>
      </w:r>
      <w:r>
        <w:t xml:space="preserve"> відповідно до </w:t>
      </w:r>
      <w:r w:rsidRPr="00CC69E8">
        <w:rPr>
          <w:b/>
          <w:i/>
        </w:rPr>
        <w:t xml:space="preserve">Додатку </w:t>
      </w:r>
      <w:r w:rsidR="00F10401">
        <w:rPr>
          <w:b/>
          <w:i/>
        </w:rPr>
        <w:t>6</w:t>
      </w:r>
      <w:r>
        <w:t>;</w:t>
      </w:r>
    </w:p>
    <w:p w:rsidR="00B10CBE" w:rsidRPr="00D87FCB" w:rsidRDefault="00BC603A" w:rsidP="00BC603A">
      <w:p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0D2624">
        <w:rPr>
          <w:sz w:val="23"/>
          <w:szCs w:val="23"/>
        </w:rPr>
        <w:t>) розрахунок цін</w:t>
      </w:r>
      <w:r w:rsidR="00E349E7">
        <w:rPr>
          <w:sz w:val="23"/>
          <w:szCs w:val="23"/>
        </w:rPr>
        <w:t>ової пропозиції</w:t>
      </w:r>
      <w:r w:rsidR="00D87FCB">
        <w:rPr>
          <w:sz w:val="23"/>
          <w:szCs w:val="23"/>
        </w:rPr>
        <w:t>.</w:t>
      </w:r>
    </w:p>
    <w:p w:rsidR="000D2624" w:rsidRDefault="000D2624" w:rsidP="00B10CBE">
      <w:pPr>
        <w:spacing w:after="60"/>
        <w:ind w:left="284" w:hanging="284"/>
        <w:jc w:val="both"/>
        <w:rPr>
          <w:sz w:val="23"/>
          <w:szCs w:val="23"/>
        </w:rPr>
      </w:pPr>
    </w:p>
    <w:p w:rsidR="000D2624" w:rsidRPr="000D2624" w:rsidRDefault="000D2624" w:rsidP="000D2624">
      <w:pPr>
        <w:spacing w:after="60"/>
        <w:ind w:left="426" w:hanging="426"/>
        <w:jc w:val="both"/>
        <w:rPr>
          <w:sz w:val="23"/>
          <w:szCs w:val="23"/>
        </w:rPr>
      </w:pPr>
      <w:r w:rsidRPr="00B31F3B">
        <w:rPr>
          <w:b/>
          <w:i/>
        </w:rPr>
        <w:t>Кваліфікаційна документація для юридичних осіб:</w:t>
      </w:r>
    </w:p>
    <w:p w:rsidR="000D2624" w:rsidRPr="00623986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 w:rsidRPr="00623986">
        <w:rPr>
          <w:sz w:val="23"/>
          <w:szCs w:val="23"/>
        </w:rPr>
        <w:t>1)</w:t>
      </w:r>
      <w:r w:rsidR="00B10CBE">
        <w:rPr>
          <w:sz w:val="23"/>
          <w:szCs w:val="23"/>
        </w:rPr>
        <w:t xml:space="preserve"> </w:t>
      </w:r>
      <w:r w:rsidRPr="00623986">
        <w:rPr>
          <w:sz w:val="23"/>
          <w:szCs w:val="23"/>
        </w:rPr>
        <w:t>завірена копія статуту (для підтвердження видів діяльності, відсутності обмежень повноважень на укладення угод певного виду, в тому числі і за сумою договору, у разі необхідності  дозвіл компетентного органу контрагенту на здійснення угод);</w:t>
      </w:r>
    </w:p>
    <w:p w:rsidR="000D2624" w:rsidRPr="00623986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 w:rsidRPr="00623986">
        <w:rPr>
          <w:sz w:val="23"/>
          <w:szCs w:val="23"/>
        </w:rPr>
        <w:t>2) завірена копія документів, що підтверджують реєстрацію в Єдиному державному реєстрі юридичних, фізичних осіб підприємців та громадських формувань (свідоцтво про державну реєстрацію або виписка з державного реєстру або витяг з державного реєстру та інше);</w:t>
      </w:r>
    </w:p>
    <w:p w:rsidR="000D2624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 w:rsidRPr="00623986">
        <w:rPr>
          <w:sz w:val="23"/>
          <w:szCs w:val="23"/>
        </w:rPr>
        <w:t xml:space="preserve">3) </w:t>
      </w:r>
      <w:r>
        <w:rPr>
          <w:sz w:val="23"/>
          <w:szCs w:val="23"/>
        </w:rPr>
        <w:t xml:space="preserve">завірена </w:t>
      </w:r>
      <w:r w:rsidRPr="00623986">
        <w:rPr>
          <w:sz w:val="23"/>
          <w:szCs w:val="23"/>
        </w:rPr>
        <w:t xml:space="preserve">копія </w:t>
      </w:r>
      <w:r>
        <w:rPr>
          <w:sz w:val="23"/>
          <w:szCs w:val="23"/>
        </w:rPr>
        <w:t>Свідоцтва платника податків (</w:t>
      </w:r>
      <w:r w:rsidR="00E349E7">
        <w:rPr>
          <w:sz w:val="23"/>
          <w:szCs w:val="23"/>
        </w:rPr>
        <w:t>у разі наявності</w:t>
      </w:r>
      <w:r>
        <w:rPr>
          <w:sz w:val="23"/>
          <w:szCs w:val="23"/>
        </w:rPr>
        <w:t>);</w:t>
      </w:r>
    </w:p>
    <w:p w:rsidR="000D2624" w:rsidRPr="00623986" w:rsidRDefault="000D2624" w:rsidP="000D2624">
      <w:pPr>
        <w:spacing w:after="60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r w:rsidRPr="00623986">
        <w:rPr>
          <w:sz w:val="23"/>
          <w:szCs w:val="23"/>
        </w:rPr>
        <w:t>завірена копія документа, який підтверджує повноваження посадової особи контрагента на підписання договору (наказ, розпорядження, протокол, контракт - в разі підписання договору керівником);</w:t>
      </w:r>
    </w:p>
    <w:p w:rsidR="000D2624" w:rsidRPr="00623986" w:rsidRDefault="009F2641" w:rsidP="000D2624">
      <w:pPr>
        <w:spacing w:after="60"/>
        <w:ind w:left="284" w:hanging="284"/>
        <w:jc w:val="both"/>
        <w:rPr>
          <w:i/>
          <w:sz w:val="23"/>
          <w:szCs w:val="23"/>
        </w:rPr>
      </w:pPr>
      <w:r>
        <w:rPr>
          <w:sz w:val="23"/>
          <w:szCs w:val="23"/>
        </w:rPr>
        <w:t>5</w:t>
      </w:r>
      <w:r w:rsidR="000D2624" w:rsidRPr="00623986">
        <w:rPr>
          <w:sz w:val="23"/>
          <w:szCs w:val="23"/>
        </w:rPr>
        <w:t xml:space="preserve">) </w:t>
      </w:r>
      <w:r w:rsidR="003F1E21" w:rsidRPr="00A431B6">
        <w:rPr>
          <w:lang w:eastAsia="ru-RU"/>
        </w:rPr>
        <w:t>на фірмовому бланку компанії (за відсутності – вказати реквізити компанії) з підписом та печаткою (за наявності)</w:t>
      </w:r>
      <w:r w:rsidR="003F1E21">
        <w:rPr>
          <w:lang w:eastAsia="ru-RU"/>
        </w:rPr>
        <w:t xml:space="preserve"> відповідно до </w:t>
      </w:r>
      <w:r w:rsidR="003F1E21" w:rsidRPr="00EF0854">
        <w:rPr>
          <w:b/>
          <w:i/>
          <w:lang w:eastAsia="ru-RU"/>
        </w:rPr>
        <w:t xml:space="preserve">Додатку </w:t>
      </w:r>
      <w:r w:rsidR="00D95629">
        <w:rPr>
          <w:b/>
          <w:i/>
          <w:lang w:eastAsia="ru-RU"/>
        </w:rPr>
        <w:t>5</w:t>
      </w:r>
      <w:r w:rsidR="003F1E21" w:rsidRPr="00EF0854">
        <w:rPr>
          <w:b/>
          <w:lang w:eastAsia="ru-RU"/>
        </w:rPr>
        <w:t>;</w:t>
      </w:r>
      <w:bookmarkStart w:id="0" w:name="_GoBack"/>
      <w:bookmarkEnd w:id="0"/>
    </w:p>
    <w:p w:rsidR="00BC603A" w:rsidRDefault="00BC603A" w:rsidP="00BC603A">
      <w:pPr>
        <w:ind w:left="284" w:hanging="284"/>
        <w:jc w:val="both"/>
      </w:pPr>
      <w:r w:rsidRPr="00BC603A">
        <w:rPr>
          <w:lang w:eastAsia="ru-RU"/>
        </w:rPr>
        <w:t xml:space="preserve">6) лист-згода на оброку, </w:t>
      </w:r>
      <w:r w:rsidRPr="00BC603A">
        <w:t>використання</w:t>
      </w:r>
      <w:r w:rsidRPr="00387BF2">
        <w:t>, поширення та доступ до персональних даних</w:t>
      </w:r>
      <w:r>
        <w:t xml:space="preserve"> відповідно до </w:t>
      </w:r>
      <w:r w:rsidRPr="00CC69E8">
        <w:rPr>
          <w:b/>
          <w:i/>
        </w:rPr>
        <w:t xml:space="preserve">Додатку </w:t>
      </w:r>
      <w:r w:rsidR="00F10401">
        <w:rPr>
          <w:b/>
          <w:i/>
        </w:rPr>
        <w:t>6</w:t>
      </w:r>
      <w:r>
        <w:t>;</w:t>
      </w:r>
    </w:p>
    <w:p w:rsidR="00BC603A" w:rsidRPr="00D87FCB" w:rsidRDefault="00BC603A" w:rsidP="00BC603A">
      <w:p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7) розрахунок цінової пропозиції.</w:t>
      </w:r>
    </w:p>
    <w:p w:rsidR="005D0A93" w:rsidRDefault="005D0A93" w:rsidP="00B10CBE">
      <w:pPr>
        <w:spacing w:after="60"/>
        <w:ind w:left="284" w:hanging="284"/>
        <w:jc w:val="both"/>
      </w:pPr>
    </w:p>
    <w:sectPr w:rsidR="005D0A93" w:rsidSect="002D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2C" w:rsidRDefault="00DF5E2C" w:rsidP="000D2624">
      <w:r>
        <w:separator/>
      </w:r>
    </w:p>
  </w:endnote>
  <w:endnote w:type="continuationSeparator" w:id="0">
    <w:p w:rsidR="00DF5E2C" w:rsidRDefault="00DF5E2C" w:rsidP="000D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2C" w:rsidRDefault="00DF5E2C" w:rsidP="000D2624">
      <w:r>
        <w:separator/>
      </w:r>
    </w:p>
  </w:footnote>
  <w:footnote w:type="continuationSeparator" w:id="0">
    <w:p w:rsidR="00DF5E2C" w:rsidRDefault="00DF5E2C" w:rsidP="000D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6DD"/>
    <w:multiLevelType w:val="multilevel"/>
    <w:tmpl w:val="6944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32EC7"/>
    <w:multiLevelType w:val="multilevel"/>
    <w:tmpl w:val="BC2EE1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hint="default"/>
      </w:rPr>
    </w:lvl>
  </w:abstractNum>
  <w:abstractNum w:abstractNumId="2" w15:restartNumberingAfterBreak="0">
    <w:nsid w:val="7C953C40"/>
    <w:multiLevelType w:val="multilevel"/>
    <w:tmpl w:val="2FD8E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4"/>
    <w:rsid w:val="00004B19"/>
    <w:rsid w:val="000D2624"/>
    <w:rsid w:val="00216A93"/>
    <w:rsid w:val="002D46C4"/>
    <w:rsid w:val="003F1E21"/>
    <w:rsid w:val="004F7875"/>
    <w:rsid w:val="005D0A93"/>
    <w:rsid w:val="006807A1"/>
    <w:rsid w:val="006B0BB6"/>
    <w:rsid w:val="006E4179"/>
    <w:rsid w:val="00932569"/>
    <w:rsid w:val="009F2641"/>
    <w:rsid w:val="00A15D73"/>
    <w:rsid w:val="00AB5623"/>
    <w:rsid w:val="00B10CBE"/>
    <w:rsid w:val="00BC603A"/>
    <w:rsid w:val="00C14D0F"/>
    <w:rsid w:val="00CC69E8"/>
    <w:rsid w:val="00CD4ADD"/>
    <w:rsid w:val="00CF33E7"/>
    <w:rsid w:val="00D87FCB"/>
    <w:rsid w:val="00D91478"/>
    <w:rsid w:val="00D95629"/>
    <w:rsid w:val="00DF121A"/>
    <w:rsid w:val="00DF5E2C"/>
    <w:rsid w:val="00E14556"/>
    <w:rsid w:val="00E349E7"/>
    <w:rsid w:val="00EF0854"/>
    <w:rsid w:val="00F1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14AA"/>
  <w15:docId w15:val="{25C29BF7-15BE-4CD6-BCAB-35980FDF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24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D26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26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0D26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262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0D26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262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2017-09-27T08:33:00Z</dcterms:created>
  <dcterms:modified xsi:type="dcterms:W3CDTF">2017-10-19T12:22:00Z</dcterms:modified>
</cp:coreProperties>
</file>