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1F" w:rsidRPr="00C53360" w:rsidRDefault="00B60E1F" w:rsidP="00B60E1F">
      <w:pPr>
        <w:shd w:val="clear" w:color="auto" w:fill="FFFFFF"/>
        <w:spacing w:before="36" w:line="264" w:lineRule="exact"/>
        <w:rPr>
          <w:b/>
          <w:bCs/>
          <w:color w:val="000000"/>
          <w:spacing w:val="11"/>
          <w:sz w:val="16"/>
          <w:szCs w:val="16"/>
          <w:lang w:val="uk-UA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-114300</wp:posOffset>
            </wp:positionV>
            <wp:extent cx="421005" cy="5943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E1F" w:rsidRPr="00C53360" w:rsidRDefault="00B60E1F" w:rsidP="00B60E1F">
      <w:pPr>
        <w:shd w:val="clear" w:color="auto" w:fill="FFFFFF"/>
        <w:spacing w:before="36" w:line="264" w:lineRule="exact"/>
        <w:ind w:firstLine="1207"/>
        <w:rPr>
          <w:b/>
          <w:bCs/>
          <w:color w:val="000000"/>
          <w:spacing w:val="11"/>
          <w:sz w:val="2"/>
          <w:szCs w:val="2"/>
          <w:lang w:val="uk-UA"/>
        </w:rPr>
      </w:pPr>
      <w:r>
        <w:rPr>
          <w:b/>
          <w:bCs/>
          <w:color w:val="000000"/>
          <w:spacing w:val="11"/>
          <w:sz w:val="2"/>
          <w:szCs w:val="2"/>
          <w:lang w:val="uk-UA"/>
        </w:rPr>
        <w:t xml:space="preserve">                                                                                  </w:t>
      </w:r>
    </w:p>
    <w:p w:rsidR="00B60E1F" w:rsidRPr="00B60E1F" w:rsidRDefault="00B60E1F" w:rsidP="00B60E1F">
      <w:pPr>
        <w:shd w:val="clear" w:color="auto" w:fill="FFFFFF"/>
        <w:spacing w:before="36" w:after="0" w:line="240" w:lineRule="auto"/>
        <w:ind w:firstLine="1207"/>
        <w:jc w:val="both"/>
        <w:rPr>
          <w:rFonts w:ascii="Times New Roman" w:hAnsi="Times New Roman" w:cs="Times New Roman"/>
          <w:b/>
          <w:bCs/>
          <w:spacing w:val="11"/>
          <w:sz w:val="24"/>
          <w:szCs w:val="24"/>
          <w:lang w:val="uk-UA"/>
        </w:rPr>
      </w:pPr>
      <w:r w:rsidRPr="00B60E1F">
        <w:rPr>
          <w:rFonts w:ascii="Times New Roman" w:hAnsi="Times New Roman" w:cs="Times New Roman"/>
          <w:b/>
          <w:bCs/>
          <w:spacing w:val="11"/>
          <w:sz w:val="24"/>
          <w:szCs w:val="24"/>
          <w:lang w:val="uk-UA"/>
        </w:rPr>
        <w:t>ДОНЕЦЬКА ОБЛАСНА ДЕРЖАВНА АДМІНІСТРАЦІЯ</w:t>
      </w:r>
    </w:p>
    <w:p w:rsidR="00B60E1F" w:rsidRPr="00B60E1F" w:rsidRDefault="00B60E1F" w:rsidP="00B60E1F">
      <w:pPr>
        <w:shd w:val="clear" w:color="auto" w:fill="FFFFFF"/>
        <w:spacing w:before="36"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B60E1F">
        <w:rPr>
          <w:rFonts w:ascii="Times New Roman" w:hAnsi="Times New Roman" w:cs="Times New Roman"/>
          <w:b/>
          <w:bCs/>
          <w:spacing w:val="11"/>
          <w:sz w:val="24"/>
          <w:szCs w:val="24"/>
          <w:lang w:val="uk-UA"/>
        </w:rPr>
        <w:t xml:space="preserve">                               ДЕПАРТАМЕНТ </w:t>
      </w:r>
      <w:r w:rsidRPr="00B60E1F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ОХОРОНИ ЗДОРОВ'Я </w:t>
      </w:r>
    </w:p>
    <w:p w:rsidR="00B60E1F" w:rsidRPr="00B60E1F" w:rsidRDefault="00B60E1F" w:rsidP="00B60E1F">
      <w:pPr>
        <w:shd w:val="clear" w:color="auto" w:fill="FFFFFF"/>
        <w:spacing w:after="0" w:line="240" w:lineRule="auto"/>
        <w:ind w:right="49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E1F">
        <w:rPr>
          <w:rFonts w:ascii="Times New Roman" w:hAnsi="Times New Roman" w:cs="Times New Roman"/>
          <w:lang w:val="uk-UA"/>
        </w:rPr>
        <w:t>вулиця Богдана Хмельницького,6, м. Краматорськ, Донецька область, 84313</w:t>
      </w:r>
      <w:r w:rsidRPr="00B60E1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B60E1F" w:rsidRPr="00B60E1F" w:rsidRDefault="00B60E1F" w:rsidP="00B60E1F">
      <w:pPr>
        <w:shd w:val="clear" w:color="auto" w:fill="FFFFFF"/>
        <w:spacing w:after="0" w:line="240" w:lineRule="auto"/>
        <w:ind w:right="49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E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0E1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0E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60E1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B60E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zdr</w:t>
        </w:r>
        <w:r w:rsidRPr="00B60E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B60E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B60E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@</w:t>
        </w:r>
        <w:r w:rsidRPr="00B60E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dn</w:t>
        </w:r>
        <w:r w:rsidRPr="00B60E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B60E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B60E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B60E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</w:hyperlink>
      <w:r w:rsidRPr="00B60E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60E1F">
        <w:rPr>
          <w:rFonts w:ascii="Times New Roman" w:hAnsi="Times New Roman" w:cs="Times New Roman"/>
          <w:sz w:val="24"/>
          <w:szCs w:val="24"/>
          <w:lang w:val="en-US"/>
        </w:rPr>
        <w:t>dozovca</w:t>
      </w:r>
      <w:proofErr w:type="spellEnd"/>
      <w:r w:rsidRPr="00B60E1F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B60E1F">
        <w:rPr>
          <w:rFonts w:ascii="Times New Roman" w:hAnsi="Times New Roman" w:cs="Times New Roman"/>
          <w:sz w:val="24"/>
          <w:szCs w:val="24"/>
          <w:lang w:val="en-US"/>
        </w:rPr>
        <w:t>ukrnet</w:t>
      </w:r>
      <w:proofErr w:type="spellEnd"/>
      <w:proofErr w:type="gramStart"/>
      <w:r w:rsidRPr="00B60E1F">
        <w:rPr>
          <w:rFonts w:ascii="Times New Roman" w:hAnsi="Times New Roman" w:cs="Times New Roman"/>
          <w:sz w:val="24"/>
          <w:szCs w:val="24"/>
          <w:lang w:val="uk-UA"/>
        </w:rPr>
        <w:t>,  код</w:t>
      </w:r>
      <w:proofErr w:type="gramEnd"/>
      <w:r w:rsidRPr="00B60E1F">
        <w:rPr>
          <w:rFonts w:ascii="Times New Roman" w:hAnsi="Times New Roman" w:cs="Times New Roman"/>
          <w:sz w:val="24"/>
          <w:szCs w:val="24"/>
          <w:lang w:val="uk-UA"/>
        </w:rPr>
        <w:t xml:space="preserve"> ЄДРПОУ 02012556</w:t>
      </w:r>
    </w:p>
    <w:p w:rsidR="00B60E1F" w:rsidRPr="00B60E1F" w:rsidRDefault="00B60E1F" w:rsidP="00B60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E1F">
        <w:rPr>
          <w:rFonts w:ascii="Times New Roman" w:hAnsi="Times New Roman" w:cs="Times New Roman"/>
          <w:sz w:val="24"/>
          <w:szCs w:val="24"/>
          <w:lang w:val="uk-UA"/>
        </w:rPr>
        <w:t>__________________№_______________</w:t>
      </w:r>
    </w:p>
    <w:p w:rsidR="00B60E1F" w:rsidRPr="00B60E1F" w:rsidRDefault="00B60E1F" w:rsidP="00B60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E1F">
        <w:rPr>
          <w:rFonts w:ascii="Times New Roman" w:hAnsi="Times New Roman" w:cs="Times New Roman"/>
          <w:sz w:val="24"/>
          <w:szCs w:val="24"/>
          <w:lang w:val="uk-UA"/>
        </w:rPr>
        <w:t>На № ____________ від_______________</w:t>
      </w:r>
    </w:p>
    <w:p w:rsidR="00B60E1F" w:rsidRDefault="00B60E1F" w:rsidP="00B60E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7E6A" w:rsidRPr="00D50458" w:rsidRDefault="00E57E6A" w:rsidP="004055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0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Департамент охорони здоров’я Донецької облдержадміністрації об’являє конкур</w:t>
      </w:r>
      <w:r w:rsidR="005E2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</w:t>
      </w:r>
      <w:r w:rsidRPr="00D50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заміщення посади директора Костянтинівського медичного училища.</w:t>
      </w:r>
    </w:p>
    <w:p w:rsidR="00E57E6A" w:rsidRDefault="00E57E6A" w:rsidP="004055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Прийом документів здійснюється за адресою: 84313 Донецька область м. Краматорськ, вулиця Богдана Хмельницького, 6</w:t>
      </w:r>
      <w:r w:rsidR="00123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департамент охорони здоров’я Донецької облдержадміністрації, кабінет №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7E6A" w:rsidRPr="00E060C8" w:rsidRDefault="00E57E6A" w:rsidP="004055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Контактна особа: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Стельмашонок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Алла Георгіївна, начальник відділу навчальних закладів, кадрів, мобілізаційної роботи, ресурсного та правового забезпечення департаменту охорони здоров’я Донецької облдержадміністрації, телефон 063-970-5</w:t>
      </w:r>
      <w:r w:rsidR="002B3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2-33</w:t>
      </w:r>
      <w:r w:rsidR="00D504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7E6A" w:rsidRPr="00E060C8" w:rsidRDefault="00E57E6A" w:rsidP="004055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32"/>
      <w:bookmarkStart w:id="1" w:name="n36"/>
      <w:bookmarkStart w:id="2" w:name="n37"/>
      <w:bookmarkStart w:id="3" w:name="n38"/>
      <w:bookmarkEnd w:id="0"/>
      <w:bookmarkEnd w:id="1"/>
      <w:bookmarkEnd w:id="2"/>
      <w:bookmarkEnd w:id="3"/>
      <w:r w:rsidRPr="00E060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Претенденти для участі у конкурсі подають </w:t>
      </w:r>
      <w:r w:rsidR="002B3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наступні </w:t>
      </w:r>
      <w:r w:rsidRPr="00E060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документи:</w:t>
      </w:r>
    </w:p>
    <w:p w:rsidR="00E57E6A" w:rsidRPr="002B35D0" w:rsidRDefault="00E57E6A" w:rsidP="004055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39"/>
      <w:bookmarkEnd w:id="4"/>
      <w:r w:rsidRPr="002B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про участь у конкурсі на ім’я </w:t>
      </w:r>
      <w:r w:rsidR="00123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департаменту охорони здоров’я Донецької облдержадміністрації </w:t>
      </w:r>
      <w:proofErr w:type="spellStart"/>
      <w:r w:rsidR="00123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Узуна</w:t>
      </w:r>
      <w:proofErr w:type="spellEnd"/>
      <w:r w:rsidR="00123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Ю.Г.</w:t>
      </w:r>
      <w:r w:rsidRPr="002B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якій зазначається про застосування або незастосування до претендента обмежень, встановлених </w:t>
      </w:r>
      <w:hyperlink r:id="rId7" w:anchor="n1390" w:tgtFrame="_blank" w:history="1">
        <w:r w:rsidRPr="002B35D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частиною другою</w:t>
        </w:r>
      </w:hyperlink>
      <w:r w:rsidRPr="002B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B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42 Закону України «Про вищу освіту»</w:t>
      </w:r>
      <w:r w:rsidRPr="002B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57E6A" w:rsidRPr="002B35D0" w:rsidRDefault="00E57E6A" w:rsidP="004055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n142"/>
      <w:bookmarkStart w:id="6" w:name="n40"/>
      <w:bookmarkEnd w:id="5"/>
      <w:bookmarkEnd w:id="6"/>
      <w:r w:rsidRPr="002B3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особовий листок з обліку кадрів з фотографією розміром 3 х 4 сантиметри;</w:t>
      </w:r>
    </w:p>
    <w:p w:rsidR="00E57E6A" w:rsidRPr="002B35D0" w:rsidRDefault="00E57E6A" w:rsidP="004055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" w:name="n41"/>
      <w:bookmarkEnd w:id="7"/>
      <w:r w:rsidRPr="002B3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автобіографію;</w:t>
      </w:r>
    </w:p>
    <w:p w:rsidR="00E57E6A" w:rsidRPr="002B35D0" w:rsidRDefault="00E57E6A" w:rsidP="004055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8" w:name="n42"/>
      <w:bookmarkEnd w:id="8"/>
      <w:r w:rsidRPr="002B3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копії документів про вищу освіту, науковий ступінь та вчене звання;</w:t>
      </w:r>
    </w:p>
    <w:p w:rsidR="00E57E6A" w:rsidRPr="002B35D0" w:rsidRDefault="00E57E6A" w:rsidP="004055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" w:name="n43"/>
      <w:bookmarkEnd w:id="9"/>
      <w:r w:rsidRPr="002B3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довідку про проходження попереднього (періодичного) психіатричного огляду, яка видається відповідно </w:t>
      </w:r>
      <w:r w:rsidRPr="002B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hyperlink r:id="rId8" w:anchor="n9" w:tgtFrame="_blank" w:history="1">
        <w:r w:rsidRPr="002B35D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Порядку проведення обов’язкових попередніх та періодичних психіатричних оглядів</w:t>
        </w:r>
      </w:hyperlink>
      <w:r w:rsidRPr="002B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Міністрів України від 27 вересня 2000</w:t>
      </w:r>
      <w:r w:rsidR="002B3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 1465;</w:t>
      </w:r>
    </w:p>
    <w:p w:rsidR="00E57E6A" w:rsidRPr="0040550A" w:rsidRDefault="00E57E6A" w:rsidP="00D504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0" w:name="n144"/>
      <w:bookmarkEnd w:id="10"/>
      <w:r w:rsidRPr="004055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довідку про наявність або відсутність судимості;</w:t>
      </w:r>
    </w:p>
    <w:p w:rsidR="00E57E6A" w:rsidRPr="0040550A" w:rsidRDefault="00E57E6A" w:rsidP="00D504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" w:name="n146"/>
      <w:bookmarkStart w:id="12" w:name="n145"/>
      <w:bookmarkEnd w:id="11"/>
      <w:bookmarkEnd w:id="12"/>
      <w:r w:rsidRPr="004055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витяг з Єдиного державного реєстру осіб, які вчинили корупційні правопорушення;</w:t>
      </w:r>
    </w:p>
    <w:p w:rsidR="00E57E6A" w:rsidRPr="0040550A" w:rsidRDefault="00E57E6A" w:rsidP="00D504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3" w:name="n143"/>
      <w:bookmarkStart w:id="14" w:name="n44"/>
      <w:bookmarkEnd w:id="13"/>
      <w:bookmarkEnd w:id="14"/>
      <w:r w:rsidRPr="004055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копію паспорта, засвідчену претендентом;</w:t>
      </w:r>
    </w:p>
    <w:p w:rsidR="00E57E6A" w:rsidRPr="0040550A" w:rsidRDefault="00E57E6A" w:rsidP="00D504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5" w:name="n45"/>
      <w:bookmarkEnd w:id="15"/>
      <w:r w:rsidRPr="004055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копію трудової книжки;</w:t>
      </w:r>
    </w:p>
    <w:p w:rsidR="00E57E6A" w:rsidRPr="001255D0" w:rsidRDefault="00E57E6A" w:rsidP="001255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6" w:name="n148"/>
      <w:bookmarkEnd w:id="16"/>
      <w:r w:rsidRPr="004055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письмову згоду на збір та обробку персональних даних.</w:t>
      </w:r>
      <w:bookmarkStart w:id="17" w:name="n147"/>
      <w:bookmarkEnd w:id="17"/>
    </w:p>
    <w:p w:rsidR="00E57E6A" w:rsidRPr="00E060C8" w:rsidRDefault="00E57E6A" w:rsidP="004055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8" w:name="n46"/>
      <w:bookmarkEnd w:id="18"/>
      <w:r w:rsidRPr="00E060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Копії документів, які подаються претендентом (крім копії паспорта), можуть бути засвідчені за місцем роботи претендента, </w:t>
      </w:r>
      <w:r w:rsidR="0012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місцем подання у департаменті охорони здоров’я Донецької облдержадміністрації</w:t>
      </w:r>
      <w:r w:rsidRPr="00E060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нотаріально.</w:t>
      </w:r>
    </w:p>
    <w:p w:rsidR="00E57E6A" w:rsidRDefault="00E57E6A" w:rsidP="004055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9" w:name="n47"/>
      <w:bookmarkEnd w:id="19"/>
      <w:r w:rsidRPr="00E060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Прийом документів претендентів здійснюється протягом двох місяців з дня публікації оголошення про проведення конкурсу.</w:t>
      </w:r>
    </w:p>
    <w:p w:rsidR="001255D0" w:rsidRDefault="001255D0" w:rsidP="001255D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</w:t>
      </w:r>
      <w:r w:rsidRPr="00125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ротягом 10 днів з дня завершення терміну подання відповідних пропозицій кандидатури претендентів, які відповідають вимогам Закону</w:t>
      </w:r>
      <w:r w:rsidR="00787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вищу освіту»</w:t>
      </w:r>
      <w:r w:rsidRPr="00125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буде внесено </w:t>
      </w:r>
      <w:r w:rsidRPr="00125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="00787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Костянтинівського медичного училища</w:t>
      </w:r>
      <w:r w:rsidRPr="00125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голосування.</w:t>
      </w:r>
      <w:r w:rsidRPr="00E060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255D0" w:rsidRDefault="00D50458" w:rsidP="004055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55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Вибори </w:t>
      </w:r>
      <w:r w:rsidR="001255D0" w:rsidRPr="00125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призначаються не пізніше ніж на тридцятий день з дати закінчення строку прийому документів претендентів без урахування канікулярного періоду.</w:t>
      </w:r>
    </w:p>
    <w:p w:rsidR="00B60E1F" w:rsidRDefault="00B60E1F" w:rsidP="004055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0E1F" w:rsidRDefault="00B60E1F" w:rsidP="00B60E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Директор департаменту                                                                      Ю.Г.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Узун</w:t>
      </w:r>
      <w:proofErr w:type="spellEnd"/>
    </w:p>
    <w:p w:rsidR="00B60E1F" w:rsidRDefault="00B60E1F" w:rsidP="00B60E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0E1F" w:rsidRDefault="00B60E1F" w:rsidP="00B60E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0E1F" w:rsidRPr="00B60E1F" w:rsidRDefault="00B60E1F" w:rsidP="00B60E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</w:pPr>
      <w:proofErr w:type="spellStart"/>
      <w:r w:rsidRPr="00B60E1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Стельмашонок</w:t>
      </w:r>
      <w:proofErr w:type="spellEnd"/>
      <w:r w:rsidRPr="00B60E1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А.Г.</w:t>
      </w:r>
    </w:p>
    <w:p w:rsidR="00B60E1F" w:rsidRPr="00B60E1F" w:rsidRDefault="00B60E1F" w:rsidP="00B60E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</w:pPr>
      <w:r w:rsidRPr="00B60E1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   0639705233</w:t>
      </w:r>
    </w:p>
    <w:p w:rsidR="00A969B7" w:rsidRPr="00E57E6A" w:rsidRDefault="00A969B7" w:rsidP="0040550A">
      <w:pPr>
        <w:ind w:firstLine="851"/>
        <w:rPr>
          <w:lang w:val="uk-UA"/>
        </w:rPr>
      </w:pPr>
    </w:p>
    <w:sectPr w:rsidR="00A969B7" w:rsidRPr="00E57E6A" w:rsidSect="00B60E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506C"/>
    <w:multiLevelType w:val="hybridMultilevel"/>
    <w:tmpl w:val="2F4A93A4"/>
    <w:lvl w:ilvl="0" w:tplc="6A222692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E57E6A"/>
    <w:rsid w:val="000A07DB"/>
    <w:rsid w:val="001238A8"/>
    <w:rsid w:val="001255D0"/>
    <w:rsid w:val="002B35D0"/>
    <w:rsid w:val="0040550A"/>
    <w:rsid w:val="005E2DD1"/>
    <w:rsid w:val="00787ACE"/>
    <w:rsid w:val="00A969B7"/>
    <w:rsid w:val="00B60E1F"/>
    <w:rsid w:val="00D50458"/>
    <w:rsid w:val="00E5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5D0"/>
    <w:pPr>
      <w:ind w:left="720"/>
      <w:contextualSpacing/>
    </w:pPr>
  </w:style>
  <w:style w:type="character" w:styleId="a4">
    <w:name w:val="Hyperlink"/>
    <w:basedOn w:val="a0"/>
    <w:rsid w:val="00B60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465-2000-%D0%BF/paran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556-18/paran1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r.d@dn.gov.u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9</cp:revision>
  <dcterms:created xsi:type="dcterms:W3CDTF">2016-10-19T11:44:00Z</dcterms:created>
  <dcterms:modified xsi:type="dcterms:W3CDTF">2016-10-19T13:22:00Z</dcterms:modified>
</cp:coreProperties>
</file>