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600E" w:rsidRPr="0081732D" w:rsidTr="00D5600E">
        <w:trPr>
          <w:tblCellSpacing w:w="15" w:type="dxa"/>
        </w:trPr>
        <w:tc>
          <w:tcPr>
            <w:tcW w:w="9012" w:type="dxa"/>
            <w:shd w:val="clear" w:color="auto" w:fill="FFFFFF"/>
            <w:hideMark/>
          </w:tcPr>
          <w:p w:rsidR="00D5600E" w:rsidRPr="0081732D" w:rsidRDefault="0081732D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bookmarkStart w:id="0" w:name="_GoBack"/>
            <w:r w:rsidRPr="0081732D">
              <w:rPr>
                <w:rFonts w:ascii="Times New Roman" w:eastAsia="Times New Roman" w:hAnsi="Times New Roman" w:cs="Times New Roman"/>
                <w:b/>
                <w:bCs/>
                <w:color w:val="262121"/>
                <w:sz w:val="28"/>
                <w:szCs w:val="28"/>
                <w:lang w:val="uk-UA" w:eastAsia="ru-RU"/>
              </w:rPr>
              <w:t xml:space="preserve">Положення </w:t>
            </w:r>
            <w:r w:rsidR="00D5600E" w:rsidRPr="0081732D">
              <w:rPr>
                <w:rFonts w:ascii="Times New Roman" w:eastAsia="Times New Roman" w:hAnsi="Times New Roman" w:cs="Times New Roman"/>
                <w:b/>
                <w:bCs/>
                <w:color w:val="262121"/>
                <w:sz w:val="28"/>
                <w:szCs w:val="28"/>
                <w:lang w:val="uk-UA" w:eastAsia="ru-RU"/>
              </w:rPr>
              <w:t>про проведення відкритого форуму</w:t>
            </w:r>
          </w:p>
          <w:bookmarkEnd w:id="0"/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1. Загальні положення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1.1. Обласний туристичний форум “Ювеналія - 2016” (далі - форум) проводиться на виконання Державної цільової соціальної програми «Молодь України» на 2016-2020рр., та з метою підвищення ролі молоді в суспільстві, активізації її громадської позиції.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1.2. Метою проведення є: - розвиток нових форм роботи з робітничою молоддю; - виховання духовності та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цивільності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в умовах становлення Української держави; - пропаганда спорту, здорового способу життя, активного відпочинку; - активізація туристично - краєзнавчої, екологічної праці в молодіжних організаціях; - вдосконалення технічної і тактовної підготовки команд по техніці пішохідного туризму та спортивному орієнтуванню.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2. Час та місце проведення форуму Форум проводиться з 19.08 по 21.08.2016 року. Місце проведення: Донецька область,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Краснолиманський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район, Голубі озера. Прибуття команд 19.08.2016 р. з 18 - 00 до 21 - 00. Робота мандатної комісії 19.08.2016 р. до 21 - 00.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3. Організація туристичного форуму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3.1. Організатором туристичного форуму виступає громадська організація «Асоціація молоді АТ НКМЗ» спільно з управлінням у справах сім’ї та молоді Донецької облдержадміністрації.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3.2. Для здійснення організаційної роботи, пов’язаної з підготовкою та проведенням туристичного форуму, організатором форуму утворюється Оргкомітет. Безпосереднє керування форумом очолює Оргкомітет.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3.3. Завдання Оргкомітету: прийняття, реєстрація матеріалів, які надходять на туристичний форум; інформаційно - рекламне забезпечення проведення форуму; підготовка підсумкових документів конкурсу, формування складу судейської бригади.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4. Умови участі у конкурсі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4.1 Учасники змагань. У змаганнях приймають участь команди молодіжних організацій, трудових колективів підприємств. Склад команди до 5 учасників (не менш 2 дівчат), 1 керівник. До змагань допускаються учасники, котрим на день змагань виповнилося не менш 18 та не більш 35 років, які пройшли медичний огляд. Відповідальність за стан здоров`я учасників, а також забезпечення туристичним знаряддям очолює керівник команди.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4.2 Документація та умови прийняття команд. Попередні заявки на участь у форумі подаються до 18.08.2016 р. - іменна заявка (П.І.П., рік народження, дозвіл), завірена печаттю та підписом керівника підприємства (молодіжної організації) подається до 21-00 18.08.2016 р. в Оргкомітет; Учасники розміщуються у польових умовах. Учасники повинні мати: форму для виступу, килимки, намет, приладдя для вогнища, </w:t>
            </w: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lastRenderedPageBreak/>
              <w:t xml:space="preserve">посуд для приготування їжі у польових умовах,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медаптечку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, фляги для води, штормові або вітрові куртки, на кожного представника - мішки для сміття.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5. Термін та етапи проведення форуму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5.1. Термін проведення форуму липень - серпень 2016 року.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5.2. Форум проводиться у два етапи: I етап – здійснення комплексних заходів по підготовці та проведенню конкурсу (липень - серпень); II етап – обласний туристичний форум “Ювеналія - 2016” (серпень).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6. Програма форуму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6.1. Багатоборство.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6.1.1.Техніка пішохідного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туризма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. Склад команди 5 осіб (мінімум 2 дівчини). - навісна переправа (судейська, необхідні рукавички); - «Бурелом» - учасник долає «бурелом», не торкаючись мотузок на висоті 0,3 – 1,5 м. від землі;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Параллельные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веревки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» - учасник долає небезпечну ділянку, тримаючись руками за верхню мотузку та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передвигаючись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ногами по нижній мотузці;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Маятниковая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переправа» - учасники за допомогою маятникової мотузки долають небезпечну ділянку.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Перестёжка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» (траверс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склону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) - учасники долають окремі ділянки мотузки поміж деревами, ковзаючи по ним карабінами.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Бросок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спасательного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конца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» - кидок мотузки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утежеленной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карабіном з одного боку.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Маятниковая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горизонтальная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переправа» - людина рухається по натягнутій мотузці тримаючись за маятник, закріплений на дереві. -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Бабочка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» - паралельна переправа поєднана карабіном в центрі. - «Переправа на стременах» - переправа по мотузковим стременам, закріплених між 2-ма паралельними мотузками.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6.1.2. Водяний туризм – переправа на човнах.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6.2. Спортивне орієнтування (лабіринт). Спортивне орієнтування здійснюється у вигляді естафети. На команду видаються карти, де учасники по черзі проходять лабіринт та передають естафету наступному. Фінішом вважається перетинання 4-м учасником контрольної лінії.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6.3. Додаткові спортивно-розважальні конкурси. - конкурс «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Визитка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» - команда представляє себе. Тривалість виступу не більше 5 хвилин. Дозволяється використовувати різні неелектричні інструменти. Також оцінюється зовнішній вигляд команди, наявність форми і аксесуарів, тематичне оформлення табору. Тематика «Ювеналія - 2016» - «Дикий, дикий захід» (індіанці та ковбої). - конкурс оформлення табору - тематичне оформлення місця розташування команди; - конкурс туристичної пісні - команда виконує одну або декілька пісень сумарною тривалістю не більш 6 хвилин.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Дозволяється використовувати різні неелектричні інструменти. Оцінюється: відповідність пісні туристичній тематиці; якість виконання; якість володіння інструментом; відповідність жанру; - конкурс кулінара - </w:t>
            </w: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lastRenderedPageBreak/>
              <w:t xml:space="preserve">команда у присутності судій готує до встановленого часу одну або декілька страв (протягом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двух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годин). Оцінюється: оригінальність страви; </w:t>
            </w:r>
            <w:proofErr w:type="spellStart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вкусова</w:t>
            </w:r>
            <w:proofErr w:type="spellEnd"/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 xml:space="preserve"> якість ; презентація страви. Забороняється використання напівфабрикатів окрім консервів, харчів, які не зберігаються у польових умовах більш 10 днів. - чемпіонат з рибальства - проводиться згідно Правилам змагань. В участі приймає 1 особа з команди. Час конкурсу обмежений.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 </w:t>
            </w:r>
          </w:p>
          <w:p w:rsidR="00D5600E" w:rsidRPr="0081732D" w:rsidRDefault="00D5600E" w:rsidP="00D5600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</w:pPr>
            <w:r w:rsidRPr="0081732D">
              <w:rPr>
                <w:rFonts w:ascii="Times New Roman" w:eastAsia="Times New Roman" w:hAnsi="Times New Roman" w:cs="Times New Roman"/>
                <w:color w:val="262121"/>
                <w:sz w:val="28"/>
                <w:szCs w:val="28"/>
                <w:lang w:val="uk-UA" w:eastAsia="ru-RU"/>
              </w:rPr>
              <w:t>7 . Визначення результатів, нагородження Переможець форуму визначається по найбільшій сумі балів, набраних у змаганнях і конкурсах програми форуму у залежності від зайнятих місць окремими учасниками або командами. В окремих видах переможець визначається по найкращому часу та меншій сумі штрафних балів. Організатори форуму мають право змін та доповнень при проведенні змагань.</w:t>
            </w:r>
          </w:p>
        </w:tc>
      </w:tr>
    </w:tbl>
    <w:p w:rsidR="00D5600E" w:rsidRPr="0081732D" w:rsidRDefault="00D560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732D">
        <w:rPr>
          <w:rFonts w:ascii="Times New Roman" w:eastAsia="Times New Roman" w:hAnsi="Times New Roman" w:cs="Times New Roman"/>
          <w:color w:val="262121"/>
          <w:sz w:val="28"/>
          <w:szCs w:val="28"/>
          <w:bdr w:val="single" w:sz="6" w:space="0" w:color="E4E4E4" w:frame="1"/>
          <w:shd w:val="clear" w:color="auto" w:fill="FFFFFF"/>
          <w:lang w:val="uk-UA" w:eastAsia="ru-RU"/>
        </w:rPr>
        <w:lastRenderedPageBreak/>
        <w:t> </w:t>
      </w:r>
    </w:p>
    <w:sectPr w:rsidR="00D5600E" w:rsidRPr="0081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E5"/>
    <w:rsid w:val="000571E5"/>
    <w:rsid w:val="0081732D"/>
    <w:rsid w:val="00D5600E"/>
    <w:rsid w:val="00D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0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00E"/>
    <w:rPr>
      <w:b/>
      <w:bCs/>
    </w:rPr>
  </w:style>
  <w:style w:type="character" w:customStyle="1" w:styleId="apple-converted-space">
    <w:name w:val="apple-converted-space"/>
    <w:basedOn w:val="a0"/>
    <w:rsid w:val="00D5600E"/>
  </w:style>
  <w:style w:type="character" w:customStyle="1" w:styleId="articleseparator">
    <w:name w:val="article_separator"/>
    <w:basedOn w:val="a0"/>
    <w:rsid w:val="00D56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0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00E"/>
    <w:rPr>
      <w:b/>
      <w:bCs/>
    </w:rPr>
  </w:style>
  <w:style w:type="character" w:customStyle="1" w:styleId="apple-converted-space">
    <w:name w:val="apple-converted-space"/>
    <w:basedOn w:val="a0"/>
    <w:rsid w:val="00D5600E"/>
  </w:style>
  <w:style w:type="character" w:customStyle="1" w:styleId="articleseparator">
    <w:name w:val="article_separator"/>
    <w:basedOn w:val="a0"/>
    <w:rsid w:val="00D5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Den</cp:lastModifiedBy>
  <cp:revision>4</cp:revision>
  <dcterms:created xsi:type="dcterms:W3CDTF">2016-08-15T14:15:00Z</dcterms:created>
  <dcterms:modified xsi:type="dcterms:W3CDTF">2016-08-16T10:23:00Z</dcterms:modified>
</cp:coreProperties>
</file>