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64B" w:rsidRPr="00207BE9" w:rsidRDefault="00373D49" w:rsidP="0034408B">
      <w:pPr>
        <w:pStyle w:val="aa"/>
        <w:jc w:val="center"/>
        <w:rPr>
          <w:rFonts w:ascii="Courier New" w:hAnsi="Courier New" w:cs="Courier New"/>
          <w:b/>
          <w:sz w:val="24"/>
          <w:szCs w:val="24"/>
          <w:lang w:val="uk-UA" w:eastAsia="uk-UA"/>
        </w:rPr>
      </w:pPr>
      <w:r>
        <w:rPr>
          <w:rFonts w:ascii="Courier New" w:hAnsi="Courier New" w:cs="Courier New"/>
          <w:b/>
          <w:sz w:val="24"/>
          <w:szCs w:val="24"/>
          <w:lang w:val="uk-UA" w:eastAsia="uk-UA"/>
        </w:rPr>
        <w:t>ВИМОГ</w:t>
      </w:r>
      <w:r w:rsidR="002B164B" w:rsidRPr="00207BE9">
        <w:rPr>
          <w:rFonts w:ascii="Courier New" w:hAnsi="Courier New" w:cs="Courier New"/>
          <w:b/>
          <w:sz w:val="24"/>
          <w:szCs w:val="24"/>
          <w:lang w:val="uk-UA" w:eastAsia="uk-UA"/>
        </w:rPr>
        <w:t>И</w:t>
      </w:r>
    </w:p>
    <w:p w:rsidR="00773CE8" w:rsidRPr="00207BE9" w:rsidRDefault="002B164B" w:rsidP="0034408B">
      <w:pPr>
        <w:pStyle w:val="aa"/>
        <w:jc w:val="center"/>
        <w:rPr>
          <w:rFonts w:ascii="Courier New" w:hAnsi="Courier New" w:cs="Courier New"/>
          <w:sz w:val="24"/>
          <w:szCs w:val="24"/>
          <w:lang w:val="uk-UA"/>
        </w:rPr>
      </w:pPr>
      <w:r w:rsidRPr="00207BE9">
        <w:rPr>
          <w:rFonts w:ascii="Courier New" w:hAnsi="Courier New" w:cs="Courier New"/>
          <w:sz w:val="24"/>
          <w:szCs w:val="24"/>
          <w:lang w:val="uk-UA" w:eastAsia="uk-UA"/>
        </w:rPr>
        <w:t xml:space="preserve">участі у конкурсі </w:t>
      </w:r>
      <w:r w:rsidRPr="00207BE9">
        <w:rPr>
          <w:rFonts w:ascii="Courier New" w:hAnsi="Courier New" w:cs="Courier New"/>
          <w:sz w:val="24"/>
          <w:szCs w:val="24"/>
          <w:lang w:val="uk-UA"/>
        </w:rPr>
        <w:t xml:space="preserve">на зайняття </w:t>
      </w:r>
      <w:r w:rsidR="00207BE9" w:rsidRPr="00207BE9">
        <w:rPr>
          <w:rFonts w:ascii="Courier New" w:hAnsi="Courier New" w:cs="Courier New"/>
          <w:sz w:val="24"/>
          <w:szCs w:val="24"/>
          <w:lang w:val="uk-UA"/>
        </w:rPr>
        <w:t xml:space="preserve">вакантної </w:t>
      </w:r>
      <w:r w:rsidRPr="00207BE9">
        <w:rPr>
          <w:rFonts w:ascii="Courier New" w:hAnsi="Courier New" w:cs="Courier New"/>
          <w:sz w:val="24"/>
          <w:szCs w:val="24"/>
          <w:lang w:val="uk-UA"/>
        </w:rPr>
        <w:t xml:space="preserve">посади </w:t>
      </w:r>
    </w:p>
    <w:p w:rsidR="002B164B" w:rsidRPr="00207BE9" w:rsidRDefault="002B164B" w:rsidP="00773CE8">
      <w:pPr>
        <w:pStyle w:val="aa"/>
        <w:jc w:val="center"/>
        <w:rPr>
          <w:rFonts w:ascii="Courier New" w:hAnsi="Courier New" w:cs="Courier New"/>
          <w:b/>
          <w:i/>
          <w:sz w:val="24"/>
          <w:szCs w:val="24"/>
          <w:lang w:val="uk-UA"/>
        </w:rPr>
      </w:pPr>
      <w:r w:rsidRPr="00207BE9">
        <w:rPr>
          <w:rFonts w:ascii="Courier New" w:hAnsi="Courier New" w:cs="Courier New"/>
          <w:b/>
          <w:sz w:val="24"/>
          <w:szCs w:val="24"/>
          <w:lang w:val="uk-UA"/>
        </w:rPr>
        <w:t xml:space="preserve">генерального директора обласного комунального підприємства </w:t>
      </w:r>
      <w:r w:rsidRPr="00207BE9">
        <w:rPr>
          <w:rFonts w:ascii="Courier New" w:hAnsi="Courier New" w:cs="Courier New"/>
          <w:b/>
          <w:i/>
          <w:sz w:val="24"/>
          <w:szCs w:val="24"/>
          <w:lang w:val="uk-UA"/>
        </w:rPr>
        <w:t>«Донецьктеплокомуненерго»</w:t>
      </w:r>
    </w:p>
    <w:p w:rsidR="00852D8A" w:rsidRPr="00207BE9" w:rsidRDefault="00852D8A" w:rsidP="00773CE8">
      <w:pPr>
        <w:pStyle w:val="aa"/>
        <w:jc w:val="center"/>
        <w:rPr>
          <w:rFonts w:ascii="Courier New" w:hAnsi="Courier New" w:cs="Courier New"/>
          <w:i/>
          <w:sz w:val="20"/>
          <w:szCs w:val="20"/>
          <w:lang w:val="uk-UA"/>
        </w:rPr>
      </w:pPr>
      <w:r w:rsidRPr="00207BE9">
        <w:rPr>
          <w:rFonts w:ascii="Courier New" w:hAnsi="Courier New" w:cs="Courier New"/>
          <w:i/>
          <w:sz w:val="20"/>
          <w:szCs w:val="20"/>
          <w:lang w:val="uk-UA"/>
        </w:rPr>
        <w:t xml:space="preserve">(розпорядження голови Донецької обласної державної адміністрації, </w:t>
      </w:r>
    </w:p>
    <w:p w:rsidR="00852D8A" w:rsidRPr="00207BE9" w:rsidRDefault="00852D8A" w:rsidP="00773CE8">
      <w:pPr>
        <w:pStyle w:val="aa"/>
        <w:jc w:val="center"/>
        <w:rPr>
          <w:rFonts w:ascii="Courier New" w:hAnsi="Courier New" w:cs="Courier New"/>
          <w:sz w:val="20"/>
          <w:szCs w:val="20"/>
          <w:lang w:val="uk-UA"/>
        </w:rPr>
      </w:pPr>
      <w:r w:rsidRPr="00207BE9">
        <w:rPr>
          <w:rFonts w:ascii="Courier New" w:hAnsi="Courier New" w:cs="Courier New"/>
          <w:i/>
          <w:sz w:val="20"/>
          <w:szCs w:val="20"/>
          <w:lang w:val="uk-UA"/>
        </w:rPr>
        <w:t xml:space="preserve">керівника обласної військово-цивільної адміністрації від </w:t>
      </w:r>
      <w:r w:rsidR="00207BE9" w:rsidRPr="00207BE9">
        <w:rPr>
          <w:rFonts w:ascii="Courier New" w:hAnsi="Courier New" w:cs="Courier New"/>
          <w:i/>
          <w:sz w:val="20"/>
          <w:szCs w:val="20"/>
          <w:lang w:val="uk-UA"/>
        </w:rPr>
        <w:t>04.06.2018 № 699</w:t>
      </w:r>
      <w:r w:rsidRPr="00207BE9">
        <w:rPr>
          <w:rFonts w:ascii="Courier New" w:hAnsi="Courier New" w:cs="Courier New"/>
          <w:i/>
          <w:sz w:val="20"/>
          <w:szCs w:val="20"/>
          <w:lang w:val="uk-UA"/>
        </w:rPr>
        <w:t>/5-18 «Про оголошення конкурсу»)</w:t>
      </w:r>
    </w:p>
    <w:p w:rsidR="0034408B" w:rsidRPr="00207BE9" w:rsidRDefault="0034408B" w:rsidP="0034408B">
      <w:pPr>
        <w:pStyle w:val="aa"/>
        <w:jc w:val="center"/>
        <w:rPr>
          <w:rFonts w:ascii="Courier New" w:hAnsi="Courier New" w:cs="Courier New"/>
          <w:b/>
          <w:i/>
          <w:lang w:val="uk-UA"/>
        </w:rPr>
      </w:pPr>
    </w:p>
    <w:tbl>
      <w:tblPr>
        <w:tblStyle w:val="af7"/>
        <w:tblW w:w="15134" w:type="dxa"/>
        <w:tblLook w:val="04A0" w:firstRow="1" w:lastRow="0" w:firstColumn="1" w:lastColumn="0" w:noHBand="0" w:noVBand="1"/>
      </w:tblPr>
      <w:tblGrid>
        <w:gridCol w:w="4117"/>
        <w:gridCol w:w="11017"/>
      </w:tblGrid>
      <w:tr w:rsidR="00207BE9" w:rsidRPr="00207BE9" w:rsidTr="00A8317B">
        <w:tc>
          <w:tcPr>
            <w:tcW w:w="4117" w:type="dxa"/>
          </w:tcPr>
          <w:p w:rsidR="00A8317B" w:rsidRPr="00207BE9" w:rsidRDefault="00A8317B" w:rsidP="0034408B">
            <w:pPr>
              <w:pStyle w:val="aa"/>
              <w:rPr>
                <w:rFonts w:ascii="Courier New" w:hAnsi="Courier New" w:cs="Courier New"/>
                <w:i/>
                <w:lang w:val="uk-UA"/>
              </w:rPr>
            </w:pPr>
            <w:r w:rsidRPr="00207BE9">
              <w:rPr>
                <w:rFonts w:ascii="Courier New" w:hAnsi="Courier New" w:cs="Courier New"/>
                <w:lang w:val="uk-UA" w:eastAsia="uk-UA"/>
              </w:rPr>
              <w:t>Найменування комунальної установи:</w:t>
            </w:r>
          </w:p>
        </w:tc>
        <w:tc>
          <w:tcPr>
            <w:tcW w:w="11017" w:type="dxa"/>
          </w:tcPr>
          <w:p w:rsidR="00A8317B" w:rsidRPr="00207BE9" w:rsidRDefault="00A8317B" w:rsidP="00773CE8">
            <w:pPr>
              <w:pStyle w:val="aa"/>
              <w:jc w:val="both"/>
              <w:rPr>
                <w:rFonts w:ascii="Courier New" w:hAnsi="Courier New" w:cs="Courier New"/>
                <w:i/>
                <w:lang w:val="uk-UA"/>
              </w:rPr>
            </w:pPr>
            <w:r w:rsidRPr="00207BE9">
              <w:rPr>
                <w:rFonts w:ascii="Courier New" w:hAnsi="Courier New" w:cs="Courier New"/>
                <w:lang w:val="uk-UA"/>
              </w:rPr>
              <w:t xml:space="preserve">Обласне комунальне підприємство </w:t>
            </w:r>
            <w:r w:rsidRPr="00207BE9">
              <w:rPr>
                <w:rFonts w:ascii="Courier New" w:hAnsi="Courier New" w:cs="Courier New"/>
                <w:b/>
                <w:i/>
                <w:lang w:val="uk-UA"/>
              </w:rPr>
              <w:t>«Донецьктеплокомуненерго»</w:t>
            </w:r>
            <w:r w:rsidR="00773CE8" w:rsidRPr="00207BE9">
              <w:rPr>
                <w:rFonts w:ascii="Courier New" w:hAnsi="Courier New" w:cs="Courier New"/>
                <w:b/>
                <w:i/>
                <w:lang w:val="uk-UA"/>
              </w:rPr>
              <w:t xml:space="preserve"> </w:t>
            </w:r>
            <w:r w:rsidR="00773CE8" w:rsidRPr="00207BE9">
              <w:rPr>
                <w:rFonts w:ascii="Courier New" w:hAnsi="Courier New" w:cs="Courier New"/>
                <w:i/>
                <w:lang w:val="uk-UA"/>
              </w:rPr>
              <w:t>(скорочена назва -             ОКП «ДТКЕ»)</w:t>
            </w:r>
          </w:p>
        </w:tc>
      </w:tr>
      <w:tr w:rsidR="00207BE9" w:rsidRPr="00207BE9" w:rsidTr="00A8317B">
        <w:tc>
          <w:tcPr>
            <w:tcW w:w="4117" w:type="dxa"/>
          </w:tcPr>
          <w:p w:rsidR="00A8317B" w:rsidRPr="00207BE9" w:rsidRDefault="00A8317B" w:rsidP="0034408B">
            <w:pPr>
              <w:pStyle w:val="aa"/>
              <w:rPr>
                <w:rFonts w:ascii="Courier New" w:hAnsi="Courier New" w:cs="Courier New"/>
                <w:lang w:val="uk-UA" w:eastAsia="uk-UA"/>
              </w:rPr>
            </w:pPr>
            <w:r w:rsidRPr="00207BE9">
              <w:rPr>
                <w:rFonts w:ascii="Courier New" w:hAnsi="Courier New" w:cs="Courier New"/>
                <w:lang w:val="uk-UA" w:eastAsia="uk-UA"/>
              </w:rPr>
              <w:t xml:space="preserve">Місцезнаходження </w:t>
            </w:r>
          </w:p>
          <w:p w:rsidR="00A8317B" w:rsidRPr="00207BE9" w:rsidRDefault="00A8317B" w:rsidP="0034408B">
            <w:pPr>
              <w:pStyle w:val="aa"/>
              <w:rPr>
                <w:rFonts w:ascii="Courier New" w:hAnsi="Courier New" w:cs="Courier New"/>
                <w:i/>
                <w:lang w:val="uk-UA"/>
              </w:rPr>
            </w:pPr>
            <w:r w:rsidRPr="00207BE9">
              <w:rPr>
                <w:rFonts w:ascii="Courier New" w:hAnsi="Courier New" w:cs="Courier New"/>
                <w:lang w:val="uk-UA" w:eastAsia="uk-UA"/>
              </w:rPr>
              <w:t>комунальної установи:</w:t>
            </w:r>
          </w:p>
        </w:tc>
        <w:tc>
          <w:tcPr>
            <w:tcW w:w="11017" w:type="dxa"/>
          </w:tcPr>
          <w:p w:rsidR="00A8317B" w:rsidRPr="00207BE9" w:rsidRDefault="00A8317B" w:rsidP="0034408B">
            <w:pPr>
              <w:pStyle w:val="aa"/>
              <w:rPr>
                <w:rFonts w:ascii="Courier New" w:hAnsi="Courier New" w:cs="Courier New"/>
                <w:lang w:val="uk-UA"/>
              </w:rPr>
            </w:pPr>
            <w:r w:rsidRPr="00207BE9">
              <w:rPr>
                <w:rFonts w:ascii="Courier New" w:hAnsi="Courier New" w:cs="Courier New"/>
                <w:lang w:val="uk-UA"/>
              </w:rPr>
              <w:t>Юридична адреса:84313,Донецька область, м.Краматорськ, провулок Земляний буд.2</w:t>
            </w:r>
          </w:p>
          <w:p w:rsidR="00A8317B" w:rsidRPr="00207BE9" w:rsidRDefault="00A8317B" w:rsidP="0034408B">
            <w:pPr>
              <w:pStyle w:val="aa"/>
              <w:rPr>
                <w:rFonts w:ascii="Courier New" w:hAnsi="Courier New" w:cs="Courier New"/>
                <w:lang w:val="uk-UA"/>
              </w:rPr>
            </w:pPr>
          </w:p>
          <w:p w:rsidR="00A8317B" w:rsidRPr="00207BE9" w:rsidRDefault="00A8317B" w:rsidP="0034408B">
            <w:pPr>
              <w:pStyle w:val="aa"/>
              <w:rPr>
                <w:rFonts w:ascii="Courier New" w:hAnsi="Courier New" w:cs="Courier New"/>
                <w:lang w:val="uk-UA"/>
              </w:rPr>
            </w:pPr>
            <w:r w:rsidRPr="00207BE9">
              <w:rPr>
                <w:rFonts w:ascii="Courier New" w:hAnsi="Courier New" w:cs="Courier New"/>
                <w:i/>
                <w:u w:val="single"/>
                <w:lang w:val="uk-UA"/>
              </w:rPr>
              <w:t>Адреса фактичного місця розташування підприємства</w:t>
            </w:r>
            <w:r w:rsidRPr="00207BE9">
              <w:rPr>
                <w:rFonts w:ascii="Courier New" w:hAnsi="Courier New" w:cs="Courier New"/>
                <w:lang w:val="uk-UA"/>
              </w:rPr>
              <w:t>:</w:t>
            </w:r>
            <w:r w:rsidR="00773CE8" w:rsidRPr="00207BE9">
              <w:rPr>
                <w:rFonts w:ascii="Courier New" w:hAnsi="Courier New" w:cs="Courier New"/>
                <w:lang w:val="uk-UA"/>
              </w:rPr>
              <w:t xml:space="preserve"> </w:t>
            </w:r>
            <w:r w:rsidRPr="00207BE9">
              <w:rPr>
                <w:rFonts w:ascii="Courier New" w:hAnsi="Courier New" w:cs="Courier New"/>
                <w:lang w:val="uk-UA"/>
              </w:rPr>
              <w:t xml:space="preserve">85114, Донецька область, м.Костянтинівка, </w:t>
            </w:r>
            <w:proofErr w:type="spellStart"/>
            <w:r w:rsidRPr="00207BE9">
              <w:rPr>
                <w:rFonts w:ascii="Courier New" w:hAnsi="Courier New" w:cs="Courier New"/>
                <w:lang w:val="uk-UA"/>
              </w:rPr>
              <w:t>вул.Ємельянова</w:t>
            </w:r>
            <w:proofErr w:type="spellEnd"/>
            <w:r w:rsidRPr="00207BE9">
              <w:rPr>
                <w:rFonts w:ascii="Courier New" w:hAnsi="Courier New" w:cs="Courier New"/>
                <w:lang w:val="uk-UA"/>
              </w:rPr>
              <w:t>,буд.69,  тел.(06272) 2-00-11</w:t>
            </w:r>
          </w:p>
          <w:p w:rsidR="005F3F88" w:rsidRPr="00207BE9" w:rsidRDefault="005F3F88" w:rsidP="0034408B">
            <w:pPr>
              <w:pStyle w:val="aa"/>
              <w:rPr>
                <w:rFonts w:ascii="Courier New" w:hAnsi="Courier New" w:cs="Courier New"/>
                <w:lang w:val="uk-UA"/>
              </w:rPr>
            </w:pPr>
          </w:p>
        </w:tc>
      </w:tr>
      <w:tr w:rsidR="00207BE9" w:rsidRPr="00621AFD" w:rsidTr="00A8317B">
        <w:tc>
          <w:tcPr>
            <w:tcW w:w="4117" w:type="dxa"/>
          </w:tcPr>
          <w:p w:rsidR="00A8317B" w:rsidRPr="00757C0C" w:rsidRDefault="00A8317B" w:rsidP="0034408B">
            <w:pPr>
              <w:pStyle w:val="aa"/>
              <w:rPr>
                <w:rFonts w:ascii="Courier New" w:hAnsi="Courier New" w:cs="Courier New"/>
                <w:lang w:val="uk-UA" w:eastAsia="uk-UA"/>
              </w:rPr>
            </w:pPr>
            <w:r w:rsidRPr="00757C0C">
              <w:rPr>
                <w:rFonts w:ascii="Courier New" w:hAnsi="Courier New" w:cs="Courier New"/>
                <w:lang w:val="uk-UA" w:eastAsia="uk-UA"/>
              </w:rPr>
              <w:t>Напрямки діяльності:</w:t>
            </w:r>
          </w:p>
        </w:tc>
        <w:tc>
          <w:tcPr>
            <w:tcW w:w="11017" w:type="dxa"/>
          </w:tcPr>
          <w:p w:rsidR="00A8317B" w:rsidRPr="00757C0C" w:rsidRDefault="00A8317B" w:rsidP="005F3F88">
            <w:pPr>
              <w:pStyle w:val="aa"/>
              <w:jc w:val="both"/>
              <w:rPr>
                <w:rFonts w:ascii="Courier New" w:hAnsi="Courier New" w:cs="Courier New"/>
                <w:lang w:val="uk-UA"/>
              </w:rPr>
            </w:pPr>
            <w:r w:rsidRPr="00757C0C">
              <w:rPr>
                <w:rFonts w:ascii="Courier New" w:hAnsi="Courier New" w:cs="Courier New"/>
                <w:lang w:val="uk-UA"/>
              </w:rPr>
              <w:t xml:space="preserve">Код КВЕД: 35.30 - постачання пари,  гарячої води та кондиційованого повітря; </w:t>
            </w:r>
          </w:p>
          <w:p w:rsidR="00A8317B" w:rsidRPr="00757C0C" w:rsidRDefault="00A8317B" w:rsidP="005F3F88">
            <w:pPr>
              <w:pStyle w:val="aa"/>
              <w:jc w:val="both"/>
              <w:rPr>
                <w:rFonts w:ascii="Courier New" w:hAnsi="Courier New" w:cs="Courier New"/>
                <w:lang w:val="uk-UA"/>
              </w:rPr>
            </w:pPr>
            <w:r w:rsidRPr="00757C0C">
              <w:rPr>
                <w:rFonts w:ascii="Courier New" w:hAnsi="Courier New" w:cs="Courier New"/>
                <w:lang w:val="uk-UA"/>
              </w:rPr>
              <w:t>Код КВЕД: 43.22 – монтаж водопровідних мереж систем опалення та кондиціонування;</w:t>
            </w:r>
          </w:p>
          <w:p w:rsidR="00A8317B" w:rsidRPr="00757C0C" w:rsidRDefault="00A8317B" w:rsidP="005F3F88">
            <w:pPr>
              <w:pStyle w:val="aa"/>
              <w:jc w:val="both"/>
              <w:rPr>
                <w:rFonts w:ascii="Courier New" w:hAnsi="Courier New" w:cs="Courier New"/>
                <w:lang w:val="uk-UA"/>
              </w:rPr>
            </w:pPr>
            <w:r w:rsidRPr="00757C0C">
              <w:rPr>
                <w:rFonts w:ascii="Courier New" w:hAnsi="Courier New" w:cs="Courier New"/>
                <w:lang w:val="uk-UA"/>
              </w:rPr>
              <w:t>Код КВЕД: 36.00 – забір очищення та постачання води;</w:t>
            </w:r>
          </w:p>
          <w:p w:rsidR="00A8317B" w:rsidRPr="00757C0C" w:rsidRDefault="00A8317B" w:rsidP="005F3F88">
            <w:pPr>
              <w:pStyle w:val="aa"/>
              <w:jc w:val="both"/>
              <w:rPr>
                <w:rFonts w:ascii="Courier New" w:hAnsi="Courier New" w:cs="Courier New"/>
                <w:lang w:val="uk-UA"/>
              </w:rPr>
            </w:pPr>
            <w:r w:rsidRPr="00757C0C">
              <w:rPr>
                <w:rFonts w:ascii="Courier New" w:hAnsi="Courier New" w:cs="Courier New"/>
                <w:lang w:val="uk-UA"/>
              </w:rPr>
              <w:t>Код КВЕД: 37.00 – каналізація, відведення та очищення стічних вод;</w:t>
            </w:r>
          </w:p>
          <w:p w:rsidR="00A8317B" w:rsidRPr="00757C0C" w:rsidRDefault="00A8317B" w:rsidP="005F3F88">
            <w:pPr>
              <w:pStyle w:val="aa"/>
              <w:jc w:val="both"/>
              <w:rPr>
                <w:rFonts w:ascii="Courier New" w:hAnsi="Courier New" w:cs="Courier New"/>
                <w:lang w:val="uk-UA"/>
              </w:rPr>
            </w:pPr>
            <w:r w:rsidRPr="00757C0C">
              <w:rPr>
                <w:rFonts w:ascii="Courier New" w:hAnsi="Courier New" w:cs="Courier New"/>
                <w:lang w:val="uk-UA"/>
              </w:rPr>
              <w:t>Код КВЕД: 35.11 – виробництво електроенергії;</w:t>
            </w:r>
          </w:p>
          <w:p w:rsidR="00A8317B" w:rsidRPr="00757C0C" w:rsidRDefault="00A8317B" w:rsidP="005F3F88">
            <w:pPr>
              <w:pStyle w:val="aa"/>
              <w:jc w:val="both"/>
              <w:rPr>
                <w:rFonts w:ascii="Courier New" w:hAnsi="Courier New" w:cs="Courier New"/>
                <w:lang w:val="uk-UA"/>
              </w:rPr>
            </w:pPr>
            <w:r w:rsidRPr="00757C0C">
              <w:rPr>
                <w:rFonts w:ascii="Courier New" w:hAnsi="Courier New" w:cs="Courier New"/>
                <w:lang w:val="uk-UA"/>
              </w:rPr>
              <w:t>Код КВЕД: 41.20 – будівництво житлових та нежитлових будівель.</w:t>
            </w:r>
          </w:p>
          <w:p w:rsidR="005F3F88" w:rsidRPr="00757C0C" w:rsidRDefault="005F3F88" w:rsidP="005F3F88">
            <w:pPr>
              <w:pStyle w:val="aa"/>
              <w:jc w:val="both"/>
              <w:rPr>
                <w:rFonts w:ascii="Courier New" w:hAnsi="Courier New" w:cs="Courier New"/>
                <w:lang w:val="uk-UA"/>
              </w:rPr>
            </w:pPr>
          </w:p>
        </w:tc>
      </w:tr>
      <w:tr w:rsidR="00FE681B" w:rsidRPr="00757C0C" w:rsidTr="00A8317B">
        <w:tc>
          <w:tcPr>
            <w:tcW w:w="4117" w:type="dxa"/>
          </w:tcPr>
          <w:p w:rsidR="00A8317B" w:rsidRPr="00757C0C" w:rsidRDefault="00A8317B" w:rsidP="0034408B">
            <w:pPr>
              <w:pStyle w:val="aa"/>
              <w:rPr>
                <w:rFonts w:ascii="Courier New" w:hAnsi="Courier New" w:cs="Courier New"/>
                <w:lang w:val="uk-UA" w:eastAsia="uk-UA"/>
              </w:rPr>
            </w:pPr>
            <w:r w:rsidRPr="00757C0C">
              <w:rPr>
                <w:rFonts w:ascii="Courier New" w:hAnsi="Courier New" w:cs="Courier New"/>
                <w:lang w:val="uk-UA"/>
              </w:rPr>
              <w:t xml:space="preserve">Обласне комунальне підприємство </w:t>
            </w:r>
            <w:r w:rsidRPr="00757C0C">
              <w:rPr>
                <w:rFonts w:ascii="Courier New" w:hAnsi="Courier New" w:cs="Courier New"/>
                <w:i/>
                <w:lang w:val="uk-UA"/>
              </w:rPr>
              <w:t>«Донецьктеплокомуненерго»:</w:t>
            </w:r>
          </w:p>
        </w:tc>
        <w:tc>
          <w:tcPr>
            <w:tcW w:w="11017" w:type="dxa"/>
          </w:tcPr>
          <w:p w:rsidR="00773CE8" w:rsidRPr="00757C0C" w:rsidRDefault="00773CE8" w:rsidP="005F3F88">
            <w:pPr>
              <w:pStyle w:val="aa"/>
              <w:jc w:val="both"/>
              <w:rPr>
                <w:rFonts w:ascii="Courier New" w:hAnsi="Courier New" w:cs="Courier New"/>
                <w:lang w:val="uk-UA" w:eastAsia="uk-UA"/>
              </w:rPr>
            </w:pPr>
            <w:r w:rsidRPr="00757C0C">
              <w:rPr>
                <w:rFonts w:ascii="Courier New" w:hAnsi="Courier New" w:cs="Courier New"/>
                <w:lang w:val="uk-UA"/>
              </w:rPr>
              <w:t xml:space="preserve">Підприємство, </w:t>
            </w:r>
            <w:r w:rsidR="00A8317B" w:rsidRPr="00757C0C">
              <w:rPr>
                <w:rFonts w:ascii="Courier New" w:hAnsi="Courier New" w:cs="Courier New"/>
                <w:lang w:val="uk-UA"/>
              </w:rPr>
              <w:t xml:space="preserve">метою діяльності якого є виробництво та постачання теплової енергії у вигляді гарячої води та пари споживачам у порядку встановленому законодавством, </w:t>
            </w:r>
            <w:r w:rsidR="00A8317B" w:rsidRPr="00757C0C">
              <w:rPr>
                <w:rFonts w:ascii="Courier New" w:hAnsi="Courier New" w:cs="Courier New"/>
                <w:lang w:val="uk-UA" w:eastAsia="uk-UA"/>
              </w:rPr>
              <w:t>входить у спільну власність територіальн</w:t>
            </w:r>
            <w:r w:rsidRPr="00757C0C">
              <w:rPr>
                <w:rFonts w:ascii="Courier New" w:hAnsi="Courier New" w:cs="Courier New"/>
                <w:lang w:val="uk-UA" w:eastAsia="uk-UA"/>
              </w:rPr>
              <w:t>их громад сіл, селищ, міст, яка</w:t>
            </w:r>
            <w:r w:rsidR="00A8317B" w:rsidRPr="00757C0C">
              <w:rPr>
                <w:rFonts w:ascii="Courier New" w:hAnsi="Courier New" w:cs="Courier New"/>
                <w:lang w:val="uk-UA" w:eastAsia="uk-UA"/>
              </w:rPr>
              <w:t xml:space="preserve"> знаходиться в управлінні Донецької обласної ради. </w:t>
            </w:r>
          </w:p>
          <w:p w:rsidR="00A8317B" w:rsidRPr="00757C0C" w:rsidRDefault="00757C0C" w:rsidP="005F3F88">
            <w:pPr>
              <w:pStyle w:val="aa"/>
              <w:jc w:val="both"/>
              <w:rPr>
                <w:rFonts w:ascii="Courier New" w:hAnsi="Courier New" w:cs="Courier New"/>
                <w:lang w:val="uk-UA" w:eastAsia="uk-UA"/>
              </w:rPr>
            </w:pPr>
            <w:r w:rsidRPr="00757C0C">
              <w:rPr>
                <w:rFonts w:ascii="Courier New" w:hAnsi="Courier New" w:cs="Courier New"/>
                <w:lang w:val="uk-UA" w:eastAsia="uk-UA"/>
              </w:rPr>
              <w:t xml:space="preserve">Управління ОКП «ДТКЕ» здійснює </w:t>
            </w:r>
            <w:r w:rsidR="00773CE8" w:rsidRPr="00757C0C">
              <w:rPr>
                <w:rFonts w:ascii="Courier New" w:hAnsi="Courier New" w:cs="Courier New"/>
                <w:lang w:val="uk-UA" w:eastAsia="uk-UA"/>
              </w:rPr>
              <w:t>Д</w:t>
            </w:r>
            <w:r w:rsidR="00A8317B" w:rsidRPr="00757C0C">
              <w:rPr>
                <w:rFonts w:ascii="Courier New" w:hAnsi="Courier New" w:cs="Courier New"/>
                <w:lang w:val="uk-UA" w:eastAsia="uk-UA"/>
              </w:rPr>
              <w:t>епартамент житлово-комунального господарства Донецької обласної державної адміністрації</w:t>
            </w:r>
            <w:r w:rsidRPr="00757C0C">
              <w:rPr>
                <w:rFonts w:ascii="Courier New" w:hAnsi="Courier New" w:cs="Courier New"/>
                <w:lang w:val="uk-UA" w:eastAsia="uk-UA"/>
              </w:rPr>
              <w:t xml:space="preserve">. </w:t>
            </w:r>
          </w:p>
          <w:p w:rsidR="00A8317B" w:rsidRPr="00757C0C" w:rsidRDefault="00A8317B" w:rsidP="005F3F88">
            <w:pPr>
              <w:pStyle w:val="aa"/>
              <w:jc w:val="both"/>
              <w:rPr>
                <w:rFonts w:ascii="Courier New" w:hAnsi="Courier New" w:cs="Courier New"/>
                <w:lang w:val="uk-UA"/>
              </w:rPr>
            </w:pPr>
          </w:p>
        </w:tc>
      </w:tr>
      <w:tr w:rsidR="00FE681B" w:rsidRPr="00FE681B" w:rsidTr="00A8317B">
        <w:tc>
          <w:tcPr>
            <w:tcW w:w="4117" w:type="dxa"/>
          </w:tcPr>
          <w:p w:rsidR="00A8317B" w:rsidRPr="002D0A5B" w:rsidRDefault="005F3F88" w:rsidP="0034408B">
            <w:pPr>
              <w:pStyle w:val="aa"/>
              <w:rPr>
                <w:rFonts w:ascii="Courier New" w:hAnsi="Courier New" w:cs="Courier New"/>
                <w:lang w:val="uk-UA"/>
              </w:rPr>
            </w:pPr>
            <w:r w:rsidRPr="002D0A5B">
              <w:rPr>
                <w:rFonts w:ascii="Courier New" w:hAnsi="Courier New" w:cs="Courier New"/>
                <w:lang w:val="uk-UA"/>
              </w:rPr>
              <w:t>О</w:t>
            </w:r>
            <w:r w:rsidR="00A8317B" w:rsidRPr="002D0A5B">
              <w:rPr>
                <w:rFonts w:ascii="Courier New" w:hAnsi="Courier New" w:cs="Courier New"/>
                <w:lang w:val="uk-UA"/>
              </w:rPr>
              <w:t>сновні напрямки діяльності підприємства:</w:t>
            </w: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r w:rsidRPr="002D0A5B">
              <w:rPr>
                <w:rFonts w:ascii="Courier New" w:hAnsi="Courier New" w:cs="Courier New"/>
                <w:lang w:val="uk-UA"/>
              </w:rPr>
              <w:t>Основні напрямки діяльності підприємства:</w:t>
            </w: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p>
          <w:p w:rsidR="00773CE8" w:rsidRPr="002D0A5B" w:rsidRDefault="00773CE8" w:rsidP="0034408B">
            <w:pPr>
              <w:pStyle w:val="aa"/>
              <w:rPr>
                <w:rFonts w:ascii="Courier New" w:hAnsi="Courier New" w:cs="Courier New"/>
                <w:lang w:val="uk-UA"/>
              </w:rPr>
            </w:pPr>
            <w:r w:rsidRPr="002D0A5B">
              <w:rPr>
                <w:rFonts w:ascii="Courier New" w:hAnsi="Courier New" w:cs="Courier New"/>
                <w:lang w:val="uk-UA"/>
              </w:rPr>
              <w:lastRenderedPageBreak/>
              <w:t>Основні напрямки діяльності підприємства:</w:t>
            </w:r>
          </w:p>
        </w:tc>
        <w:tc>
          <w:tcPr>
            <w:tcW w:w="11017" w:type="dxa"/>
          </w:tcPr>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lastRenderedPageBreak/>
              <w:t>*організація роботи теплопостачальних, ремонтних, налагоджувальних виробництв, ділянок, бригад, які входять до складу підприємства;</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*виконання проектних, монтажних та налагоджу</w:t>
            </w:r>
            <w:r w:rsidR="005F3F88" w:rsidRPr="002D0A5B">
              <w:rPr>
                <w:rFonts w:ascii="Courier New" w:hAnsi="Courier New" w:cs="Courier New"/>
                <w:lang w:val="uk-UA"/>
              </w:rPr>
              <w:t xml:space="preserve">вальних робіт, які пов’язані з </w:t>
            </w:r>
            <w:proofErr w:type="spellStart"/>
            <w:r w:rsidR="005F3F88" w:rsidRPr="002D0A5B">
              <w:rPr>
                <w:rFonts w:ascii="Courier New" w:hAnsi="Courier New" w:cs="Courier New"/>
                <w:lang w:val="uk-UA"/>
              </w:rPr>
              <w:t>е</w:t>
            </w:r>
            <w:r w:rsidRPr="002D0A5B">
              <w:rPr>
                <w:rFonts w:ascii="Courier New" w:hAnsi="Courier New" w:cs="Courier New"/>
                <w:lang w:val="uk-UA"/>
              </w:rPr>
              <w:t>нерговикористанням</w:t>
            </w:r>
            <w:proofErr w:type="spellEnd"/>
            <w:r w:rsidRPr="002D0A5B">
              <w:rPr>
                <w:rFonts w:ascii="Courier New" w:hAnsi="Courier New" w:cs="Courier New"/>
                <w:lang w:val="uk-UA"/>
              </w:rPr>
              <w:t xml:space="preserve"> та енергоспоживанням,для структурних підрозділів на підставі договорів;</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*науково-дослідні розробки, дослідно-конструкторські</w:t>
            </w:r>
            <w:r w:rsidR="005F3F88" w:rsidRPr="002D0A5B">
              <w:rPr>
                <w:rFonts w:ascii="Courier New" w:hAnsi="Courier New" w:cs="Courier New"/>
                <w:lang w:val="uk-UA"/>
              </w:rPr>
              <w:t xml:space="preserve"> </w:t>
            </w:r>
            <w:r w:rsidRPr="002D0A5B">
              <w:rPr>
                <w:rFonts w:ascii="Courier New" w:hAnsi="Courier New" w:cs="Courier New"/>
                <w:lang w:val="uk-UA"/>
              </w:rPr>
              <w:t>роботи;</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*забезпечення ремонту котельного обладнання та теплових мереж, виготовлення нестандартного обладнання, яке експлуатується на об’єктах теплового господарства області;</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*забезпечення виконання завдань щодо капітального будівництва, введення в дію основних виробничих потужностей;</w:t>
            </w:r>
          </w:p>
          <w:p w:rsidR="00773CE8" w:rsidRPr="002D0A5B" w:rsidRDefault="00773CE8" w:rsidP="005F3F88">
            <w:pPr>
              <w:pStyle w:val="aa"/>
              <w:jc w:val="both"/>
              <w:rPr>
                <w:rFonts w:ascii="Courier New" w:hAnsi="Courier New" w:cs="Courier New"/>
                <w:lang w:val="uk-UA"/>
              </w:rPr>
            </w:pP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*виконання капітального та профілактичного ремонту основних фондів, реконструкції та технічного переозброєння виробництва, будівництво житла та об’єктів соціально-культурного комплексу за рахунок власних коштів та кредитів банку; проведення робіт по обстеженню (технічному діагностуванню) об’єктів котлонагляду з видачею висновків про можливість їх подальшої експлуатації;</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*комбіноване виробництво теплової та електричної енергії;</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*технічне обслуговування, ремонт, монтаж контрольно-вимірювальних приладів і автоматики котелень;</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*надання консультативних, експертно-аналітичних, інформаційних, маркетингових, рекламних, науково-дослідних, проектно-конструкторських та технологічних послуг;</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*розробка, придбання, реалізація та супроводження  програмного забезпечення, засобів обчислювальної техніки та зв’язку;</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*здійснення торгово-закупівельної діяльності, спрямованої на забезпечення Підприємства матеріалами та обладнанням;</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*автотранспортні послуги в галузі вантажних і пасажирських перевезень, в тому числі міжнародні перевезення;</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*експедиційні та складські послуги;</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w:t>
            </w:r>
            <w:proofErr w:type="spellStart"/>
            <w:r w:rsidRPr="002D0A5B">
              <w:rPr>
                <w:rFonts w:ascii="Courier New" w:hAnsi="Courier New" w:cs="Courier New"/>
                <w:lang w:val="uk-UA"/>
              </w:rPr>
              <w:t>автосервісне</w:t>
            </w:r>
            <w:proofErr w:type="spellEnd"/>
            <w:r w:rsidRPr="002D0A5B">
              <w:rPr>
                <w:rFonts w:ascii="Courier New" w:hAnsi="Courier New" w:cs="Courier New"/>
                <w:lang w:val="uk-UA"/>
              </w:rPr>
              <w:t xml:space="preserve"> обслуговування підприємств та населення, ремонт автотранспортних засобів;</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w:t>
            </w:r>
            <w:r w:rsidR="00757C0C" w:rsidRPr="002D0A5B">
              <w:rPr>
                <w:rFonts w:ascii="Courier New" w:hAnsi="Courier New" w:cs="Courier New"/>
                <w:lang w:val="uk-UA"/>
              </w:rPr>
              <w:t xml:space="preserve">виробництво та придбання </w:t>
            </w:r>
            <w:r w:rsidRPr="002D0A5B">
              <w:rPr>
                <w:rFonts w:ascii="Courier New" w:hAnsi="Courier New" w:cs="Courier New"/>
                <w:lang w:val="uk-UA"/>
              </w:rPr>
              <w:t>автотранспортних засобів, їх вузлів, агрегатів, тощо;</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*зовнішньоекономічна діяльність, здійснення прямих виробничих, науково-технічних та товарообмінних зв’язків в зовнішньоекономічній діяльності;</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*науково-технічна діяльність;</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*заснування друкованого засобу масової інформації;</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*лізинг;</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*операції з цінними паперами та іншими фінансовими документами;</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*інвестиційна та інноваційна діяльність;</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*придбання та реалізація енергоносіїв (вугілля, мазуту, природного газу, тощо);</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*розробка, виробництво, придбання та реалізація продукції виробничо-технічного призначення та надання послуг виробничого характеру;</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*організація та реалізація побутових послуг населенню;</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 xml:space="preserve">*розробка, виробництво, придбання та реалізація товарів народного споживання, предметів домашньої </w:t>
            </w:r>
            <w:proofErr w:type="spellStart"/>
            <w:r w:rsidRPr="002D0A5B">
              <w:rPr>
                <w:rFonts w:ascii="Courier New" w:hAnsi="Courier New" w:cs="Courier New"/>
                <w:lang w:val="uk-UA"/>
              </w:rPr>
              <w:t>утварі</w:t>
            </w:r>
            <w:proofErr w:type="spellEnd"/>
            <w:r w:rsidRPr="002D0A5B">
              <w:rPr>
                <w:rFonts w:ascii="Courier New" w:hAnsi="Courier New" w:cs="Courier New"/>
                <w:lang w:val="uk-UA"/>
              </w:rPr>
              <w:t xml:space="preserve"> та інших товарів;</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*організація оптової та роздрібної торгівлі продукції власного виробництва, товарами народного споживання вітчизняного та імпортного виробництва;</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*комерційна, торгово-закупівельна діяльність;</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*організація об’єктів громадського харчування;</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 xml:space="preserve">*гарантійне та післягарантійне сервісне обслуговування технічних засобів, товарів </w:t>
            </w:r>
            <w:r w:rsidRPr="002D0A5B">
              <w:rPr>
                <w:rFonts w:ascii="Courier New" w:hAnsi="Courier New" w:cs="Courier New"/>
                <w:lang w:val="uk-UA"/>
              </w:rPr>
              <w:lastRenderedPageBreak/>
              <w:t>виробничого призначення та народного споживання;</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*медична практика;</w:t>
            </w: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*інша діяльність, що не суперечить законодавству України.</w:t>
            </w:r>
          </w:p>
          <w:p w:rsidR="005F3F88" w:rsidRPr="002D0A5B" w:rsidRDefault="005F3F88" w:rsidP="005F3F88">
            <w:pPr>
              <w:pStyle w:val="aa"/>
              <w:jc w:val="both"/>
              <w:rPr>
                <w:rFonts w:ascii="Courier New" w:hAnsi="Courier New" w:cs="Courier New"/>
                <w:lang w:val="uk-UA"/>
              </w:rPr>
            </w:pPr>
          </w:p>
          <w:p w:rsidR="00A8317B" w:rsidRPr="002D0A5B" w:rsidRDefault="00A8317B" w:rsidP="005F3F88">
            <w:pPr>
              <w:pStyle w:val="aa"/>
              <w:jc w:val="both"/>
              <w:rPr>
                <w:rFonts w:ascii="Courier New" w:hAnsi="Courier New" w:cs="Courier New"/>
                <w:lang w:val="uk-UA"/>
              </w:rPr>
            </w:pPr>
            <w:r w:rsidRPr="002D0A5B">
              <w:rPr>
                <w:rFonts w:ascii="Courier New" w:hAnsi="Courier New" w:cs="Courier New"/>
                <w:lang w:val="uk-UA"/>
              </w:rPr>
              <w:t xml:space="preserve">Види діяльності, які вимагають ліцензії або спеціального дозволу, здійснюються лише після їх отримання в установленому порядку. </w:t>
            </w:r>
          </w:p>
          <w:p w:rsidR="00A8317B" w:rsidRPr="002D0A5B" w:rsidRDefault="00A8317B" w:rsidP="005F3F88">
            <w:pPr>
              <w:pStyle w:val="aa"/>
              <w:jc w:val="both"/>
              <w:rPr>
                <w:rFonts w:ascii="Courier New" w:hAnsi="Courier New" w:cs="Courier New"/>
                <w:lang w:val="uk-UA"/>
              </w:rPr>
            </w:pPr>
          </w:p>
        </w:tc>
      </w:tr>
      <w:tr w:rsidR="00FE681B" w:rsidRPr="00FE681B" w:rsidTr="00A8317B">
        <w:tc>
          <w:tcPr>
            <w:tcW w:w="4117" w:type="dxa"/>
          </w:tcPr>
          <w:p w:rsidR="00BF134C" w:rsidRPr="002D0A5B" w:rsidRDefault="00BF134C" w:rsidP="00BF134C">
            <w:pPr>
              <w:pStyle w:val="aa"/>
              <w:rPr>
                <w:rFonts w:ascii="Courier New" w:hAnsi="Courier New" w:cs="Courier New"/>
              </w:rPr>
            </w:pPr>
            <w:proofErr w:type="spellStart"/>
            <w:r w:rsidRPr="002D0A5B">
              <w:rPr>
                <w:rFonts w:ascii="Courier New" w:hAnsi="Courier New" w:cs="Courier New"/>
              </w:rPr>
              <w:lastRenderedPageBreak/>
              <w:t>Умови</w:t>
            </w:r>
            <w:proofErr w:type="spellEnd"/>
            <w:r w:rsidRPr="002D0A5B">
              <w:rPr>
                <w:rFonts w:ascii="Courier New" w:hAnsi="Courier New" w:cs="Courier New"/>
              </w:rPr>
              <w:t xml:space="preserve"> </w:t>
            </w:r>
            <w:proofErr w:type="spellStart"/>
            <w:r w:rsidRPr="002D0A5B">
              <w:rPr>
                <w:rFonts w:ascii="Courier New" w:hAnsi="Courier New" w:cs="Courier New"/>
              </w:rPr>
              <w:t>проведення</w:t>
            </w:r>
            <w:proofErr w:type="spellEnd"/>
            <w:r w:rsidRPr="002D0A5B">
              <w:rPr>
                <w:rFonts w:ascii="Courier New" w:hAnsi="Courier New" w:cs="Courier New"/>
              </w:rPr>
              <w:t xml:space="preserve"> конкурсу</w:t>
            </w:r>
          </w:p>
          <w:p w:rsidR="00BF134C" w:rsidRPr="002D0A5B" w:rsidRDefault="00BF134C" w:rsidP="00BF134C">
            <w:pPr>
              <w:pStyle w:val="aa"/>
              <w:rPr>
                <w:rFonts w:ascii="Courier New" w:eastAsia="Times New Roman" w:hAnsi="Courier New" w:cs="Courier New"/>
                <w:lang w:val="uk-UA" w:eastAsia="uk-UA"/>
              </w:rPr>
            </w:pPr>
          </w:p>
        </w:tc>
        <w:tc>
          <w:tcPr>
            <w:tcW w:w="11017" w:type="dxa"/>
          </w:tcPr>
          <w:p w:rsidR="00BF134C" w:rsidRPr="002D0A5B" w:rsidRDefault="00BF134C" w:rsidP="00BF134C">
            <w:pPr>
              <w:pStyle w:val="aa"/>
              <w:rPr>
                <w:rFonts w:ascii="Courier New" w:hAnsi="Courier New" w:cs="Courier New"/>
              </w:rPr>
            </w:pPr>
            <w:proofErr w:type="spellStart"/>
            <w:r w:rsidRPr="002D0A5B">
              <w:rPr>
                <w:rFonts w:ascii="Courier New" w:hAnsi="Courier New" w:cs="Courier New"/>
              </w:rPr>
              <w:t>Обов’язковою</w:t>
            </w:r>
            <w:proofErr w:type="spellEnd"/>
            <w:r w:rsidRPr="002D0A5B">
              <w:rPr>
                <w:rFonts w:ascii="Courier New" w:hAnsi="Courier New" w:cs="Courier New"/>
              </w:rPr>
              <w:t xml:space="preserve"> </w:t>
            </w:r>
            <w:proofErr w:type="spellStart"/>
            <w:r w:rsidRPr="002D0A5B">
              <w:rPr>
                <w:rFonts w:ascii="Courier New" w:hAnsi="Courier New" w:cs="Courier New"/>
              </w:rPr>
              <w:t>умовою</w:t>
            </w:r>
            <w:proofErr w:type="spellEnd"/>
            <w:r w:rsidRPr="002D0A5B">
              <w:rPr>
                <w:rFonts w:ascii="Courier New" w:hAnsi="Courier New" w:cs="Courier New"/>
              </w:rPr>
              <w:t xml:space="preserve"> </w:t>
            </w:r>
            <w:proofErr w:type="spellStart"/>
            <w:r w:rsidRPr="002D0A5B">
              <w:rPr>
                <w:rFonts w:ascii="Courier New" w:hAnsi="Courier New" w:cs="Courier New"/>
              </w:rPr>
              <w:t>проведення</w:t>
            </w:r>
            <w:proofErr w:type="spellEnd"/>
            <w:r w:rsidRPr="002D0A5B">
              <w:rPr>
                <w:rFonts w:ascii="Courier New" w:hAnsi="Courier New" w:cs="Courier New"/>
              </w:rPr>
              <w:t xml:space="preserve"> конкурсного добору є </w:t>
            </w:r>
            <w:proofErr w:type="gramStart"/>
            <w:r w:rsidRPr="002D0A5B">
              <w:rPr>
                <w:rFonts w:ascii="Courier New" w:hAnsi="Courier New" w:cs="Courier New"/>
              </w:rPr>
              <w:t>його в</w:t>
            </w:r>
            <w:proofErr w:type="gramEnd"/>
            <w:r w:rsidRPr="002D0A5B">
              <w:rPr>
                <w:rFonts w:ascii="Courier New" w:hAnsi="Courier New" w:cs="Courier New"/>
              </w:rPr>
              <w:t>ідкритість.</w:t>
            </w:r>
          </w:p>
          <w:p w:rsidR="00BF134C" w:rsidRPr="002D0A5B" w:rsidRDefault="00BF134C" w:rsidP="00BF134C">
            <w:pPr>
              <w:pStyle w:val="aa"/>
              <w:jc w:val="both"/>
              <w:rPr>
                <w:rFonts w:ascii="Courier New" w:hAnsi="Courier New" w:cs="Courier New"/>
              </w:rPr>
            </w:pPr>
            <w:proofErr w:type="spellStart"/>
            <w:r w:rsidRPr="002D0A5B">
              <w:rPr>
                <w:rFonts w:ascii="Courier New" w:hAnsi="Courier New" w:cs="Courier New"/>
              </w:rPr>
              <w:t>Представники</w:t>
            </w:r>
            <w:proofErr w:type="spellEnd"/>
            <w:r w:rsidRPr="002D0A5B">
              <w:rPr>
                <w:rFonts w:ascii="Courier New" w:hAnsi="Courier New" w:cs="Courier New"/>
              </w:rPr>
              <w:t xml:space="preserve"> </w:t>
            </w:r>
            <w:proofErr w:type="spellStart"/>
            <w:r w:rsidRPr="002D0A5B">
              <w:rPr>
                <w:rFonts w:ascii="Courier New" w:hAnsi="Courier New" w:cs="Courier New"/>
              </w:rPr>
              <w:t>засобів</w:t>
            </w:r>
            <w:proofErr w:type="spellEnd"/>
            <w:r w:rsidRPr="002D0A5B">
              <w:rPr>
                <w:rFonts w:ascii="Courier New" w:hAnsi="Courier New" w:cs="Courier New"/>
              </w:rPr>
              <w:t xml:space="preserve"> </w:t>
            </w:r>
            <w:proofErr w:type="spellStart"/>
            <w:r w:rsidRPr="002D0A5B">
              <w:rPr>
                <w:rFonts w:ascii="Courier New" w:hAnsi="Courier New" w:cs="Courier New"/>
              </w:rPr>
              <w:t>масової</w:t>
            </w:r>
            <w:proofErr w:type="spellEnd"/>
            <w:r w:rsidRPr="002D0A5B">
              <w:rPr>
                <w:rFonts w:ascii="Courier New" w:hAnsi="Courier New" w:cs="Courier New"/>
              </w:rPr>
              <w:t xml:space="preserve"> </w:t>
            </w:r>
            <w:proofErr w:type="spellStart"/>
            <w:r w:rsidRPr="002D0A5B">
              <w:rPr>
                <w:rFonts w:ascii="Courier New" w:hAnsi="Courier New" w:cs="Courier New"/>
              </w:rPr>
              <w:t>інформації</w:t>
            </w:r>
            <w:proofErr w:type="spellEnd"/>
            <w:r w:rsidRPr="002D0A5B">
              <w:rPr>
                <w:rFonts w:ascii="Courier New" w:hAnsi="Courier New" w:cs="Courier New"/>
              </w:rPr>
              <w:t xml:space="preserve"> та </w:t>
            </w:r>
            <w:proofErr w:type="spellStart"/>
            <w:r w:rsidRPr="002D0A5B">
              <w:rPr>
                <w:rFonts w:ascii="Courier New" w:hAnsi="Courier New" w:cs="Courier New"/>
              </w:rPr>
              <w:t>громадськості</w:t>
            </w:r>
            <w:proofErr w:type="spellEnd"/>
            <w:r w:rsidRPr="002D0A5B">
              <w:rPr>
                <w:rFonts w:ascii="Courier New" w:hAnsi="Courier New" w:cs="Courier New"/>
              </w:rPr>
              <w:t xml:space="preserve"> </w:t>
            </w:r>
            <w:proofErr w:type="spellStart"/>
            <w:r w:rsidRPr="002D0A5B">
              <w:rPr>
                <w:rFonts w:ascii="Courier New" w:hAnsi="Courier New" w:cs="Courier New"/>
              </w:rPr>
              <w:t>мають</w:t>
            </w:r>
            <w:proofErr w:type="spellEnd"/>
            <w:r w:rsidRPr="002D0A5B">
              <w:rPr>
                <w:rFonts w:ascii="Courier New" w:hAnsi="Courier New" w:cs="Courier New"/>
              </w:rPr>
              <w:t xml:space="preserve"> право бути </w:t>
            </w:r>
            <w:proofErr w:type="spellStart"/>
            <w:r w:rsidRPr="002D0A5B">
              <w:rPr>
                <w:rFonts w:ascii="Courier New" w:hAnsi="Courier New" w:cs="Courier New"/>
              </w:rPr>
              <w:t>присутніми</w:t>
            </w:r>
            <w:proofErr w:type="spellEnd"/>
            <w:r w:rsidRPr="002D0A5B">
              <w:rPr>
                <w:rFonts w:ascii="Courier New" w:hAnsi="Courier New" w:cs="Courier New"/>
              </w:rPr>
              <w:t xml:space="preserve"> на </w:t>
            </w:r>
            <w:proofErr w:type="spellStart"/>
            <w:r w:rsidRPr="002D0A5B">
              <w:rPr>
                <w:rFonts w:ascii="Courier New" w:hAnsi="Courier New" w:cs="Courier New"/>
              </w:rPr>
              <w:t>засідан</w:t>
            </w:r>
            <w:proofErr w:type="spellEnd"/>
            <w:r w:rsidRPr="002D0A5B">
              <w:rPr>
                <w:rFonts w:ascii="Courier New" w:hAnsi="Courier New" w:cs="Courier New"/>
                <w:lang w:val="uk-UA"/>
              </w:rPr>
              <w:t>і</w:t>
            </w:r>
            <w:r w:rsidRPr="002D0A5B">
              <w:rPr>
                <w:rFonts w:ascii="Courier New" w:hAnsi="Courier New" w:cs="Courier New"/>
              </w:rPr>
              <w:t xml:space="preserve"> </w:t>
            </w:r>
            <w:r w:rsidRPr="002D0A5B">
              <w:rPr>
                <w:rFonts w:ascii="Courier New" w:hAnsi="Courier New" w:cs="Courier New"/>
                <w:lang w:val="uk-UA"/>
              </w:rPr>
              <w:t>К</w:t>
            </w:r>
            <w:proofErr w:type="spellStart"/>
            <w:r w:rsidRPr="002D0A5B">
              <w:rPr>
                <w:rFonts w:ascii="Courier New" w:hAnsi="Courier New" w:cs="Courier New"/>
              </w:rPr>
              <w:t>омісії</w:t>
            </w:r>
            <w:proofErr w:type="spellEnd"/>
            <w:r w:rsidRPr="002D0A5B">
              <w:rPr>
                <w:rFonts w:ascii="Courier New" w:hAnsi="Courier New" w:cs="Courier New"/>
              </w:rPr>
              <w:t xml:space="preserve"> </w:t>
            </w:r>
            <w:r w:rsidR="00757C0C" w:rsidRPr="002D0A5B">
              <w:rPr>
                <w:rFonts w:ascii="Courier New" w:hAnsi="Courier New" w:cs="Courier New"/>
                <w:lang w:val="uk-UA"/>
              </w:rPr>
              <w:t xml:space="preserve">з проведення конкурсу на посаду генерального директора обласного комунального </w:t>
            </w:r>
            <w:proofErr w:type="gramStart"/>
            <w:r w:rsidR="00757C0C" w:rsidRPr="002D0A5B">
              <w:rPr>
                <w:rFonts w:ascii="Courier New" w:hAnsi="Courier New" w:cs="Courier New"/>
                <w:lang w:val="uk-UA"/>
              </w:rPr>
              <w:t>п</w:t>
            </w:r>
            <w:proofErr w:type="gramEnd"/>
            <w:r w:rsidR="00757C0C" w:rsidRPr="002D0A5B">
              <w:rPr>
                <w:rFonts w:ascii="Courier New" w:hAnsi="Courier New" w:cs="Courier New"/>
                <w:lang w:val="uk-UA"/>
              </w:rPr>
              <w:t>ідприємства «Донецьктеплокомуненерго» з</w:t>
            </w:r>
            <w:r w:rsidRPr="002D0A5B">
              <w:rPr>
                <w:rFonts w:ascii="Courier New" w:hAnsi="Courier New" w:cs="Courier New"/>
              </w:rPr>
              <w:t xml:space="preserve"> </w:t>
            </w:r>
            <w:proofErr w:type="spellStart"/>
            <w:r w:rsidRPr="002D0A5B">
              <w:rPr>
                <w:rFonts w:ascii="Courier New" w:hAnsi="Courier New" w:cs="Courier New"/>
              </w:rPr>
              <w:t>проведення</w:t>
            </w:r>
            <w:proofErr w:type="spellEnd"/>
            <w:r w:rsidRPr="002D0A5B">
              <w:rPr>
                <w:rFonts w:ascii="Courier New" w:hAnsi="Courier New" w:cs="Courier New"/>
              </w:rPr>
              <w:t xml:space="preserve"> </w:t>
            </w:r>
            <w:proofErr w:type="spellStart"/>
            <w:r w:rsidRPr="002D0A5B">
              <w:rPr>
                <w:rFonts w:ascii="Courier New" w:hAnsi="Courier New" w:cs="Courier New"/>
              </w:rPr>
              <w:t>співбесіди</w:t>
            </w:r>
            <w:proofErr w:type="spellEnd"/>
            <w:r w:rsidRPr="002D0A5B">
              <w:rPr>
                <w:rFonts w:ascii="Courier New" w:hAnsi="Courier New" w:cs="Courier New"/>
              </w:rPr>
              <w:t xml:space="preserve"> </w:t>
            </w:r>
            <w:r w:rsidR="00C77A77" w:rsidRPr="002D0A5B">
              <w:rPr>
                <w:rFonts w:ascii="Courier New" w:hAnsi="Courier New" w:cs="Courier New"/>
              </w:rPr>
              <w:t xml:space="preserve">з </w:t>
            </w:r>
            <w:r w:rsidR="00C77A77" w:rsidRPr="002D0A5B">
              <w:rPr>
                <w:rFonts w:ascii="Courier New" w:hAnsi="Courier New" w:cs="Courier New"/>
                <w:lang w:val="uk-UA"/>
              </w:rPr>
              <w:t>учасниками конкурсного відбору</w:t>
            </w:r>
            <w:r w:rsidRPr="002D0A5B">
              <w:rPr>
                <w:rFonts w:ascii="Courier New" w:hAnsi="Courier New" w:cs="Courier New"/>
              </w:rPr>
              <w:t xml:space="preserve">, </w:t>
            </w:r>
            <w:proofErr w:type="spellStart"/>
            <w:r w:rsidRPr="002D0A5B">
              <w:rPr>
                <w:rFonts w:ascii="Courier New" w:hAnsi="Courier New" w:cs="Courier New"/>
              </w:rPr>
              <w:t>під</w:t>
            </w:r>
            <w:proofErr w:type="spellEnd"/>
            <w:r w:rsidRPr="002D0A5B">
              <w:rPr>
                <w:rFonts w:ascii="Courier New" w:hAnsi="Courier New" w:cs="Courier New"/>
              </w:rPr>
              <w:t xml:space="preserve"> час </w:t>
            </w:r>
            <w:proofErr w:type="spellStart"/>
            <w:r w:rsidRPr="002D0A5B">
              <w:rPr>
                <w:rFonts w:ascii="Courier New" w:hAnsi="Courier New" w:cs="Courier New"/>
              </w:rPr>
              <w:t>якої</w:t>
            </w:r>
            <w:proofErr w:type="spellEnd"/>
            <w:r w:rsidRPr="002D0A5B">
              <w:rPr>
                <w:rFonts w:ascii="Courier New" w:hAnsi="Courier New" w:cs="Courier New"/>
              </w:rPr>
              <w:t xml:space="preserve"> </w:t>
            </w:r>
            <w:r w:rsidR="00C77A77" w:rsidRPr="002D0A5B">
              <w:rPr>
                <w:rFonts w:ascii="Courier New" w:hAnsi="Courier New" w:cs="Courier New"/>
                <w:lang w:val="uk-UA"/>
              </w:rPr>
              <w:t xml:space="preserve">ними </w:t>
            </w:r>
            <w:proofErr w:type="spellStart"/>
            <w:r w:rsidR="00C77A77" w:rsidRPr="002D0A5B">
              <w:rPr>
                <w:rFonts w:ascii="Courier New" w:hAnsi="Courier New" w:cs="Courier New"/>
              </w:rPr>
              <w:t>публічн</w:t>
            </w:r>
            <w:proofErr w:type="spellEnd"/>
            <w:r w:rsidR="00C77A77" w:rsidRPr="002D0A5B">
              <w:rPr>
                <w:rFonts w:ascii="Courier New" w:hAnsi="Courier New" w:cs="Courier New"/>
                <w:lang w:val="uk-UA"/>
              </w:rPr>
              <w:t xml:space="preserve">о </w:t>
            </w:r>
            <w:proofErr w:type="spellStart"/>
            <w:r w:rsidRPr="002D0A5B">
              <w:rPr>
                <w:rFonts w:ascii="Courier New" w:hAnsi="Courier New" w:cs="Courier New"/>
              </w:rPr>
              <w:t>презентуються</w:t>
            </w:r>
            <w:proofErr w:type="spellEnd"/>
            <w:r w:rsidRPr="002D0A5B">
              <w:rPr>
                <w:rFonts w:ascii="Courier New" w:hAnsi="Courier New" w:cs="Courier New"/>
              </w:rPr>
              <w:t xml:space="preserve"> </w:t>
            </w:r>
            <w:proofErr w:type="spellStart"/>
            <w:r w:rsidRPr="002D0A5B">
              <w:rPr>
                <w:rFonts w:ascii="Courier New" w:hAnsi="Courier New" w:cs="Courier New"/>
              </w:rPr>
              <w:t>запропоновані</w:t>
            </w:r>
            <w:proofErr w:type="spellEnd"/>
            <w:r w:rsidRPr="002D0A5B">
              <w:rPr>
                <w:rFonts w:ascii="Courier New" w:hAnsi="Courier New" w:cs="Courier New"/>
              </w:rPr>
              <w:t xml:space="preserve"> </w:t>
            </w:r>
            <w:proofErr w:type="spellStart"/>
            <w:r w:rsidRPr="002D0A5B">
              <w:rPr>
                <w:rFonts w:ascii="Courier New" w:hAnsi="Courier New" w:cs="Courier New"/>
              </w:rPr>
              <w:t>проекти</w:t>
            </w:r>
            <w:proofErr w:type="spellEnd"/>
            <w:r w:rsidRPr="002D0A5B">
              <w:rPr>
                <w:rFonts w:ascii="Courier New" w:hAnsi="Courier New" w:cs="Courier New"/>
              </w:rPr>
              <w:t xml:space="preserve"> </w:t>
            </w:r>
            <w:proofErr w:type="spellStart"/>
            <w:r w:rsidRPr="002D0A5B">
              <w:rPr>
                <w:rFonts w:ascii="Courier New" w:hAnsi="Courier New" w:cs="Courier New"/>
              </w:rPr>
              <w:t>програм</w:t>
            </w:r>
            <w:proofErr w:type="spellEnd"/>
            <w:r w:rsidRPr="002D0A5B">
              <w:rPr>
                <w:rFonts w:ascii="Courier New" w:hAnsi="Courier New" w:cs="Courier New"/>
              </w:rPr>
              <w:t xml:space="preserve"> </w:t>
            </w:r>
            <w:proofErr w:type="spellStart"/>
            <w:r w:rsidRPr="002D0A5B">
              <w:rPr>
                <w:rFonts w:ascii="Courier New" w:hAnsi="Courier New" w:cs="Courier New"/>
              </w:rPr>
              <w:t>розвитку</w:t>
            </w:r>
            <w:proofErr w:type="spellEnd"/>
            <w:r w:rsidRPr="002D0A5B">
              <w:rPr>
                <w:rFonts w:ascii="Courier New" w:hAnsi="Courier New" w:cs="Courier New"/>
              </w:rPr>
              <w:t xml:space="preserve"> </w:t>
            </w:r>
            <w:r w:rsidRPr="002D0A5B">
              <w:rPr>
                <w:rFonts w:ascii="Courier New" w:hAnsi="Courier New" w:cs="Courier New"/>
                <w:lang w:val="uk-UA"/>
              </w:rPr>
              <w:t xml:space="preserve">обласного комунального підприємства «Донецьктеплокомуненерго»  на </w:t>
            </w:r>
            <w:proofErr w:type="spellStart"/>
            <w:r w:rsidRPr="002D0A5B">
              <w:rPr>
                <w:rFonts w:ascii="Courier New" w:hAnsi="Courier New" w:cs="Courier New"/>
              </w:rPr>
              <w:t>п’ять</w:t>
            </w:r>
            <w:proofErr w:type="spellEnd"/>
            <w:r w:rsidRPr="002D0A5B">
              <w:rPr>
                <w:rFonts w:ascii="Courier New" w:hAnsi="Courier New" w:cs="Courier New"/>
              </w:rPr>
              <w:t xml:space="preserve"> </w:t>
            </w:r>
            <w:proofErr w:type="spellStart"/>
            <w:r w:rsidRPr="002D0A5B">
              <w:rPr>
                <w:rFonts w:ascii="Courier New" w:hAnsi="Courier New" w:cs="Courier New"/>
              </w:rPr>
              <w:t>рокі</w:t>
            </w:r>
            <w:proofErr w:type="gramStart"/>
            <w:r w:rsidRPr="002D0A5B">
              <w:rPr>
                <w:rFonts w:ascii="Courier New" w:hAnsi="Courier New" w:cs="Courier New"/>
              </w:rPr>
              <w:t>в</w:t>
            </w:r>
            <w:proofErr w:type="spellEnd"/>
            <w:proofErr w:type="gramEnd"/>
            <w:r w:rsidRPr="002D0A5B">
              <w:rPr>
                <w:rFonts w:ascii="Courier New" w:hAnsi="Courier New" w:cs="Courier New"/>
              </w:rPr>
              <w:t>.</w:t>
            </w:r>
          </w:p>
          <w:p w:rsidR="00BF134C" w:rsidRPr="002D0A5B" w:rsidRDefault="00BF134C" w:rsidP="00BF134C">
            <w:pPr>
              <w:pStyle w:val="aa"/>
              <w:rPr>
                <w:rFonts w:ascii="Courier New" w:eastAsia="Times New Roman" w:hAnsi="Courier New" w:cs="Courier New"/>
                <w:lang w:val="uk-UA" w:eastAsia="uk-UA"/>
              </w:rPr>
            </w:pPr>
          </w:p>
        </w:tc>
      </w:tr>
      <w:tr w:rsidR="00FE681B" w:rsidRPr="00FE681B" w:rsidTr="00A8317B">
        <w:tc>
          <w:tcPr>
            <w:tcW w:w="4117" w:type="dxa"/>
          </w:tcPr>
          <w:p w:rsidR="00A8317B" w:rsidRPr="002D0A5B" w:rsidRDefault="00A8317B" w:rsidP="0034408B">
            <w:pPr>
              <w:pStyle w:val="aa"/>
              <w:rPr>
                <w:rFonts w:ascii="Courier New" w:eastAsia="Times New Roman" w:hAnsi="Courier New" w:cs="Courier New"/>
                <w:lang w:val="uk-UA" w:eastAsia="uk-UA"/>
              </w:rPr>
            </w:pPr>
            <w:r w:rsidRPr="002D0A5B">
              <w:rPr>
                <w:rFonts w:ascii="Courier New" w:eastAsia="Times New Roman" w:hAnsi="Courier New" w:cs="Courier New"/>
                <w:lang w:val="uk-UA" w:eastAsia="uk-UA"/>
              </w:rPr>
              <w:t>Вимоги до претендента:</w:t>
            </w:r>
          </w:p>
        </w:tc>
        <w:tc>
          <w:tcPr>
            <w:tcW w:w="11017" w:type="dxa"/>
          </w:tcPr>
          <w:p w:rsidR="00A8317B" w:rsidRPr="002D0A5B" w:rsidRDefault="00A8317B" w:rsidP="0034408B">
            <w:pPr>
              <w:pStyle w:val="aa"/>
              <w:jc w:val="both"/>
              <w:rPr>
                <w:rFonts w:ascii="Courier New" w:eastAsia="Times New Roman" w:hAnsi="Courier New" w:cs="Courier New"/>
                <w:lang w:val="uk-UA" w:eastAsia="uk-UA"/>
              </w:rPr>
            </w:pPr>
            <w:r w:rsidRPr="002D0A5B">
              <w:rPr>
                <w:rFonts w:ascii="Courier New" w:eastAsia="Times New Roman" w:hAnsi="Courier New" w:cs="Courier New"/>
                <w:lang w:val="uk-UA" w:eastAsia="uk-UA"/>
              </w:rPr>
              <w:t xml:space="preserve">- повна вища </w:t>
            </w:r>
            <w:r w:rsidR="006604DF" w:rsidRPr="002D0A5B">
              <w:rPr>
                <w:rFonts w:ascii="Courier New" w:eastAsia="Times New Roman" w:hAnsi="Courier New" w:cs="Courier New"/>
                <w:lang w:val="uk-UA" w:eastAsia="uk-UA"/>
              </w:rPr>
              <w:t xml:space="preserve">інженерно-технічна </w:t>
            </w:r>
            <w:r w:rsidR="002D0A5B" w:rsidRPr="002D0A5B">
              <w:rPr>
                <w:rFonts w:ascii="Courier New" w:eastAsia="Times New Roman" w:hAnsi="Courier New" w:cs="Courier New"/>
                <w:lang w:val="uk-UA" w:eastAsia="uk-UA"/>
              </w:rPr>
              <w:t xml:space="preserve">освіта </w:t>
            </w:r>
            <w:r w:rsidR="00CA70EF">
              <w:rPr>
                <w:rFonts w:ascii="Courier New" w:eastAsia="Times New Roman" w:hAnsi="Courier New" w:cs="Courier New"/>
                <w:lang w:val="uk-UA" w:eastAsia="uk-UA"/>
              </w:rPr>
              <w:t>(</w:t>
            </w:r>
            <w:r w:rsidR="002D0A5B" w:rsidRPr="002D0A5B">
              <w:rPr>
                <w:rFonts w:ascii="Courier New" w:eastAsia="Times New Roman" w:hAnsi="Courier New" w:cs="Courier New"/>
                <w:lang w:val="uk-UA" w:eastAsia="uk-UA"/>
              </w:rPr>
              <w:t xml:space="preserve">перевага розглядатиметься у сферах теплоенергетики, </w:t>
            </w:r>
            <w:r w:rsidR="006604DF" w:rsidRPr="002D0A5B">
              <w:rPr>
                <w:rFonts w:ascii="Courier New" w:eastAsia="Times New Roman" w:hAnsi="Courier New" w:cs="Courier New"/>
                <w:lang w:val="uk-UA" w:eastAsia="uk-UA"/>
              </w:rPr>
              <w:t>житлово-комунального господарства</w:t>
            </w:r>
            <w:r w:rsidR="002D0A5B" w:rsidRPr="002D0A5B">
              <w:rPr>
                <w:rFonts w:ascii="Courier New" w:eastAsia="Times New Roman" w:hAnsi="Courier New" w:cs="Courier New"/>
                <w:lang w:val="uk-UA" w:eastAsia="uk-UA"/>
              </w:rPr>
              <w:t xml:space="preserve"> та будівництва</w:t>
            </w:r>
            <w:r w:rsidR="00CA70EF">
              <w:rPr>
                <w:rFonts w:ascii="Courier New" w:eastAsia="Times New Roman" w:hAnsi="Courier New" w:cs="Courier New"/>
                <w:lang w:val="uk-UA" w:eastAsia="uk-UA"/>
              </w:rPr>
              <w:t>);</w:t>
            </w:r>
            <w:r w:rsidR="006604DF" w:rsidRPr="002D0A5B">
              <w:rPr>
                <w:rFonts w:ascii="Courier New" w:eastAsia="Times New Roman" w:hAnsi="Courier New" w:cs="Courier New"/>
                <w:lang w:val="uk-UA" w:eastAsia="uk-UA"/>
              </w:rPr>
              <w:t xml:space="preserve"> </w:t>
            </w:r>
          </w:p>
          <w:p w:rsidR="00A8317B" w:rsidRPr="002D0A5B" w:rsidRDefault="00A8317B" w:rsidP="0034408B">
            <w:pPr>
              <w:pStyle w:val="aa"/>
              <w:jc w:val="both"/>
              <w:rPr>
                <w:rFonts w:ascii="Courier New" w:eastAsia="Times New Roman" w:hAnsi="Courier New" w:cs="Courier New"/>
                <w:lang w:val="uk-UA" w:eastAsia="uk-UA"/>
              </w:rPr>
            </w:pPr>
            <w:r w:rsidRPr="002D0A5B">
              <w:rPr>
                <w:rFonts w:ascii="Courier New" w:eastAsia="Times New Roman" w:hAnsi="Courier New" w:cs="Courier New"/>
                <w:lang w:val="uk-UA" w:eastAsia="uk-UA"/>
              </w:rPr>
              <w:t>- досвід роботи у галузі теплопостачання не менше 5 років;</w:t>
            </w:r>
          </w:p>
          <w:p w:rsidR="00A8317B" w:rsidRPr="002D0A5B" w:rsidRDefault="00A8317B" w:rsidP="00FA6D4D">
            <w:pPr>
              <w:pStyle w:val="aa"/>
              <w:jc w:val="both"/>
              <w:rPr>
                <w:rFonts w:ascii="Courier New" w:eastAsia="Times New Roman" w:hAnsi="Courier New" w:cs="Courier New"/>
                <w:lang w:val="uk-UA" w:eastAsia="uk-UA"/>
              </w:rPr>
            </w:pPr>
            <w:r w:rsidRPr="002D0A5B">
              <w:rPr>
                <w:rFonts w:ascii="Courier New" w:eastAsia="Times New Roman" w:hAnsi="Courier New" w:cs="Courier New"/>
                <w:lang w:val="uk-UA" w:eastAsia="uk-UA"/>
              </w:rPr>
              <w:t>- досвід роботи на керівній посаді не менше 3 років;</w:t>
            </w:r>
          </w:p>
          <w:p w:rsidR="00A8317B" w:rsidRPr="002D0A5B" w:rsidRDefault="00A8317B" w:rsidP="00643190">
            <w:pPr>
              <w:pStyle w:val="aa"/>
              <w:jc w:val="both"/>
              <w:rPr>
                <w:rFonts w:ascii="Courier New" w:eastAsia="Times New Roman" w:hAnsi="Courier New" w:cs="Courier New"/>
                <w:lang w:val="uk-UA" w:eastAsia="uk-UA"/>
              </w:rPr>
            </w:pPr>
            <w:r w:rsidRPr="002D0A5B">
              <w:rPr>
                <w:rFonts w:ascii="Courier New" w:eastAsia="Times New Roman" w:hAnsi="Courier New" w:cs="Courier New"/>
                <w:lang w:val="uk-UA" w:eastAsia="uk-UA"/>
              </w:rPr>
              <w:t xml:space="preserve">- вільне володіння державною мовою; </w:t>
            </w:r>
          </w:p>
          <w:p w:rsidR="00A8317B" w:rsidRPr="002D0A5B" w:rsidRDefault="00A8317B" w:rsidP="00643190">
            <w:pPr>
              <w:pStyle w:val="aa"/>
              <w:jc w:val="both"/>
              <w:rPr>
                <w:rFonts w:ascii="Courier New" w:eastAsia="Times New Roman" w:hAnsi="Courier New" w:cs="Courier New"/>
                <w:lang w:val="uk-UA" w:eastAsia="uk-UA"/>
              </w:rPr>
            </w:pPr>
            <w:r w:rsidRPr="002D0A5B">
              <w:rPr>
                <w:rFonts w:ascii="Courier New" w:eastAsia="Times New Roman" w:hAnsi="Courier New" w:cs="Courier New"/>
                <w:lang w:val="uk-UA" w:eastAsia="uk-UA"/>
              </w:rPr>
              <w:t>- здатність за своїми діловими та моральними якостями, освітнім і професійним рівнем виконувати відповідні обов’язки;</w:t>
            </w:r>
          </w:p>
          <w:p w:rsidR="00A8317B" w:rsidRPr="002D0A5B" w:rsidRDefault="00A8317B" w:rsidP="00643190">
            <w:pPr>
              <w:pStyle w:val="aa"/>
              <w:jc w:val="both"/>
              <w:rPr>
                <w:rFonts w:ascii="Courier New" w:eastAsia="Times New Roman" w:hAnsi="Courier New" w:cs="Courier New"/>
                <w:lang w:val="uk-UA" w:eastAsia="uk-UA"/>
              </w:rPr>
            </w:pPr>
            <w:r w:rsidRPr="002D0A5B">
              <w:rPr>
                <w:rFonts w:ascii="Courier New" w:eastAsia="Times New Roman" w:hAnsi="Courier New" w:cs="Courier New"/>
                <w:lang w:val="uk-UA" w:eastAsia="uk-UA"/>
              </w:rPr>
              <w:t>- високі моральні, ділові, професійні якості та організаторські здібності;</w:t>
            </w:r>
          </w:p>
          <w:p w:rsidR="00A8317B" w:rsidRPr="002D0A5B" w:rsidRDefault="00A8317B" w:rsidP="00643190">
            <w:pPr>
              <w:pStyle w:val="aa"/>
              <w:jc w:val="both"/>
              <w:rPr>
                <w:rFonts w:ascii="Courier New" w:eastAsia="Times New Roman" w:hAnsi="Courier New" w:cs="Courier New"/>
                <w:lang w:val="uk-UA" w:eastAsia="uk-UA"/>
              </w:rPr>
            </w:pPr>
            <w:r w:rsidRPr="002D0A5B">
              <w:rPr>
                <w:rFonts w:ascii="Courier New" w:eastAsia="Times New Roman" w:hAnsi="Courier New" w:cs="Courier New"/>
                <w:lang w:val="uk-UA" w:eastAsia="uk-UA"/>
              </w:rPr>
              <w:t>- відсутність судимості за вчинення злочину та адміністративного стягнення за корупційні правопорушення</w:t>
            </w:r>
            <w:r w:rsidR="006604DF" w:rsidRPr="002D0A5B">
              <w:rPr>
                <w:rFonts w:ascii="Courier New" w:eastAsia="Times New Roman" w:hAnsi="Courier New" w:cs="Courier New"/>
                <w:lang w:val="uk-UA" w:eastAsia="uk-UA"/>
              </w:rPr>
              <w:t xml:space="preserve"> за останні три роки</w:t>
            </w:r>
            <w:r w:rsidRPr="002D0A5B">
              <w:rPr>
                <w:rFonts w:ascii="Courier New" w:eastAsia="Times New Roman" w:hAnsi="Courier New" w:cs="Courier New"/>
                <w:lang w:val="uk-UA" w:eastAsia="uk-UA"/>
              </w:rPr>
              <w:t>;</w:t>
            </w:r>
          </w:p>
          <w:p w:rsidR="00A8317B" w:rsidRPr="002D0A5B" w:rsidRDefault="00A8317B" w:rsidP="00FA6D4D">
            <w:pPr>
              <w:pStyle w:val="aa"/>
              <w:jc w:val="both"/>
              <w:rPr>
                <w:rFonts w:ascii="Courier New" w:eastAsia="Times New Roman" w:hAnsi="Courier New" w:cs="Courier New"/>
                <w:lang w:val="uk-UA" w:eastAsia="uk-UA"/>
              </w:rPr>
            </w:pPr>
            <w:r w:rsidRPr="002D0A5B">
              <w:rPr>
                <w:rFonts w:ascii="Courier New" w:eastAsia="Times New Roman" w:hAnsi="Courier New" w:cs="Courier New"/>
                <w:lang w:val="uk-UA" w:eastAsia="uk-UA"/>
              </w:rPr>
              <w:t>- відсутність конфлікту інтересів у випадку заняття посади генерального директора підприємства.</w:t>
            </w:r>
          </w:p>
          <w:p w:rsidR="00BF134C" w:rsidRPr="002D0A5B" w:rsidRDefault="00BF134C" w:rsidP="00BF134C">
            <w:pPr>
              <w:pStyle w:val="aa"/>
              <w:rPr>
                <w:rFonts w:ascii="Courier New" w:hAnsi="Courier New" w:cs="Courier New"/>
              </w:rPr>
            </w:pPr>
            <w:r w:rsidRPr="002D0A5B">
              <w:rPr>
                <w:rFonts w:ascii="Courier New" w:hAnsi="Courier New" w:cs="Courier New"/>
              </w:rPr>
              <w:t xml:space="preserve">До участі </w:t>
            </w:r>
            <w:proofErr w:type="gramStart"/>
            <w:r w:rsidRPr="002D0A5B">
              <w:rPr>
                <w:rFonts w:ascii="Courier New" w:hAnsi="Courier New" w:cs="Courier New"/>
              </w:rPr>
              <w:t>у</w:t>
            </w:r>
            <w:proofErr w:type="gramEnd"/>
            <w:r w:rsidRPr="002D0A5B">
              <w:rPr>
                <w:rFonts w:ascii="Courier New" w:hAnsi="Courier New" w:cs="Courier New"/>
              </w:rPr>
              <w:t xml:space="preserve"> </w:t>
            </w:r>
            <w:proofErr w:type="gramStart"/>
            <w:r w:rsidRPr="002D0A5B">
              <w:rPr>
                <w:rFonts w:ascii="Courier New" w:hAnsi="Courier New" w:cs="Courier New"/>
              </w:rPr>
              <w:t>конкурс</w:t>
            </w:r>
            <w:proofErr w:type="gramEnd"/>
            <w:r w:rsidRPr="002D0A5B">
              <w:rPr>
                <w:rFonts w:ascii="Courier New" w:hAnsi="Courier New" w:cs="Courier New"/>
              </w:rPr>
              <w:t>і не допускаються особи, які:</w:t>
            </w:r>
          </w:p>
          <w:p w:rsidR="00BF134C" w:rsidRPr="002D0A5B" w:rsidRDefault="00BF134C" w:rsidP="00BF134C">
            <w:pPr>
              <w:pStyle w:val="aa"/>
              <w:rPr>
                <w:rFonts w:ascii="Courier New" w:hAnsi="Courier New" w:cs="Courier New"/>
              </w:rPr>
            </w:pPr>
            <w:r w:rsidRPr="002D0A5B">
              <w:rPr>
                <w:rFonts w:ascii="Courier New" w:hAnsi="Courier New" w:cs="Courier New"/>
              </w:rPr>
              <w:t>визнані в установленому порядку недієздатними або їх дієздатність обмежена;</w:t>
            </w:r>
          </w:p>
          <w:p w:rsidR="00BF134C" w:rsidRPr="002D0A5B" w:rsidRDefault="00BF134C" w:rsidP="00BF134C">
            <w:pPr>
              <w:pStyle w:val="aa"/>
              <w:rPr>
                <w:rFonts w:ascii="Courier New" w:hAnsi="Courier New" w:cs="Courier New"/>
              </w:rPr>
            </w:pPr>
            <w:r w:rsidRPr="002D0A5B">
              <w:rPr>
                <w:rFonts w:ascii="Courier New" w:hAnsi="Courier New" w:cs="Courier New"/>
              </w:rPr>
              <w:t xml:space="preserve">мають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w:t>
            </w:r>
            <w:proofErr w:type="gramStart"/>
            <w:r w:rsidRPr="002D0A5B">
              <w:rPr>
                <w:rFonts w:ascii="Courier New" w:hAnsi="Courier New" w:cs="Courier New"/>
              </w:rPr>
              <w:t>адм</w:t>
            </w:r>
            <w:proofErr w:type="gramEnd"/>
            <w:r w:rsidRPr="002D0A5B">
              <w:rPr>
                <w:rFonts w:ascii="Courier New" w:hAnsi="Courier New" w:cs="Courier New"/>
              </w:rPr>
              <w:t>іністративне стягнення за вчинення корупційного правопорушення;</w:t>
            </w:r>
          </w:p>
          <w:p w:rsidR="00BF134C" w:rsidRPr="002D0A5B" w:rsidRDefault="00BF134C" w:rsidP="00BF134C">
            <w:pPr>
              <w:pStyle w:val="aa"/>
              <w:rPr>
                <w:rFonts w:ascii="Courier New" w:hAnsi="Courier New" w:cs="Courier New"/>
              </w:rPr>
            </w:pPr>
            <w:r w:rsidRPr="002D0A5B">
              <w:rPr>
                <w:rFonts w:ascii="Courier New" w:hAnsi="Courier New" w:cs="Courier New"/>
              </w:rPr>
              <w:t>є близькими особами або членом сім’ї керівникі</w:t>
            </w:r>
            <w:proofErr w:type="gramStart"/>
            <w:r w:rsidRPr="002D0A5B">
              <w:rPr>
                <w:rFonts w:ascii="Courier New" w:hAnsi="Courier New" w:cs="Courier New"/>
              </w:rPr>
              <w:t>в</w:t>
            </w:r>
            <w:proofErr w:type="gramEnd"/>
            <w:r w:rsidRPr="002D0A5B">
              <w:rPr>
                <w:rFonts w:ascii="Courier New" w:hAnsi="Courier New" w:cs="Courier New"/>
              </w:rPr>
              <w:t xml:space="preserve"> органу управління.</w:t>
            </w:r>
          </w:p>
          <w:p w:rsidR="00BF134C" w:rsidRPr="002D0A5B" w:rsidRDefault="00BF134C" w:rsidP="00FA6D4D">
            <w:pPr>
              <w:pStyle w:val="aa"/>
              <w:jc w:val="both"/>
              <w:rPr>
                <w:rFonts w:ascii="Times New Roman" w:eastAsia="Times New Roman" w:hAnsi="Times New Roman" w:cs="Times New Roman"/>
                <w:sz w:val="26"/>
                <w:szCs w:val="26"/>
                <w:lang w:val="uk-UA" w:eastAsia="uk-UA"/>
              </w:rPr>
            </w:pPr>
          </w:p>
          <w:p w:rsidR="00773CE8" w:rsidRPr="002D0A5B" w:rsidRDefault="00773CE8" w:rsidP="00FA6D4D">
            <w:pPr>
              <w:pStyle w:val="aa"/>
              <w:jc w:val="both"/>
              <w:rPr>
                <w:rFonts w:ascii="Times New Roman" w:eastAsia="Times New Roman" w:hAnsi="Times New Roman" w:cs="Times New Roman"/>
                <w:sz w:val="26"/>
                <w:szCs w:val="26"/>
                <w:lang w:val="uk-UA" w:eastAsia="uk-UA"/>
              </w:rPr>
            </w:pPr>
          </w:p>
          <w:p w:rsidR="00BF297B" w:rsidRPr="002D0A5B" w:rsidRDefault="00BF297B" w:rsidP="00FA6D4D">
            <w:pPr>
              <w:pStyle w:val="aa"/>
              <w:jc w:val="both"/>
              <w:rPr>
                <w:rFonts w:ascii="Times New Roman" w:eastAsia="Times New Roman" w:hAnsi="Times New Roman" w:cs="Times New Roman"/>
                <w:sz w:val="26"/>
                <w:szCs w:val="26"/>
                <w:lang w:val="uk-UA" w:eastAsia="uk-UA"/>
              </w:rPr>
            </w:pPr>
          </w:p>
          <w:p w:rsidR="001A1795" w:rsidRDefault="001A1795" w:rsidP="00FA6D4D">
            <w:pPr>
              <w:pStyle w:val="aa"/>
              <w:jc w:val="both"/>
              <w:rPr>
                <w:rFonts w:ascii="Times New Roman" w:eastAsia="Times New Roman" w:hAnsi="Times New Roman" w:cs="Times New Roman"/>
                <w:sz w:val="26"/>
                <w:szCs w:val="26"/>
                <w:lang w:val="uk-UA" w:eastAsia="uk-UA"/>
              </w:rPr>
            </w:pPr>
          </w:p>
          <w:p w:rsidR="005706A0" w:rsidRPr="002D0A5B" w:rsidRDefault="005706A0" w:rsidP="00FA6D4D">
            <w:pPr>
              <w:pStyle w:val="aa"/>
              <w:jc w:val="both"/>
              <w:rPr>
                <w:rFonts w:ascii="Times New Roman" w:eastAsia="Times New Roman" w:hAnsi="Times New Roman" w:cs="Times New Roman"/>
                <w:sz w:val="26"/>
                <w:szCs w:val="26"/>
                <w:lang w:val="uk-UA" w:eastAsia="uk-UA"/>
              </w:rPr>
            </w:pPr>
          </w:p>
          <w:p w:rsidR="001A1795" w:rsidRPr="002D0A5B" w:rsidRDefault="001A1795" w:rsidP="00FA6D4D">
            <w:pPr>
              <w:pStyle w:val="aa"/>
              <w:jc w:val="both"/>
              <w:rPr>
                <w:rFonts w:ascii="Times New Roman" w:eastAsia="Times New Roman" w:hAnsi="Times New Roman" w:cs="Times New Roman"/>
                <w:sz w:val="2"/>
                <w:szCs w:val="2"/>
                <w:lang w:val="uk-UA" w:eastAsia="uk-UA"/>
              </w:rPr>
            </w:pPr>
          </w:p>
        </w:tc>
      </w:tr>
      <w:tr w:rsidR="00FE681B" w:rsidRPr="00621AFD" w:rsidTr="00A8317B">
        <w:tc>
          <w:tcPr>
            <w:tcW w:w="4117" w:type="dxa"/>
          </w:tcPr>
          <w:p w:rsidR="00A8317B" w:rsidRPr="00685AB0" w:rsidRDefault="00A8317B" w:rsidP="0034408B">
            <w:pPr>
              <w:pStyle w:val="aa"/>
              <w:rPr>
                <w:rFonts w:ascii="Courier New" w:eastAsia="Times New Roman" w:hAnsi="Courier New" w:cs="Courier New"/>
                <w:lang w:val="uk-UA" w:eastAsia="uk-UA"/>
              </w:rPr>
            </w:pPr>
            <w:r w:rsidRPr="00685AB0">
              <w:rPr>
                <w:rFonts w:ascii="Courier New" w:eastAsia="Times New Roman" w:hAnsi="Courier New" w:cs="Courier New"/>
                <w:lang w:val="uk-UA" w:eastAsia="uk-UA"/>
              </w:rPr>
              <w:lastRenderedPageBreak/>
              <w:t>Вимоги до претендента щодо знання законодавства:</w:t>
            </w: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BF297B" w:rsidRPr="00685AB0" w:rsidRDefault="00BF297B"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p>
          <w:p w:rsidR="00773CE8" w:rsidRPr="00685AB0" w:rsidRDefault="00773CE8" w:rsidP="0034408B">
            <w:pPr>
              <w:pStyle w:val="aa"/>
              <w:rPr>
                <w:rFonts w:ascii="Courier New" w:eastAsia="Times New Roman" w:hAnsi="Courier New" w:cs="Courier New"/>
                <w:lang w:val="uk-UA" w:eastAsia="uk-UA"/>
              </w:rPr>
            </w:pPr>
            <w:r w:rsidRPr="00685AB0">
              <w:rPr>
                <w:rFonts w:ascii="Courier New" w:eastAsia="Times New Roman" w:hAnsi="Courier New" w:cs="Courier New"/>
                <w:lang w:val="uk-UA" w:eastAsia="uk-UA"/>
              </w:rPr>
              <w:lastRenderedPageBreak/>
              <w:t>Вимоги до претендента щодо знання законодавства:</w:t>
            </w:r>
          </w:p>
        </w:tc>
        <w:tc>
          <w:tcPr>
            <w:tcW w:w="11017" w:type="dxa"/>
          </w:tcPr>
          <w:p w:rsidR="00A8317B" w:rsidRPr="00685AB0" w:rsidRDefault="00A8317B" w:rsidP="00FA6D4D">
            <w:pPr>
              <w:pStyle w:val="aa"/>
              <w:jc w:val="both"/>
              <w:rPr>
                <w:rFonts w:ascii="Courier New" w:hAnsi="Courier New" w:cs="Courier New"/>
                <w:b/>
                <w:lang w:val="uk-UA"/>
              </w:rPr>
            </w:pPr>
            <w:r w:rsidRPr="00685AB0">
              <w:rPr>
                <w:rFonts w:ascii="Courier New" w:eastAsia="Times New Roman" w:hAnsi="Courier New" w:cs="Courier New"/>
                <w:b/>
                <w:lang w:val="uk-UA" w:eastAsia="uk-UA"/>
              </w:rPr>
              <w:lastRenderedPageBreak/>
              <w:t>- знання:</w:t>
            </w:r>
          </w:p>
          <w:p w:rsidR="00A8317B" w:rsidRPr="00685AB0" w:rsidRDefault="00A8317B" w:rsidP="00FA6D4D">
            <w:pPr>
              <w:pStyle w:val="aa"/>
              <w:jc w:val="both"/>
              <w:rPr>
                <w:rFonts w:ascii="Courier New" w:hAnsi="Courier New" w:cs="Courier New"/>
                <w:spacing w:val="-1"/>
                <w:lang w:val="uk-UA"/>
              </w:rPr>
            </w:pPr>
            <w:r w:rsidRPr="00685AB0">
              <w:rPr>
                <w:rFonts w:ascii="Times New Roman" w:hAnsi="Times New Roman" w:cs="Times New Roman"/>
                <w:lang w:val="uk-UA"/>
              </w:rPr>
              <w:t>*</w:t>
            </w:r>
            <w:r w:rsidRPr="00685AB0">
              <w:rPr>
                <w:rFonts w:ascii="Courier New" w:hAnsi="Courier New" w:cs="Courier New"/>
                <w:lang w:val="uk-UA"/>
              </w:rPr>
              <w:t>Кодексу законів про працю;</w:t>
            </w:r>
          </w:p>
          <w:p w:rsidR="00A8317B" w:rsidRPr="00685AB0" w:rsidRDefault="00A8317B" w:rsidP="00FA6D4D">
            <w:pPr>
              <w:pStyle w:val="aa"/>
              <w:jc w:val="both"/>
              <w:rPr>
                <w:rFonts w:ascii="Courier New" w:hAnsi="Courier New" w:cs="Courier New"/>
                <w:spacing w:val="-1"/>
                <w:lang w:val="uk-UA"/>
              </w:rPr>
            </w:pPr>
            <w:r w:rsidRPr="00685AB0">
              <w:rPr>
                <w:rFonts w:ascii="Courier New" w:hAnsi="Courier New" w:cs="Courier New"/>
                <w:lang w:val="uk-UA"/>
              </w:rPr>
              <w:t>*Закону України «Про звернення громадян»;</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*Закону України «Про доступ до публічної інформації»;</w:t>
            </w:r>
          </w:p>
          <w:p w:rsidR="00A8317B" w:rsidRPr="00685AB0" w:rsidRDefault="00A8317B" w:rsidP="00FA6D4D">
            <w:pPr>
              <w:pStyle w:val="aa"/>
              <w:jc w:val="both"/>
              <w:rPr>
                <w:rFonts w:ascii="Courier New" w:hAnsi="Courier New" w:cs="Courier New"/>
                <w:spacing w:val="-1"/>
                <w:lang w:val="uk-UA"/>
              </w:rPr>
            </w:pPr>
            <w:r w:rsidRPr="00685AB0">
              <w:rPr>
                <w:rFonts w:ascii="Courier New" w:hAnsi="Courier New" w:cs="Courier New"/>
                <w:lang w:val="uk-UA"/>
              </w:rPr>
              <w:t>*Закону України «Про корупцію».</w:t>
            </w:r>
          </w:p>
          <w:p w:rsidR="00A8317B" w:rsidRPr="00685AB0" w:rsidRDefault="00A8317B" w:rsidP="00FA6D4D">
            <w:pPr>
              <w:pStyle w:val="aa"/>
              <w:jc w:val="both"/>
              <w:rPr>
                <w:rFonts w:ascii="Courier New" w:hAnsi="Courier New" w:cs="Courier New"/>
                <w:b/>
                <w:i/>
                <w:lang w:val="uk-UA"/>
              </w:rPr>
            </w:pPr>
            <w:r w:rsidRPr="00685AB0">
              <w:rPr>
                <w:rFonts w:ascii="Courier New" w:hAnsi="Courier New" w:cs="Courier New"/>
                <w:b/>
                <w:i/>
                <w:lang w:val="uk-UA"/>
              </w:rPr>
              <w:t>законів України:</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xml:space="preserve">- від 02 червня 2005 року №2633–ІV (із змінами) «Про теплопостачання»; </w:t>
            </w:r>
          </w:p>
          <w:p w:rsidR="00A8317B" w:rsidRPr="00685AB0" w:rsidRDefault="00A8317B" w:rsidP="00263DD7">
            <w:pPr>
              <w:pStyle w:val="aa"/>
              <w:jc w:val="both"/>
              <w:rPr>
                <w:rFonts w:ascii="Courier New" w:hAnsi="Courier New" w:cs="Courier New"/>
                <w:lang w:val="uk-UA"/>
              </w:rPr>
            </w:pPr>
            <w:r w:rsidRPr="00685AB0">
              <w:rPr>
                <w:rFonts w:ascii="Courier New" w:hAnsi="Courier New" w:cs="Courier New"/>
                <w:lang w:val="uk-UA"/>
              </w:rPr>
              <w:t>- від 14 травня 1992 року №2694-ХІІ «Про охорону праці»  (із змінами);</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xml:space="preserve">- від 10 січня 2002 року №2918–ІІІ (із змінами) «Про питну воду та питне водопостачання»; </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від 24 червня 2004 року № 1875-IV (із змінами) «Про житлово-комунальні послуги»;</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xml:space="preserve">- від 09 листопада 2017 року № 2189-VІІІ «Про житлово-комунальні послуги»; </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від 09 квітня 1999 року (із змінами) «Про місцеві державні адміністрації»;</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xml:space="preserve">- від 21 травня1997 року № 280/97-ВР (із змінами) «Про місцеве самоврядування в Україні»;  </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від 02 березня 2015 року № 222-VIII (із змінами) «Про ліцензування видів господарської діяльності»;</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від 22 червня 2017 року № 2119-VIII «Про комерційний облік теплової енергії та водопостачання».</w:t>
            </w:r>
          </w:p>
          <w:p w:rsidR="00454DAF"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xml:space="preserve">- від 01 липня 1994 року № 74/94-ВР (із </w:t>
            </w:r>
            <w:r w:rsidR="00454DAF" w:rsidRPr="00685AB0">
              <w:rPr>
                <w:rFonts w:ascii="Courier New" w:hAnsi="Courier New" w:cs="Courier New"/>
                <w:lang w:val="uk-UA"/>
              </w:rPr>
              <w:t xml:space="preserve">змінами) «Про енергозбереження», </w:t>
            </w:r>
          </w:p>
          <w:p w:rsidR="00A8317B" w:rsidRPr="00685AB0" w:rsidRDefault="00454DAF" w:rsidP="00FA6D4D">
            <w:pPr>
              <w:pStyle w:val="aa"/>
              <w:jc w:val="both"/>
              <w:rPr>
                <w:rFonts w:ascii="Courier New" w:hAnsi="Courier New" w:cs="Courier New"/>
              </w:rPr>
            </w:pPr>
            <w:r w:rsidRPr="00685AB0">
              <w:rPr>
                <w:rFonts w:ascii="Courier New" w:hAnsi="Courier New" w:cs="Courier New"/>
                <w:lang w:val="uk-UA"/>
              </w:rPr>
              <w:t>-  від 09 квітня 2015 року № 329-</w:t>
            </w:r>
            <w:r w:rsidRPr="00685AB0">
              <w:rPr>
                <w:rFonts w:ascii="Courier New" w:hAnsi="Courier New" w:cs="Courier New"/>
                <w:lang w:val="en-US"/>
              </w:rPr>
              <w:t>VIII</w:t>
            </w:r>
            <w:r w:rsidRPr="00685AB0">
              <w:rPr>
                <w:rFonts w:ascii="Courier New" w:hAnsi="Courier New" w:cs="Courier New"/>
              </w:rPr>
              <w:t xml:space="preserve"> </w:t>
            </w:r>
            <w:r w:rsidRPr="00685AB0">
              <w:rPr>
                <w:rFonts w:ascii="Courier New" w:hAnsi="Courier New" w:cs="Courier New"/>
                <w:lang w:val="uk-UA"/>
              </w:rPr>
              <w:t>«Про ринок природного газу»</w:t>
            </w:r>
            <w:r w:rsidRPr="00685AB0">
              <w:rPr>
                <w:rFonts w:ascii="Courier New" w:hAnsi="Courier New" w:cs="Courier New"/>
              </w:rPr>
              <w:t>.</w:t>
            </w:r>
          </w:p>
          <w:p w:rsidR="00A8317B" w:rsidRPr="00685AB0" w:rsidRDefault="00A8317B" w:rsidP="00FA6D4D">
            <w:pPr>
              <w:pStyle w:val="aa"/>
              <w:jc w:val="both"/>
              <w:rPr>
                <w:rFonts w:ascii="Courier New" w:hAnsi="Courier New" w:cs="Courier New"/>
                <w:b/>
                <w:i/>
                <w:lang w:val="uk-UA"/>
              </w:rPr>
            </w:pPr>
            <w:r w:rsidRPr="00685AB0">
              <w:rPr>
                <w:rFonts w:ascii="Courier New" w:hAnsi="Courier New" w:cs="Courier New"/>
                <w:b/>
                <w:i/>
                <w:lang w:val="uk-UA"/>
              </w:rPr>
              <w:t>*постанов Кабінету Міністрів України:</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xml:space="preserve">- від 21 липня 2005 року № 630 (із змінами) «Про затвердження послуг з центрального опалення, постачання холодної та гарячої води і водовідведення та типового договору про надання послуг з центрального опалення, постачання холодної та гарячої води і водовідведення»; </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від 03 жовтня 2007 року №1198 (із змінами) «Про затвердження правил користування тепловою енергією»;</w:t>
            </w:r>
          </w:p>
          <w:p w:rsidR="00A8317B" w:rsidRPr="00685AB0" w:rsidRDefault="00A8317B" w:rsidP="00381BB3">
            <w:pPr>
              <w:pStyle w:val="aa"/>
              <w:jc w:val="both"/>
              <w:rPr>
                <w:rFonts w:ascii="Courier New" w:hAnsi="Courier New" w:cs="Courier New"/>
                <w:lang w:val="uk-UA"/>
              </w:rPr>
            </w:pPr>
            <w:r w:rsidRPr="00685AB0">
              <w:rPr>
                <w:rFonts w:ascii="Courier New" w:hAnsi="Courier New" w:cs="Courier New"/>
                <w:lang w:val="uk-UA"/>
              </w:rPr>
              <w:t>- від 30 листопада 2011 року №1232 (із змінами), затверджує «Порядок проведення розслідування та ведення обліку нещасних випадків, професійних захворювань і аварій на виробництві»;</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від 03 липня 1995 року № 483 «Про впровадження засобів обліку витрачання і приладів регулювання споживання води та теплової енергії в побуті»</w:t>
            </w:r>
            <w:r w:rsidR="00FF5962" w:rsidRPr="00685AB0">
              <w:rPr>
                <w:rFonts w:ascii="Courier New" w:hAnsi="Courier New" w:cs="Courier New"/>
                <w:lang w:val="uk-UA"/>
              </w:rPr>
              <w:t>.</w:t>
            </w:r>
          </w:p>
          <w:p w:rsidR="00FF5962" w:rsidRPr="00685AB0" w:rsidRDefault="00FF5962" w:rsidP="00FA6D4D">
            <w:pPr>
              <w:pStyle w:val="aa"/>
              <w:jc w:val="both"/>
              <w:rPr>
                <w:rFonts w:ascii="Courier New" w:hAnsi="Courier New" w:cs="Courier New"/>
                <w:lang w:val="uk-UA"/>
              </w:rPr>
            </w:pPr>
          </w:p>
          <w:p w:rsidR="00773CE8" w:rsidRPr="00685AB0" w:rsidRDefault="00773CE8" w:rsidP="00FA6D4D">
            <w:pPr>
              <w:pStyle w:val="aa"/>
              <w:jc w:val="both"/>
              <w:rPr>
                <w:rFonts w:ascii="Courier New" w:hAnsi="Courier New" w:cs="Courier New"/>
                <w:lang w:val="uk-UA"/>
              </w:rPr>
            </w:pPr>
          </w:p>
          <w:p w:rsidR="00773CE8" w:rsidRPr="00685AB0" w:rsidRDefault="00773CE8" w:rsidP="00FA6D4D">
            <w:pPr>
              <w:pStyle w:val="aa"/>
              <w:jc w:val="both"/>
              <w:rPr>
                <w:rFonts w:ascii="Courier New" w:hAnsi="Courier New" w:cs="Courier New"/>
                <w:lang w:val="uk-UA"/>
              </w:rPr>
            </w:pPr>
          </w:p>
          <w:p w:rsidR="00BF297B" w:rsidRPr="00685AB0" w:rsidRDefault="00BF297B" w:rsidP="00FA6D4D">
            <w:pPr>
              <w:pStyle w:val="aa"/>
              <w:jc w:val="both"/>
              <w:rPr>
                <w:rFonts w:ascii="Courier New" w:hAnsi="Courier New" w:cs="Courier New"/>
                <w:lang w:val="uk-UA"/>
              </w:rPr>
            </w:pPr>
          </w:p>
          <w:p w:rsidR="00BF297B" w:rsidRPr="00685AB0" w:rsidRDefault="00BF297B" w:rsidP="00FA6D4D">
            <w:pPr>
              <w:pStyle w:val="aa"/>
              <w:jc w:val="both"/>
              <w:rPr>
                <w:rFonts w:ascii="Courier New" w:hAnsi="Courier New" w:cs="Courier New"/>
                <w:lang w:val="uk-UA"/>
              </w:rPr>
            </w:pPr>
          </w:p>
          <w:p w:rsidR="00FF5962" w:rsidRPr="00685AB0" w:rsidRDefault="00A8317B" w:rsidP="00FA6D4D">
            <w:pPr>
              <w:pStyle w:val="aa"/>
              <w:jc w:val="both"/>
              <w:rPr>
                <w:rFonts w:ascii="Courier New" w:hAnsi="Courier New" w:cs="Courier New"/>
                <w:b/>
                <w:i/>
                <w:lang w:val="uk-UA"/>
              </w:rPr>
            </w:pPr>
            <w:r w:rsidRPr="00685AB0">
              <w:rPr>
                <w:rFonts w:ascii="Courier New" w:hAnsi="Courier New" w:cs="Courier New"/>
                <w:b/>
                <w:i/>
                <w:lang w:val="uk-UA"/>
              </w:rPr>
              <w:t>*постанов Національної комісії, що здійснює державне регулювання у сферах енергетики та комунальних послуг:</w:t>
            </w:r>
          </w:p>
          <w:p w:rsidR="00A8317B" w:rsidRPr="00685AB0" w:rsidRDefault="00FF5962" w:rsidP="00FA6D4D">
            <w:pPr>
              <w:pStyle w:val="aa"/>
              <w:jc w:val="both"/>
              <w:rPr>
                <w:rFonts w:ascii="Courier New" w:hAnsi="Courier New" w:cs="Courier New"/>
                <w:lang w:val="uk-UA"/>
              </w:rPr>
            </w:pPr>
            <w:r w:rsidRPr="00685AB0">
              <w:rPr>
                <w:rFonts w:ascii="Courier New" w:hAnsi="Courier New" w:cs="Courier New"/>
                <w:lang w:val="uk-UA"/>
              </w:rPr>
              <w:t>- від 30 вересня 2015 року №2496 «Про затвердження правил постачання природного газу»;</w:t>
            </w:r>
            <w:r w:rsidR="00A8317B" w:rsidRPr="00685AB0">
              <w:rPr>
                <w:rFonts w:ascii="Courier New" w:hAnsi="Courier New" w:cs="Courier New"/>
                <w:lang w:val="uk-UA"/>
              </w:rPr>
              <w:t xml:space="preserve"> </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xml:space="preserve">- від 22 березня 2017 року № 307 «Про затвердження Ліцензійних умов провадження господарської діяльності з централізованого водопостачання та водовідведення»; </w:t>
            </w:r>
          </w:p>
          <w:p w:rsidR="00FF5962"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від 22 березня 2017 року № 308 «Про затвердження Ліцензійних умов провадження господарської діяльності у сфері теплопостачання».</w:t>
            </w:r>
          </w:p>
          <w:p w:rsidR="00A8317B" w:rsidRPr="00685AB0" w:rsidRDefault="00A8317B" w:rsidP="00FA6D4D">
            <w:pPr>
              <w:pStyle w:val="aa"/>
              <w:jc w:val="both"/>
              <w:rPr>
                <w:rFonts w:ascii="Courier New" w:hAnsi="Courier New" w:cs="Courier New"/>
                <w:b/>
                <w:i/>
                <w:lang w:val="uk-UA"/>
              </w:rPr>
            </w:pPr>
            <w:r w:rsidRPr="00685AB0">
              <w:rPr>
                <w:rFonts w:ascii="Courier New" w:hAnsi="Courier New" w:cs="Courier New"/>
                <w:b/>
                <w:i/>
                <w:lang w:val="uk-UA"/>
              </w:rPr>
              <w:t>*наказів:</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Міністерства палива та енергетики України, Міністерства з питань житлово-комунального господарства України від 10 грудня 2008 року №620/378 «Про затвердження Правил підготовки теплових господарств до опалювального періоду»;</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Міністерства палива та енергетики України від 14 лютого 2007 року №71                          (із змінами) «Про затвердження Правил технічної експлуатації теплових установок і мереж».</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Державного Комітету України по житлово-комунальному господарству                      від 05 липня 1995 року № 30 «Про затвердження Правил технічної експлуатації систем водопостачання та водовідведення населених пунктів України»  (із змінами);</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Міністерства з питань житлово-комунального господарства «України»                       від 27 червня 2008 року № 190 (із змінами) «Про затвердження Правил користування системами централізованого комунального водопостачання та водовідведення в населених пунктах України»;</w:t>
            </w:r>
          </w:p>
          <w:p w:rsidR="00FF5962"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Міністерства регіонального розвитку, будівництва та житлово-комунального господарства України від 25 червня 2014 року №179 «Про затвердження Порядку розроблення та затвердження технологічних нормативів використання питної води підприємствами, які надають послуги з централізованого водопостачання та/або водовідведення».</w:t>
            </w:r>
          </w:p>
          <w:p w:rsidR="00A8317B" w:rsidRPr="00685AB0" w:rsidRDefault="00A8317B" w:rsidP="00263DD7">
            <w:pPr>
              <w:pStyle w:val="aa"/>
              <w:jc w:val="both"/>
              <w:rPr>
                <w:rFonts w:ascii="Courier New" w:hAnsi="Courier New" w:cs="Courier New"/>
                <w:b/>
                <w:i/>
                <w:lang w:val="uk-UA"/>
              </w:rPr>
            </w:pPr>
            <w:r w:rsidRPr="00685AB0">
              <w:rPr>
                <w:rFonts w:ascii="Courier New" w:hAnsi="Courier New" w:cs="Courier New"/>
                <w:b/>
                <w:i/>
                <w:lang w:val="uk-UA"/>
              </w:rPr>
              <w:t>*Державних будівельних норм України:</w:t>
            </w:r>
          </w:p>
          <w:p w:rsidR="00454DAF" w:rsidRPr="00685AB0" w:rsidRDefault="00FF5962" w:rsidP="00454DAF">
            <w:pPr>
              <w:jc w:val="both"/>
              <w:rPr>
                <w:rFonts w:ascii="Courier New" w:hAnsi="Courier New" w:cs="Courier New"/>
              </w:rPr>
            </w:pPr>
            <w:r w:rsidRPr="00685AB0">
              <w:rPr>
                <w:rFonts w:ascii="Courier New" w:hAnsi="Courier New" w:cs="Courier New"/>
                <w:lang w:val="uk-UA"/>
              </w:rPr>
              <w:t xml:space="preserve">- </w:t>
            </w:r>
            <w:r w:rsidR="00454DAF" w:rsidRPr="00685AB0">
              <w:rPr>
                <w:rFonts w:ascii="Courier New" w:hAnsi="Courier New" w:cs="Courier New"/>
              </w:rPr>
              <w:t>ДБН В.2.5-74:2013 «</w:t>
            </w:r>
            <w:proofErr w:type="spellStart"/>
            <w:r w:rsidR="00454DAF" w:rsidRPr="00685AB0">
              <w:rPr>
                <w:rFonts w:ascii="Courier New" w:hAnsi="Courier New" w:cs="Courier New"/>
              </w:rPr>
              <w:t>Водопостачання</w:t>
            </w:r>
            <w:proofErr w:type="spellEnd"/>
            <w:r w:rsidR="00454DAF" w:rsidRPr="00685AB0">
              <w:rPr>
                <w:rFonts w:ascii="Courier New" w:hAnsi="Courier New" w:cs="Courier New"/>
              </w:rPr>
              <w:t xml:space="preserve">, </w:t>
            </w:r>
            <w:proofErr w:type="spellStart"/>
            <w:r w:rsidR="00454DAF" w:rsidRPr="00685AB0">
              <w:rPr>
                <w:rFonts w:ascii="Courier New" w:hAnsi="Courier New" w:cs="Courier New"/>
              </w:rPr>
              <w:t>зовнішні</w:t>
            </w:r>
            <w:proofErr w:type="spellEnd"/>
            <w:r w:rsidR="00454DAF" w:rsidRPr="00685AB0">
              <w:rPr>
                <w:rFonts w:ascii="Courier New" w:hAnsi="Courier New" w:cs="Courier New"/>
              </w:rPr>
              <w:t xml:space="preserve"> </w:t>
            </w:r>
            <w:proofErr w:type="spellStart"/>
            <w:r w:rsidR="00454DAF" w:rsidRPr="00685AB0">
              <w:rPr>
                <w:rFonts w:ascii="Courier New" w:hAnsi="Courier New" w:cs="Courier New"/>
              </w:rPr>
              <w:t>мережі</w:t>
            </w:r>
            <w:proofErr w:type="spellEnd"/>
            <w:r w:rsidR="00454DAF" w:rsidRPr="00685AB0">
              <w:rPr>
                <w:rFonts w:ascii="Courier New" w:hAnsi="Courier New" w:cs="Courier New"/>
              </w:rPr>
              <w:t xml:space="preserve">, та </w:t>
            </w:r>
            <w:proofErr w:type="spellStart"/>
            <w:r w:rsidR="00454DAF" w:rsidRPr="00685AB0">
              <w:rPr>
                <w:rFonts w:ascii="Courier New" w:hAnsi="Courier New" w:cs="Courier New"/>
              </w:rPr>
              <w:t>споруди</w:t>
            </w:r>
            <w:proofErr w:type="spellEnd"/>
            <w:r w:rsidR="00454DAF" w:rsidRPr="00685AB0">
              <w:rPr>
                <w:rFonts w:ascii="Courier New" w:hAnsi="Courier New" w:cs="Courier New"/>
              </w:rPr>
              <w:t>»;</w:t>
            </w:r>
          </w:p>
          <w:p w:rsidR="00454DAF" w:rsidRPr="00685AB0" w:rsidRDefault="00454DAF" w:rsidP="00454DAF">
            <w:pPr>
              <w:jc w:val="both"/>
              <w:rPr>
                <w:rFonts w:ascii="Courier New" w:hAnsi="Courier New" w:cs="Courier New"/>
                <w:lang w:val="uk-UA"/>
              </w:rPr>
            </w:pPr>
            <w:r w:rsidRPr="00685AB0">
              <w:rPr>
                <w:rFonts w:ascii="Courier New" w:hAnsi="Courier New" w:cs="Courier New"/>
              </w:rPr>
              <w:t>- ДБН В.2.5-75:2013 «</w:t>
            </w:r>
            <w:proofErr w:type="spellStart"/>
            <w:r w:rsidRPr="00685AB0">
              <w:rPr>
                <w:rFonts w:ascii="Courier New" w:hAnsi="Courier New" w:cs="Courier New"/>
              </w:rPr>
              <w:t>Каналізація</w:t>
            </w:r>
            <w:proofErr w:type="spellEnd"/>
            <w:r w:rsidRPr="00685AB0">
              <w:rPr>
                <w:rFonts w:ascii="Courier New" w:hAnsi="Courier New" w:cs="Courier New"/>
              </w:rPr>
              <w:t xml:space="preserve">, </w:t>
            </w:r>
            <w:proofErr w:type="spellStart"/>
            <w:r w:rsidRPr="00685AB0">
              <w:rPr>
                <w:rFonts w:ascii="Courier New" w:hAnsi="Courier New" w:cs="Courier New"/>
              </w:rPr>
              <w:t>зовнішні</w:t>
            </w:r>
            <w:proofErr w:type="spellEnd"/>
            <w:r w:rsidRPr="00685AB0">
              <w:rPr>
                <w:rFonts w:ascii="Courier New" w:hAnsi="Courier New" w:cs="Courier New"/>
              </w:rPr>
              <w:t xml:space="preserve"> </w:t>
            </w:r>
            <w:proofErr w:type="spellStart"/>
            <w:r w:rsidRPr="00685AB0">
              <w:rPr>
                <w:rFonts w:ascii="Courier New" w:hAnsi="Courier New" w:cs="Courier New"/>
              </w:rPr>
              <w:t>мережі</w:t>
            </w:r>
            <w:proofErr w:type="spellEnd"/>
            <w:r w:rsidRPr="00685AB0">
              <w:rPr>
                <w:rFonts w:ascii="Courier New" w:hAnsi="Courier New" w:cs="Courier New"/>
              </w:rPr>
              <w:t xml:space="preserve"> та </w:t>
            </w:r>
            <w:proofErr w:type="spellStart"/>
            <w:r w:rsidRPr="00685AB0">
              <w:rPr>
                <w:rFonts w:ascii="Courier New" w:hAnsi="Courier New" w:cs="Courier New"/>
              </w:rPr>
              <w:t>споруди</w:t>
            </w:r>
            <w:proofErr w:type="spellEnd"/>
            <w:r w:rsidRPr="00685AB0">
              <w:rPr>
                <w:rFonts w:ascii="Courier New" w:hAnsi="Courier New" w:cs="Courier New"/>
              </w:rPr>
              <w:t>»</w:t>
            </w:r>
            <w:r w:rsidRPr="00685AB0">
              <w:rPr>
                <w:rFonts w:ascii="Courier New" w:hAnsi="Courier New" w:cs="Courier New"/>
                <w:lang w:val="uk-UA"/>
              </w:rPr>
              <w:t>;</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ДБН  В.2.5-77:2014 «котельні»;</w:t>
            </w:r>
          </w:p>
          <w:p w:rsidR="00A8317B" w:rsidRPr="00685AB0" w:rsidRDefault="00A8317B" w:rsidP="00FA6D4D">
            <w:pPr>
              <w:pStyle w:val="aa"/>
              <w:jc w:val="both"/>
              <w:rPr>
                <w:rFonts w:ascii="Courier New" w:hAnsi="Courier New" w:cs="Courier New"/>
                <w:lang w:val="uk-UA"/>
              </w:rPr>
            </w:pPr>
            <w:r w:rsidRPr="00685AB0">
              <w:rPr>
                <w:rFonts w:ascii="Courier New" w:hAnsi="Courier New" w:cs="Courier New"/>
                <w:lang w:val="uk-UA"/>
              </w:rPr>
              <w:t>- ДБН В2.5-39:2008 «теплові мережі».</w:t>
            </w:r>
          </w:p>
          <w:p w:rsidR="00FF5962" w:rsidRPr="00685AB0" w:rsidRDefault="00FF5962" w:rsidP="00FA6D4D">
            <w:pPr>
              <w:pStyle w:val="aa"/>
              <w:jc w:val="both"/>
              <w:rPr>
                <w:rFonts w:ascii="Courier New" w:hAnsi="Courier New" w:cs="Courier New"/>
                <w:lang w:val="uk-UA"/>
              </w:rPr>
            </w:pPr>
          </w:p>
          <w:p w:rsidR="00A8317B" w:rsidRPr="00685AB0" w:rsidRDefault="00A8317B" w:rsidP="0034408B">
            <w:pPr>
              <w:pStyle w:val="aa"/>
              <w:jc w:val="both"/>
              <w:rPr>
                <w:rFonts w:ascii="Courier New" w:eastAsia="Times New Roman" w:hAnsi="Courier New" w:cs="Courier New"/>
                <w:lang w:val="uk-UA" w:eastAsia="uk-UA"/>
              </w:rPr>
            </w:pPr>
            <w:r w:rsidRPr="00685AB0">
              <w:rPr>
                <w:rFonts w:ascii="Courier New" w:eastAsia="Times New Roman" w:hAnsi="Courier New" w:cs="Courier New"/>
                <w:lang w:val="uk-UA" w:eastAsia="uk-UA"/>
              </w:rPr>
              <w:t>*інших нормативно-правових актів органів місцевого самоврядування, що регулюють порядок діяльності підприємства, основ економіки та менеджменту, організації виробництва, праці та управління підприємством; етики поведінки, ділового спілкування та ведення переговорів.</w:t>
            </w:r>
          </w:p>
          <w:p w:rsidR="00685AB0" w:rsidRPr="00685AB0" w:rsidRDefault="00685AB0" w:rsidP="0034408B">
            <w:pPr>
              <w:pStyle w:val="aa"/>
              <w:jc w:val="both"/>
              <w:rPr>
                <w:rFonts w:ascii="Courier New" w:eastAsia="Times New Roman" w:hAnsi="Courier New" w:cs="Courier New"/>
                <w:lang w:val="uk-UA" w:eastAsia="uk-UA"/>
              </w:rPr>
            </w:pPr>
          </w:p>
        </w:tc>
      </w:tr>
      <w:tr w:rsidR="00FE681B" w:rsidRPr="00FE681B" w:rsidTr="00A8317B">
        <w:tc>
          <w:tcPr>
            <w:tcW w:w="4117" w:type="dxa"/>
          </w:tcPr>
          <w:p w:rsidR="00A8317B" w:rsidRPr="00685AB0" w:rsidRDefault="00A8317B" w:rsidP="0034408B">
            <w:pPr>
              <w:pStyle w:val="aa"/>
              <w:rPr>
                <w:rFonts w:ascii="Courier New" w:hAnsi="Courier New" w:cs="Courier New"/>
                <w:lang w:val="uk-UA"/>
              </w:rPr>
            </w:pPr>
            <w:r w:rsidRPr="00685AB0">
              <w:rPr>
                <w:rFonts w:ascii="Courier New" w:eastAsia="Times New Roman" w:hAnsi="Courier New" w:cs="Courier New"/>
                <w:lang w:val="uk-UA" w:eastAsia="uk-UA"/>
              </w:rPr>
              <w:lastRenderedPageBreak/>
              <w:t>Строки і місце приймання заяв на участь у конкурсі, номер телефону для довідок та адреса електронної пошти:</w:t>
            </w:r>
          </w:p>
        </w:tc>
        <w:tc>
          <w:tcPr>
            <w:tcW w:w="11017" w:type="dxa"/>
          </w:tcPr>
          <w:p w:rsidR="00A8317B" w:rsidRPr="00685AB0" w:rsidRDefault="00A8317B" w:rsidP="0034408B">
            <w:pPr>
              <w:pStyle w:val="aa"/>
              <w:jc w:val="both"/>
              <w:rPr>
                <w:rFonts w:ascii="Courier New" w:eastAsia="Times New Roman" w:hAnsi="Courier New" w:cs="Courier New"/>
                <w:lang w:val="uk-UA" w:eastAsia="uk-UA"/>
              </w:rPr>
            </w:pPr>
            <w:r w:rsidRPr="00685AB0">
              <w:rPr>
                <w:rFonts w:ascii="Courier New" w:eastAsia="Times New Roman" w:hAnsi="Courier New" w:cs="Courier New"/>
                <w:lang w:val="uk-UA" w:eastAsia="uk-UA"/>
              </w:rPr>
              <w:t xml:space="preserve">заяви та документи на участь у конкурсі </w:t>
            </w:r>
            <w:r w:rsidRPr="005706A0">
              <w:rPr>
                <w:rFonts w:ascii="Courier New" w:eastAsia="Times New Roman" w:hAnsi="Courier New" w:cs="Courier New"/>
                <w:lang w:val="uk-UA" w:eastAsia="uk-UA"/>
              </w:rPr>
              <w:t xml:space="preserve">приймаються </w:t>
            </w:r>
            <w:proofErr w:type="spellStart"/>
            <w:r w:rsidR="00621AFD">
              <w:rPr>
                <w:rFonts w:ascii="Courier New" w:eastAsia="Times New Roman" w:hAnsi="Courier New" w:cs="Courier New"/>
                <w:b/>
                <w:i/>
                <w:u w:val="single"/>
                <w:lang w:val="uk-UA" w:eastAsia="uk-UA"/>
              </w:rPr>
              <w:t>до</w:t>
            </w:r>
            <w:proofErr w:type="spellEnd"/>
            <w:r w:rsidR="00621AFD">
              <w:rPr>
                <w:rFonts w:ascii="Courier New" w:eastAsia="Times New Roman" w:hAnsi="Courier New" w:cs="Courier New"/>
                <w:b/>
                <w:i/>
                <w:u w:val="single"/>
                <w:lang w:val="uk-UA" w:eastAsia="uk-UA"/>
              </w:rPr>
              <w:t> 06  лип</w:t>
            </w:r>
            <w:r w:rsidRPr="005706A0">
              <w:rPr>
                <w:rFonts w:ascii="Courier New" w:eastAsia="Times New Roman" w:hAnsi="Courier New" w:cs="Courier New"/>
                <w:b/>
                <w:i/>
                <w:u w:val="single"/>
                <w:lang w:val="uk-UA" w:eastAsia="uk-UA"/>
              </w:rPr>
              <w:t>ня 2018 року,</w:t>
            </w:r>
            <w:r w:rsidRPr="005706A0">
              <w:rPr>
                <w:rFonts w:ascii="Courier New" w:eastAsia="Times New Roman" w:hAnsi="Courier New" w:cs="Courier New"/>
                <w:lang w:val="uk-UA" w:eastAsia="uk-UA"/>
              </w:rPr>
              <w:t xml:space="preserve"> за адресою:   84313, Донецька область, м.Краматорськ, </w:t>
            </w:r>
            <w:proofErr w:type="spellStart"/>
            <w:r w:rsidRPr="005706A0">
              <w:rPr>
                <w:rFonts w:ascii="Courier New" w:eastAsia="Times New Roman" w:hAnsi="Courier New" w:cs="Courier New"/>
                <w:lang w:val="uk-UA" w:eastAsia="uk-UA"/>
              </w:rPr>
              <w:t>вул.Машинобуд</w:t>
            </w:r>
            <w:r w:rsidR="001E58BE">
              <w:rPr>
                <w:rFonts w:ascii="Courier New" w:eastAsia="Times New Roman" w:hAnsi="Courier New" w:cs="Courier New"/>
                <w:lang w:val="uk-UA" w:eastAsia="uk-UA"/>
              </w:rPr>
              <w:t>івників</w:t>
            </w:r>
            <w:proofErr w:type="spellEnd"/>
            <w:r w:rsidR="001E58BE">
              <w:rPr>
                <w:rFonts w:ascii="Courier New" w:eastAsia="Times New Roman" w:hAnsi="Courier New" w:cs="Courier New"/>
                <w:lang w:val="uk-UA" w:eastAsia="uk-UA"/>
              </w:rPr>
              <w:t>, буд.20, 5 поверх, каб.7</w:t>
            </w:r>
            <w:r w:rsidRPr="005706A0">
              <w:rPr>
                <w:rFonts w:ascii="Courier New" w:eastAsia="Times New Roman" w:hAnsi="Courier New" w:cs="Courier New"/>
                <w:lang w:val="uk-UA" w:eastAsia="uk-UA"/>
              </w:rPr>
              <w:t xml:space="preserve"> </w:t>
            </w:r>
            <w:r w:rsidR="001E58BE">
              <w:rPr>
                <w:rFonts w:ascii="Courier New" w:eastAsia="Times New Roman" w:hAnsi="Courier New" w:cs="Courier New"/>
                <w:i/>
                <w:sz w:val="20"/>
                <w:szCs w:val="20"/>
                <w:lang w:val="uk-UA" w:eastAsia="uk-UA"/>
              </w:rPr>
              <w:t>(у</w:t>
            </w:r>
            <w:bookmarkStart w:id="0" w:name="_GoBack"/>
            <w:bookmarkEnd w:id="0"/>
            <w:r w:rsidR="001E58BE">
              <w:rPr>
                <w:rFonts w:ascii="Courier New" w:eastAsia="Times New Roman" w:hAnsi="Courier New" w:cs="Courier New"/>
                <w:i/>
                <w:sz w:val="20"/>
                <w:szCs w:val="20"/>
                <w:lang w:val="uk-UA" w:eastAsia="uk-UA"/>
              </w:rPr>
              <w:t xml:space="preserve">правління персоналом, організаційного </w:t>
            </w:r>
            <w:r w:rsidRPr="005706A0">
              <w:rPr>
                <w:rFonts w:ascii="Courier New" w:eastAsia="Times New Roman" w:hAnsi="Courier New" w:cs="Courier New"/>
                <w:i/>
                <w:sz w:val="20"/>
                <w:szCs w:val="20"/>
                <w:lang w:val="uk-UA" w:eastAsia="uk-UA"/>
              </w:rPr>
              <w:t>та правового забезпечення),</w:t>
            </w:r>
            <w:r w:rsidRPr="005706A0">
              <w:rPr>
                <w:rFonts w:ascii="Courier New" w:eastAsia="Times New Roman" w:hAnsi="Courier New" w:cs="Courier New"/>
                <w:lang w:val="uk-UA" w:eastAsia="uk-UA"/>
              </w:rPr>
              <w:t xml:space="preserve">  </w:t>
            </w:r>
            <w:r w:rsidR="001E58BE">
              <w:rPr>
                <w:rFonts w:ascii="Courier New" w:eastAsia="Times New Roman" w:hAnsi="Courier New" w:cs="Courier New"/>
                <w:lang w:val="uk-UA" w:eastAsia="uk-UA"/>
              </w:rPr>
              <w:t>те</w:t>
            </w:r>
            <w:r w:rsidR="001E58BE" w:rsidRPr="001E58BE">
              <w:rPr>
                <w:rFonts w:ascii="Courier New" w:eastAsia="Times New Roman" w:hAnsi="Courier New" w:cs="Courier New"/>
                <w:lang w:val="uk-UA" w:eastAsia="uk-UA"/>
              </w:rPr>
              <w:t>л.роб.0626-42-03-10</w:t>
            </w:r>
            <w:r w:rsidR="00685AB0" w:rsidRPr="001E58BE">
              <w:rPr>
                <w:rFonts w:ascii="Courier New" w:eastAsia="Times New Roman" w:hAnsi="Courier New" w:cs="Courier New"/>
                <w:lang w:val="uk-UA" w:eastAsia="uk-UA"/>
              </w:rPr>
              <w:t xml:space="preserve">; </w:t>
            </w:r>
            <w:proofErr w:type="spellStart"/>
            <w:r w:rsidR="00685AB0" w:rsidRPr="001E58BE">
              <w:rPr>
                <w:rFonts w:ascii="Courier New" w:eastAsia="Times New Roman" w:hAnsi="Courier New" w:cs="Courier New"/>
                <w:lang w:val="uk-UA" w:eastAsia="uk-UA"/>
              </w:rPr>
              <w:t>тел.моб</w:t>
            </w:r>
            <w:proofErr w:type="spellEnd"/>
            <w:r w:rsidR="00685AB0" w:rsidRPr="001E58BE">
              <w:rPr>
                <w:rFonts w:ascii="Courier New" w:eastAsia="Times New Roman" w:hAnsi="Courier New" w:cs="Courier New"/>
                <w:lang w:val="uk-UA" w:eastAsia="uk-UA"/>
              </w:rPr>
              <w:t>.</w:t>
            </w:r>
            <w:r w:rsidR="001E58BE" w:rsidRPr="001E58BE">
              <w:rPr>
                <w:rFonts w:ascii="Courier New" w:eastAsia="Times New Roman" w:hAnsi="Courier New" w:cs="Courier New"/>
                <w:lang w:val="uk-UA" w:eastAsia="uk-UA"/>
              </w:rPr>
              <w:t xml:space="preserve"> 095-000-53-63</w:t>
            </w:r>
            <w:r w:rsidR="00685AB0" w:rsidRPr="001E58BE">
              <w:rPr>
                <w:rFonts w:ascii="Courier New" w:eastAsia="Times New Roman" w:hAnsi="Courier New" w:cs="Courier New"/>
                <w:lang w:val="uk-UA" w:eastAsia="uk-UA"/>
              </w:rPr>
              <w:t xml:space="preserve">,                             </w:t>
            </w:r>
            <w:r w:rsidRPr="001E58BE">
              <w:rPr>
                <w:rFonts w:ascii="Courier New" w:eastAsia="Times New Roman" w:hAnsi="Courier New" w:cs="Courier New"/>
                <w:lang w:val="uk-UA" w:eastAsia="uk-UA"/>
              </w:rPr>
              <w:t>e-</w:t>
            </w:r>
            <w:proofErr w:type="spellStart"/>
            <w:r w:rsidRPr="001E58BE">
              <w:rPr>
                <w:rFonts w:ascii="Courier New" w:eastAsia="Times New Roman" w:hAnsi="Courier New" w:cs="Courier New"/>
                <w:lang w:val="uk-UA" w:eastAsia="uk-UA"/>
              </w:rPr>
              <w:t>mail</w:t>
            </w:r>
            <w:proofErr w:type="spellEnd"/>
            <w:r w:rsidRPr="001E58BE">
              <w:rPr>
                <w:rFonts w:ascii="Courier New" w:eastAsia="Times New Roman" w:hAnsi="Courier New" w:cs="Courier New"/>
                <w:lang w:val="uk-UA" w:eastAsia="uk-UA"/>
              </w:rPr>
              <w:t>: </w:t>
            </w:r>
            <w:hyperlink r:id="rId8" w:history="1">
              <w:r w:rsidR="001E58BE" w:rsidRPr="001E58BE">
                <w:rPr>
                  <w:rStyle w:val="af6"/>
                  <w:rFonts w:ascii="Courier New" w:eastAsia="Times New Roman" w:hAnsi="Courier New" w:cs="Courier New"/>
                  <w:color w:val="auto"/>
                  <w:lang w:val="uk-UA" w:eastAsia="uk-UA"/>
                </w:rPr>
                <w:t>00108@dn.gov.ua</w:t>
              </w:r>
            </w:hyperlink>
            <w:r w:rsidRPr="001E58BE">
              <w:rPr>
                <w:rFonts w:ascii="Courier New" w:eastAsia="Times New Roman" w:hAnsi="Courier New" w:cs="Courier New"/>
                <w:lang w:val="uk-UA" w:eastAsia="uk-UA"/>
              </w:rPr>
              <w:t> </w:t>
            </w:r>
          </w:p>
          <w:p w:rsidR="00A8317B" w:rsidRPr="00685AB0" w:rsidRDefault="00A8317B" w:rsidP="0034408B">
            <w:pPr>
              <w:pStyle w:val="aa"/>
              <w:jc w:val="both"/>
              <w:rPr>
                <w:rFonts w:ascii="Courier New" w:eastAsia="Times New Roman" w:hAnsi="Courier New" w:cs="Courier New"/>
                <w:i/>
                <w:sz w:val="20"/>
                <w:szCs w:val="20"/>
                <w:lang w:val="uk-UA" w:eastAsia="uk-UA"/>
              </w:rPr>
            </w:pPr>
            <w:r w:rsidRPr="00685AB0">
              <w:rPr>
                <w:rFonts w:ascii="Courier New" w:eastAsia="Times New Roman" w:hAnsi="Courier New" w:cs="Courier New"/>
                <w:i/>
                <w:sz w:val="20"/>
                <w:szCs w:val="20"/>
                <w:lang w:val="uk-UA" w:eastAsia="uk-UA"/>
              </w:rPr>
              <w:t>(тема: Конкурс на</w:t>
            </w:r>
            <w:r w:rsidR="001E58BE">
              <w:rPr>
                <w:rFonts w:ascii="Courier New" w:hAnsi="Courier New" w:cs="Courier New"/>
                <w:i/>
                <w:sz w:val="20"/>
                <w:szCs w:val="20"/>
                <w:lang w:val="uk-UA"/>
              </w:rPr>
              <w:t xml:space="preserve"> вакантну посаду</w:t>
            </w:r>
            <w:r w:rsidRPr="00685AB0">
              <w:rPr>
                <w:rFonts w:ascii="Courier New" w:hAnsi="Courier New" w:cs="Courier New"/>
                <w:i/>
                <w:sz w:val="20"/>
                <w:szCs w:val="20"/>
                <w:lang w:val="uk-UA"/>
              </w:rPr>
              <w:t xml:space="preserve"> генерального директора ОКП «ДТКЕ»</w:t>
            </w:r>
            <w:r w:rsidRPr="00685AB0">
              <w:rPr>
                <w:rFonts w:ascii="Courier New" w:eastAsia="Times New Roman" w:hAnsi="Courier New" w:cs="Courier New"/>
                <w:i/>
                <w:sz w:val="20"/>
                <w:szCs w:val="20"/>
                <w:lang w:val="uk-UA" w:eastAsia="uk-UA"/>
              </w:rPr>
              <w:t>).</w:t>
            </w:r>
          </w:p>
          <w:p w:rsidR="00A8317B" w:rsidRPr="00685AB0" w:rsidRDefault="00A8317B" w:rsidP="0034408B">
            <w:pPr>
              <w:pStyle w:val="aa"/>
              <w:rPr>
                <w:rFonts w:ascii="Courier New" w:hAnsi="Courier New" w:cs="Courier New"/>
                <w:lang w:val="uk-UA"/>
              </w:rPr>
            </w:pPr>
          </w:p>
        </w:tc>
      </w:tr>
      <w:tr w:rsidR="00FE681B" w:rsidRPr="00FE681B" w:rsidTr="00A8317B">
        <w:tc>
          <w:tcPr>
            <w:tcW w:w="4117" w:type="dxa"/>
          </w:tcPr>
          <w:p w:rsidR="00A8317B" w:rsidRPr="00685AB0" w:rsidRDefault="00A8317B" w:rsidP="003B798B">
            <w:pPr>
              <w:pStyle w:val="aa"/>
              <w:jc w:val="both"/>
              <w:rPr>
                <w:rFonts w:ascii="Courier New" w:eastAsia="Times New Roman" w:hAnsi="Courier New" w:cs="Courier New"/>
                <w:lang w:val="uk-UA" w:eastAsia="uk-UA"/>
              </w:rPr>
            </w:pPr>
            <w:r w:rsidRPr="00685AB0">
              <w:rPr>
                <w:rFonts w:ascii="Courier New" w:hAnsi="Courier New" w:cs="Courier New"/>
                <w:lang w:val="uk-UA"/>
              </w:rPr>
              <w:t>Дата, час і місце проведення конкурсу:</w:t>
            </w:r>
          </w:p>
        </w:tc>
        <w:tc>
          <w:tcPr>
            <w:tcW w:w="11017" w:type="dxa"/>
          </w:tcPr>
          <w:p w:rsidR="00A8317B" w:rsidRPr="00685AB0" w:rsidRDefault="00A8317B" w:rsidP="00004AD9">
            <w:pPr>
              <w:shd w:val="clear" w:color="auto" w:fill="FFFFFF"/>
              <w:spacing w:before="90" w:after="360"/>
              <w:jc w:val="both"/>
              <w:rPr>
                <w:rFonts w:ascii="Courier New" w:eastAsia="Times New Roman" w:hAnsi="Courier New" w:cs="Courier New"/>
                <w:lang w:val="uk-UA" w:eastAsia="uk-UA"/>
              </w:rPr>
            </w:pPr>
            <w:r w:rsidRPr="00685AB0">
              <w:rPr>
                <w:rFonts w:ascii="Courier New" w:eastAsia="Times New Roman" w:hAnsi="Courier New" w:cs="Courier New"/>
                <w:bCs/>
                <w:iCs/>
                <w:lang w:val="uk-UA" w:eastAsia="uk-UA"/>
              </w:rPr>
              <w:t xml:space="preserve">Інформація про місце та дату проведення конкурсу буде </w:t>
            </w:r>
            <w:r w:rsidRPr="00685AB0">
              <w:rPr>
                <w:rFonts w:ascii="Courier New" w:eastAsia="Times New Roman" w:hAnsi="Courier New" w:cs="Courier New"/>
                <w:b/>
                <w:bCs/>
                <w:i/>
                <w:iCs/>
                <w:u w:val="single"/>
                <w:lang w:val="uk-UA" w:eastAsia="uk-UA"/>
              </w:rPr>
              <w:t>повідомлено додатково.</w:t>
            </w:r>
          </w:p>
        </w:tc>
      </w:tr>
      <w:tr w:rsidR="00FE681B" w:rsidRPr="00FE681B" w:rsidTr="00A8317B">
        <w:tc>
          <w:tcPr>
            <w:tcW w:w="4117" w:type="dxa"/>
          </w:tcPr>
          <w:p w:rsidR="00A8317B" w:rsidRPr="00C62884" w:rsidRDefault="00A8317B" w:rsidP="0034408B">
            <w:pPr>
              <w:pStyle w:val="aa"/>
              <w:rPr>
                <w:rFonts w:ascii="Courier New" w:eastAsia="Times New Roman" w:hAnsi="Courier New" w:cs="Courier New"/>
                <w:lang w:val="uk-UA" w:eastAsia="uk-UA"/>
              </w:rPr>
            </w:pPr>
            <w:r w:rsidRPr="00C62884">
              <w:rPr>
                <w:rFonts w:ascii="Courier New" w:eastAsia="Times New Roman" w:hAnsi="Courier New" w:cs="Courier New"/>
                <w:lang w:val="uk-UA" w:eastAsia="uk-UA"/>
              </w:rPr>
              <w:t>Перелік документів для участі у конкурсі:</w:t>
            </w:r>
          </w:p>
        </w:tc>
        <w:tc>
          <w:tcPr>
            <w:tcW w:w="11017" w:type="dxa"/>
          </w:tcPr>
          <w:p w:rsidR="00A8317B" w:rsidRPr="00C62884" w:rsidRDefault="00A8317B" w:rsidP="00EA7706">
            <w:pPr>
              <w:pStyle w:val="aa"/>
              <w:jc w:val="both"/>
              <w:rPr>
                <w:rFonts w:ascii="Courier New" w:hAnsi="Courier New" w:cs="Courier New"/>
                <w:lang w:val="uk-UA" w:eastAsia="uk-UA"/>
              </w:rPr>
            </w:pPr>
            <w:r w:rsidRPr="00C62884">
              <w:rPr>
                <w:rFonts w:ascii="Courier New" w:hAnsi="Courier New" w:cs="Courier New"/>
                <w:lang w:val="uk-UA" w:eastAsia="uk-UA"/>
              </w:rPr>
              <w:t xml:space="preserve">- </w:t>
            </w:r>
            <w:r w:rsidR="00685AB0" w:rsidRPr="00C62884">
              <w:rPr>
                <w:rFonts w:ascii="Courier New" w:hAnsi="Courier New" w:cs="Courier New"/>
                <w:lang w:val="uk-UA" w:eastAsia="uk-UA"/>
              </w:rPr>
              <w:t xml:space="preserve">заяву на ім’я голови </w:t>
            </w:r>
            <w:r w:rsidRPr="00C62884">
              <w:rPr>
                <w:rFonts w:ascii="Courier New" w:hAnsi="Courier New" w:cs="Courier New"/>
                <w:lang w:val="uk-UA" w:eastAsia="uk-UA"/>
              </w:rPr>
              <w:t xml:space="preserve">Комісії, що має містити відомості про претендента </w:t>
            </w:r>
            <w:r w:rsidR="00685AB0" w:rsidRPr="00C62884">
              <w:rPr>
                <w:rFonts w:ascii="Courier New" w:hAnsi="Courier New" w:cs="Courier New"/>
                <w:lang w:val="uk-UA" w:eastAsia="uk-UA"/>
              </w:rPr>
              <w:t xml:space="preserve">               </w:t>
            </w:r>
            <w:r w:rsidRPr="00C62884">
              <w:rPr>
                <w:rFonts w:ascii="Courier New" w:hAnsi="Courier New" w:cs="Courier New"/>
                <w:lang w:val="uk-UA" w:eastAsia="uk-UA"/>
              </w:rPr>
              <w:t>(ПІБ претендента – повністю, адреса для листування, контактний номер телефону);</w:t>
            </w:r>
          </w:p>
          <w:p w:rsidR="00A8317B" w:rsidRPr="00C62884" w:rsidRDefault="00A8317B" w:rsidP="00EA7706">
            <w:pPr>
              <w:pStyle w:val="aa"/>
              <w:jc w:val="both"/>
              <w:rPr>
                <w:rFonts w:ascii="Courier New" w:hAnsi="Courier New" w:cs="Courier New"/>
                <w:lang w:val="uk-UA" w:eastAsia="uk-UA"/>
              </w:rPr>
            </w:pPr>
            <w:r w:rsidRPr="00C62884">
              <w:rPr>
                <w:rFonts w:ascii="Courier New" w:hAnsi="Courier New" w:cs="Courier New"/>
                <w:lang w:val="uk-UA" w:eastAsia="uk-UA"/>
              </w:rPr>
              <w:t>- належним чином завірені копію документа, що посвідчує особу (паспорт громадянина України);</w:t>
            </w:r>
          </w:p>
          <w:p w:rsidR="00A8317B" w:rsidRPr="00C62884" w:rsidRDefault="00A8317B" w:rsidP="00EA7706">
            <w:pPr>
              <w:pStyle w:val="aa"/>
              <w:jc w:val="both"/>
              <w:rPr>
                <w:rFonts w:ascii="Courier New" w:hAnsi="Courier New" w:cs="Courier New"/>
                <w:lang w:val="uk-UA" w:eastAsia="uk-UA"/>
              </w:rPr>
            </w:pPr>
            <w:r w:rsidRPr="00C62884">
              <w:rPr>
                <w:rFonts w:ascii="Courier New" w:hAnsi="Courier New" w:cs="Courier New"/>
                <w:lang w:val="uk-UA" w:eastAsia="uk-UA"/>
              </w:rPr>
              <w:t>- копію трудової книжки або документів, що засвідчують досвід роботи;</w:t>
            </w:r>
          </w:p>
          <w:p w:rsidR="00A8317B" w:rsidRPr="00C62884" w:rsidRDefault="00A8317B" w:rsidP="00EA7706">
            <w:pPr>
              <w:pStyle w:val="aa"/>
              <w:jc w:val="both"/>
              <w:rPr>
                <w:rFonts w:ascii="Courier New" w:hAnsi="Courier New" w:cs="Courier New"/>
                <w:lang w:val="uk-UA" w:eastAsia="uk-UA"/>
              </w:rPr>
            </w:pPr>
            <w:r w:rsidRPr="00C62884">
              <w:rPr>
                <w:rFonts w:ascii="Courier New" w:hAnsi="Courier New" w:cs="Courier New"/>
                <w:lang w:val="uk-UA" w:eastAsia="uk-UA"/>
              </w:rPr>
              <w:t>- копію документа</w:t>
            </w:r>
            <w:r w:rsidR="00685AB0" w:rsidRPr="00C62884">
              <w:rPr>
                <w:rFonts w:ascii="Courier New" w:hAnsi="Courier New" w:cs="Courier New"/>
                <w:lang w:val="uk-UA" w:eastAsia="uk-UA"/>
              </w:rPr>
              <w:t>(</w:t>
            </w:r>
            <w:proofErr w:type="spellStart"/>
            <w:r w:rsidR="00685AB0" w:rsidRPr="00C62884">
              <w:rPr>
                <w:rFonts w:ascii="Courier New" w:hAnsi="Courier New" w:cs="Courier New"/>
                <w:lang w:val="uk-UA" w:eastAsia="uk-UA"/>
              </w:rPr>
              <w:t>ів</w:t>
            </w:r>
            <w:proofErr w:type="spellEnd"/>
            <w:r w:rsidR="00685AB0" w:rsidRPr="00C62884">
              <w:rPr>
                <w:rFonts w:ascii="Courier New" w:hAnsi="Courier New" w:cs="Courier New"/>
                <w:lang w:val="uk-UA" w:eastAsia="uk-UA"/>
              </w:rPr>
              <w:t>)</w:t>
            </w:r>
            <w:r w:rsidRPr="00C62884">
              <w:rPr>
                <w:rFonts w:ascii="Courier New" w:hAnsi="Courier New" w:cs="Courier New"/>
                <w:lang w:val="uk-UA" w:eastAsia="uk-UA"/>
              </w:rPr>
              <w:t xml:space="preserve"> про вищу освіту;</w:t>
            </w:r>
          </w:p>
          <w:p w:rsidR="00BF134C" w:rsidRPr="00C62884" w:rsidRDefault="00BF134C" w:rsidP="00EA7706">
            <w:pPr>
              <w:pStyle w:val="aa"/>
              <w:jc w:val="both"/>
              <w:rPr>
                <w:rFonts w:ascii="Courier New" w:hAnsi="Courier New" w:cs="Courier New"/>
                <w:lang w:val="uk-UA" w:eastAsia="uk-UA"/>
              </w:rPr>
            </w:pPr>
            <w:r w:rsidRPr="00C62884">
              <w:rPr>
                <w:rFonts w:ascii="Courier New" w:hAnsi="Courier New" w:cs="Courier New"/>
                <w:lang w:val="uk-UA" w:eastAsia="uk-UA"/>
              </w:rPr>
              <w:t xml:space="preserve">- автобіографію, </w:t>
            </w:r>
            <w:r w:rsidRPr="00C62884">
              <w:rPr>
                <w:rFonts w:ascii="Courier New" w:hAnsi="Courier New" w:cs="Courier New"/>
                <w:lang w:val="uk-UA"/>
              </w:rPr>
              <w:t>що містить прізвище, ім’я та по батькові, число, місяць, рік і місце народження, інформацію про громадянство,відомості про освіту, відомості про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w:t>
            </w:r>
          </w:p>
          <w:p w:rsidR="00A8317B" w:rsidRPr="00C62884" w:rsidRDefault="00A8317B" w:rsidP="00EA7706">
            <w:pPr>
              <w:pStyle w:val="aa"/>
              <w:jc w:val="both"/>
              <w:rPr>
                <w:rFonts w:ascii="Courier New" w:hAnsi="Courier New" w:cs="Courier New"/>
                <w:lang w:val="uk-UA" w:eastAsia="uk-UA"/>
              </w:rPr>
            </w:pPr>
            <w:r w:rsidRPr="00C62884">
              <w:rPr>
                <w:rFonts w:ascii="Courier New" w:hAnsi="Courier New" w:cs="Courier New"/>
                <w:lang w:val="uk-UA" w:eastAsia="uk-UA"/>
              </w:rPr>
              <w:t>- копію медичної довідки про стан здоров’я за формою, затвердженою Міністерством охорони здоров’я України, щодо перебування особи на обліку в психоневрологічних або наркологічних закладах охорони здоров’я;</w:t>
            </w:r>
          </w:p>
          <w:p w:rsidR="00A8317B" w:rsidRPr="00C62884" w:rsidRDefault="00A8317B" w:rsidP="00EA7706">
            <w:pPr>
              <w:pStyle w:val="aa"/>
              <w:jc w:val="both"/>
              <w:rPr>
                <w:rFonts w:ascii="Courier New" w:hAnsi="Courier New" w:cs="Courier New"/>
                <w:lang w:val="uk-UA" w:eastAsia="uk-UA"/>
              </w:rPr>
            </w:pPr>
            <w:r w:rsidRPr="00C62884">
              <w:rPr>
                <w:rFonts w:ascii="Courier New" w:hAnsi="Courier New" w:cs="Courier New"/>
                <w:lang w:val="uk-UA" w:eastAsia="uk-UA"/>
              </w:rPr>
              <w:t>- довідку про відсутність або наявність судимості;</w:t>
            </w:r>
          </w:p>
          <w:p w:rsidR="00A8317B" w:rsidRPr="00C62884" w:rsidRDefault="00A8317B" w:rsidP="00EA7706">
            <w:pPr>
              <w:pStyle w:val="aa"/>
              <w:jc w:val="both"/>
              <w:rPr>
                <w:rFonts w:ascii="Courier New" w:hAnsi="Courier New" w:cs="Courier New"/>
                <w:lang w:val="uk-UA" w:eastAsia="uk-UA"/>
              </w:rPr>
            </w:pPr>
            <w:r w:rsidRPr="00C62884">
              <w:rPr>
                <w:rFonts w:ascii="Courier New" w:hAnsi="Courier New" w:cs="Courier New"/>
                <w:lang w:val="uk-UA" w:eastAsia="uk-UA"/>
              </w:rPr>
              <w:t>- біографічну довідку (резюме) – зразок додається;</w:t>
            </w:r>
          </w:p>
          <w:p w:rsidR="00A8317B" w:rsidRPr="00C62884" w:rsidRDefault="00A8317B" w:rsidP="00EA7706">
            <w:pPr>
              <w:pStyle w:val="aa"/>
              <w:jc w:val="both"/>
              <w:rPr>
                <w:rFonts w:ascii="Courier New" w:hAnsi="Courier New" w:cs="Courier New"/>
                <w:lang w:val="uk-UA" w:eastAsia="uk-UA"/>
              </w:rPr>
            </w:pPr>
            <w:r w:rsidRPr="00C62884">
              <w:rPr>
                <w:rFonts w:ascii="Courier New" w:hAnsi="Courier New" w:cs="Courier New"/>
                <w:lang w:val="uk-UA" w:eastAsia="uk-UA"/>
              </w:rPr>
              <w:t>- конкурсну пропозицію (учасники конкурсного відбору подають проекти Програми розвитку обласного комунального підприємства «Донецьктеплокомунене</w:t>
            </w:r>
            <w:r w:rsidR="00685AB0" w:rsidRPr="00C62884">
              <w:rPr>
                <w:rFonts w:ascii="Courier New" w:hAnsi="Courier New" w:cs="Courier New"/>
                <w:lang w:val="uk-UA" w:eastAsia="uk-UA"/>
              </w:rPr>
              <w:t xml:space="preserve">рго» на </w:t>
            </w:r>
            <w:r w:rsidR="00C62884" w:rsidRPr="00C62884">
              <w:rPr>
                <w:rFonts w:ascii="Courier New" w:hAnsi="Courier New" w:cs="Courier New"/>
                <w:lang w:val="uk-UA" w:eastAsia="uk-UA"/>
              </w:rPr>
              <w:t xml:space="preserve">п’ять років; </w:t>
            </w:r>
            <w:r w:rsidR="00685AB0" w:rsidRPr="00C62884">
              <w:rPr>
                <w:rFonts w:ascii="Courier New" w:hAnsi="Courier New" w:cs="Courier New"/>
                <w:lang w:val="uk-UA" w:eastAsia="uk-UA"/>
              </w:rPr>
              <w:t>К</w:t>
            </w:r>
            <w:r w:rsidRPr="00C62884">
              <w:rPr>
                <w:rFonts w:ascii="Courier New" w:hAnsi="Courier New" w:cs="Courier New"/>
                <w:lang w:val="uk-UA" w:eastAsia="uk-UA"/>
              </w:rPr>
              <w:t xml:space="preserve">омісія на своєму засіданні </w:t>
            </w:r>
            <w:r w:rsidR="00C62884" w:rsidRPr="00C62884">
              <w:rPr>
                <w:rFonts w:ascii="Courier New" w:hAnsi="Courier New" w:cs="Courier New"/>
                <w:lang w:val="uk-UA" w:eastAsia="uk-UA"/>
              </w:rPr>
              <w:t xml:space="preserve">заслуховує </w:t>
            </w:r>
            <w:r w:rsidRPr="00C62884">
              <w:rPr>
                <w:rFonts w:ascii="Courier New" w:hAnsi="Courier New" w:cs="Courier New"/>
                <w:lang w:val="uk-UA" w:eastAsia="uk-UA"/>
              </w:rPr>
              <w:t>конкур</w:t>
            </w:r>
            <w:r w:rsidR="00C62884" w:rsidRPr="00C62884">
              <w:rPr>
                <w:rFonts w:ascii="Courier New" w:hAnsi="Courier New" w:cs="Courier New"/>
                <w:lang w:val="uk-UA" w:eastAsia="uk-UA"/>
              </w:rPr>
              <w:t>сну пропозицію учасника конкурсного відбору</w:t>
            </w:r>
            <w:r w:rsidRPr="00C62884">
              <w:rPr>
                <w:rFonts w:ascii="Courier New" w:hAnsi="Courier New" w:cs="Courier New"/>
                <w:lang w:val="uk-UA" w:eastAsia="uk-UA"/>
              </w:rPr>
              <w:t>);</w:t>
            </w:r>
          </w:p>
          <w:p w:rsidR="00A8317B" w:rsidRPr="00C62884" w:rsidRDefault="00A8317B" w:rsidP="00EA7706">
            <w:pPr>
              <w:pStyle w:val="aa"/>
              <w:jc w:val="both"/>
              <w:rPr>
                <w:rFonts w:ascii="Courier New" w:hAnsi="Courier New" w:cs="Courier New"/>
                <w:lang w:val="uk-UA" w:eastAsia="uk-UA"/>
              </w:rPr>
            </w:pPr>
            <w:r w:rsidRPr="00C62884">
              <w:rPr>
                <w:rFonts w:ascii="Courier New" w:hAnsi="Courier New" w:cs="Courier New"/>
                <w:lang w:val="uk-UA" w:eastAsia="uk-UA"/>
              </w:rPr>
              <w:t>- матеріали, що підтверджують досвід успішної господарської діяльності;</w:t>
            </w:r>
          </w:p>
          <w:p w:rsidR="00A8317B" w:rsidRPr="00C62884" w:rsidRDefault="00A8317B" w:rsidP="00EA7706">
            <w:pPr>
              <w:pStyle w:val="aa"/>
              <w:jc w:val="both"/>
              <w:rPr>
                <w:rFonts w:ascii="Courier New" w:hAnsi="Courier New" w:cs="Courier New"/>
                <w:lang w:val="uk-UA" w:eastAsia="uk-UA"/>
              </w:rPr>
            </w:pPr>
            <w:r w:rsidRPr="00C62884">
              <w:rPr>
                <w:rFonts w:ascii="Courier New" w:hAnsi="Courier New" w:cs="Courier New"/>
                <w:lang w:val="uk-UA" w:eastAsia="uk-UA"/>
              </w:rPr>
              <w:t>- згоду на обробку персональних даних;</w:t>
            </w:r>
          </w:p>
          <w:p w:rsidR="00A8317B" w:rsidRPr="00C62884" w:rsidRDefault="00A8317B" w:rsidP="00EA7706">
            <w:pPr>
              <w:pStyle w:val="aa"/>
              <w:jc w:val="both"/>
              <w:rPr>
                <w:rFonts w:ascii="Courier New" w:hAnsi="Courier New" w:cs="Courier New"/>
                <w:lang w:val="uk-UA" w:eastAsia="uk-UA"/>
              </w:rPr>
            </w:pPr>
            <w:r w:rsidRPr="00C62884">
              <w:rPr>
                <w:rFonts w:ascii="Courier New" w:hAnsi="Courier New" w:cs="Courier New"/>
                <w:lang w:val="uk-UA" w:eastAsia="uk-UA"/>
              </w:rPr>
              <w:t>- рекомендації та інші документи.</w:t>
            </w:r>
          </w:p>
          <w:p w:rsidR="00A8317B" w:rsidRPr="00C62884" w:rsidRDefault="00A8317B" w:rsidP="00EA7706">
            <w:pPr>
              <w:pStyle w:val="aa"/>
              <w:jc w:val="both"/>
              <w:rPr>
                <w:rFonts w:ascii="Courier New" w:eastAsia="Times New Roman" w:hAnsi="Courier New" w:cs="Courier New"/>
                <w:lang w:val="uk-UA" w:eastAsia="uk-UA"/>
              </w:rPr>
            </w:pPr>
            <w:r w:rsidRPr="00C62884">
              <w:rPr>
                <w:rFonts w:ascii="Courier New" w:eastAsia="Times New Roman" w:hAnsi="Courier New" w:cs="Courier New"/>
                <w:lang w:val="uk-UA" w:eastAsia="uk-UA"/>
              </w:rPr>
              <w:t>Достовірність поданих документів забезпечують претенденти.</w:t>
            </w:r>
          </w:p>
          <w:p w:rsidR="00A8317B" w:rsidRPr="00C62884" w:rsidRDefault="00A8317B" w:rsidP="00EA7706">
            <w:pPr>
              <w:pStyle w:val="aa"/>
              <w:jc w:val="both"/>
              <w:rPr>
                <w:rFonts w:ascii="Courier New" w:eastAsia="Times New Roman" w:hAnsi="Courier New" w:cs="Courier New"/>
                <w:i/>
                <w:lang w:val="uk-UA" w:eastAsia="uk-UA"/>
              </w:rPr>
            </w:pPr>
            <w:r w:rsidRPr="00C62884">
              <w:rPr>
                <w:rFonts w:ascii="Courier New" w:eastAsia="Times New Roman" w:hAnsi="Courier New" w:cs="Courier New"/>
                <w:i/>
                <w:lang w:val="uk-UA" w:eastAsia="uk-UA"/>
              </w:rPr>
              <w:t xml:space="preserve">У разі неподання </w:t>
            </w:r>
            <w:r w:rsidR="00C62884" w:rsidRPr="00C62884">
              <w:rPr>
                <w:rFonts w:ascii="Courier New" w:eastAsia="Times New Roman" w:hAnsi="Courier New" w:cs="Courier New"/>
                <w:i/>
                <w:lang w:val="uk-UA" w:eastAsia="uk-UA"/>
              </w:rPr>
              <w:t>К</w:t>
            </w:r>
            <w:r w:rsidRPr="00C62884">
              <w:rPr>
                <w:rFonts w:ascii="Courier New" w:eastAsia="Times New Roman" w:hAnsi="Courier New" w:cs="Courier New"/>
                <w:i/>
                <w:lang w:val="uk-UA" w:eastAsia="uk-UA"/>
              </w:rPr>
              <w:t>омісії разом із заявою довідки про відсутність або наявність судимості до заслуховування конкурсних пропозицій, пре</w:t>
            </w:r>
            <w:r w:rsidR="00C62884" w:rsidRPr="00C62884">
              <w:rPr>
                <w:rFonts w:ascii="Courier New" w:eastAsia="Times New Roman" w:hAnsi="Courier New" w:cs="Courier New"/>
                <w:i/>
                <w:lang w:val="uk-UA" w:eastAsia="uk-UA"/>
              </w:rPr>
              <w:t>тендент за рішенням К</w:t>
            </w:r>
            <w:r w:rsidRPr="00C62884">
              <w:rPr>
                <w:rFonts w:ascii="Courier New" w:eastAsia="Times New Roman" w:hAnsi="Courier New" w:cs="Courier New"/>
                <w:i/>
                <w:lang w:val="uk-UA" w:eastAsia="uk-UA"/>
              </w:rPr>
              <w:t>омісії не допускається до участі в Конкурсі.</w:t>
            </w:r>
          </w:p>
          <w:p w:rsidR="00BF297B" w:rsidRPr="00C62884" w:rsidRDefault="00BF297B" w:rsidP="00EA7706">
            <w:pPr>
              <w:pStyle w:val="aa"/>
              <w:jc w:val="both"/>
              <w:rPr>
                <w:rFonts w:ascii="Courier New" w:eastAsia="Times New Roman" w:hAnsi="Courier New" w:cs="Courier New"/>
                <w:i/>
                <w:lang w:val="uk-UA" w:eastAsia="uk-UA"/>
              </w:rPr>
            </w:pPr>
          </w:p>
        </w:tc>
      </w:tr>
      <w:tr w:rsidR="00FE681B" w:rsidRPr="00FE681B" w:rsidTr="00A8317B">
        <w:tc>
          <w:tcPr>
            <w:tcW w:w="4117" w:type="dxa"/>
          </w:tcPr>
          <w:p w:rsidR="00A8317B" w:rsidRPr="00C565BE" w:rsidRDefault="00A8317B" w:rsidP="00004AD9">
            <w:pPr>
              <w:shd w:val="clear" w:color="auto" w:fill="FFFFFF"/>
              <w:spacing w:before="90" w:after="360"/>
              <w:jc w:val="both"/>
              <w:rPr>
                <w:rFonts w:ascii="Courier New" w:eastAsia="Times New Roman" w:hAnsi="Courier New" w:cs="Courier New"/>
                <w:lang w:val="uk-UA" w:eastAsia="uk-UA"/>
              </w:rPr>
            </w:pPr>
            <w:r w:rsidRPr="00C565BE">
              <w:rPr>
                <w:rFonts w:ascii="Courier New" w:eastAsia="Times New Roman" w:hAnsi="Courier New" w:cs="Courier New"/>
                <w:lang w:val="uk-UA" w:eastAsia="uk-UA"/>
              </w:rPr>
              <w:lastRenderedPageBreak/>
              <w:t>Інформація, що стосується матеріально-технічної бази обласного комунального підприємства.</w:t>
            </w:r>
          </w:p>
        </w:tc>
        <w:tc>
          <w:tcPr>
            <w:tcW w:w="11017" w:type="dxa"/>
          </w:tcPr>
          <w:p w:rsidR="00BF297B" w:rsidRPr="00C565BE" w:rsidRDefault="00BF297B" w:rsidP="00C565BE">
            <w:pPr>
              <w:pStyle w:val="aa"/>
              <w:jc w:val="both"/>
              <w:rPr>
                <w:rFonts w:ascii="Courier New" w:hAnsi="Courier New" w:cs="Courier New"/>
                <w:lang w:val="uk-UA"/>
              </w:rPr>
            </w:pPr>
            <w:r w:rsidRPr="00C565BE">
              <w:rPr>
                <w:rFonts w:ascii="Courier New" w:hAnsi="Courier New" w:cs="Courier New"/>
                <w:lang w:val="uk-UA" w:eastAsia="uk-UA"/>
              </w:rPr>
              <w:t>Розміщена у додатках №1 та №2 «Умов</w:t>
            </w:r>
            <w:r w:rsidR="00C565BE" w:rsidRPr="00C565BE">
              <w:rPr>
                <w:rFonts w:ascii="Courier New" w:hAnsi="Courier New" w:cs="Courier New"/>
                <w:lang w:val="uk-UA" w:eastAsia="uk-UA"/>
              </w:rPr>
              <w:t>и</w:t>
            </w:r>
            <w:r w:rsidRPr="00C565BE">
              <w:rPr>
                <w:rFonts w:ascii="Courier New" w:hAnsi="Courier New" w:cs="Courier New"/>
                <w:lang w:val="uk-UA" w:eastAsia="uk-UA"/>
              </w:rPr>
              <w:t xml:space="preserve"> участі у конкурсі </w:t>
            </w:r>
            <w:r w:rsidR="0011426C" w:rsidRPr="00C565BE">
              <w:rPr>
                <w:rFonts w:ascii="Courier New" w:hAnsi="Courier New" w:cs="Courier New"/>
                <w:lang w:val="uk-UA"/>
              </w:rPr>
              <w:t xml:space="preserve">на </w:t>
            </w:r>
            <w:r w:rsidR="00C565BE" w:rsidRPr="00C565BE">
              <w:rPr>
                <w:rFonts w:ascii="Courier New" w:hAnsi="Courier New" w:cs="Courier New"/>
                <w:lang w:val="uk-UA"/>
              </w:rPr>
              <w:t>зайняття вакантної посади генерального директора обласного комунального підприємства «Донецьктеплокомуненерго»</w:t>
            </w:r>
            <w:r w:rsidRPr="00C565BE">
              <w:rPr>
                <w:rFonts w:ascii="Courier New" w:hAnsi="Courier New" w:cs="Courier New"/>
                <w:lang w:val="uk-UA"/>
              </w:rPr>
              <w:t xml:space="preserve">. </w:t>
            </w:r>
          </w:p>
          <w:p w:rsidR="00A8317B" w:rsidRPr="00C565BE" w:rsidRDefault="00BF297B" w:rsidP="00EA7706">
            <w:pPr>
              <w:pStyle w:val="aa"/>
              <w:jc w:val="both"/>
              <w:rPr>
                <w:rFonts w:ascii="Courier New" w:hAnsi="Courier New" w:cs="Courier New"/>
                <w:lang w:val="uk-UA" w:eastAsia="uk-UA"/>
              </w:rPr>
            </w:pPr>
            <w:r w:rsidRPr="00C565BE">
              <w:rPr>
                <w:rFonts w:ascii="Courier New" w:hAnsi="Courier New" w:cs="Courier New"/>
                <w:lang w:val="uk-UA" w:eastAsia="uk-UA"/>
              </w:rPr>
              <w:t xml:space="preserve"> </w:t>
            </w:r>
          </w:p>
        </w:tc>
      </w:tr>
      <w:tr w:rsidR="00FE681B" w:rsidRPr="00FE681B" w:rsidTr="00A8317B">
        <w:tc>
          <w:tcPr>
            <w:tcW w:w="4117" w:type="dxa"/>
          </w:tcPr>
          <w:p w:rsidR="005F3F88" w:rsidRPr="00C565BE" w:rsidRDefault="005F3F88" w:rsidP="005F3F88">
            <w:pPr>
              <w:pStyle w:val="aa"/>
              <w:rPr>
                <w:rFonts w:ascii="Courier New" w:hAnsi="Courier New" w:cs="Courier New"/>
                <w:lang w:val="uk-UA" w:eastAsia="uk-UA"/>
              </w:rPr>
            </w:pPr>
            <w:r w:rsidRPr="00C565BE">
              <w:rPr>
                <w:rFonts w:ascii="Courier New" w:hAnsi="Courier New" w:cs="Courier New"/>
                <w:lang w:val="uk-UA" w:eastAsia="uk-UA"/>
              </w:rPr>
              <w:t>Результати   конкурсу:</w:t>
            </w:r>
          </w:p>
        </w:tc>
        <w:tc>
          <w:tcPr>
            <w:tcW w:w="11017" w:type="dxa"/>
          </w:tcPr>
          <w:p w:rsidR="005F3F88" w:rsidRPr="00C565BE" w:rsidRDefault="005F3F88" w:rsidP="005F3F88">
            <w:pPr>
              <w:pStyle w:val="aa"/>
              <w:rPr>
                <w:rFonts w:ascii="Courier New" w:hAnsi="Courier New" w:cs="Courier New"/>
                <w:lang w:val="uk-UA" w:eastAsia="uk-UA"/>
              </w:rPr>
            </w:pPr>
            <w:r w:rsidRPr="00C565BE">
              <w:rPr>
                <w:rFonts w:ascii="Courier New" w:hAnsi="Courier New" w:cs="Courier New"/>
                <w:lang w:val="uk-UA" w:eastAsia="uk-UA"/>
              </w:rPr>
              <w:t>Результати конкурсу будуть оприлюднені на офіційному веб-сайті Донецької обласної державної адміністрації після проведення конкурсу.</w:t>
            </w:r>
          </w:p>
          <w:p w:rsidR="00773CE8" w:rsidRPr="00C565BE" w:rsidRDefault="00773CE8" w:rsidP="005F3F88">
            <w:pPr>
              <w:pStyle w:val="aa"/>
              <w:rPr>
                <w:rFonts w:ascii="Courier New" w:hAnsi="Courier New" w:cs="Courier New"/>
                <w:lang w:val="uk-UA" w:eastAsia="uk-UA"/>
              </w:rPr>
            </w:pPr>
          </w:p>
        </w:tc>
      </w:tr>
    </w:tbl>
    <w:p w:rsidR="00FB16AD" w:rsidRPr="00FE681B" w:rsidRDefault="00FB16AD" w:rsidP="00FB16AD">
      <w:pPr>
        <w:shd w:val="clear" w:color="auto" w:fill="FFFFFF"/>
        <w:spacing w:before="90" w:after="360" w:line="240" w:lineRule="auto"/>
        <w:jc w:val="both"/>
        <w:rPr>
          <w:rFonts w:ascii="Times New Roman" w:eastAsia="Times New Roman" w:hAnsi="Times New Roman" w:cs="Times New Roman"/>
          <w:color w:val="00B0F0"/>
          <w:sz w:val="26"/>
          <w:szCs w:val="26"/>
          <w:lang w:val="uk-UA" w:eastAsia="uk-UA"/>
        </w:rPr>
      </w:pPr>
      <w:r w:rsidRPr="00FE681B">
        <w:rPr>
          <w:rFonts w:ascii="Times New Roman" w:eastAsia="Times New Roman" w:hAnsi="Times New Roman" w:cs="Times New Roman"/>
          <w:color w:val="00B0F0"/>
          <w:sz w:val="26"/>
          <w:szCs w:val="26"/>
          <w:lang w:val="uk-UA" w:eastAsia="uk-UA"/>
        </w:rPr>
        <w:t>.</w:t>
      </w:r>
    </w:p>
    <w:p w:rsidR="00CE41CE" w:rsidRPr="00FE681B" w:rsidRDefault="00CE41CE">
      <w:pPr>
        <w:rPr>
          <w:color w:val="00B0F0"/>
          <w:lang w:val="uk-UA"/>
        </w:rPr>
      </w:pPr>
    </w:p>
    <w:sectPr w:rsidR="00CE41CE" w:rsidRPr="00FE681B" w:rsidSect="00BF297B">
      <w:headerReference w:type="default" r:id="rId9"/>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EA7" w:rsidRDefault="00AD5EA7" w:rsidP="00773CE8">
      <w:pPr>
        <w:spacing w:after="0" w:line="240" w:lineRule="auto"/>
      </w:pPr>
      <w:r>
        <w:separator/>
      </w:r>
    </w:p>
  </w:endnote>
  <w:endnote w:type="continuationSeparator" w:id="0">
    <w:p w:rsidR="00AD5EA7" w:rsidRDefault="00AD5EA7" w:rsidP="00773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EA7" w:rsidRDefault="00AD5EA7" w:rsidP="00773CE8">
      <w:pPr>
        <w:spacing w:after="0" w:line="240" w:lineRule="auto"/>
      </w:pPr>
      <w:r>
        <w:separator/>
      </w:r>
    </w:p>
  </w:footnote>
  <w:footnote w:type="continuationSeparator" w:id="0">
    <w:p w:rsidR="00AD5EA7" w:rsidRDefault="00AD5EA7" w:rsidP="00773C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8555772"/>
      <w:docPartObj>
        <w:docPartGallery w:val="Page Numbers (Top of Page)"/>
        <w:docPartUnique/>
      </w:docPartObj>
    </w:sdtPr>
    <w:sdtEndPr/>
    <w:sdtContent>
      <w:p w:rsidR="00773CE8" w:rsidRDefault="00773CE8">
        <w:pPr>
          <w:pStyle w:val="af8"/>
          <w:jc w:val="center"/>
        </w:pPr>
        <w:r>
          <w:fldChar w:fldCharType="begin"/>
        </w:r>
        <w:r>
          <w:instrText>PAGE   \* MERGEFORMAT</w:instrText>
        </w:r>
        <w:r>
          <w:fldChar w:fldCharType="separate"/>
        </w:r>
        <w:r w:rsidR="001E58BE">
          <w:rPr>
            <w:noProof/>
          </w:rPr>
          <w:t>6</w:t>
        </w:r>
        <w:r>
          <w:fldChar w:fldCharType="end"/>
        </w:r>
      </w:p>
    </w:sdtContent>
  </w:sdt>
  <w:p w:rsidR="00773CE8" w:rsidRDefault="00773CE8">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5176E"/>
    <w:multiLevelType w:val="multilevel"/>
    <w:tmpl w:val="39549E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52E55C80"/>
    <w:multiLevelType w:val="multilevel"/>
    <w:tmpl w:val="E1144D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73915535"/>
    <w:multiLevelType w:val="hybridMultilevel"/>
    <w:tmpl w:val="91528F80"/>
    <w:lvl w:ilvl="0" w:tplc="CA6408A2">
      <w:start w:val="1"/>
      <w:numFmt w:val="bullet"/>
      <w:lvlText w:val="-"/>
      <w:lvlJc w:val="left"/>
      <w:pPr>
        <w:ind w:left="394" w:hanging="360"/>
      </w:pPr>
      <w:rPr>
        <w:rFonts w:ascii="Calibri" w:eastAsiaTheme="minorEastAsia" w:hAnsi="Calibri" w:cstheme="minorBidi"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6AD"/>
    <w:rsid w:val="00004AD9"/>
    <w:rsid w:val="00010526"/>
    <w:rsid w:val="0001550B"/>
    <w:rsid w:val="00025035"/>
    <w:rsid w:val="000265FC"/>
    <w:rsid w:val="00033A21"/>
    <w:rsid w:val="000473A4"/>
    <w:rsid w:val="00060CC9"/>
    <w:rsid w:val="000658B0"/>
    <w:rsid w:val="00080812"/>
    <w:rsid w:val="00080C75"/>
    <w:rsid w:val="000850ED"/>
    <w:rsid w:val="00090DDA"/>
    <w:rsid w:val="000946D7"/>
    <w:rsid w:val="000A1B42"/>
    <w:rsid w:val="000A3513"/>
    <w:rsid w:val="000A5C66"/>
    <w:rsid w:val="000C388E"/>
    <w:rsid w:val="000C419E"/>
    <w:rsid w:val="000C7BF4"/>
    <w:rsid w:val="000D638D"/>
    <w:rsid w:val="000E7FBA"/>
    <w:rsid w:val="000F00A7"/>
    <w:rsid w:val="000F0862"/>
    <w:rsid w:val="000F3112"/>
    <w:rsid w:val="00103AD8"/>
    <w:rsid w:val="00112B73"/>
    <w:rsid w:val="001136C2"/>
    <w:rsid w:val="0011426C"/>
    <w:rsid w:val="00140351"/>
    <w:rsid w:val="00144BD2"/>
    <w:rsid w:val="001468B2"/>
    <w:rsid w:val="00156745"/>
    <w:rsid w:val="0016122E"/>
    <w:rsid w:val="00175F0D"/>
    <w:rsid w:val="00190E84"/>
    <w:rsid w:val="00193205"/>
    <w:rsid w:val="001A1795"/>
    <w:rsid w:val="001C0440"/>
    <w:rsid w:val="001C61D8"/>
    <w:rsid w:val="001D49E4"/>
    <w:rsid w:val="001D7C60"/>
    <w:rsid w:val="001E34F9"/>
    <w:rsid w:val="001E58BE"/>
    <w:rsid w:val="0020145D"/>
    <w:rsid w:val="00207BE9"/>
    <w:rsid w:val="00212BC5"/>
    <w:rsid w:val="002211ED"/>
    <w:rsid w:val="0022127A"/>
    <w:rsid w:val="00237692"/>
    <w:rsid w:val="002449FF"/>
    <w:rsid w:val="00252A34"/>
    <w:rsid w:val="002602D3"/>
    <w:rsid w:val="00260D46"/>
    <w:rsid w:val="00260D58"/>
    <w:rsid w:val="00263DD7"/>
    <w:rsid w:val="00276AF3"/>
    <w:rsid w:val="00282D79"/>
    <w:rsid w:val="00286663"/>
    <w:rsid w:val="00292DDC"/>
    <w:rsid w:val="002B164B"/>
    <w:rsid w:val="002B294C"/>
    <w:rsid w:val="002C7677"/>
    <w:rsid w:val="002C78DE"/>
    <w:rsid w:val="002D0A5B"/>
    <w:rsid w:val="002D2D84"/>
    <w:rsid w:val="002D4A12"/>
    <w:rsid w:val="002E529F"/>
    <w:rsid w:val="002F17BA"/>
    <w:rsid w:val="00324E01"/>
    <w:rsid w:val="00326022"/>
    <w:rsid w:val="00335247"/>
    <w:rsid w:val="00335CEB"/>
    <w:rsid w:val="00336182"/>
    <w:rsid w:val="0034408B"/>
    <w:rsid w:val="00344980"/>
    <w:rsid w:val="003538D0"/>
    <w:rsid w:val="003550DA"/>
    <w:rsid w:val="003551AE"/>
    <w:rsid w:val="00355278"/>
    <w:rsid w:val="00355C0C"/>
    <w:rsid w:val="00373D49"/>
    <w:rsid w:val="00381BB3"/>
    <w:rsid w:val="003920E8"/>
    <w:rsid w:val="0039398D"/>
    <w:rsid w:val="003949D6"/>
    <w:rsid w:val="003977D6"/>
    <w:rsid w:val="003A4303"/>
    <w:rsid w:val="003B2528"/>
    <w:rsid w:val="003B7569"/>
    <w:rsid w:val="003B798B"/>
    <w:rsid w:val="003C60BA"/>
    <w:rsid w:val="003E0E59"/>
    <w:rsid w:val="003E3891"/>
    <w:rsid w:val="003E55C5"/>
    <w:rsid w:val="003E58B2"/>
    <w:rsid w:val="003E59AA"/>
    <w:rsid w:val="003F18D0"/>
    <w:rsid w:val="003F7D2B"/>
    <w:rsid w:val="00406F66"/>
    <w:rsid w:val="004140F0"/>
    <w:rsid w:val="00416925"/>
    <w:rsid w:val="00422F37"/>
    <w:rsid w:val="00431696"/>
    <w:rsid w:val="00452F15"/>
    <w:rsid w:val="00454983"/>
    <w:rsid w:val="00454DAF"/>
    <w:rsid w:val="004565E0"/>
    <w:rsid w:val="00464BDE"/>
    <w:rsid w:val="00467F7B"/>
    <w:rsid w:val="00470838"/>
    <w:rsid w:val="00470CBE"/>
    <w:rsid w:val="00480C0B"/>
    <w:rsid w:val="00486C2A"/>
    <w:rsid w:val="004968A7"/>
    <w:rsid w:val="004D3A74"/>
    <w:rsid w:val="004D647F"/>
    <w:rsid w:val="004E0E55"/>
    <w:rsid w:val="004E468C"/>
    <w:rsid w:val="004E63D9"/>
    <w:rsid w:val="004F0470"/>
    <w:rsid w:val="0050225E"/>
    <w:rsid w:val="00503BC4"/>
    <w:rsid w:val="00504A3B"/>
    <w:rsid w:val="00517CA7"/>
    <w:rsid w:val="005264C8"/>
    <w:rsid w:val="00530A0D"/>
    <w:rsid w:val="005337A3"/>
    <w:rsid w:val="00536B00"/>
    <w:rsid w:val="0055300C"/>
    <w:rsid w:val="00561C1C"/>
    <w:rsid w:val="00564B9D"/>
    <w:rsid w:val="00570571"/>
    <w:rsid w:val="005706A0"/>
    <w:rsid w:val="005731B8"/>
    <w:rsid w:val="00574F35"/>
    <w:rsid w:val="00576FDF"/>
    <w:rsid w:val="00581965"/>
    <w:rsid w:val="00581AC9"/>
    <w:rsid w:val="00583ADA"/>
    <w:rsid w:val="00584BA0"/>
    <w:rsid w:val="005851C1"/>
    <w:rsid w:val="00590BA7"/>
    <w:rsid w:val="00591E0F"/>
    <w:rsid w:val="00593885"/>
    <w:rsid w:val="005C2A81"/>
    <w:rsid w:val="005E5633"/>
    <w:rsid w:val="005E7D71"/>
    <w:rsid w:val="005F2383"/>
    <w:rsid w:val="005F36A3"/>
    <w:rsid w:val="005F3F88"/>
    <w:rsid w:val="005F6297"/>
    <w:rsid w:val="00601A92"/>
    <w:rsid w:val="00614B97"/>
    <w:rsid w:val="00617439"/>
    <w:rsid w:val="00621AFD"/>
    <w:rsid w:val="0062628C"/>
    <w:rsid w:val="00640CFE"/>
    <w:rsid w:val="00643190"/>
    <w:rsid w:val="006441A3"/>
    <w:rsid w:val="00644C9A"/>
    <w:rsid w:val="006530F0"/>
    <w:rsid w:val="006604DF"/>
    <w:rsid w:val="00661980"/>
    <w:rsid w:val="0066314F"/>
    <w:rsid w:val="00670551"/>
    <w:rsid w:val="00673B72"/>
    <w:rsid w:val="0067623F"/>
    <w:rsid w:val="00683490"/>
    <w:rsid w:val="00685AB0"/>
    <w:rsid w:val="006869B8"/>
    <w:rsid w:val="00687486"/>
    <w:rsid w:val="0069298D"/>
    <w:rsid w:val="00697978"/>
    <w:rsid w:val="006B20B5"/>
    <w:rsid w:val="006B3E25"/>
    <w:rsid w:val="006B6835"/>
    <w:rsid w:val="006C1517"/>
    <w:rsid w:val="006C4AC4"/>
    <w:rsid w:val="006E38E5"/>
    <w:rsid w:val="006F0C65"/>
    <w:rsid w:val="00706FC3"/>
    <w:rsid w:val="007103C4"/>
    <w:rsid w:val="00711ECE"/>
    <w:rsid w:val="007139B2"/>
    <w:rsid w:val="00725260"/>
    <w:rsid w:val="00740E15"/>
    <w:rsid w:val="00743384"/>
    <w:rsid w:val="007550B2"/>
    <w:rsid w:val="00756709"/>
    <w:rsid w:val="00757C0C"/>
    <w:rsid w:val="007609A3"/>
    <w:rsid w:val="00764BA3"/>
    <w:rsid w:val="0076558F"/>
    <w:rsid w:val="00773CE8"/>
    <w:rsid w:val="007818CD"/>
    <w:rsid w:val="007A3A06"/>
    <w:rsid w:val="007B27AE"/>
    <w:rsid w:val="007B491A"/>
    <w:rsid w:val="007C4400"/>
    <w:rsid w:val="007E340E"/>
    <w:rsid w:val="007E6083"/>
    <w:rsid w:val="007E677C"/>
    <w:rsid w:val="007F65C7"/>
    <w:rsid w:val="00803FCE"/>
    <w:rsid w:val="00812057"/>
    <w:rsid w:val="00813880"/>
    <w:rsid w:val="008204E4"/>
    <w:rsid w:val="008243E3"/>
    <w:rsid w:val="00850877"/>
    <w:rsid w:val="00852D8A"/>
    <w:rsid w:val="00853192"/>
    <w:rsid w:val="008610C0"/>
    <w:rsid w:val="0087398B"/>
    <w:rsid w:val="00874A54"/>
    <w:rsid w:val="00893D06"/>
    <w:rsid w:val="008A260E"/>
    <w:rsid w:val="008B0BF0"/>
    <w:rsid w:val="008B2BDC"/>
    <w:rsid w:val="008C5BCB"/>
    <w:rsid w:val="008D0546"/>
    <w:rsid w:val="008D1715"/>
    <w:rsid w:val="008D1AA2"/>
    <w:rsid w:val="008D5229"/>
    <w:rsid w:val="008D5285"/>
    <w:rsid w:val="0090262F"/>
    <w:rsid w:val="00907A8D"/>
    <w:rsid w:val="009215CB"/>
    <w:rsid w:val="0093081D"/>
    <w:rsid w:val="009313AB"/>
    <w:rsid w:val="00932E07"/>
    <w:rsid w:val="009357F6"/>
    <w:rsid w:val="009510CC"/>
    <w:rsid w:val="009519CD"/>
    <w:rsid w:val="00953F1C"/>
    <w:rsid w:val="009610D3"/>
    <w:rsid w:val="009624EC"/>
    <w:rsid w:val="0096291C"/>
    <w:rsid w:val="00966728"/>
    <w:rsid w:val="00970BB5"/>
    <w:rsid w:val="009725F5"/>
    <w:rsid w:val="0098631A"/>
    <w:rsid w:val="009A3F70"/>
    <w:rsid w:val="009C2800"/>
    <w:rsid w:val="009E4C18"/>
    <w:rsid w:val="009F1526"/>
    <w:rsid w:val="009F1EE7"/>
    <w:rsid w:val="009F3B29"/>
    <w:rsid w:val="009F5BB8"/>
    <w:rsid w:val="009F5E60"/>
    <w:rsid w:val="00A04E43"/>
    <w:rsid w:val="00A0755A"/>
    <w:rsid w:val="00A103A5"/>
    <w:rsid w:val="00A311C5"/>
    <w:rsid w:val="00A44163"/>
    <w:rsid w:val="00A55400"/>
    <w:rsid w:val="00A57B1E"/>
    <w:rsid w:val="00A8317B"/>
    <w:rsid w:val="00A904E8"/>
    <w:rsid w:val="00A941FE"/>
    <w:rsid w:val="00A9509E"/>
    <w:rsid w:val="00AB003A"/>
    <w:rsid w:val="00AB086E"/>
    <w:rsid w:val="00AB34E6"/>
    <w:rsid w:val="00AB4361"/>
    <w:rsid w:val="00AC06B1"/>
    <w:rsid w:val="00AC3EA4"/>
    <w:rsid w:val="00AC5F30"/>
    <w:rsid w:val="00AC6736"/>
    <w:rsid w:val="00AD26CA"/>
    <w:rsid w:val="00AD3860"/>
    <w:rsid w:val="00AD4DB6"/>
    <w:rsid w:val="00AD5EA7"/>
    <w:rsid w:val="00AD7E0D"/>
    <w:rsid w:val="00AE004B"/>
    <w:rsid w:val="00AE0DD5"/>
    <w:rsid w:val="00AF4E01"/>
    <w:rsid w:val="00B115B9"/>
    <w:rsid w:val="00B24060"/>
    <w:rsid w:val="00B3373F"/>
    <w:rsid w:val="00B377B8"/>
    <w:rsid w:val="00B47E69"/>
    <w:rsid w:val="00B50EE7"/>
    <w:rsid w:val="00B5201F"/>
    <w:rsid w:val="00B54409"/>
    <w:rsid w:val="00B54459"/>
    <w:rsid w:val="00B54E51"/>
    <w:rsid w:val="00B70A65"/>
    <w:rsid w:val="00B71181"/>
    <w:rsid w:val="00B84999"/>
    <w:rsid w:val="00B94985"/>
    <w:rsid w:val="00BA2C16"/>
    <w:rsid w:val="00BA2E6F"/>
    <w:rsid w:val="00BB13A2"/>
    <w:rsid w:val="00BB17D5"/>
    <w:rsid w:val="00BC01A0"/>
    <w:rsid w:val="00BD34F3"/>
    <w:rsid w:val="00BD52AC"/>
    <w:rsid w:val="00BE6A55"/>
    <w:rsid w:val="00BF134C"/>
    <w:rsid w:val="00BF297B"/>
    <w:rsid w:val="00C051D4"/>
    <w:rsid w:val="00C068EC"/>
    <w:rsid w:val="00C12DFC"/>
    <w:rsid w:val="00C25D62"/>
    <w:rsid w:val="00C367CB"/>
    <w:rsid w:val="00C42D83"/>
    <w:rsid w:val="00C43772"/>
    <w:rsid w:val="00C460F1"/>
    <w:rsid w:val="00C549B0"/>
    <w:rsid w:val="00C565BE"/>
    <w:rsid w:val="00C56B1C"/>
    <w:rsid w:val="00C60973"/>
    <w:rsid w:val="00C6151C"/>
    <w:rsid w:val="00C62884"/>
    <w:rsid w:val="00C77A77"/>
    <w:rsid w:val="00C81034"/>
    <w:rsid w:val="00C8770B"/>
    <w:rsid w:val="00C931AD"/>
    <w:rsid w:val="00CA3F97"/>
    <w:rsid w:val="00CA5CD3"/>
    <w:rsid w:val="00CA6117"/>
    <w:rsid w:val="00CA6162"/>
    <w:rsid w:val="00CA6576"/>
    <w:rsid w:val="00CA70EF"/>
    <w:rsid w:val="00CB3FB6"/>
    <w:rsid w:val="00CC07F3"/>
    <w:rsid w:val="00CC2D85"/>
    <w:rsid w:val="00CE41CE"/>
    <w:rsid w:val="00CE660D"/>
    <w:rsid w:val="00CF6CDC"/>
    <w:rsid w:val="00D00D49"/>
    <w:rsid w:val="00D040CA"/>
    <w:rsid w:val="00D05E2F"/>
    <w:rsid w:val="00D12E05"/>
    <w:rsid w:val="00D174E9"/>
    <w:rsid w:val="00D23476"/>
    <w:rsid w:val="00D45F38"/>
    <w:rsid w:val="00D47353"/>
    <w:rsid w:val="00D615E3"/>
    <w:rsid w:val="00D635AC"/>
    <w:rsid w:val="00D66B38"/>
    <w:rsid w:val="00D824C3"/>
    <w:rsid w:val="00D84436"/>
    <w:rsid w:val="00DC0AE1"/>
    <w:rsid w:val="00E00D80"/>
    <w:rsid w:val="00E01FA0"/>
    <w:rsid w:val="00E044E3"/>
    <w:rsid w:val="00E22153"/>
    <w:rsid w:val="00E23B32"/>
    <w:rsid w:val="00E340B1"/>
    <w:rsid w:val="00E67FCB"/>
    <w:rsid w:val="00E735D1"/>
    <w:rsid w:val="00E779D7"/>
    <w:rsid w:val="00E84952"/>
    <w:rsid w:val="00EA7706"/>
    <w:rsid w:val="00EC75C7"/>
    <w:rsid w:val="00ED15D2"/>
    <w:rsid w:val="00ED648E"/>
    <w:rsid w:val="00EF0884"/>
    <w:rsid w:val="00F274F8"/>
    <w:rsid w:val="00F412BB"/>
    <w:rsid w:val="00F540F1"/>
    <w:rsid w:val="00F548EF"/>
    <w:rsid w:val="00F6460C"/>
    <w:rsid w:val="00F66DBC"/>
    <w:rsid w:val="00F77744"/>
    <w:rsid w:val="00F92F00"/>
    <w:rsid w:val="00FA1ED3"/>
    <w:rsid w:val="00FA6D4D"/>
    <w:rsid w:val="00FB16AD"/>
    <w:rsid w:val="00FB5626"/>
    <w:rsid w:val="00FD6810"/>
    <w:rsid w:val="00FE681B"/>
    <w:rsid w:val="00FF0A15"/>
    <w:rsid w:val="00FF289D"/>
    <w:rsid w:val="00FF5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034"/>
  </w:style>
  <w:style w:type="paragraph" w:styleId="1">
    <w:name w:val="heading 1"/>
    <w:basedOn w:val="a"/>
    <w:next w:val="a"/>
    <w:link w:val="10"/>
    <w:uiPriority w:val="9"/>
    <w:qFormat/>
    <w:rsid w:val="00C810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810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8103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8103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81034"/>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810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8103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8103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C8103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103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C8103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C8103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C8103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C81034"/>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C81034"/>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C81034"/>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C81034"/>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C81034"/>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C81034"/>
    <w:pPr>
      <w:spacing w:line="240" w:lineRule="auto"/>
    </w:pPr>
    <w:rPr>
      <w:b/>
      <w:bCs/>
      <w:color w:val="4F81BD" w:themeColor="accent1"/>
      <w:sz w:val="18"/>
      <w:szCs w:val="18"/>
    </w:rPr>
  </w:style>
  <w:style w:type="paragraph" w:styleId="a4">
    <w:name w:val="Title"/>
    <w:basedOn w:val="a"/>
    <w:next w:val="a"/>
    <w:link w:val="a5"/>
    <w:uiPriority w:val="10"/>
    <w:qFormat/>
    <w:rsid w:val="00C810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C81034"/>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C8103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81034"/>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C81034"/>
    <w:rPr>
      <w:b/>
      <w:bCs/>
    </w:rPr>
  </w:style>
  <w:style w:type="character" w:styleId="a9">
    <w:name w:val="Emphasis"/>
    <w:basedOn w:val="a0"/>
    <w:uiPriority w:val="20"/>
    <w:qFormat/>
    <w:rsid w:val="00C81034"/>
    <w:rPr>
      <w:i/>
      <w:iCs/>
    </w:rPr>
  </w:style>
  <w:style w:type="paragraph" w:styleId="aa">
    <w:name w:val="No Spacing"/>
    <w:link w:val="ab"/>
    <w:uiPriority w:val="1"/>
    <w:qFormat/>
    <w:rsid w:val="00C81034"/>
    <w:pPr>
      <w:spacing w:after="0" w:line="240" w:lineRule="auto"/>
    </w:pPr>
  </w:style>
  <w:style w:type="paragraph" w:styleId="ac">
    <w:name w:val="List Paragraph"/>
    <w:basedOn w:val="a"/>
    <w:uiPriority w:val="34"/>
    <w:qFormat/>
    <w:rsid w:val="00C81034"/>
    <w:pPr>
      <w:ind w:left="720"/>
      <w:contextualSpacing/>
    </w:pPr>
  </w:style>
  <w:style w:type="paragraph" w:styleId="21">
    <w:name w:val="Quote"/>
    <w:basedOn w:val="a"/>
    <w:next w:val="a"/>
    <w:link w:val="22"/>
    <w:uiPriority w:val="29"/>
    <w:qFormat/>
    <w:rsid w:val="00C81034"/>
    <w:rPr>
      <w:i/>
      <w:iCs/>
      <w:color w:val="000000" w:themeColor="text1"/>
    </w:rPr>
  </w:style>
  <w:style w:type="character" w:customStyle="1" w:styleId="22">
    <w:name w:val="Цитата 2 Знак"/>
    <w:basedOn w:val="a0"/>
    <w:link w:val="21"/>
    <w:uiPriority w:val="29"/>
    <w:rsid w:val="00C81034"/>
    <w:rPr>
      <w:i/>
      <w:iCs/>
      <w:color w:val="000000" w:themeColor="text1"/>
    </w:rPr>
  </w:style>
  <w:style w:type="paragraph" w:styleId="ad">
    <w:name w:val="Intense Quote"/>
    <w:basedOn w:val="a"/>
    <w:next w:val="a"/>
    <w:link w:val="ae"/>
    <w:uiPriority w:val="30"/>
    <w:qFormat/>
    <w:rsid w:val="00C81034"/>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C81034"/>
    <w:rPr>
      <w:b/>
      <w:bCs/>
      <w:i/>
      <w:iCs/>
      <w:color w:val="4F81BD" w:themeColor="accent1"/>
    </w:rPr>
  </w:style>
  <w:style w:type="character" w:styleId="af">
    <w:name w:val="Subtle Emphasis"/>
    <w:basedOn w:val="a0"/>
    <w:uiPriority w:val="19"/>
    <w:qFormat/>
    <w:rsid w:val="00C81034"/>
    <w:rPr>
      <w:i/>
      <w:iCs/>
      <w:color w:val="808080" w:themeColor="text1" w:themeTint="7F"/>
    </w:rPr>
  </w:style>
  <w:style w:type="character" w:styleId="af0">
    <w:name w:val="Intense Emphasis"/>
    <w:basedOn w:val="a0"/>
    <w:uiPriority w:val="21"/>
    <w:qFormat/>
    <w:rsid w:val="00C81034"/>
    <w:rPr>
      <w:b/>
      <w:bCs/>
      <w:i/>
      <w:iCs/>
      <w:color w:val="4F81BD" w:themeColor="accent1"/>
    </w:rPr>
  </w:style>
  <w:style w:type="character" w:styleId="af1">
    <w:name w:val="Subtle Reference"/>
    <w:basedOn w:val="a0"/>
    <w:uiPriority w:val="31"/>
    <w:qFormat/>
    <w:rsid w:val="00C81034"/>
    <w:rPr>
      <w:smallCaps/>
      <w:color w:val="C0504D" w:themeColor="accent2"/>
      <w:u w:val="single"/>
    </w:rPr>
  </w:style>
  <w:style w:type="character" w:styleId="af2">
    <w:name w:val="Intense Reference"/>
    <w:basedOn w:val="a0"/>
    <w:uiPriority w:val="32"/>
    <w:qFormat/>
    <w:rsid w:val="00C81034"/>
    <w:rPr>
      <w:b/>
      <w:bCs/>
      <w:smallCaps/>
      <w:color w:val="C0504D" w:themeColor="accent2"/>
      <w:spacing w:val="5"/>
      <w:u w:val="single"/>
    </w:rPr>
  </w:style>
  <w:style w:type="character" w:styleId="af3">
    <w:name w:val="Book Title"/>
    <w:basedOn w:val="a0"/>
    <w:uiPriority w:val="33"/>
    <w:qFormat/>
    <w:rsid w:val="00C81034"/>
    <w:rPr>
      <w:b/>
      <w:bCs/>
      <w:smallCaps/>
      <w:spacing w:val="5"/>
    </w:rPr>
  </w:style>
  <w:style w:type="paragraph" w:styleId="af4">
    <w:name w:val="TOC Heading"/>
    <w:basedOn w:val="1"/>
    <w:next w:val="a"/>
    <w:uiPriority w:val="39"/>
    <w:semiHidden/>
    <w:unhideWhenUsed/>
    <w:qFormat/>
    <w:rsid w:val="00C81034"/>
    <w:pPr>
      <w:outlineLvl w:val="9"/>
    </w:pPr>
  </w:style>
  <w:style w:type="character" w:customStyle="1" w:styleId="ab">
    <w:name w:val="Без интервала Знак"/>
    <w:basedOn w:val="a0"/>
    <w:link w:val="aa"/>
    <w:uiPriority w:val="1"/>
    <w:rsid w:val="00C81034"/>
  </w:style>
  <w:style w:type="paragraph" w:styleId="af5">
    <w:name w:val="Normal (Web)"/>
    <w:basedOn w:val="a"/>
    <w:uiPriority w:val="99"/>
    <w:semiHidden/>
    <w:unhideWhenUsed/>
    <w:rsid w:val="00FB16A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FB16AD"/>
  </w:style>
  <w:style w:type="character" w:styleId="af6">
    <w:name w:val="Hyperlink"/>
    <w:basedOn w:val="a0"/>
    <w:uiPriority w:val="99"/>
    <w:unhideWhenUsed/>
    <w:rsid w:val="00FB16AD"/>
    <w:rPr>
      <w:color w:val="0000FF"/>
      <w:u w:val="single"/>
    </w:rPr>
  </w:style>
  <w:style w:type="table" w:styleId="af7">
    <w:name w:val="Table Grid"/>
    <w:basedOn w:val="a1"/>
    <w:uiPriority w:val="59"/>
    <w:rsid w:val="002B1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header"/>
    <w:basedOn w:val="a"/>
    <w:link w:val="af9"/>
    <w:uiPriority w:val="99"/>
    <w:unhideWhenUsed/>
    <w:rsid w:val="00773CE8"/>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773CE8"/>
  </w:style>
  <w:style w:type="paragraph" w:styleId="afa">
    <w:name w:val="footer"/>
    <w:basedOn w:val="a"/>
    <w:link w:val="afb"/>
    <w:uiPriority w:val="99"/>
    <w:unhideWhenUsed/>
    <w:rsid w:val="00773CE8"/>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773CE8"/>
  </w:style>
  <w:style w:type="paragraph" w:styleId="afc">
    <w:name w:val="Balloon Text"/>
    <w:basedOn w:val="a"/>
    <w:link w:val="afd"/>
    <w:uiPriority w:val="99"/>
    <w:semiHidden/>
    <w:unhideWhenUsed/>
    <w:rsid w:val="00FE681B"/>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FE68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034"/>
  </w:style>
  <w:style w:type="paragraph" w:styleId="1">
    <w:name w:val="heading 1"/>
    <w:basedOn w:val="a"/>
    <w:next w:val="a"/>
    <w:link w:val="10"/>
    <w:uiPriority w:val="9"/>
    <w:qFormat/>
    <w:rsid w:val="00C810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810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8103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8103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81034"/>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810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8103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8103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C8103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103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C8103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C8103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C8103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C81034"/>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C81034"/>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C81034"/>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C81034"/>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C81034"/>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C81034"/>
    <w:pPr>
      <w:spacing w:line="240" w:lineRule="auto"/>
    </w:pPr>
    <w:rPr>
      <w:b/>
      <w:bCs/>
      <w:color w:val="4F81BD" w:themeColor="accent1"/>
      <w:sz w:val="18"/>
      <w:szCs w:val="18"/>
    </w:rPr>
  </w:style>
  <w:style w:type="paragraph" w:styleId="a4">
    <w:name w:val="Title"/>
    <w:basedOn w:val="a"/>
    <w:next w:val="a"/>
    <w:link w:val="a5"/>
    <w:uiPriority w:val="10"/>
    <w:qFormat/>
    <w:rsid w:val="00C810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C81034"/>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C8103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81034"/>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C81034"/>
    <w:rPr>
      <w:b/>
      <w:bCs/>
    </w:rPr>
  </w:style>
  <w:style w:type="character" w:styleId="a9">
    <w:name w:val="Emphasis"/>
    <w:basedOn w:val="a0"/>
    <w:uiPriority w:val="20"/>
    <w:qFormat/>
    <w:rsid w:val="00C81034"/>
    <w:rPr>
      <w:i/>
      <w:iCs/>
    </w:rPr>
  </w:style>
  <w:style w:type="paragraph" w:styleId="aa">
    <w:name w:val="No Spacing"/>
    <w:link w:val="ab"/>
    <w:uiPriority w:val="1"/>
    <w:qFormat/>
    <w:rsid w:val="00C81034"/>
    <w:pPr>
      <w:spacing w:after="0" w:line="240" w:lineRule="auto"/>
    </w:pPr>
  </w:style>
  <w:style w:type="paragraph" w:styleId="ac">
    <w:name w:val="List Paragraph"/>
    <w:basedOn w:val="a"/>
    <w:uiPriority w:val="34"/>
    <w:qFormat/>
    <w:rsid w:val="00C81034"/>
    <w:pPr>
      <w:ind w:left="720"/>
      <w:contextualSpacing/>
    </w:pPr>
  </w:style>
  <w:style w:type="paragraph" w:styleId="21">
    <w:name w:val="Quote"/>
    <w:basedOn w:val="a"/>
    <w:next w:val="a"/>
    <w:link w:val="22"/>
    <w:uiPriority w:val="29"/>
    <w:qFormat/>
    <w:rsid w:val="00C81034"/>
    <w:rPr>
      <w:i/>
      <w:iCs/>
      <w:color w:val="000000" w:themeColor="text1"/>
    </w:rPr>
  </w:style>
  <w:style w:type="character" w:customStyle="1" w:styleId="22">
    <w:name w:val="Цитата 2 Знак"/>
    <w:basedOn w:val="a0"/>
    <w:link w:val="21"/>
    <w:uiPriority w:val="29"/>
    <w:rsid w:val="00C81034"/>
    <w:rPr>
      <w:i/>
      <w:iCs/>
      <w:color w:val="000000" w:themeColor="text1"/>
    </w:rPr>
  </w:style>
  <w:style w:type="paragraph" w:styleId="ad">
    <w:name w:val="Intense Quote"/>
    <w:basedOn w:val="a"/>
    <w:next w:val="a"/>
    <w:link w:val="ae"/>
    <w:uiPriority w:val="30"/>
    <w:qFormat/>
    <w:rsid w:val="00C81034"/>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C81034"/>
    <w:rPr>
      <w:b/>
      <w:bCs/>
      <w:i/>
      <w:iCs/>
      <w:color w:val="4F81BD" w:themeColor="accent1"/>
    </w:rPr>
  </w:style>
  <w:style w:type="character" w:styleId="af">
    <w:name w:val="Subtle Emphasis"/>
    <w:basedOn w:val="a0"/>
    <w:uiPriority w:val="19"/>
    <w:qFormat/>
    <w:rsid w:val="00C81034"/>
    <w:rPr>
      <w:i/>
      <w:iCs/>
      <w:color w:val="808080" w:themeColor="text1" w:themeTint="7F"/>
    </w:rPr>
  </w:style>
  <w:style w:type="character" w:styleId="af0">
    <w:name w:val="Intense Emphasis"/>
    <w:basedOn w:val="a0"/>
    <w:uiPriority w:val="21"/>
    <w:qFormat/>
    <w:rsid w:val="00C81034"/>
    <w:rPr>
      <w:b/>
      <w:bCs/>
      <w:i/>
      <w:iCs/>
      <w:color w:val="4F81BD" w:themeColor="accent1"/>
    </w:rPr>
  </w:style>
  <w:style w:type="character" w:styleId="af1">
    <w:name w:val="Subtle Reference"/>
    <w:basedOn w:val="a0"/>
    <w:uiPriority w:val="31"/>
    <w:qFormat/>
    <w:rsid w:val="00C81034"/>
    <w:rPr>
      <w:smallCaps/>
      <w:color w:val="C0504D" w:themeColor="accent2"/>
      <w:u w:val="single"/>
    </w:rPr>
  </w:style>
  <w:style w:type="character" w:styleId="af2">
    <w:name w:val="Intense Reference"/>
    <w:basedOn w:val="a0"/>
    <w:uiPriority w:val="32"/>
    <w:qFormat/>
    <w:rsid w:val="00C81034"/>
    <w:rPr>
      <w:b/>
      <w:bCs/>
      <w:smallCaps/>
      <w:color w:val="C0504D" w:themeColor="accent2"/>
      <w:spacing w:val="5"/>
      <w:u w:val="single"/>
    </w:rPr>
  </w:style>
  <w:style w:type="character" w:styleId="af3">
    <w:name w:val="Book Title"/>
    <w:basedOn w:val="a0"/>
    <w:uiPriority w:val="33"/>
    <w:qFormat/>
    <w:rsid w:val="00C81034"/>
    <w:rPr>
      <w:b/>
      <w:bCs/>
      <w:smallCaps/>
      <w:spacing w:val="5"/>
    </w:rPr>
  </w:style>
  <w:style w:type="paragraph" w:styleId="af4">
    <w:name w:val="TOC Heading"/>
    <w:basedOn w:val="1"/>
    <w:next w:val="a"/>
    <w:uiPriority w:val="39"/>
    <w:semiHidden/>
    <w:unhideWhenUsed/>
    <w:qFormat/>
    <w:rsid w:val="00C81034"/>
    <w:pPr>
      <w:outlineLvl w:val="9"/>
    </w:pPr>
  </w:style>
  <w:style w:type="character" w:customStyle="1" w:styleId="ab">
    <w:name w:val="Без интервала Знак"/>
    <w:basedOn w:val="a0"/>
    <w:link w:val="aa"/>
    <w:uiPriority w:val="1"/>
    <w:rsid w:val="00C81034"/>
  </w:style>
  <w:style w:type="paragraph" w:styleId="af5">
    <w:name w:val="Normal (Web)"/>
    <w:basedOn w:val="a"/>
    <w:uiPriority w:val="99"/>
    <w:semiHidden/>
    <w:unhideWhenUsed/>
    <w:rsid w:val="00FB16A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FB16AD"/>
  </w:style>
  <w:style w:type="character" w:styleId="af6">
    <w:name w:val="Hyperlink"/>
    <w:basedOn w:val="a0"/>
    <w:uiPriority w:val="99"/>
    <w:unhideWhenUsed/>
    <w:rsid w:val="00FB16AD"/>
    <w:rPr>
      <w:color w:val="0000FF"/>
      <w:u w:val="single"/>
    </w:rPr>
  </w:style>
  <w:style w:type="table" w:styleId="af7">
    <w:name w:val="Table Grid"/>
    <w:basedOn w:val="a1"/>
    <w:uiPriority w:val="59"/>
    <w:rsid w:val="002B1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header"/>
    <w:basedOn w:val="a"/>
    <w:link w:val="af9"/>
    <w:uiPriority w:val="99"/>
    <w:unhideWhenUsed/>
    <w:rsid w:val="00773CE8"/>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773CE8"/>
  </w:style>
  <w:style w:type="paragraph" w:styleId="afa">
    <w:name w:val="footer"/>
    <w:basedOn w:val="a"/>
    <w:link w:val="afb"/>
    <w:uiPriority w:val="99"/>
    <w:unhideWhenUsed/>
    <w:rsid w:val="00773CE8"/>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773CE8"/>
  </w:style>
  <w:style w:type="paragraph" w:styleId="afc">
    <w:name w:val="Balloon Text"/>
    <w:basedOn w:val="a"/>
    <w:link w:val="afd"/>
    <w:uiPriority w:val="99"/>
    <w:semiHidden/>
    <w:unhideWhenUsed/>
    <w:rsid w:val="00FE681B"/>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FE68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11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00108@dn.gov.u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7</Pages>
  <Words>2044</Words>
  <Characters>11653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Owner</cp:lastModifiedBy>
  <cp:revision>18</cp:revision>
  <cp:lastPrinted>2018-06-07T08:17:00Z</cp:lastPrinted>
  <dcterms:created xsi:type="dcterms:W3CDTF">2018-06-01T09:14:00Z</dcterms:created>
  <dcterms:modified xsi:type="dcterms:W3CDTF">2018-06-07T08:22:00Z</dcterms:modified>
</cp:coreProperties>
</file>