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DE" w:rsidRPr="002E1406" w:rsidRDefault="002522DE" w:rsidP="002522DE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2522DE" w:rsidRPr="002E1406" w:rsidRDefault="002522DE" w:rsidP="002522DE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провідн</w:t>
      </w:r>
      <w:r w:rsidRPr="002E1406">
        <w:rPr>
          <w:sz w:val="26"/>
          <w:szCs w:val="26"/>
          <w:lang w:val="uk-UA"/>
        </w:rPr>
        <w:t xml:space="preserve">ого спеціаліста відділу фінансування та звітності </w:t>
      </w:r>
      <w:r>
        <w:rPr>
          <w:sz w:val="26"/>
          <w:szCs w:val="26"/>
          <w:lang w:val="uk-UA"/>
        </w:rPr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2522DE" w:rsidRPr="002E1406" w:rsidRDefault="002522DE" w:rsidP="002522DE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255"/>
        <w:gridCol w:w="690"/>
        <w:gridCol w:w="421"/>
        <w:gridCol w:w="5589"/>
      </w:tblGrid>
      <w:tr w:rsidR="002522DE" w:rsidRPr="00C1557D" w:rsidTr="002522DE"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Складання звітності в органи державної казначейської служби України, робота з питань фінансування капітальних вкладень з розпорядниками нижчого рівня та одержувачами коштів, складання кошторисів та зміни до них по затвердженим бюджетним програмам</w:t>
            </w:r>
          </w:p>
        </w:tc>
      </w:tr>
      <w:tr w:rsidR="002522DE" w:rsidRPr="002E1406" w:rsidTr="002522DE"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посадовий оклад 2</w:t>
            </w:r>
            <w:r>
              <w:rPr>
                <w:sz w:val="26"/>
                <w:szCs w:val="26"/>
                <w:lang w:val="uk-UA"/>
              </w:rPr>
              <w:t>929</w:t>
            </w:r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2522DE" w:rsidRPr="002E1406" w:rsidTr="002522DE"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2522DE" w:rsidRPr="002E1406" w:rsidTr="002522DE">
        <w:trPr>
          <w:trHeight w:val="5938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2522DE" w:rsidRPr="00EF2C57" w:rsidRDefault="002522DE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2522DE" w:rsidRPr="002E1406" w:rsidRDefault="002522DE" w:rsidP="002522DE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2522DE" w:rsidRPr="002522DE" w:rsidRDefault="002522DE" w:rsidP="002522DE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25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2522DE" w:rsidRPr="002E1406" w:rsidTr="002522DE"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ED4661" w:rsidRDefault="002522DE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2522DE" w:rsidRPr="002E1406" w:rsidTr="0025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DE" w:rsidRPr="002E1406" w:rsidRDefault="002522DE" w:rsidP="002522DE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2DE" w:rsidRDefault="002522DE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2522DE" w:rsidRDefault="002522DE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2522DE" w:rsidRPr="00037E94" w:rsidRDefault="002522DE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37E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2522DE" w:rsidRPr="002E1406" w:rsidTr="002522DE"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 xml:space="preserve">Вимоги 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</w:t>
            </w:r>
            <w:r w:rsidRPr="002E1406">
              <w:rPr>
                <w:sz w:val="26"/>
                <w:szCs w:val="26"/>
                <w:lang w:val="uk-UA"/>
              </w:rPr>
              <w:t>ного спеціаліста відділу фінансування та звітності</w:t>
            </w:r>
            <w:r>
              <w:rPr>
                <w:sz w:val="26"/>
                <w:szCs w:val="26"/>
                <w:lang w:val="uk-UA"/>
              </w:rPr>
              <w:t xml:space="preserve"> планово-фінансового управління</w:t>
            </w:r>
          </w:p>
        </w:tc>
      </w:tr>
      <w:tr w:rsidR="002522DE" w:rsidRPr="002E1406" w:rsidTr="002522DE"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C1557D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5D0941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2522DE" w:rsidRPr="002E1406" w:rsidTr="002522DE"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C1557D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Вища освіта </w:t>
            </w:r>
            <w:r w:rsidR="005D0941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lang w:val="uk-UA"/>
              </w:rPr>
              <w:t>ступеня молодшого бакалавра, спеціальність економіка або фінанси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2522DE" w:rsidRPr="002E1406" w:rsidRDefault="002522DE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2522DE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2522DE" w:rsidRPr="003E5CCB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>Бюджетний кодекс України.</w:t>
            </w:r>
          </w:p>
        </w:tc>
      </w:tr>
      <w:tr w:rsidR="002522DE" w:rsidRPr="00C1557D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фінансування у бюджетній сфері або знання з ведення бухгалтерського обліку</w:t>
            </w:r>
            <w:r>
              <w:rPr>
                <w:sz w:val="26"/>
                <w:szCs w:val="26"/>
                <w:lang w:val="uk-UA"/>
              </w:rPr>
              <w:t xml:space="preserve">, 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(накази Міністерства фінансів України від 23.08.2016 № 938, від 28.01.2002 № 57 та </w:t>
            </w:r>
            <w:r>
              <w:rPr>
                <w:lang w:val="uk-UA"/>
              </w:rPr>
              <w:t>інших нормативних документів</w:t>
            </w:r>
            <w:r>
              <w:rPr>
                <w:color w:val="000000"/>
                <w:sz w:val="27"/>
                <w:szCs w:val="27"/>
                <w:lang w:val="uk-UA"/>
              </w:rPr>
              <w:t>).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2522DE" w:rsidRPr="002E1406" w:rsidTr="002522DE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2522DE" w:rsidRPr="002E1406" w:rsidRDefault="002522DE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2522DE" w:rsidRPr="002E1406" w:rsidRDefault="002522DE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2522DE" w:rsidRPr="002E1406" w:rsidRDefault="002522DE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2522DE" w:rsidRDefault="002522DE" w:rsidP="002522DE">
      <w:pPr>
        <w:rPr>
          <w:lang w:val="uk-UA"/>
        </w:rPr>
      </w:pPr>
    </w:p>
    <w:p w:rsidR="003F5239" w:rsidRPr="002522DE" w:rsidRDefault="003F5239">
      <w:pPr>
        <w:rPr>
          <w:lang w:val="uk-UA"/>
        </w:rPr>
      </w:pPr>
    </w:p>
    <w:sectPr w:rsidR="003F5239" w:rsidRPr="002522DE" w:rsidSect="002522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2DE"/>
    <w:rsid w:val="002522DE"/>
    <w:rsid w:val="003F5239"/>
    <w:rsid w:val="005D0941"/>
    <w:rsid w:val="00C1557D"/>
    <w:rsid w:val="00C235A5"/>
    <w:rsid w:val="00D51D86"/>
    <w:rsid w:val="00DE5231"/>
    <w:rsid w:val="00F5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522DE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2522D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7">
    <w:name w:val="rvps7"/>
    <w:basedOn w:val="a"/>
    <w:rsid w:val="002522D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2522D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2522DE"/>
    <w:pPr>
      <w:spacing w:before="100" w:beforeAutospacing="1" w:after="100" w:afterAutospacing="1"/>
    </w:pPr>
  </w:style>
  <w:style w:type="character" w:styleId="a3">
    <w:name w:val="Hyperlink"/>
    <w:basedOn w:val="a0"/>
    <w:rsid w:val="002522DE"/>
    <w:rPr>
      <w:color w:val="0000FF"/>
      <w:u w:val="single"/>
    </w:rPr>
  </w:style>
  <w:style w:type="character" w:styleId="a4">
    <w:name w:val="Strong"/>
    <w:qFormat/>
    <w:rsid w:val="002522DE"/>
    <w:rPr>
      <w:b/>
      <w:bCs/>
    </w:rPr>
  </w:style>
  <w:style w:type="paragraph" w:customStyle="1" w:styleId="rvps2">
    <w:name w:val="rvps2"/>
    <w:basedOn w:val="a"/>
    <w:rsid w:val="002522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3289</Characters>
  <Application>Microsoft Office Word</Application>
  <DocSecurity>0</DocSecurity>
  <Lines>27</Lines>
  <Paragraphs>7</Paragraphs>
  <ScaleCrop>false</ScaleCrop>
  <Company>DG Win&amp;Soft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2016-12-20T09:45:00Z</dcterms:created>
  <dcterms:modified xsi:type="dcterms:W3CDTF">2016-12-20T13:05:00Z</dcterms:modified>
</cp:coreProperties>
</file>